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61CE5" w14:textId="0F13F7ED" w:rsidR="00A425F7" w:rsidRPr="002B31A7" w:rsidRDefault="003D139C" w:rsidP="003D139C">
      <w:pPr>
        <w:pStyle w:val="Geenafstand"/>
        <w:rPr>
          <w:b/>
          <w:bCs/>
        </w:rPr>
      </w:pPr>
      <w:r w:rsidRPr="002B31A7">
        <w:rPr>
          <w:b/>
          <w:bCs/>
        </w:rPr>
        <w:t>1.  Wetgeving</w:t>
      </w:r>
    </w:p>
    <w:tbl>
      <w:tblPr>
        <w:tblStyle w:val="Tabelraster"/>
        <w:tblW w:w="0" w:type="auto"/>
        <w:tblInd w:w="279" w:type="dxa"/>
        <w:tblLook w:val="04A0" w:firstRow="1" w:lastRow="0" w:firstColumn="1" w:lastColumn="0" w:noHBand="0" w:noVBand="1"/>
      </w:tblPr>
      <w:tblGrid>
        <w:gridCol w:w="992"/>
        <w:gridCol w:w="7791"/>
      </w:tblGrid>
      <w:tr w:rsidR="00A425F7" w:rsidRPr="00672174" w14:paraId="54B96177" w14:textId="77777777" w:rsidTr="00BC7A19">
        <w:tc>
          <w:tcPr>
            <w:tcW w:w="992" w:type="dxa"/>
          </w:tcPr>
          <w:p w14:paraId="4E6B574E" w14:textId="1CBFD074" w:rsidR="00A425F7" w:rsidRPr="00672174" w:rsidRDefault="00A425F7" w:rsidP="00BC7A19">
            <w:pPr>
              <w:pStyle w:val="Geenafstand"/>
              <w:numPr>
                <w:ilvl w:val="0"/>
                <w:numId w:val="13"/>
              </w:numPr>
            </w:pPr>
          </w:p>
        </w:tc>
        <w:tc>
          <w:tcPr>
            <w:tcW w:w="7791" w:type="dxa"/>
          </w:tcPr>
          <w:p w14:paraId="07013776" w14:textId="45E3B526" w:rsidR="00A425F7" w:rsidRPr="00672174" w:rsidRDefault="00C33F97" w:rsidP="00C33F97">
            <w:pPr>
              <w:rPr>
                <w:rFonts w:asciiTheme="minorHAnsi" w:hAnsiTheme="minorHAnsi" w:cstheme="minorHAnsi"/>
              </w:rPr>
            </w:pPr>
            <w:r w:rsidRPr="00672174">
              <w:rPr>
                <w:rFonts w:asciiTheme="minorHAnsi" w:hAnsiTheme="minorHAnsi" w:cstheme="minorHAnsi"/>
              </w:rPr>
              <w:t>De dienstverlener conformeert zich volledig aan de vigerende wet- en regelgeving.</w:t>
            </w:r>
          </w:p>
        </w:tc>
      </w:tr>
      <w:tr w:rsidR="00A425F7" w:rsidRPr="00672174" w14:paraId="13A60979" w14:textId="77777777" w:rsidTr="00BC7A19">
        <w:tc>
          <w:tcPr>
            <w:tcW w:w="992" w:type="dxa"/>
          </w:tcPr>
          <w:p w14:paraId="66DCE387" w14:textId="05ACB1D5" w:rsidR="00A425F7" w:rsidRPr="00672174" w:rsidRDefault="00A425F7" w:rsidP="00BC7A19">
            <w:pPr>
              <w:pStyle w:val="Geenafstand"/>
              <w:numPr>
                <w:ilvl w:val="0"/>
                <w:numId w:val="13"/>
              </w:numPr>
            </w:pPr>
          </w:p>
        </w:tc>
        <w:tc>
          <w:tcPr>
            <w:tcW w:w="7791" w:type="dxa"/>
          </w:tcPr>
          <w:p w14:paraId="43118EF4" w14:textId="778CE264" w:rsidR="00A425F7" w:rsidRPr="00672174" w:rsidRDefault="00444F55" w:rsidP="00444F55">
            <w:pPr>
              <w:rPr>
                <w:rFonts w:asciiTheme="minorHAnsi" w:hAnsiTheme="minorHAnsi" w:cstheme="minorHAnsi"/>
              </w:rPr>
            </w:pPr>
            <w:r w:rsidRPr="00672174">
              <w:rPr>
                <w:rFonts w:asciiTheme="minorHAnsi" w:hAnsiTheme="minorHAnsi" w:cstheme="minorHAnsi"/>
              </w:rPr>
              <w:t>De door de dienstverlener eventueel in te schakelen onderaannemers zijn in het bezit van alle benodigde wettelijke vergunningen om de uit dit Programma van Eisen voortvloeiende werkzaamheden en te verlenen diensten uit te voeren en conformeren zich volledig aan de vigerende wet- en regelgeving.</w:t>
            </w:r>
          </w:p>
        </w:tc>
      </w:tr>
      <w:tr w:rsidR="00A425F7" w:rsidRPr="00672174" w14:paraId="1DF1EE56" w14:textId="77777777" w:rsidTr="00BC7A19">
        <w:tc>
          <w:tcPr>
            <w:tcW w:w="992" w:type="dxa"/>
          </w:tcPr>
          <w:p w14:paraId="63C630D6" w14:textId="4D2EFAFD" w:rsidR="00A425F7" w:rsidRPr="00672174" w:rsidRDefault="00A425F7" w:rsidP="00BC7A19">
            <w:pPr>
              <w:pStyle w:val="Geenafstand"/>
              <w:numPr>
                <w:ilvl w:val="0"/>
                <w:numId w:val="13"/>
              </w:numPr>
            </w:pPr>
          </w:p>
        </w:tc>
        <w:tc>
          <w:tcPr>
            <w:tcW w:w="7791" w:type="dxa"/>
          </w:tcPr>
          <w:p w14:paraId="6AEF60D2" w14:textId="77777777" w:rsidR="00507E16" w:rsidRPr="00672174" w:rsidRDefault="00507E16" w:rsidP="00507E16">
            <w:pPr>
              <w:rPr>
                <w:rFonts w:asciiTheme="minorHAnsi" w:hAnsiTheme="minorHAnsi" w:cstheme="minorHAnsi"/>
              </w:rPr>
            </w:pPr>
            <w:r w:rsidRPr="00672174">
              <w:rPr>
                <w:rFonts w:asciiTheme="minorHAnsi" w:hAnsiTheme="minorHAnsi" w:cstheme="minorHAnsi"/>
              </w:rPr>
              <w:t xml:space="preserve">Van de dienstverlener wordt geëist dat hij zich houdt aan de regels en procedures zoals vastgelegd in de ARBO-wetgeving. </w:t>
            </w:r>
          </w:p>
          <w:p w14:paraId="6925E5A1" w14:textId="57DA2528" w:rsidR="00E01400" w:rsidRPr="00672174" w:rsidRDefault="00E01400" w:rsidP="00E01400">
            <w:pPr>
              <w:pStyle w:val="Lijstalinea"/>
              <w:numPr>
                <w:ilvl w:val="0"/>
                <w:numId w:val="2"/>
              </w:numPr>
              <w:rPr>
                <w:rFonts w:asciiTheme="minorHAnsi" w:hAnsiTheme="minorHAnsi" w:cstheme="minorHAnsi"/>
              </w:rPr>
            </w:pPr>
            <w:r w:rsidRPr="00672174">
              <w:rPr>
                <w:rFonts w:asciiTheme="minorHAnsi" w:hAnsiTheme="minorHAnsi" w:cstheme="minorHAnsi"/>
              </w:rPr>
              <w:t>Naast persoonlijke veiligheid dient aandacht te worden besteed aan de veiligheid van de omgeving. De dienstverlener waarborgt de veiligheid van locatiegebruikers en passanten in relatie tot de uit te voeren werkzaamheden.</w:t>
            </w:r>
          </w:p>
          <w:p w14:paraId="454C5F54" w14:textId="0F6CF3E2" w:rsidR="00A425F7" w:rsidRPr="00672174" w:rsidRDefault="00E01400" w:rsidP="00E01400">
            <w:pPr>
              <w:pStyle w:val="Geenafstand"/>
              <w:numPr>
                <w:ilvl w:val="0"/>
                <w:numId w:val="2"/>
              </w:numPr>
            </w:pPr>
            <w:r w:rsidRPr="00672174">
              <w:rPr>
                <w:rFonts w:cstheme="minorHAnsi"/>
              </w:rPr>
              <w:t xml:space="preserve">Tijdens uitvoering van de werkzaamheden is de dienstverlener verantwoordelijk voor de status en veiligheid van de eigendommen van </w:t>
            </w:r>
            <w:r w:rsidR="002959DC" w:rsidRPr="00672174">
              <w:rPr>
                <w:rFonts w:cstheme="minorHAnsi"/>
              </w:rPr>
              <w:t xml:space="preserve">de </w:t>
            </w:r>
            <w:r w:rsidR="00B76AD4" w:rsidRPr="00672174">
              <w:rPr>
                <w:rFonts w:cstheme="minorHAnsi"/>
              </w:rPr>
              <w:t xml:space="preserve">gemeente </w:t>
            </w:r>
            <w:r w:rsidR="006445F9">
              <w:rPr>
                <w:rFonts w:cstheme="minorHAnsi"/>
              </w:rPr>
              <w:t>Kerkrade</w:t>
            </w:r>
            <w:r w:rsidRPr="00672174">
              <w:rPr>
                <w:rFonts w:cstheme="minorHAnsi"/>
              </w:rPr>
              <w:t xml:space="preserve">. De dienstverlener dient alle noodzakelijke maatregelen te treffen om tijdens de uitvoering van de werkzaamheden schade aan en diefstal van de eigendommen van </w:t>
            </w:r>
            <w:r w:rsidR="00C5000B" w:rsidRPr="00672174">
              <w:rPr>
                <w:rFonts w:cstheme="minorHAnsi"/>
              </w:rPr>
              <w:t xml:space="preserve">de </w:t>
            </w:r>
            <w:r w:rsidR="00B76AD4" w:rsidRPr="00672174">
              <w:rPr>
                <w:rFonts w:cstheme="minorHAnsi"/>
              </w:rPr>
              <w:t xml:space="preserve">gemeente </w:t>
            </w:r>
            <w:r w:rsidR="006445F9">
              <w:rPr>
                <w:rFonts w:cstheme="minorHAnsi"/>
              </w:rPr>
              <w:t>Kerkrade</w:t>
            </w:r>
            <w:r w:rsidRPr="00672174">
              <w:rPr>
                <w:rFonts w:cstheme="minorHAnsi"/>
              </w:rPr>
              <w:t xml:space="preserve"> te voorkomen.</w:t>
            </w:r>
          </w:p>
        </w:tc>
      </w:tr>
    </w:tbl>
    <w:p w14:paraId="72A2911A" w14:textId="77777777" w:rsidR="005235F3" w:rsidRPr="00672174" w:rsidRDefault="005235F3" w:rsidP="003D139C">
      <w:pPr>
        <w:pStyle w:val="Geenafstand"/>
      </w:pPr>
    </w:p>
    <w:p w14:paraId="474430D5" w14:textId="54798F19" w:rsidR="00472D8C" w:rsidRPr="002B31A7" w:rsidRDefault="00472D8C" w:rsidP="003D139C">
      <w:pPr>
        <w:pStyle w:val="Geenafstand"/>
        <w:rPr>
          <w:b/>
          <w:bCs/>
        </w:rPr>
      </w:pPr>
      <w:r w:rsidRPr="002B31A7">
        <w:rPr>
          <w:b/>
          <w:bCs/>
        </w:rPr>
        <w:t>2. Personeel</w:t>
      </w:r>
    </w:p>
    <w:tbl>
      <w:tblPr>
        <w:tblStyle w:val="Tabelraster"/>
        <w:tblW w:w="0" w:type="auto"/>
        <w:tblInd w:w="279" w:type="dxa"/>
        <w:tblLook w:val="04A0" w:firstRow="1" w:lastRow="0" w:firstColumn="1" w:lastColumn="0" w:noHBand="0" w:noVBand="1"/>
      </w:tblPr>
      <w:tblGrid>
        <w:gridCol w:w="992"/>
        <w:gridCol w:w="7791"/>
      </w:tblGrid>
      <w:tr w:rsidR="00472D8C" w:rsidRPr="00672174" w14:paraId="0AEE7E2B" w14:textId="77777777" w:rsidTr="00BC7A19">
        <w:tc>
          <w:tcPr>
            <w:tcW w:w="992" w:type="dxa"/>
          </w:tcPr>
          <w:p w14:paraId="5CEF3989" w14:textId="15EC288F" w:rsidR="00472D8C" w:rsidRPr="00672174" w:rsidRDefault="00472D8C" w:rsidP="00BC7A19">
            <w:pPr>
              <w:pStyle w:val="Geenafstand"/>
              <w:numPr>
                <w:ilvl w:val="0"/>
                <w:numId w:val="14"/>
              </w:numPr>
            </w:pPr>
          </w:p>
        </w:tc>
        <w:tc>
          <w:tcPr>
            <w:tcW w:w="7791" w:type="dxa"/>
          </w:tcPr>
          <w:p w14:paraId="25EE0E1D" w14:textId="3DF59265" w:rsidR="00F33A1C" w:rsidRPr="00672174" w:rsidRDefault="00F33A1C" w:rsidP="00F33A1C">
            <w:pPr>
              <w:rPr>
                <w:rFonts w:asciiTheme="minorHAnsi" w:hAnsiTheme="minorHAnsi" w:cstheme="minorHAnsi"/>
                <w:iCs/>
              </w:rPr>
            </w:pPr>
            <w:r w:rsidRPr="00672174">
              <w:rPr>
                <w:rFonts w:asciiTheme="minorHAnsi" w:hAnsiTheme="minorHAnsi" w:cstheme="minorHAnsi"/>
                <w:iCs/>
              </w:rPr>
              <w:t xml:space="preserve">Om de kwaliteit van dienstverlening te borgen is </w:t>
            </w:r>
            <w:r w:rsidR="00AF470E" w:rsidRPr="00672174">
              <w:rPr>
                <w:rFonts w:asciiTheme="minorHAnsi" w:hAnsiTheme="minorHAnsi" w:cstheme="minorHAnsi"/>
                <w:iCs/>
              </w:rPr>
              <w:t xml:space="preserve">de gemeente </w:t>
            </w:r>
            <w:r w:rsidR="006445F9">
              <w:rPr>
                <w:rFonts w:asciiTheme="minorHAnsi" w:hAnsiTheme="minorHAnsi" w:cstheme="minorHAnsi"/>
                <w:iCs/>
              </w:rPr>
              <w:t>Kerkrade</w:t>
            </w:r>
            <w:r w:rsidRPr="00672174">
              <w:rPr>
                <w:rFonts w:asciiTheme="minorHAnsi" w:hAnsiTheme="minorHAnsi" w:cstheme="minorHAnsi"/>
                <w:iCs/>
              </w:rPr>
              <w:t xml:space="preserve"> van mening dat het tewerk te stellen personeel van de dienstverlener tenminste aan onderstaande vereisten dient te voldoen</w:t>
            </w:r>
            <w:r w:rsidR="00CD0444" w:rsidRPr="00672174">
              <w:rPr>
                <w:rFonts w:asciiTheme="minorHAnsi" w:hAnsiTheme="minorHAnsi" w:cstheme="minorHAnsi"/>
                <w:iCs/>
              </w:rPr>
              <w:t>:</w:t>
            </w:r>
          </w:p>
          <w:p w14:paraId="6BAE85F2" w14:textId="77777777" w:rsidR="00677BC8" w:rsidRPr="00672174" w:rsidRDefault="00677BC8" w:rsidP="00A15B9A">
            <w:pPr>
              <w:pStyle w:val="Lijstalinea"/>
              <w:numPr>
                <w:ilvl w:val="0"/>
                <w:numId w:val="3"/>
              </w:numPr>
              <w:rPr>
                <w:rFonts w:asciiTheme="minorHAnsi" w:hAnsiTheme="minorHAnsi" w:cstheme="minorHAnsi"/>
                <w:iCs/>
              </w:rPr>
            </w:pPr>
            <w:r w:rsidRPr="00672174">
              <w:rPr>
                <w:rFonts w:asciiTheme="minorHAnsi" w:hAnsiTheme="minorHAnsi" w:cstheme="minorHAnsi"/>
                <w:iCs/>
              </w:rPr>
              <w:t>Alvorens te starten met de werkzaamheden dient dienstverlener een overzicht te verschaffen met hierop vermeld welke personen, gedurende welke werktijden worden ingezet. Dienstverlener en opdrachtgever nemen wettelijke voorschriften inzake privacy in acht.</w:t>
            </w:r>
          </w:p>
          <w:p w14:paraId="17153395" w14:textId="77777777" w:rsidR="004E6003" w:rsidRPr="00672174" w:rsidRDefault="004E6003" w:rsidP="00A15B9A">
            <w:pPr>
              <w:pStyle w:val="Lijstalinea"/>
              <w:numPr>
                <w:ilvl w:val="0"/>
                <w:numId w:val="3"/>
              </w:numPr>
              <w:rPr>
                <w:rFonts w:asciiTheme="minorHAnsi" w:hAnsiTheme="minorHAnsi" w:cstheme="minorHAnsi"/>
                <w:iCs/>
              </w:rPr>
            </w:pPr>
            <w:r w:rsidRPr="00672174">
              <w:rPr>
                <w:rFonts w:asciiTheme="minorHAnsi" w:hAnsiTheme="minorHAnsi" w:cstheme="minorHAnsi"/>
                <w:iCs/>
              </w:rPr>
              <w:t>De dienstverlener zet voor de uitvoering van de werkzaamheden bekwaam en betrouwbaar personeel in, waarmee een arbeidsovereenkomst is gesloten.</w:t>
            </w:r>
          </w:p>
          <w:p w14:paraId="3553D3F9" w14:textId="77777777" w:rsidR="00612C2F" w:rsidRPr="00672174" w:rsidRDefault="00612C2F" w:rsidP="00A15B9A">
            <w:pPr>
              <w:numPr>
                <w:ilvl w:val="0"/>
                <w:numId w:val="3"/>
              </w:numPr>
              <w:contextualSpacing/>
              <w:rPr>
                <w:rFonts w:asciiTheme="minorHAnsi" w:hAnsiTheme="minorHAnsi" w:cstheme="minorHAnsi"/>
                <w:iCs/>
              </w:rPr>
            </w:pPr>
            <w:r w:rsidRPr="00672174">
              <w:rPr>
                <w:rFonts w:asciiTheme="minorHAnsi" w:hAnsiTheme="minorHAnsi" w:cstheme="minorHAnsi"/>
                <w:iCs/>
              </w:rPr>
              <w:t>Het personeel van de dienstverlener dient de beschikking te hebben over een legitimatiebewijs van de desbetreffende organisatie.</w:t>
            </w:r>
          </w:p>
          <w:p w14:paraId="5B118F50" w14:textId="7B254E65" w:rsidR="00CD0444" w:rsidRPr="00672174" w:rsidRDefault="005400DD" w:rsidP="00A15B9A">
            <w:pPr>
              <w:pStyle w:val="Lijstalinea"/>
              <w:numPr>
                <w:ilvl w:val="0"/>
                <w:numId w:val="3"/>
              </w:numPr>
              <w:rPr>
                <w:rFonts w:asciiTheme="minorHAnsi" w:hAnsiTheme="minorHAnsi" w:cstheme="minorHAnsi"/>
              </w:rPr>
            </w:pPr>
            <w:r w:rsidRPr="00672174">
              <w:rPr>
                <w:rFonts w:asciiTheme="minorHAnsi" w:hAnsiTheme="minorHAnsi" w:cstheme="minorHAnsi"/>
                <w:iCs/>
              </w:rPr>
              <w:t xml:space="preserve">Gemeente </w:t>
            </w:r>
            <w:r w:rsidR="006445F9">
              <w:rPr>
                <w:rFonts w:asciiTheme="minorHAnsi" w:hAnsiTheme="minorHAnsi" w:cstheme="minorHAnsi"/>
                <w:iCs/>
              </w:rPr>
              <w:t>Kerkrade</w:t>
            </w:r>
            <w:r w:rsidRPr="00672174">
              <w:rPr>
                <w:rFonts w:asciiTheme="minorHAnsi" w:hAnsiTheme="minorHAnsi" w:cstheme="minorHAnsi"/>
                <w:iCs/>
              </w:rPr>
              <w:t xml:space="preserve"> hecht waarde aan de uitstraling en representativiteit van het dienstverlenend personeel. Het personeel van de dienstverlener dient correct gekleed te gaan in representatieve bedrijfskleding van de dienstverlener.</w:t>
            </w:r>
          </w:p>
          <w:p w14:paraId="2900E645" w14:textId="735C20C1" w:rsidR="00A910CC" w:rsidRPr="00672174" w:rsidRDefault="00FF75A8" w:rsidP="00A15B9A">
            <w:pPr>
              <w:pStyle w:val="Lijstalinea"/>
              <w:numPr>
                <w:ilvl w:val="0"/>
                <w:numId w:val="3"/>
              </w:numPr>
              <w:rPr>
                <w:rFonts w:asciiTheme="minorHAnsi" w:hAnsiTheme="minorHAnsi" w:cstheme="minorHAnsi"/>
              </w:rPr>
            </w:pPr>
            <w:r w:rsidRPr="00672174">
              <w:rPr>
                <w:rFonts w:asciiTheme="minorHAnsi" w:hAnsiTheme="minorHAnsi"/>
              </w:rPr>
              <w:t>Het door u in te zetten personeel houdt zich aan de huisregels van de betreffende locatie.</w:t>
            </w:r>
          </w:p>
          <w:p w14:paraId="023EDCE5" w14:textId="2B51BB3C" w:rsidR="001834B4" w:rsidRPr="00672174" w:rsidRDefault="001834B4" w:rsidP="00A15B9A">
            <w:pPr>
              <w:pStyle w:val="Lijstalinea"/>
              <w:numPr>
                <w:ilvl w:val="0"/>
                <w:numId w:val="3"/>
              </w:numPr>
              <w:rPr>
                <w:rFonts w:asciiTheme="minorHAnsi" w:hAnsiTheme="minorHAnsi" w:cstheme="minorHAnsi"/>
                <w:iCs/>
              </w:rPr>
            </w:pPr>
            <w:r w:rsidRPr="00672174">
              <w:rPr>
                <w:rFonts w:asciiTheme="minorHAnsi" w:hAnsiTheme="minorHAnsi" w:cstheme="minorHAnsi"/>
              </w:rPr>
              <w:t>Te beschikken over een goede mondelinge uitdrukkingsvaardigheid in de Nederlands taal</w:t>
            </w:r>
            <w:r w:rsidR="00775E85" w:rsidRPr="00672174">
              <w:rPr>
                <w:rFonts w:asciiTheme="minorHAnsi" w:hAnsiTheme="minorHAnsi" w:cstheme="minorHAnsi"/>
              </w:rPr>
              <w:t>.</w:t>
            </w:r>
          </w:p>
          <w:p w14:paraId="607F33AE" w14:textId="637AFD94" w:rsidR="00472D8C" w:rsidRPr="00672174" w:rsidRDefault="00A15B9A" w:rsidP="00AB2D09">
            <w:pPr>
              <w:pStyle w:val="Lijstalinea"/>
              <w:numPr>
                <w:ilvl w:val="0"/>
                <w:numId w:val="3"/>
              </w:numPr>
              <w:rPr>
                <w:rFonts w:asciiTheme="minorHAnsi" w:hAnsiTheme="minorHAnsi" w:cstheme="minorHAnsi"/>
                <w:iCs/>
              </w:rPr>
            </w:pPr>
            <w:r w:rsidRPr="00672174">
              <w:rPr>
                <w:rFonts w:asciiTheme="minorHAnsi" w:hAnsiTheme="minorHAnsi" w:cstheme="minorHAnsi"/>
              </w:rPr>
              <w:t>De werkzaamheden te verrichten vrij van alcohol, verdovende middelen en andere rij- en werk beïnvloedende middelen.</w:t>
            </w:r>
          </w:p>
        </w:tc>
      </w:tr>
      <w:tr w:rsidR="00472D8C" w:rsidRPr="002D1340" w14:paraId="5774F33A" w14:textId="77777777" w:rsidTr="00BC7A19">
        <w:tc>
          <w:tcPr>
            <w:tcW w:w="992" w:type="dxa"/>
          </w:tcPr>
          <w:p w14:paraId="7A6AF6EF" w14:textId="733C3FA6" w:rsidR="00472D8C" w:rsidRPr="002D1340" w:rsidRDefault="00472D8C" w:rsidP="00BC7A19">
            <w:pPr>
              <w:pStyle w:val="Geenafstand"/>
              <w:numPr>
                <w:ilvl w:val="0"/>
                <w:numId w:val="14"/>
              </w:numPr>
            </w:pPr>
          </w:p>
        </w:tc>
        <w:tc>
          <w:tcPr>
            <w:tcW w:w="7791" w:type="dxa"/>
          </w:tcPr>
          <w:p w14:paraId="74901B51" w14:textId="000D7FFF" w:rsidR="00472D8C" w:rsidRPr="002D1340" w:rsidRDefault="00D7068D" w:rsidP="00AB2D09">
            <w:pPr>
              <w:rPr>
                <w:rFonts w:asciiTheme="minorHAnsi" w:hAnsiTheme="minorHAnsi" w:cstheme="minorHAnsi"/>
              </w:rPr>
            </w:pPr>
            <w:r w:rsidRPr="002D1340">
              <w:rPr>
                <w:rFonts w:asciiTheme="minorHAnsi" w:hAnsiTheme="minorHAnsi" w:cs="Segoe UI"/>
                <w:color w:val="0D0D0D"/>
                <w:shd w:val="clear" w:color="auto" w:fill="FFFFFF"/>
              </w:rPr>
              <w:t>Opdrachtnemer is ermee bekend dat het hem, noch het door hem in te zetten personeel, is toegestaan zonder uitdrukkelijke goedkeuring van opdrachtgever, gebruik te maken van de bij opdrachtgever aanwezige faciliteiten zoals: telefoon, kopieermachines, etc.</w:t>
            </w:r>
          </w:p>
        </w:tc>
      </w:tr>
      <w:tr w:rsidR="00B44EE1" w:rsidRPr="002D1340" w14:paraId="28B9BE37" w14:textId="77777777" w:rsidTr="00BC7A19">
        <w:tc>
          <w:tcPr>
            <w:tcW w:w="992" w:type="dxa"/>
          </w:tcPr>
          <w:p w14:paraId="6615AB9F" w14:textId="6962C0BC" w:rsidR="00B44EE1" w:rsidRPr="002D1340" w:rsidRDefault="00B44EE1" w:rsidP="00BC7A19">
            <w:pPr>
              <w:pStyle w:val="Geenafstand"/>
              <w:numPr>
                <w:ilvl w:val="0"/>
                <w:numId w:val="14"/>
              </w:numPr>
            </w:pPr>
          </w:p>
        </w:tc>
        <w:tc>
          <w:tcPr>
            <w:tcW w:w="7791" w:type="dxa"/>
          </w:tcPr>
          <w:p w14:paraId="6865E973" w14:textId="5956119D" w:rsidR="00B44EE1" w:rsidRPr="002D1340" w:rsidRDefault="00325445" w:rsidP="00AB2D09">
            <w:pPr>
              <w:rPr>
                <w:rFonts w:asciiTheme="minorHAnsi" w:hAnsiTheme="minorHAnsi"/>
              </w:rPr>
            </w:pPr>
            <w:r w:rsidRPr="002D1340">
              <w:rPr>
                <w:rFonts w:asciiTheme="minorHAnsi" w:hAnsiTheme="minorHAnsi" w:cstheme="minorHAnsi"/>
              </w:rPr>
              <w:t>Indien daartoe naar oordeel van de opdrachtgever aanleiding bestaat, kan deze medewerkers van de dienstverlener zonder opgaaf van reden de toegang tot haar gebouwen weigeren. Indien een dergelijk geval zich voordoet, wordt dit besproken en indien de opdrachtgever daar aanleiding toe ziet, wordt dit schriftelijk bevestigd. De dienstverlener geeft terstond gevolg aan een dergelijke eis zonder dat daarvoor extra kosten in rekening worden gebracht.</w:t>
            </w:r>
          </w:p>
        </w:tc>
      </w:tr>
      <w:tr w:rsidR="00D21643" w:rsidRPr="00672174" w14:paraId="55AAB33C" w14:textId="77777777" w:rsidTr="00BC7A19">
        <w:tc>
          <w:tcPr>
            <w:tcW w:w="992" w:type="dxa"/>
          </w:tcPr>
          <w:p w14:paraId="3DDD9560" w14:textId="0C88C8D6" w:rsidR="00D21643" w:rsidRPr="00672174" w:rsidRDefault="00D21643" w:rsidP="00BC7A19">
            <w:pPr>
              <w:pStyle w:val="Geenafstand"/>
              <w:numPr>
                <w:ilvl w:val="0"/>
                <w:numId w:val="14"/>
              </w:numPr>
            </w:pPr>
          </w:p>
        </w:tc>
        <w:tc>
          <w:tcPr>
            <w:tcW w:w="7791" w:type="dxa"/>
          </w:tcPr>
          <w:p w14:paraId="78B86940" w14:textId="66FA2430" w:rsidR="00D21643" w:rsidRPr="00672174" w:rsidRDefault="000C5DA1" w:rsidP="00AB2D09">
            <w:pPr>
              <w:rPr>
                <w:rFonts w:asciiTheme="minorHAnsi" w:hAnsiTheme="minorHAnsi" w:cstheme="minorHAnsi"/>
              </w:rPr>
            </w:pPr>
            <w:r w:rsidRPr="00672174">
              <w:rPr>
                <w:rFonts w:asciiTheme="minorHAnsi" w:hAnsiTheme="minorHAnsi"/>
              </w:rPr>
              <w:t>De gemeente vraagt voor de medewerkers die op locatie dienstverlening komen uitvoeren, een geldige VOG. Het screeningsprofiel voor de VOG is 41. De medewerkers hoeven deze bij aanvang bij locatie niet te laten zien. De opdrachtnemer verklaart dat iedereen die op locatie komt of daar werkt een geldig VOG heeft door het afgeven van een verklaring aan de contactpersoon van de gemeente.</w:t>
            </w:r>
          </w:p>
        </w:tc>
      </w:tr>
    </w:tbl>
    <w:p w14:paraId="60617B09" w14:textId="77777777" w:rsidR="00472D8C" w:rsidRPr="00672174" w:rsidRDefault="00472D8C" w:rsidP="003D139C">
      <w:pPr>
        <w:pStyle w:val="Geenafstand"/>
      </w:pPr>
    </w:p>
    <w:p w14:paraId="2C437FBC" w14:textId="0B1E8482" w:rsidR="00325445" w:rsidRPr="002B31A7" w:rsidRDefault="002976E4" w:rsidP="003D139C">
      <w:pPr>
        <w:pStyle w:val="Geenafstand"/>
        <w:rPr>
          <w:b/>
          <w:bCs/>
        </w:rPr>
      </w:pPr>
      <w:r w:rsidRPr="002B31A7">
        <w:rPr>
          <w:b/>
          <w:bCs/>
        </w:rPr>
        <w:t>3.  Algemeen</w:t>
      </w:r>
    </w:p>
    <w:tbl>
      <w:tblPr>
        <w:tblStyle w:val="Tabelraster"/>
        <w:tblW w:w="0" w:type="auto"/>
        <w:tblInd w:w="279" w:type="dxa"/>
        <w:tblLook w:val="04A0" w:firstRow="1" w:lastRow="0" w:firstColumn="1" w:lastColumn="0" w:noHBand="0" w:noVBand="1"/>
      </w:tblPr>
      <w:tblGrid>
        <w:gridCol w:w="992"/>
        <w:gridCol w:w="7791"/>
      </w:tblGrid>
      <w:tr w:rsidR="002976E4" w:rsidRPr="00672174" w14:paraId="6C81DD10" w14:textId="77777777" w:rsidTr="00BC7A19">
        <w:tc>
          <w:tcPr>
            <w:tcW w:w="992" w:type="dxa"/>
          </w:tcPr>
          <w:p w14:paraId="7CC52478" w14:textId="39DD60F1" w:rsidR="002976E4" w:rsidRPr="00672174" w:rsidRDefault="002976E4" w:rsidP="00BC7A19">
            <w:pPr>
              <w:pStyle w:val="Geenafstand"/>
              <w:numPr>
                <w:ilvl w:val="0"/>
                <w:numId w:val="15"/>
              </w:numPr>
            </w:pPr>
          </w:p>
        </w:tc>
        <w:tc>
          <w:tcPr>
            <w:tcW w:w="7791" w:type="dxa"/>
          </w:tcPr>
          <w:p w14:paraId="32150C33" w14:textId="422A1AE1" w:rsidR="002976E4" w:rsidRPr="00672174" w:rsidRDefault="00CC7E2F" w:rsidP="00CC7E2F">
            <w:pPr>
              <w:rPr>
                <w:rFonts w:asciiTheme="minorHAnsi" w:hAnsiTheme="minorHAnsi" w:cstheme="minorHAnsi"/>
              </w:rPr>
            </w:pPr>
            <w:r w:rsidRPr="00672174">
              <w:rPr>
                <w:rFonts w:asciiTheme="minorHAnsi" w:hAnsiTheme="minorHAnsi"/>
              </w:rPr>
              <w:t xml:space="preserve">De uitvraag voor </w:t>
            </w:r>
            <w:r w:rsidR="004D7341">
              <w:rPr>
                <w:rFonts w:asciiTheme="minorHAnsi" w:hAnsiTheme="minorHAnsi"/>
              </w:rPr>
              <w:t>k</w:t>
            </w:r>
            <w:r w:rsidRPr="00672174">
              <w:rPr>
                <w:rFonts w:asciiTheme="minorHAnsi" w:hAnsiTheme="minorHAnsi"/>
              </w:rPr>
              <w:t>offievoorziening betreft het geheel aan dienstverlening zoals opgenomen in de aanbestedingsleidraad met alle bijbehorende bijlagen. Deze onderdelen maken integraal deel uit van uw aanbieding.</w:t>
            </w:r>
          </w:p>
        </w:tc>
      </w:tr>
      <w:tr w:rsidR="00C22E01" w:rsidRPr="00672174" w14:paraId="418AF67A" w14:textId="77777777" w:rsidTr="00BC7A19">
        <w:tc>
          <w:tcPr>
            <w:tcW w:w="992" w:type="dxa"/>
          </w:tcPr>
          <w:p w14:paraId="4D0A952A" w14:textId="7CDCCB9F" w:rsidR="00C22E01" w:rsidRPr="00672174" w:rsidRDefault="00C22E01" w:rsidP="00BC7A19">
            <w:pPr>
              <w:pStyle w:val="Geenafstand"/>
              <w:numPr>
                <w:ilvl w:val="0"/>
                <w:numId w:val="15"/>
              </w:numPr>
            </w:pPr>
          </w:p>
        </w:tc>
        <w:tc>
          <w:tcPr>
            <w:tcW w:w="7791" w:type="dxa"/>
          </w:tcPr>
          <w:p w14:paraId="2A094AE5" w14:textId="70D36032" w:rsidR="00C22E01" w:rsidRPr="00672174" w:rsidRDefault="00C22E01" w:rsidP="00C22E01">
            <w:pPr>
              <w:rPr>
                <w:rFonts w:asciiTheme="minorHAnsi" w:hAnsiTheme="minorHAnsi"/>
              </w:rPr>
            </w:pPr>
            <w:r w:rsidRPr="00672174">
              <w:rPr>
                <w:rFonts w:asciiTheme="minorHAnsi" w:hAnsiTheme="minorHAnsi"/>
              </w:rPr>
              <w:t>Opdrachtgever is niet gebonden aan minimum afname van de producten.</w:t>
            </w:r>
          </w:p>
        </w:tc>
      </w:tr>
      <w:tr w:rsidR="0003119D" w:rsidRPr="00672174" w14:paraId="136F8185" w14:textId="77777777" w:rsidTr="00BC7A19">
        <w:tc>
          <w:tcPr>
            <w:tcW w:w="992" w:type="dxa"/>
          </w:tcPr>
          <w:p w14:paraId="444ED8E9" w14:textId="3D7C9D4E" w:rsidR="0003119D" w:rsidRPr="00672174" w:rsidRDefault="0003119D" w:rsidP="00BC7A19">
            <w:pPr>
              <w:pStyle w:val="Geenafstand"/>
              <w:numPr>
                <w:ilvl w:val="0"/>
                <w:numId w:val="15"/>
              </w:numPr>
            </w:pPr>
          </w:p>
        </w:tc>
        <w:tc>
          <w:tcPr>
            <w:tcW w:w="7791" w:type="dxa"/>
          </w:tcPr>
          <w:p w14:paraId="1FE44674" w14:textId="66F3F52A" w:rsidR="0003119D" w:rsidRPr="00672174" w:rsidRDefault="0003119D" w:rsidP="004E505E">
            <w:pPr>
              <w:rPr>
                <w:rFonts w:asciiTheme="minorHAnsi" w:hAnsiTheme="minorHAnsi"/>
              </w:rPr>
            </w:pPr>
            <w:r w:rsidRPr="00672174">
              <w:rPr>
                <w:rFonts w:asciiTheme="minorHAnsi" w:hAnsiTheme="minorHAnsi"/>
              </w:rPr>
              <w:t>Automaten die worden geleverd zijn geschikt voor bonen. Voor alle automaten geldt dat de koffie van goede kwaliteit is waarbij de smaak door medewerkers en gasten van de gemeente gewaardeerd wordt. De gemeente streeft hierbij naar een 7 dienstverlening.</w:t>
            </w:r>
          </w:p>
        </w:tc>
      </w:tr>
      <w:tr w:rsidR="004E505E" w:rsidRPr="00672174" w14:paraId="772560A4" w14:textId="77777777" w:rsidTr="00BC7A19">
        <w:tc>
          <w:tcPr>
            <w:tcW w:w="992" w:type="dxa"/>
          </w:tcPr>
          <w:p w14:paraId="0B6FEADD" w14:textId="70AB8DA1" w:rsidR="004E505E" w:rsidRPr="00672174" w:rsidRDefault="004E505E" w:rsidP="00BC7A19">
            <w:pPr>
              <w:pStyle w:val="Geenafstand"/>
              <w:numPr>
                <w:ilvl w:val="0"/>
                <w:numId w:val="15"/>
              </w:numPr>
            </w:pPr>
          </w:p>
        </w:tc>
        <w:tc>
          <w:tcPr>
            <w:tcW w:w="7791" w:type="dxa"/>
          </w:tcPr>
          <w:p w14:paraId="5F91CAFE" w14:textId="53C2498D" w:rsidR="004E505E" w:rsidRPr="00672174" w:rsidRDefault="004E505E" w:rsidP="004E505E">
            <w:pPr>
              <w:rPr>
                <w:rFonts w:asciiTheme="minorHAnsi" w:hAnsiTheme="minorHAnsi"/>
              </w:rPr>
            </w:pPr>
            <w:r w:rsidRPr="00672174">
              <w:rPr>
                <w:rFonts w:asciiTheme="minorHAnsi" w:hAnsiTheme="minorHAnsi"/>
              </w:rPr>
              <w:t>In overleg voor de ingangsdatum van de overeenkomst moet de leverancier de automaten gebruiksklaar hebben geïnstalleerd (plaatsen, aansluiten en testen). Vooraf: na definitieve gunning</w:t>
            </w:r>
            <w:r w:rsidR="00E303A9">
              <w:rPr>
                <w:rFonts w:asciiTheme="minorHAnsi" w:hAnsiTheme="minorHAnsi"/>
              </w:rPr>
              <w:t>,</w:t>
            </w:r>
            <w:r w:rsidRPr="00672174">
              <w:rPr>
                <w:rFonts w:asciiTheme="minorHAnsi" w:hAnsiTheme="minorHAnsi"/>
              </w:rPr>
              <w:t xml:space="preserve">  zal er tussen opdrachtnemer, opdrachtgever en huidige leverancier worden afgestemd door wie en wanneer de huidige automaten worden afgekoppeld en afgevoerd. De eindverantwoordelijkheid voor het tijdig opleveren van de automaten, ligt bij de opdrachtnemer.</w:t>
            </w:r>
          </w:p>
        </w:tc>
      </w:tr>
      <w:tr w:rsidR="000D436B" w:rsidRPr="00672174" w14:paraId="2E99C3B6" w14:textId="77777777" w:rsidTr="00BC7A19">
        <w:tc>
          <w:tcPr>
            <w:tcW w:w="992" w:type="dxa"/>
          </w:tcPr>
          <w:p w14:paraId="64564A5F" w14:textId="00654098" w:rsidR="000D436B" w:rsidRPr="00672174" w:rsidRDefault="000D436B" w:rsidP="00BC7A19">
            <w:pPr>
              <w:pStyle w:val="Geenafstand"/>
              <w:numPr>
                <w:ilvl w:val="0"/>
                <w:numId w:val="15"/>
              </w:numPr>
            </w:pPr>
          </w:p>
        </w:tc>
        <w:tc>
          <w:tcPr>
            <w:tcW w:w="7791" w:type="dxa"/>
          </w:tcPr>
          <w:p w14:paraId="5D700C6E" w14:textId="5BF5D83C" w:rsidR="000D436B" w:rsidRPr="00672174" w:rsidRDefault="000D436B" w:rsidP="004E505E">
            <w:pPr>
              <w:rPr>
                <w:rFonts w:asciiTheme="minorHAnsi" w:hAnsiTheme="minorHAnsi"/>
              </w:rPr>
            </w:pPr>
            <w:r w:rsidRPr="00672174">
              <w:rPr>
                <w:rFonts w:asciiTheme="minorHAnsi" w:hAnsiTheme="minorHAnsi"/>
              </w:rPr>
              <w:t>Bij het einde van de overeenkomst dient de opdrachtnemer – kosteloos -  de automaten af te koppelen en af te voeren.</w:t>
            </w:r>
          </w:p>
        </w:tc>
      </w:tr>
    </w:tbl>
    <w:p w14:paraId="126DB624" w14:textId="77777777" w:rsidR="002976E4" w:rsidRPr="00672174" w:rsidRDefault="002976E4" w:rsidP="003D139C">
      <w:pPr>
        <w:pStyle w:val="Geenafstand"/>
      </w:pPr>
    </w:p>
    <w:p w14:paraId="0B5E55B2" w14:textId="70DAD472" w:rsidR="00E25CDC" w:rsidRPr="002B31A7" w:rsidRDefault="006F5663" w:rsidP="003D139C">
      <w:pPr>
        <w:pStyle w:val="Geenafstand"/>
        <w:rPr>
          <w:b/>
          <w:bCs/>
        </w:rPr>
      </w:pPr>
      <w:r w:rsidRPr="002B31A7">
        <w:rPr>
          <w:b/>
          <w:bCs/>
        </w:rPr>
        <w:t>4. Automaten</w:t>
      </w:r>
    </w:p>
    <w:tbl>
      <w:tblPr>
        <w:tblStyle w:val="Tabelraster"/>
        <w:tblW w:w="0" w:type="auto"/>
        <w:tblInd w:w="279" w:type="dxa"/>
        <w:tblLook w:val="04A0" w:firstRow="1" w:lastRow="0" w:firstColumn="1" w:lastColumn="0" w:noHBand="0" w:noVBand="1"/>
      </w:tblPr>
      <w:tblGrid>
        <w:gridCol w:w="992"/>
        <w:gridCol w:w="7791"/>
      </w:tblGrid>
      <w:tr w:rsidR="00C934CE" w:rsidRPr="00672174" w14:paraId="29A21428" w14:textId="77777777" w:rsidTr="00BC7A19">
        <w:tc>
          <w:tcPr>
            <w:tcW w:w="992" w:type="dxa"/>
          </w:tcPr>
          <w:p w14:paraId="00010874" w14:textId="12B1CEB6" w:rsidR="00C934CE" w:rsidRPr="00672174" w:rsidRDefault="00C934CE" w:rsidP="00BC7A19">
            <w:pPr>
              <w:pStyle w:val="Geenafstand"/>
              <w:numPr>
                <w:ilvl w:val="0"/>
                <w:numId w:val="16"/>
              </w:numPr>
            </w:pPr>
          </w:p>
        </w:tc>
        <w:tc>
          <w:tcPr>
            <w:tcW w:w="7791" w:type="dxa"/>
          </w:tcPr>
          <w:p w14:paraId="42AE0928" w14:textId="2BFFD8A6" w:rsidR="00C934CE" w:rsidRPr="00672174" w:rsidRDefault="00AF275C" w:rsidP="009246B0">
            <w:pPr>
              <w:rPr>
                <w:rFonts w:asciiTheme="minorHAnsi" w:hAnsiTheme="minorHAnsi" w:cstheme="minorHAnsi"/>
              </w:rPr>
            </w:pPr>
            <w:r w:rsidRPr="00672174">
              <w:rPr>
                <w:rFonts w:asciiTheme="minorHAnsi" w:hAnsiTheme="minorHAnsi"/>
              </w:rPr>
              <w:t xml:space="preserve">De </w:t>
            </w:r>
            <w:r w:rsidR="00C934CE" w:rsidRPr="00672174">
              <w:rPr>
                <w:rFonts w:asciiTheme="minorHAnsi" w:hAnsiTheme="minorHAnsi"/>
              </w:rPr>
              <w:t>automaten worden gedurende het contract gebruiksklaar en volledig geïnstalleerd opgeleverd en geplaatst op de door de Opdrachtgever aangegeven plaats en afgesproken tijdstip, zonder additionele kosten voor de Opdrachtgever. Ook mogen er geen bouwkundige aanpassingen plaatsvinden, de automaten moeten passen binnen de huidige bouwtechnische situatie.</w:t>
            </w:r>
          </w:p>
        </w:tc>
      </w:tr>
      <w:tr w:rsidR="000A2AD9" w:rsidRPr="00672174" w14:paraId="5F6D22AF" w14:textId="77777777" w:rsidTr="00BC7A19">
        <w:tc>
          <w:tcPr>
            <w:tcW w:w="992" w:type="dxa"/>
          </w:tcPr>
          <w:p w14:paraId="00CCC6F6" w14:textId="4A53E000" w:rsidR="000A2AD9" w:rsidRPr="00672174" w:rsidRDefault="000A2AD9" w:rsidP="00BC7A19">
            <w:pPr>
              <w:pStyle w:val="Geenafstand"/>
              <w:numPr>
                <w:ilvl w:val="0"/>
                <w:numId w:val="16"/>
              </w:numPr>
            </w:pPr>
          </w:p>
        </w:tc>
        <w:tc>
          <w:tcPr>
            <w:tcW w:w="7791" w:type="dxa"/>
          </w:tcPr>
          <w:p w14:paraId="4AF97793" w14:textId="78D88889" w:rsidR="000A2AD9" w:rsidRPr="00672174" w:rsidRDefault="000A2AD9" w:rsidP="009246B0">
            <w:pPr>
              <w:rPr>
                <w:rFonts w:asciiTheme="minorHAnsi" w:hAnsiTheme="minorHAnsi"/>
              </w:rPr>
            </w:pPr>
            <w:r w:rsidRPr="00672174">
              <w:rPr>
                <w:rFonts w:asciiTheme="minorHAnsi" w:hAnsiTheme="minorHAnsi" w:cs="Arial"/>
              </w:rPr>
              <w:t>Opdrachtnemer is verantwoordelijk voor het operationeel houden van de automaten.</w:t>
            </w:r>
          </w:p>
        </w:tc>
      </w:tr>
      <w:tr w:rsidR="00C934CE" w:rsidRPr="00672174" w14:paraId="11CF034B" w14:textId="77777777" w:rsidTr="00BC7A19">
        <w:tc>
          <w:tcPr>
            <w:tcW w:w="992" w:type="dxa"/>
          </w:tcPr>
          <w:p w14:paraId="49EC14F4" w14:textId="0EC54F92" w:rsidR="00C934CE" w:rsidRPr="00672174" w:rsidRDefault="00C934CE" w:rsidP="00BC7A19">
            <w:pPr>
              <w:pStyle w:val="Geenafstand"/>
              <w:numPr>
                <w:ilvl w:val="0"/>
                <w:numId w:val="16"/>
              </w:numPr>
            </w:pPr>
          </w:p>
        </w:tc>
        <w:tc>
          <w:tcPr>
            <w:tcW w:w="7791" w:type="dxa"/>
          </w:tcPr>
          <w:p w14:paraId="00ECA6FE" w14:textId="77777777" w:rsidR="00C934CE" w:rsidRPr="00672174" w:rsidRDefault="00C934CE" w:rsidP="009246B0">
            <w:pPr>
              <w:rPr>
                <w:rFonts w:asciiTheme="minorHAnsi" w:hAnsiTheme="minorHAnsi"/>
              </w:rPr>
            </w:pPr>
            <w:r w:rsidRPr="00672174">
              <w:rPr>
                <w:rFonts w:asciiTheme="minorHAnsi" w:hAnsiTheme="minorHAnsi"/>
              </w:rPr>
              <w:t>Automaten dienen aangesloten te worden op de bestaande water- en 230V aansluitingen.</w:t>
            </w:r>
          </w:p>
        </w:tc>
      </w:tr>
      <w:tr w:rsidR="00D57C7D" w:rsidRPr="00672174" w14:paraId="635FD551" w14:textId="77777777" w:rsidTr="00BC7A19">
        <w:tc>
          <w:tcPr>
            <w:tcW w:w="992" w:type="dxa"/>
          </w:tcPr>
          <w:p w14:paraId="706BC3D2" w14:textId="77777777" w:rsidR="00D57C7D" w:rsidRPr="00672174" w:rsidRDefault="00D57C7D" w:rsidP="00BC7A19">
            <w:pPr>
              <w:pStyle w:val="Geenafstand"/>
              <w:numPr>
                <w:ilvl w:val="0"/>
                <w:numId w:val="16"/>
              </w:numPr>
            </w:pPr>
          </w:p>
        </w:tc>
        <w:tc>
          <w:tcPr>
            <w:tcW w:w="7791" w:type="dxa"/>
          </w:tcPr>
          <w:p w14:paraId="714446DF" w14:textId="1F300995" w:rsidR="00D57C7D" w:rsidRPr="00112EE4" w:rsidRDefault="00C45AA2" w:rsidP="009246B0">
            <w:pPr>
              <w:rPr>
                <w:rFonts w:asciiTheme="minorHAnsi" w:hAnsiTheme="minorHAnsi"/>
                <w:color w:val="000000"/>
              </w:rPr>
            </w:pPr>
            <w:r w:rsidRPr="00672174">
              <w:rPr>
                <w:rFonts w:asciiTheme="minorHAnsi" w:hAnsiTheme="minorHAnsi"/>
                <w:color w:val="000000"/>
              </w:rPr>
              <w:t>Koffieautomaten hebben minimaal energielabel A+</w:t>
            </w:r>
          </w:p>
        </w:tc>
      </w:tr>
      <w:tr w:rsidR="002D0814" w:rsidRPr="00672174" w14:paraId="7BDF9B06" w14:textId="77777777" w:rsidTr="00BC7A19">
        <w:tc>
          <w:tcPr>
            <w:tcW w:w="992" w:type="dxa"/>
          </w:tcPr>
          <w:p w14:paraId="38E55D4E" w14:textId="77777777" w:rsidR="002D0814" w:rsidRPr="00672174" w:rsidRDefault="002D0814" w:rsidP="00BC7A19">
            <w:pPr>
              <w:pStyle w:val="Geenafstand"/>
              <w:numPr>
                <w:ilvl w:val="0"/>
                <w:numId w:val="16"/>
              </w:numPr>
            </w:pPr>
          </w:p>
        </w:tc>
        <w:tc>
          <w:tcPr>
            <w:tcW w:w="7791" w:type="dxa"/>
          </w:tcPr>
          <w:p w14:paraId="523950DA" w14:textId="6D964DEA" w:rsidR="002D0814" w:rsidRPr="00672174" w:rsidRDefault="002D0814" w:rsidP="009246B0">
            <w:pPr>
              <w:rPr>
                <w:rFonts w:asciiTheme="minorHAnsi" w:hAnsiTheme="minorHAnsi"/>
                <w:color w:val="000000"/>
              </w:rPr>
            </w:pPr>
            <w:r w:rsidRPr="002D0814">
              <w:rPr>
                <w:rFonts w:asciiTheme="minorHAnsi" w:hAnsiTheme="minorHAnsi"/>
                <w:color w:val="000000"/>
              </w:rPr>
              <w:t>Alle door de opdrachtnemer op de ambtelijke locatie geplaatste en/of gebruikte materialen en machines worden door de opdrachtnemer jaarlijks gekeurd volgens NEN 3140 en de geldende normering. De rapportage van de keuring wordt ter beschikking gesteld aan de opdrachtgever.</w:t>
            </w:r>
          </w:p>
        </w:tc>
      </w:tr>
      <w:tr w:rsidR="00AF275C" w:rsidRPr="00672174" w14:paraId="20D67F08" w14:textId="77777777" w:rsidTr="00BC7A19">
        <w:tc>
          <w:tcPr>
            <w:tcW w:w="992" w:type="dxa"/>
          </w:tcPr>
          <w:p w14:paraId="29C7736D" w14:textId="77777777" w:rsidR="00AF275C" w:rsidRPr="00672174" w:rsidRDefault="00AF275C" w:rsidP="00BC7A19">
            <w:pPr>
              <w:pStyle w:val="Geenafstand"/>
              <w:numPr>
                <w:ilvl w:val="0"/>
                <w:numId w:val="16"/>
              </w:numPr>
            </w:pPr>
          </w:p>
        </w:tc>
        <w:tc>
          <w:tcPr>
            <w:tcW w:w="7791" w:type="dxa"/>
          </w:tcPr>
          <w:p w14:paraId="63A3E008" w14:textId="77777777" w:rsidR="00AF275C" w:rsidRPr="00672174" w:rsidRDefault="00AF275C" w:rsidP="00A51D73">
            <w:pPr>
              <w:rPr>
                <w:rFonts w:asciiTheme="minorHAnsi" w:hAnsiTheme="minorHAnsi" w:cs="Arial"/>
              </w:rPr>
            </w:pPr>
            <w:r w:rsidRPr="00672174">
              <w:rPr>
                <w:rFonts w:asciiTheme="minorHAnsi" w:hAnsiTheme="minorHAnsi" w:cs="Arial"/>
              </w:rPr>
              <w:t>Automaten zijn voorzien van een waterontharder/filter.</w:t>
            </w:r>
          </w:p>
        </w:tc>
      </w:tr>
      <w:tr w:rsidR="00C45AA2" w:rsidRPr="00672174" w14:paraId="00DD1632" w14:textId="77777777" w:rsidTr="00BC7A19">
        <w:tc>
          <w:tcPr>
            <w:tcW w:w="992" w:type="dxa"/>
          </w:tcPr>
          <w:p w14:paraId="3DA092D6" w14:textId="77777777" w:rsidR="00C45AA2" w:rsidRPr="00672174" w:rsidRDefault="00C45AA2" w:rsidP="00BC7A19">
            <w:pPr>
              <w:pStyle w:val="Geenafstand"/>
              <w:numPr>
                <w:ilvl w:val="0"/>
                <w:numId w:val="16"/>
              </w:numPr>
            </w:pPr>
          </w:p>
        </w:tc>
        <w:tc>
          <w:tcPr>
            <w:tcW w:w="7791" w:type="dxa"/>
          </w:tcPr>
          <w:p w14:paraId="542DECAA" w14:textId="7738DBB0" w:rsidR="00C45AA2" w:rsidRPr="00112EE4" w:rsidRDefault="007E6FB0" w:rsidP="00A51D73">
            <w:pPr>
              <w:rPr>
                <w:rFonts w:asciiTheme="minorHAnsi" w:hAnsiTheme="minorHAnsi"/>
                <w:color w:val="000000"/>
              </w:rPr>
            </w:pPr>
            <w:r w:rsidRPr="007E6FB0">
              <w:rPr>
                <w:rFonts w:asciiTheme="minorHAnsi" w:hAnsiTheme="minorHAnsi"/>
                <w:color w:val="000000"/>
              </w:rPr>
              <w:t>Koffieautomaten beschikken over twee verschillende spaarstanden: één spaarstand voor het uitschakelen van het scherm en één spaarstand voor het uitschakelen van het gehele systeem (in de avonduren).</w:t>
            </w:r>
          </w:p>
        </w:tc>
      </w:tr>
      <w:tr w:rsidR="00AF275C" w:rsidRPr="00672174" w14:paraId="7136FE57" w14:textId="77777777" w:rsidTr="00BC7A19">
        <w:tc>
          <w:tcPr>
            <w:tcW w:w="992" w:type="dxa"/>
          </w:tcPr>
          <w:p w14:paraId="6FFC3155" w14:textId="77777777" w:rsidR="00AF275C" w:rsidRPr="00672174" w:rsidRDefault="00AF275C" w:rsidP="00BC7A19">
            <w:pPr>
              <w:pStyle w:val="Geenafstand"/>
              <w:numPr>
                <w:ilvl w:val="0"/>
                <w:numId w:val="16"/>
              </w:numPr>
            </w:pPr>
          </w:p>
        </w:tc>
        <w:tc>
          <w:tcPr>
            <w:tcW w:w="7791" w:type="dxa"/>
          </w:tcPr>
          <w:p w14:paraId="38FD8729" w14:textId="77777777" w:rsidR="00AF275C" w:rsidRPr="00672174" w:rsidRDefault="00AF275C" w:rsidP="00FC4744">
            <w:pPr>
              <w:rPr>
                <w:rFonts w:asciiTheme="minorHAnsi" w:hAnsiTheme="minorHAnsi" w:cs="Arial"/>
              </w:rPr>
            </w:pPr>
            <w:r w:rsidRPr="00672174">
              <w:rPr>
                <w:rFonts w:asciiTheme="minorHAnsi" w:hAnsiTheme="minorHAnsi" w:cs="Arial"/>
              </w:rPr>
              <w:t>De automaat is beveiligd tegen overstromen (middels een waterstop en sensor of vergelijkbaar), oververhitting, overkoken, onderkoeling, etc.</w:t>
            </w:r>
          </w:p>
        </w:tc>
      </w:tr>
      <w:tr w:rsidR="00221F4C" w:rsidRPr="00672174" w14:paraId="228B35CB" w14:textId="77777777" w:rsidTr="00BC7A19">
        <w:tc>
          <w:tcPr>
            <w:tcW w:w="992" w:type="dxa"/>
          </w:tcPr>
          <w:p w14:paraId="5B507607" w14:textId="77777777" w:rsidR="00221F4C" w:rsidRPr="00672174" w:rsidRDefault="00221F4C" w:rsidP="00BC7A19">
            <w:pPr>
              <w:pStyle w:val="Geenafstand"/>
              <w:numPr>
                <w:ilvl w:val="0"/>
                <w:numId w:val="16"/>
              </w:numPr>
            </w:pPr>
          </w:p>
        </w:tc>
        <w:tc>
          <w:tcPr>
            <w:tcW w:w="7791" w:type="dxa"/>
          </w:tcPr>
          <w:p w14:paraId="38CCC415" w14:textId="77777777" w:rsidR="00221F4C" w:rsidRPr="00672174" w:rsidRDefault="00221F4C" w:rsidP="00DA0C03">
            <w:pPr>
              <w:rPr>
                <w:rFonts w:asciiTheme="minorHAnsi" w:hAnsiTheme="minorHAnsi" w:cstheme="minorHAnsi"/>
                <w:b/>
                <w:iCs/>
                <w:u w:val="single"/>
              </w:rPr>
            </w:pPr>
            <w:r w:rsidRPr="00672174">
              <w:rPr>
                <w:rFonts w:asciiTheme="minorHAnsi" w:hAnsiTheme="minorHAnsi" w:cs="Arial"/>
              </w:rPr>
              <w:t>Vervangende onderdelen van de automaat moeten gedurende de gehele looptijd van de Overeenkomst geleverd worden.</w:t>
            </w:r>
          </w:p>
        </w:tc>
      </w:tr>
      <w:tr w:rsidR="00221F4C" w:rsidRPr="00672174" w14:paraId="5D55BE29" w14:textId="77777777" w:rsidTr="00BC7A19">
        <w:tc>
          <w:tcPr>
            <w:tcW w:w="992" w:type="dxa"/>
          </w:tcPr>
          <w:p w14:paraId="51AF2584" w14:textId="77777777" w:rsidR="00221F4C" w:rsidRPr="00672174" w:rsidRDefault="00221F4C" w:rsidP="00BC7A19">
            <w:pPr>
              <w:pStyle w:val="Geenafstand"/>
              <w:numPr>
                <w:ilvl w:val="0"/>
                <w:numId w:val="16"/>
              </w:numPr>
            </w:pPr>
          </w:p>
        </w:tc>
        <w:tc>
          <w:tcPr>
            <w:tcW w:w="7791" w:type="dxa"/>
          </w:tcPr>
          <w:p w14:paraId="473F2AB2" w14:textId="77777777" w:rsidR="00221F4C" w:rsidRPr="00672174" w:rsidRDefault="00221F4C" w:rsidP="002B3CB8">
            <w:pPr>
              <w:rPr>
                <w:rFonts w:asciiTheme="minorHAnsi" w:hAnsiTheme="minorHAnsi"/>
              </w:rPr>
            </w:pPr>
            <w:r w:rsidRPr="00672174">
              <w:rPr>
                <w:rFonts w:asciiTheme="minorHAnsi" w:hAnsiTheme="minorHAnsi"/>
              </w:rPr>
              <w:t xml:space="preserve">De opdrachtnemer dient er rekening mee te houden dat er wél watertoevoer is maar geen waterafvoer. </w:t>
            </w:r>
          </w:p>
        </w:tc>
      </w:tr>
      <w:tr w:rsidR="00C934CE" w:rsidRPr="00672174" w14:paraId="1B875954" w14:textId="77777777" w:rsidTr="00BC7A19">
        <w:tc>
          <w:tcPr>
            <w:tcW w:w="992" w:type="dxa"/>
          </w:tcPr>
          <w:p w14:paraId="4DBDFD62" w14:textId="77777777" w:rsidR="00C934CE" w:rsidRPr="00672174" w:rsidRDefault="00C934CE" w:rsidP="00BC7A19">
            <w:pPr>
              <w:pStyle w:val="Geenafstand"/>
              <w:numPr>
                <w:ilvl w:val="0"/>
                <w:numId w:val="16"/>
              </w:numPr>
            </w:pPr>
          </w:p>
        </w:tc>
        <w:tc>
          <w:tcPr>
            <w:tcW w:w="7791" w:type="dxa"/>
          </w:tcPr>
          <w:p w14:paraId="0CAE733B" w14:textId="77777777" w:rsidR="00C934CE" w:rsidRPr="00672174" w:rsidRDefault="00C934CE" w:rsidP="009246B0">
            <w:pPr>
              <w:rPr>
                <w:rFonts w:asciiTheme="minorHAnsi" w:hAnsiTheme="minorHAnsi"/>
              </w:rPr>
            </w:pPr>
            <w:r w:rsidRPr="00672174">
              <w:rPr>
                <w:rFonts w:asciiTheme="minorHAnsi" w:hAnsiTheme="minorHAnsi"/>
              </w:rPr>
              <w:t>Inschrijver zorgt voor de directe afvoer van verpakkingsmateriaal ten gevolge van de installatie van de automaten.</w:t>
            </w:r>
          </w:p>
        </w:tc>
      </w:tr>
      <w:tr w:rsidR="006F5663" w:rsidRPr="00672174" w14:paraId="00A297C7" w14:textId="77777777" w:rsidTr="00BC7A19">
        <w:tc>
          <w:tcPr>
            <w:tcW w:w="992" w:type="dxa"/>
          </w:tcPr>
          <w:p w14:paraId="6FF6732C" w14:textId="77777777" w:rsidR="006F5663" w:rsidRPr="00672174" w:rsidRDefault="006F5663" w:rsidP="00BC7A19">
            <w:pPr>
              <w:pStyle w:val="Geenafstand"/>
              <w:numPr>
                <w:ilvl w:val="0"/>
                <w:numId w:val="16"/>
              </w:numPr>
            </w:pPr>
          </w:p>
        </w:tc>
        <w:tc>
          <w:tcPr>
            <w:tcW w:w="7791" w:type="dxa"/>
          </w:tcPr>
          <w:p w14:paraId="5CAD54FF" w14:textId="2805F702" w:rsidR="006F5663" w:rsidRPr="00672174" w:rsidRDefault="00D6227B" w:rsidP="00764E2F">
            <w:pPr>
              <w:rPr>
                <w:rFonts w:asciiTheme="minorHAnsi" w:hAnsiTheme="minorHAnsi" w:cs="Arial"/>
              </w:rPr>
            </w:pPr>
            <w:r w:rsidRPr="00672174">
              <w:rPr>
                <w:rFonts w:asciiTheme="minorHAnsi" w:hAnsiTheme="minorHAnsi" w:cs="Arial"/>
              </w:rPr>
              <w:t>Alle automaten zijn voorzien van een nummer dat als kenmerk dient bij storingsmeldingen.</w:t>
            </w:r>
          </w:p>
        </w:tc>
      </w:tr>
      <w:tr w:rsidR="006F5663" w:rsidRPr="00672174" w14:paraId="395FBAB4" w14:textId="77777777" w:rsidTr="00BC7A19">
        <w:tc>
          <w:tcPr>
            <w:tcW w:w="992" w:type="dxa"/>
          </w:tcPr>
          <w:p w14:paraId="6CACADF4" w14:textId="77777777" w:rsidR="006F5663" w:rsidRPr="00672174" w:rsidRDefault="006F5663" w:rsidP="00BC7A19">
            <w:pPr>
              <w:pStyle w:val="Geenafstand"/>
              <w:numPr>
                <w:ilvl w:val="0"/>
                <w:numId w:val="16"/>
              </w:numPr>
            </w:pPr>
          </w:p>
        </w:tc>
        <w:tc>
          <w:tcPr>
            <w:tcW w:w="7791" w:type="dxa"/>
          </w:tcPr>
          <w:p w14:paraId="379A669F" w14:textId="122D9186" w:rsidR="006F5663" w:rsidRPr="00672174" w:rsidRDefault="00E840F3" w:rsidP="00764E2F">
            <w:pPr>
              <w:rPr>
                <w:rFonts w:asciiTheme="minorHAnsi" w:hAnsiTheme="minorHAnsi" w:cs="Arial"/>
              </w:rPr>
            </w:pPr>
            <w:r w:rsidRPr="00672174">
              <w:rPr>
                <w:rFonts w:asciiTheme="minorHAnsi" w:hAnsiTheme="minorHAnsi" w:cs="Arial"/>
              </w:rPr>
              <w:t xml:space="preserve">Na elke uitgifte wordt de dosering van de consumptiesterkte, suiker en </w:t>
            </w:r>
            <w:r w:rsidR="000105B6">
              <w:rPr>
                <w:rFonts w:asciiTheme="minorHAnsi" w:hAnsiTheme="minorHAnsi" w:cs="Arial"/>
              </w:rPr>
              <w:t xml:space="preserve">melk (creamer) </w:t>
            </w:r>
            <w:r w:rsidRPr="00672174">
              <w:rPr>
                <w:rFonts w:asciiTheme="minorHAnsi" w:hAnsiTheme="minorHAnsi" w:cs="Arial"/>
              </w:rPr>
              <w:t>standaard weer ingesteld op normaal.</w:t>
            </w:r>
          </w:p>
        </w:tc>
      </w:tr>
      <w:tr w:rsidR="006F5663" w:rsidRPr="00672174" w14:paraId="2897DF1B" w14:textId="77777777" w:rsidTr="00BC7A19">
        <w:tc>
          <w:tcPr>
            <w:tcW w:w="992" w:type="dxa"/>
          </w:tcPr>
          <w:p w14:paraId="71E52610" w14:textId="77777777" w:rsidR="006F5663" w:rsidRPr="00672174" w:rsidRDefault="006F5663" w:rsidP="00BC7A19">
            <w:pPr>
              <w:pStyle w:val="Geenafstand"/>
              <w:numPr>
                <w:ilvl w:val="0"/>
                <w:numId w:val="16"/>
              </w:numPr>
            </w:pPr>
          </w:p>
        </w:tc>
        <w:tc>
          <w:tcPr>
            <w:tcW w:w="7791" w:type="dxa"/>
          </w:tcPr>
          <w:p w14:paraId="7EF21837" w14:textId="777DA49C" w:rsidR="006F5663" w:rsidRPr="00672174" w:rsidRDefault="00E65A2E" w:rsidP="00E65A2E">
            <w:pPr>
              <w:rPr>
                <w:rFonts w:asciiTheme="minorHAnsi" w:hAnsiTheme="minorHAnsi" w:cstheme="minorHAnsi"/>
              </w:rPr>
            </w:pPr>
            <w:r w:rsidRPr="00672174">
              <w:rPr>
                <w:rFonts w:asciiTheme="minorHAnsi" w:hAnsiTheme="minorHAnsi" w:cs="Arial"/>
              </w:rPr>
              <w:t>De uitstroomtemperatuur van de warme dranken is minimaal 70 graden Celsius. De temperatuur van het water, zoals gebruikt wordt voor de productie van de warme dranken, is door leverancier instelbaar tussen 70 en 95 graden Celsius.</w:t>
            </w:r>
          </w:p>
        </w:tc>
      </w:tr>
      <w:tr w:rsidR="006F5663" w:rsidRPr="00672174" w14:paraId="4EACDD46" w14:textId="77777777" w:rsidTr="00BC7A19">
        <w:tc>
          <w:tcPr>
            <w:tcW w:w="992" w:type="dxa"/>
          </w:tcPr>
          <w:p w14:paraId="159B65C6" w14:textId="77777777" w:rsidR="006F5663" w:rsidRPr="00672174" w:rsidRDefault="006F5663" w:rsidP="00BC7A19">
            <w:pPr>
              <w:pStyle w:val="Geenafstand"/>
              <w:numPr>
                <w:ilvl w:val="0"/>
                <w:numId w:val="16"/>
              </w:numPr>
            </w:pPr>
          </w:p>
        </w:tc>
        <w:tc>
          <w:tcPr>
            <w:tcW w:w="7791" w:type="dxa"/>
          </w:tcPr>
          <w:p w14:paraId="059C0D0A" w14:textId="4889D477" w:rsidR="006F5663" w:rsidRPr="00672174" w:rsidRDefault="00701ECA" w:rsidP="00764E2F">
            <w:pPr>
              <w:rPr>
                <w:rFonts w:asciiTheme="minorHAnsi" w:hAnsiTheme="minorHAnsi" w:cs="Arial"/>
              </w:rPr>
            </w:pPr>
            <w:r w:rsidRPr="00672174">
              <w:rPr>
                <w:rFonts w:asciiTheme="minorHAnsi" w:hAnsiTheme="minorHAnsi" w:cs="Arial"/>
              </w:rPr>
              <w:t>De gebruiksaanwijzing op de automaten is in de Nederlandse taal.</w:t>
            </w:r>
          </w:p>
        </w:tc>
      </w:tr>
      <w:tr w:rsidR="006F5663" w:rsidRPr="00672174" w14:paraId="76420395" w14:textId="77777777" w:rsidTr="00BC7A19">
        <w:tc>
          <w:tcPr>
            <w:tcW w:w="992" w:type="dxa"/>
          </w:tcPr>
          <w:p w14:paraId="2F4496F3" w14:textId="77777777" w:rsidR="006F5663" w:rsidRPr="00672174" w:rsidRDefault="006F5663" w:rsidP="00BC7A19">
            <w:pPr>
              <w:pStyle w:val="Geenafstand"/>
              <w:numPr>
                <w:ilvl w:val="0"/>
                <w:numId w:val="16"/>
              </w:numPr>
            </w:pPr>
          </w:p>
        </w:tc>
        <w:tc>
          <w:tcPr>
            <w:tcW w:w="7791" w:type="dxa"/>
          </w:tcPr>
          <w:p w14:paraId="755FC629" w14:textId="5FED8D45" w:rsidR="006F5663" w:rsidRPr="00672174" w:rsidRDefault="00621A3E" w:rsidP="00764E2F">
            <w:pPr>
              <w:rPr>
                <w:rFonts w:asciiTheme="minorHAnsi" w:hAnsiTheme="minorHAnsi" w:cstheme="minorHAnsi"/>
              </w:rPr>
            </w:pPr>
            <w:r w:rsidRPr="00672174">
              <w:rPr>
                <w:rFonts w:asciiTheme="minorHAnsi" w:hAnsiTheme="minorHAnsi"/>
              </w:rPr>
              <w:t>Automaten zijn goed afsluitbaar en niet te openen door de eindgebruiker</w:t>
            </w:r>
          </w:p>
        </w:tc>
      </w:tr>
      <w:tr w:rsidR="00865AE4" w:rsidRPr="00672174" w14:paraId="7C730037" w14:textId="77777777" w:rsidTr="00BC7A19">
        <w:tc>
          <w:tcPr>
            <w:tcW w:w="992" w:type="dxa"/>
          </w:tcPr>
          <w:p w14:paraId="101B9EA7" w14:textId="77777777" w:rsidR="00865AE4" w:rsidRPr="00672174" w:rsidRDefault="00865AE4" w:rsidP="00BC7A19">
            <w:pPr>
              <w:pStyle w:val="Geenafstand"/>
              <w:numPr>
                <w:ilvl w:val="0"/>
                <w:numId w:val="16"/>
              </w:numPr>
            </w:pPr>
          </w:p>
        </w:tc>
        <w:tc>
          <w:tcPr>
            <w:tcW w:w="7791" w:type="dxa"/>
          </w:tcPr>
          <w:p w14:paraId="0EA21E59" w14:textId="78CF92B0" w:rsidR="00865AE4" w:rsidRPr="00672174" w:rsidRDefault="008B4F36" w:rsidP="00764E2F">
            <w:pPr>
              <w:rPr>
                <w:rFonts w:asciiTheme="minorHAnsi" w:hAnsiTheme="minorHAnsi" w:cstheme="minorHAnsi"/>
              </w:rPr>
            </w:pPr>
            <w:r w:rsidRPr="00672174">
              <w:rPr>
                <w:rFonts w:asciiTheme="minorHAnsi" w:hAnsiTheme="minorHAnsi"/>
              </w:rPr>
              <w:t>De uitgifte van melk en suiker dient geïntegreerd te zijn in de automaat.</w:t>
            </w:r>
          </w:p>
        </w:tc>
      </w:tr>
      <w:tr w:rsidR="00264379" w:rsidRPr="00672174" w14:paraId="542F64DD" w14:textId="77777777" w:rsidTr="00BC7A19">
        <w:tc>
          <w:tcPr>
            <w:tcW w:w="992" w:type="dxa"/>
          </w:tcPr>
          <w:p w14:paraId="281383F0" w14:textId="77777777" w:rsidR="00264379" w:rsidRPr="00672174" w:rsidRDefault="00264379" w:rsidP="00BC7A19">
            <w:pPr>
              <w:pStyle w:val="Geenafstand"/>
              <w:numPr>
                <w:ilvl w:val="0"/>
                <w:numId w:val="16"/>
              </w:numPr>
            </w:pPr>
          </w:p>
        </w:tc>
        <w:tc>
          <w:tcPr>
            <w:tcW w:w="7791" w:type="dxa"/>
          </w:tcPr>
          <w:p w14:paraId="0FB95646" w14:textId="2995E752" w:rsidR="00264379" w:rsidRPr="00672174" w:rsidRDefault="00264379" w:rsidP="00264379">
            <w:pPr>
              <w:rPr>
                <w:rFonts w:asciiTheme="minorHAnsi" w:hAnsiTheme="minorHAnsi"/>
              </w:rPr>
            </w:pPr>
            <w:r w:rsidRPr="00672174">
              <w:rPr>
                <w:rFonts w:asciiTheme="minorHAnsi" w:hAnsiTheme="minorHAnsi"/>
              </w:rPr>
              <w:t>De automaten dienen een milieukeur (KIWA keur) of hiermee vergelijkbare keur te hebben.</w:t>
            </w:r>
          </w:p>
        </w:tc>
      </w:tr>
      <w:tr w:rsidR="00264379" w:rsidRPr="00672174" w14:paraId="1905AAF7" w14:textId="77777777" w:rsidTr="00BC7A19">
        <w:tc>
          <w:tcPr>
            <w:tcW w:w="992" w:type="dxa"/>
          </w:tcPr>
          <w:p w14:paraId="393D5D49" w14:textId="77777777" w:rsidR="00264379" w:rsidRPr="00672174" w:rsidRDefault="00264379" w:rsidP="00BC7A19">
            <w:pPr>
              <w:pStyle w:val="Geenafstand"/>
              <w:numPr>
                <w:ilvl w:val="0"/>
                <w:numId w:val="16"/>
              </w:numPr>
            </w:pPr>
          </w:p>
        </w:tc>
        <w:tc>
          <w:tcPr>
            <w:tcW w:w="7791" w:type="dxa"/>
          </w:tcPr>
          <w:p w14:paraId="02307BAF" w14:textId="2FE0FBE9" w:rsidR="00264379" w:rsidRPr="00672174" w:rsidRDefault="00DE1427" w:rsidP="00264379">
            <w:pPr>
              <w:rPr>
                <w:rFonts w:asciiTheme="minorHAnsi" w:hAnsiTheme="minorHAnsi"/>
              </w:rPr>
            </w:pPr>
            <w:r w:rsidRPr="00672174">
              <w:rPr>
                <w:rFonts w:asciiTheme="minorHAnsi" w:hAnsiTheme="minorHAnsi"/>
              </w:rPr>
              <w:t>De automaat is voorzien van een (automatisch) reinigingsprogramma.</w:t>
            </w:r>
          </w:p>
        </w:tc>
      </w:tr>
      <w:tr w:rsidR="00264379" w:rsidRPr="00672174" w14:paraId="0A5391A6" w14:textId="77777777" w:rsidTr="00BC7A19">
        <w:tc>
          <w:tcPr>
            <w:tcW w:w="992" w:type="dxa"/>
          </w:tcPr>
          <w:p w14:paraId="4D8C2964" w14:textId="77777777" w:rsidR="00264379" w:rsidRPr="00672174" w:rsidRDefault="00264379" w:rsidP="00BC7A19">
            <w:pPr>
              <w:pStyle w:val="Geenafstand"/>
              <w:numPr>
                <w:ilvl w:val="0"/>
                <w:numId w:val="16"/>
              </w:numPr>
            </w:pPr>
          </w:p>
        </w:tc>
        <w:tc>
          <w:tcPr>
            <w:tcW w:w="7791" w:type="dxa"/>
          </w:tcPr>
          <w:p w14:paraId="151CBB8B" w14:textId="3867BE9A" w:rsidR="00264379" w:rsidRPr="00672174" w:rsidRDefault="00264379" w:rsidP="00264379">
            <w:pPr>
              <w:rPr>
                <w:rFonts w:asciiTheme="minorHAnsi" w:hAnsiTheme="minorHAnsi" w:cstheme="minorHAnsi"/>
              </w:rPr>
            </w:pPr>
            <w:r w:rsidRPr="00672174">
              <w:rPr>
                <w:rFonts w:asciiTheme="minorHAnsi" w:hAnsiTheme="minorHAnsi"/>
              </w:rPr>
              <w:t>Het bedieningspaneel dient in de Nederlandse taal te zijn.</w:t>
            </w:r>
          </w:p>
        </w:tc>
      </w:tr>
      <w:tr w:rsidR="00264379" w:rsidRPr="00672174" w14:paraId="5DB30ADC" w14:textId="77777777" w:rsidTr="00BC7A19">
        <w:tc>
          <w:tcPr>
            <w:tcW w:w="992" w:type="dxa"/>
          </w:tcPr>
          <w:p w14:paraId="255686D9" w14:textId="77777777" w:rsidR="00264379" w:rsidRPr="00672174" w:rsidRDefault="00264379" w:rsidP="00BC7A19">
            <w:pPr>
              <w:pStyle w:val="Geenafstand"/>
              <w:numPr>
                <w:ilvl w:val="0"/>
                <w:numId w:val="16"/>
              </w:numPr>
            </w:pPr>
          </w:p>
        </w:tc>
        <w:tc>
          <w:tcPr>
            <w:tcW w:w="7791" w:type="dxa"/>
          </w:tcPr>
          <w:p w14:paraId="260F0791" w14:textId="77777777" w:rsidR="00264379" w:rsidRPr="00672174" w:rsidRDefault="00264379" w:rsidP="00264379">
            <w:pPr>
              <w:pStyle w:val="Geenafstand"/>
              <w:rPr>
                <w:rFonts w:cs="Calibri"/>
                <w:color w:val="000000"/>
                <w:lang w:eastAsia="nl-NL"/>
              </w:rPr>
            </w:pPr>
            <w:r w:rsidRPr="00672174">
              <w:rPr>
                <w:rFonts w:cs="Calibri"/>
                <w:color w:val="000000"/>
                <w:lang w:eastAsia="nl-NL"/>
              </w:rPr>
              <w:t xml:space="preserve">De koffieautomaten dienen per automaat de volgende opties te hebben voor het tappen van: </w:t>
            </w:r>
          </w:p>
          <w:p w14:paraId="20CF5B06" w14:textId="77777777" w:rsidR="00922172" w:rsidRPr="000F3ED3" w:rsidRDefault="00922172" w:rsidP="00922172">
            <w:pPr>
              <w:pStyle w:val="Geenafstand"/>
              <w:numPr>
                <w:ilvl w:val="0"/>
                <w:numId w:val="7"/>
              </w:numPr>
              <w:rPr>
                <w:rFonts w:ascii="Aptos" w:hAnsi="Aptos" w:cs="Calibri"/>
                <w:color w:val="000000"/>
                <w:lang w:eastAsia="nl-NL"/>
              </w:rPr>
            </w:pPr>
            <w:r w:rsidRPr="000F3ED3">
              <w:rPr>
                <w:rFonts w:ascii="Aptos" w:hAnsi="Aptos" w:cs="Calibri"/>
                <w:color w:val="000000"/>
                <w:lang w:eastAsia="nl-NL"/>
              </w:rPr>
              <w:t xml:space="preserve">Bonen koffie (met suiker en melk); </w:t>
            </w:r>
          </w:p>
          <w:p w14:paraId="4DE3BD56" w14:textId="77777777" w:rsidR="00922172" w:rsidRPr="000F3ED3" w:rsidRDefault="00922172" w:rsidP="00922172">
            <w:pPr>
              <w:pStyle w:val="Geenafstand"/>
              <w:numPr>
                <w:ilvl w:val="0"/>
                <w:numId w:val="7"/>
              </w:numPr>
              <w:rPr>
                <w:rFonts w:ascii="Aptos" w:hAnsi="Aptos" w:cs="Calibri"/>
                <w:color w:val="000000"/>
                <w:lang w:eastAsia="nl-NL"/>
              </w:rPr>
            </w:pPr>
            <w:r w:rsidRPr="000F3ED3">
              <w:rPr>
                <w:rFonts w:ascii="Aptos" w:hAnsi="Aptos" w:cs="Calibri"/>
                <w:color w:val="000000"/>
                <w:lang w:eastAsia="nl-NL"/>
              </w:rPr>
              <w:t xml:space="preserve">Heet water; </w:t>
            </w:r>
          </w:p>
          <w:p w14:paraId="34E36303" w14:textId="77777777" w:rsidR="00922172" w:rsidRPr="000F3ED3" w:rsidRDefault="00922172" w:rsidP="00922172">
            <w:pPr>
              <w:pStyle w:val="Geenafstand"/>
              <w:numPr>
                <w:ilvl w:val="0"/>
                <w:numId w:val="7"/>
              </w:numPr>
              <w:rPr>
                <w:rFonts w:ascii="Aptos" w:hAnsi="Aptos" w:cs="Calibri"/>
                <w:color w:val="000000"/>
                <w:lang w:eastAsia="nl-NL"/>
              </w:rPr>
            </w:pPr>
            <w:r w:rsidRPr="000F3ED3">
              <w:rPr>
                <w:rFonts w:ascii="Aptos" w:hAnsi="Aptos" w:cs="Calibri"/>
                <w:color w:val="000000"/>
                <w:lang w:eastAsia="nl-NL"/>
              </w:rPr>
              <w:t>Koud water;</w:t>
            </w:r>
          </w:p>
          <w:p w14:paraId="28213ED9" w14:textId="77777777" w:rsidR="00922172" w:rsidRPr="000F3ED3" w:rsidRDefault="00922172" w:rsidP="00922172">
            <w:pPr>
              <w:pStyle w:val="Geenafstand"/>
              <w:numPr>
                <w:ilvl w:val="0"/>
                <w:numId w:val="7"/>
              </w:numPr>
              <w:rPr>
                <w:rFonts w:ascii="Aptos" w:hAnsi="Aptos" w:cs="Calibri"/>
                <w:color w:val="000000"/>
                <w:lang w:eastAsia="nl-NL"/>
              </w:rPr>
            </w:pPr>
            <w:r w:rsidRPr="000F3ED3">
              <w:rPr>
                <w:rFonts w:ascii="Aptos" w:hAnsi="Aptos" w:cs="Calibri"/>
                <w:color w:val="000000"/>
                <w:lang w:eastAsia="nl-NL"/>
              </w:rPr>
              <w:t xml:space="preserve">Espresso + dubbel espresso (met suiker); </w:t>
            </w:r>
          </w:p>
          <w:p w14:paraId="1E74C9B3" w14:textId="77777777" w:rsidR="00922172" w:rsidRPr="000F3ED3" w:rsidRDefault="00922172" w:rsidP="00922172">
            <w:pPr>
              <w:pStyle w:val="Geenafstand"/>
              <w:numPr>
                <w:ilvl w:val="0"/>
                <w:numId w:val="7"/>
              </w:numPr>
              <w:rPr>
                <w:rFonts w:ascii="Aptos" w:hAnsi="Aptos" w:cs="Calibri"/>
                <w:color w:val="000000"/>
                <w:lang w:eastAsia="nl-NL"/>
              </w:rPr>
            </w:pPr>
            <w:r w:rsidRPr="000F3ED3">
              <w:rPr>
                <w:rFonts w:ascii="Aptos" w:hAnsi="Aptos" w:cs="Calibri"/>
                <w:color w:val="000000"/>
                <w:lang w:eastAsia="nl-NL"/>
              </w:rPr>
              <w:t xml:space="preserve">Cappuccino (met suiker); </w:t>
            </w:r>
          </w:p>
          <w:p w14:paraId="016A9AB8" w14:textId="77777777" w:rsidR="00922172" w:rsidRPr="000F3ED3" w:rsidRDefault="00922172" w:rsidP="00922172">
            <w:pPr>
              <w:pStyle w:val="Geenafstand"/>
              <w:numPr>
                <w:ilvl w:val="0"/>
                <w:numId w:val="7"/>
              </w:numPr>
              <w:rPr>
                <w:rFonts w:ascii="Aptos" w:hAnsi="Aptos" w:cs="Calibri"/>
                <w:color w:val="000000"/>
                <w:lang w:eastAsia="nl-NL"/>
              </w:rPr>
            </w:pPr>
            <w:r w:rsidRPr="000F3ED3">
              <w:rPr>
                <w:rFonts w:ascii="Aptos" w:hAnsi="Aptos" w:cs="Calibri"/>
                <w:color w:val="000000"/>
                <w:lang w:eastAsia="nl-NL"/>
              </w:rPr>
              <w:t xml:space="preserve">Latte macchiato (met suiker); </w:t>
            </w:r>
          </w:p>
          <w:p w14:paraId="71BE2B47" w14:textId="77777777" w:rsidR="00922172" w:rsidRDefault="00922172" w:rsidP="00922172">
            <w:pPr>
              <w:pStyle w:val="Geenafstand"/>
              <w:numPr>
                <w:ilvl w:val="0"/>
                <w:numId w:val="7"/>
              </w:numPr>
              <w:rPr>
                <w:rFonts w:ascii="Aptos" w:hAnsi="Aptos" w:cs="Calibri"/>
                <w:color w:val="000000"/>
                <w:lang w:eastAsia="nl-NL"/>
              </w:rPr>
            </w:pPr>
            <w:r w:rsidRPr="000F3ED3">
              <w:rPr>
                <w:rFonts w:ascii="Aptos" w:hAnsi="Aptos" w:cs="Calibri"/>
                <w:color w:val="000000"/>
                <w:lang w:eastAsia="nl-NL"/>
              </w:rPr>
              <w:t>Koffie Lungo (met suiker);</w:t>
            </w:r>
          </w:p>
          <w:p w14:paraId="4792C3E4" w14:textId="309B5456" w:rsidR="00BB74A5" w:rsidRPr="000F3ED3" w:rsidRDefault="0067129D" w:rsidP="00922172">
            <w:pPr>
              <w:pStyle w:val="Geenafstand"/>
              <w:numPr>
                <w:ilvl w:val="0"/>
                <w:numId w:val="7"/>
              </w:numPr>
              <w:rPr>
                <w:rFonts w:ascii="Aptos" w:hAnsi="Aptos" w:cs="Calibri"/>
                <w:color w:val="000000"/>
                <w:lang w:eastAsia="nl-NL"/>
              </w:rPr>
            </w:pPr>
            <w:r>
              <w:rPr>
                <w:rFonts w:ascii="Aptos" w:hAnsi="Aptos" w:cs="Calibri"/>
                <w:color w:val="000000"/>
                <w:lang w:eastAsia="nl-NL"/>
              </w:rPr>
              <w:t>C</w:t>
            </w:r>
            <w:r w:rsidR="00BB74A5">
              <w:rPr>
                <w:rFonts w:ascii="Aptos" w:hAnsi="Aptos" w:cs="Calibri"/>
                <w:color w:val="000000"/>
                <w:lang w:eastAsia="nl-NL"/>
              </w:rPr>
              <w:t>hoc</w:t>
            </w:r>
            <w:r w:rsidR="001A4958">
              <w:rPr>
                <w:rFonts w:ascii="Aptos" w:hAnsi="Aptos" w:cs="Calibri"/>
                <w:color w:val="000000"/>
                <w:lang w:eastAsia="nl-NL"/>
              </w:rPr>
              <w:t>olademelk</w:t>
            </w:r>
          </w:p>
          <w:p w14:paraId="392DB543" w14:textId="77777777" w:rsidR="00264379" w:rsidRPr="00672174" w:rsidRDefault="00264379" w:rsidP="00264379">
            <w:pPr>
              <w:pStyle w:val="Geenafstand"/>
              <w:rPr>
                <w:rFonts w:cs="Calibri"/>
                <w:color w:val="000000"/>
                <w:lang w:eastAsia="nl-NL"/>
              </w:rPr>
            </w:pPr>
          </w:p>
          <w:p w14:paraId="27E6EC3A" w14:textId="5EF81698" w:rsidR="00264379" w:rsidRPr="00672174" w:rsidRDefault="00264379" w:rsidP="00264379">
            <w:pPr>
              <w:pStyle w:val="Geenafstand"/>
              <w:rPr>
                <w:rFonts w:cs="Calibri"/>
                <w:color w:val="000000"/>
                <w:lang w:eastAsia="nl-NL"/>
              </w:rPr>
            </w:pPr>
            <w:r w:rsidRPr="00672174">
              <w:rPr>
                <w:rFonts w:cs="Calibri"/>
                <w:color w:val="000000"/>
                <w:lang w:eastAsia="nl-NL"/>
              </w:rPr>
              <w:lastRenderedPageBreak/>
              <w:t>Verder:</w:t>
            </w:r>
          </w:p>
          <w:p w14:paraId="610127F6" w14:textId="77777777" w:rsidR="00264379" w:rsidRPr="00672174" w:rsidRDefault="00264379" w:rsidP="00BC7A19">
            <w:pPr>
              <w:pStyle w:val="Geenafstand"/>
              <w:numPr>
                <w:ilvl w:val="0"/>
                <w:numId w:val="8"/>
              </w:numPr>
              <w:rPr>
                <w:rFonts w:cs="Calibri"/>
                <w:color w:val="000000"/>
                <w:lang w:eastAsia="nl-NL"/>
              </w:rPr>
            </w:pPr>
            <w:r w:rsidRPr="00672174">
              <w:rPr>
                <w:rFonts w:cs="Calibri"/>
                <w:color w:val="000000"/>
                <w:lang w:eastAsia="nl-NL"/>
              </w:rPr>
              <w:t xml:space="preserve">Mogelijkheid tot het tappen van één kopje; </w:t>
            </w:r>
          </w:p>
          <w:p w14:paraId="037FECFB" w14:textId="5DEA3B14" w:rsidR="00264379" w:rsidRPr="00311935" w:rsidRDefault="00264379" w:rsidP="00264379">
            <w:pPr>
              <w:pStyle w:val="Geenafstand"/>
              <w:numPr>
                <w:ilvl w:val="0"/>
                <w:numId w:val="8"/>
              </w:numPr>
              <w:rPr>
                <w:rFonts w:cs="Calibri"/>
                <w:color w:val="000000"/>
                <w:lang w:eastAsia="nl-NL"/>
              </w:rPr>
            </w:pPr>
            <w:r w:rsidRPr="00672174">
              <w:rPr>
                <w:rFonts w:cs="Calibri"/>
                <w:color w:val="000000"/>
                <w:lang w:eastAsia="nl-NL"/>
              </w:rPr>
              <w:t xml:space="preserve">Mogelijkheid tot het tappen van een kan koffie/water. </w:t>
            </w:r>
          </w:p>
        </w:tc>
      </w:tr>
      <w:tr w:rsidR="005565E4" w:rsidRPr="00672174" w14:paraId="01DFE2F8" w14:textId="77777777" w:rsidTr="00BC7A19">
        <w:tc>
          <w:tcPr>
            <w:tcW w:w="992" w:type="dxa"/>
          </w:tcPr>
          <w:p w14:paraId="341CCF71" w14:textId="77777777" w:rsidR="005565E4" w:rsidRPr="00672174" w:rsidRDefault="005565E4" w:rsidP="00BC7A19">
            <w:pPr>
              <w:pStyle w:val="Geenafstand"/>
              <w:numPr>
                <w:ilvl w:val="0"/>
                <w:numId w:val="16"/>
              </w:numPr>
            </w:pPr>
          </w:p>
        </w:tc>
        <w:tc>
          <w:tcPr>
            <w:tcW w:w="7791" w:type="dxa"/>
          </w:tcPr>
          <w:p w14:paraId="504F00D6" w14:textId="71425412" w:rsidR="005565E4" w:rsidRPr="00672174" w:rsidRDefault="002105EB" w:rsidP="00031FF2">
            <w:pPr>
              <w:rPr>
                <w:rFonts w:asciiTheme="minorHAnsi" w:hAnsiTheme="minorHAnsi"/>
              </w:rPr>
            </w:pPr>
            <w:r w:rsidRPr="00672174">
              <w:rPr>
                <w:rFonts w:asciiTheme="minorHAnsi" w:hAnsiTheme="minorHAnsi"/>
              </w:rPr>
              <w:t>De inhoud van een consumptie is 125 ml. De hoeveelheid moet gedurende de contractperiode aangepast kunnen worden.</w:t>
            </w:r>
          </w:p>
        </w:tc>
      </w:tr>
      <w:tr w:rsidR="00264379" w:rsidRPr="00672174" w14:paraId="27144D9F" w14:textId="77777777" w:rsidTr="00BC7A19">
        <w:tc>
          <w:tcPr>
            <w:tcW w:w="992" w:type="dxa"/>
          </w:tcPr>
          <w:p w14:paraId="20D4A0D1" w14:textId="77777777" w:rsidR="00264379" w:rsidRPr="00672174" w:rsidRDefault="00264379" w:rsidP="00BC7A19">
            <w:pPr>
              <w:pStyle w:val="Geenafstand"/>
              <w:numPr>
                <w:ilvl w:val="0"/>
                <w:numId w:val="16"/>
              </w:numPr>
            </w:pPr>
          </w:p>
        </w:tc>
        <w:tc>
          <w:tcPr>
            <w:tcW w:w="7791" w:type="dxa"/>
          </w:tcPr>
          <w:p w14:paraId="182A3A89" w14:textId="752DACB3" w:rsidR="00264379" w:rsidRPr="00672174" w:rsidRDefault="00031FF2" w:rsidP="00031FF2">
            <w:pPr>
              <w:rPr>
                <w:rFonts w:asciiTheme="minorHAnsi" w:hAnsiTheme="minorHAnsi"/>
              </w:rPr>
            </w:pPr>
            <w:r w:rsidRPr="00672174">
              <w:rPr>
                <w:rFonts w:asciiTheme="minorHAnsi" w:hAnsiTheme="minorHAnsi"/>
              </w:rPr>
              <w:t>De automaten dienen te beschikken over een sterkte instelling van het assortiment</w:t>
            </w:r>
            <w:r w:rsidR="00FF1D6E">
              <w:rPr>
                <w:rFonts w:asciiTheme="minorHAnsi" w:hAnsiTheme="minorHAnsi"/>
              </w:rPr>
              <w:t xml:space="preserve"> (koffie, </w:t>
            </w:r>
            <w:r w:rsidR="00825EDB">
              <w:rPr>
                <w:rFonts w:asciiTheme="minorHAnsi" w:hAnsiTheme="minorHAnsi"/>
              </w:rPr>
              <w:t>melk, suiker)</w:t>
            </w:r>
            <w:r w:rsidRPr="00672174">
              <w:rPr>
                <w:rFonts w:asciiTheme="minorHAnsi" w:hAnsiTheme="minorHAnsi"/>
              </w:rPr>
              <w:t>.</w:t>
            </w:r>
          </w:p>
        </w:tc>
      </w:tr>
      <w:tr w:rsidR="00C54542" w:rsidRPr="00672174" w14:paraId="29B710A1" w14:textId="77777777" w:rsidTr="00BC7A19">
        <w:tc>
          <w:tcPr>
            <w:tcW w:w="992" w:type="dxa"/>
          </w:tcPr>
          <w:p w14:paraId="16208458" w14:textId="77777777" w:rsidR="00C54542" w:rsidRPr="00672174" w:rsidRDefault="00C54542" w:rsidP="00BC7A19">
            <w:pPr>
              <w:pStyle w:val="Geenafstand"/>
              <w:numPr>
                <w:ilvl w:val="0"/>
                <w:numId w:val="16"/>
              </w:numPr>
            </w:pPr>
          </w:p>
        </w:tc>
        <w:tc>
          <w:tcPr>
            <w:tcW w:w="7791" w:type="dxa"/>
          </w:tcPr>
          <w:p w14:paraId="7881E18F" w14:textId="7227E020" w:rsidR="00C54542" w:rsidRPr="00672174" w:rsidRDefault="00C54542" w:rsidP="00C54542">
            <w:pPr>
              <w:rPr>
                <w:rFonts w:asciiTheme="minorHAnsi" w:hAnsiTheme="minorHAnsi"/>
              </w:rPr>
            </w:pPr>
            <w:r w:rsidRPr="00672174">
              <w:rPr>
                <w:rFonts w:asciiTheme="minorHAnsi" w:hAnsiTheme="minorHAnsi"/>
              </w:rPr>
              <w:t>De automaten dienen te beschikken over een instelmogelijkheid voor de hoeveelheid suiker en melk.</w:t>
            </w:r>
          </w:p>
        </w:tc>
      </w:tr>
      <w:tr w:rsidR="00050FD6" w:rsidRPr="00672174" w14:paraId="3F6FC3E6" w14:textId="77777777" w:rsidTr="00BC7A19">
        <w:tc>
          <w:tcPr>
            <w:tcW w:w="992" w:type="dxa"/>
          </w:tcPr>
          <w:p w14:paraId="1823E680" w14:textId="77777777" w:rsidR="00050FD6" w:rsidRPr="00672174" w:rsidRDefault="00050FD6" w:rsidP="00BC7A19">
            <w:pPr>
              <w:pStyle w:val="Geenafstand"/>
              <w:numPr>
                <w:ilvl w:val="0"/>
                <w:numId w:val="16"/>
              </w:numPr>
            </w:pPr>
          </w:p>
        </w:tc>
        <w:tc>
          <w:tcPr>
            <w:tcW w:w="7791" w:type="dxa"/>
          </w:tcPr>
          <w:p w14:paraId="344E6B1B" w14:textId="766FE728" w:rsidR="00050FD6" w:rsidRPr="00672174" w:rsidRDefault="00FA3F32" w:rsidP="00050FD6">
            <w:pPr>
              <w:rPr>
                <w:rFonts w:asciiTheme="minorHAnsi" w:hAnsiTheme="minorHAnsi"/>
              </w:rPr>
            </w:pPr>
            <w:r w:rsidRPr="00FA3F32">
              <w:rPr>
                <w:rFonts w:asciiTheme="minorHAnsi" w:hAnsiTheme="minorHAnsi"/>
              </w:rPr>
              <w:t>De automaten beschikken over kopjesdetectie. De automaten dienen rekening te houden met verschillende groottes van kopjes, bekers</w:t>
            </w:r>
            <w:r>
              <w:rPr>
                <w:rFonts w:asciiTheme="minorHAnsi" w:hAnsiTheme="minorHAnsi"/>
              </w:rPr>
              <w:t>, theeglazen</w:t>
            </w:r>
            <w:r w:rsidRPr="00FA3F32">
              <w:rPr>
                <w:rFonts w:asciiTheme="minorHAnsi" w:hAnsiTheme="minorHAnsi"/>
              </w:rPr>
              <w:t xml:space="preserve"> en kannen.</w:t>
            </w:r>
          </w:p>
        </w:tc>
      </w:tr>
      <w:tr w:rsidR="00050FD6" w:rsidRPr="00672174" w14:paraId="60AA1A41" w14:textId="77777777" w:rsidTr="00BC7A19">
        <w:tc>
          <w:tcPr>
            <w:tcW w:w="992" w:type="dxa"/>
          </w:tcPr>
          <w:p w14:paraId="59AD0733" w14:textId="77777777" w:rsidR="00050FD6" w:rsidRPr="00672174" w:rsidRDefault="00050FD6" w:rsidP="00BC7A19">
            <w:pPr>
              <w:pStyle w:val="Geenafstand"/>
              <w:numPr>
                <w:ilvl w:val="0"/>
                <w:numId w:val="16"/>
              </w:numPr>
            </w:pPr>
          </w:p>
        </w:tc>
        <w:tc>
          <w:tcPr>
            <w:tcW w:w="7791" w:type="dxa"/>
          </w:tcPr>
          <w:p w14:paraId="5DFA26A9" w14:textId="30085040" w:rsidR="00050FD6" w:rsidRPr="00672174" w:rsidRDefault="0009129E" w:rsidP="00050FD6">
            <w:pPr>
              <w:rPr>
                <w:rFonts w:asciiTheme="minorHAnsi" w:hAnsiTheme="minorHAnsi"/>
              </w:rPr>
            </w:pPr>
            <w:r w:rsidRPr="00672174">
              <w:rPr>
                <w:rFonts w:asciiTheme="minorHAnsi" w:hAnsiTheme="minorHAnsi"/>
              </w:rPr>
              <w:t>Opdrachtnemer dient in zijn inschrijving aan te geven welk merk en welke kwaliteit koffie en hoeveel gram grondstof als basis voor zijn inschrijving wordt geoffreerd</w:t>
            </w:r>
            <w:r w:rsidR="00172E59" w:rsidRPr="00672174">
              <w:rPr>
                <w:rFonts w:asciiTheme="minorHAnsi" w:hAnsiTheme="minorHAnsi"/>
              </w:rPr>
              <w:t xml:space="preserve">. Het </w:t>
            </w:r>
            <w:r w:rsidR="00A24B03" w:rsidRPr="00672174">
              <w:rPr>
                <w:rFonts w:asciiTheme="minorHAnsi" w:hAnsiTheme="minorHAnsi"/>
              </w:rPr>
              <w:t>is niet toegestaan zonder uitdrukkelijke toestemming van de gemeente, wijzig</w:t>
            </w:r>
            <w:r w:rsidR="00190B41" w:rsidRPr="00672174">
              <w:rPr>
                <w:rFonts w:asciiTheme="minorHAnsi" w:hAnsiTheme="minorHAnsi"/>
              </w:rPr>
              <w:t xml:space="preserve">ingen in de grammages </w:t>
            </w:r>
            <w:r w:rsidR="00C7178A" w:rsidRPr="00672174">
              <w:rPr>
                <w:rFonts w:asciiTheme="minorHAnsi" w:hAnsiTheme="minorHAnsi"/>
              </w:rPr>
              <w:t xml:space="preserve">of instellingen </w:t>
            </w:r>
            <w:r w:rsidR="00190B41" w:rsidRPr="00672174">
              <w:rPr>
                <w:rFonts w:asciiTheme="minorHAnsi" w:hAnsiTheme="minorHAnsi"/>
              </w:rPr>
              <w:t>door te voeren.</w:t>
            </w:r>
          </w:p>
        </w:tc>
      </w:tr>
      <w:tr w:rsidR="00050FD6" w:rsidRPr="00672174" w14:paraId="24A48D93" w14:textId="77777777" w:rsidTr="00BC7A19">
        <w:tc>
          <w:tcPr>
            <w:tcW w:w="992" w:type="dxa"/>
          </w:tcPr>
          <w:p w14:paraId="1F6A95BF" w14:textId="77777777" w:rsidR="00050FD6" w:rsidRPr="00672174" w:rsidRDefault="00050FD6" w:rsidP="00BC7A19">
            <w:pPr>
              <w:pStyle w:val="Geenafstand"/>
              <w:numPr>
                <w:ilvl w:val="0"/>
                <w:numId w:val="16"/>
              </w:numPr>
            </w:pPr>
          </w:p>
        </w:tc>
        <w:tc>
          <w:tcPr>
            <w:tcW w:w="7791" w:type="dxa"/>
          </w:tcPr>
          <w:p w14:paraId="56FF8BD7" w14:textId="0BE9DD1F" w:rsidR="00050FD6" w:rsidRPr="00672174" w:rsidRDefault="00BB74A5" w:rsidP="00050FD6">
            <w:pPr>
              <w:rPr>
                <w:rFonts w:asciiTheme="minorHAnsi" w:hAnsiTheme="minorHAnsi"/>
              </w:rPr>
            </w:pPr>
            <w:r w:rsidRPr="00BB74A5">
              <w:rPr>
                <w:rFonts w:asciiTheme="minorHAnsi" w:hAnsiTheme="minorHAnsi"/>
              </w:rPr>
              <w:t>Opdrachtnemer dient ieder halfjaar aan te tonen dat de gehanteerde grammages in overeenstemming zijn met de aanbesteding.</w:t>
            </w:r>
          </w:p>
        </w:tc>
      </w:tr>
    </w:tbl>
    <w:p w14:paraId="1B7F0981" w14:textId="77777777" w:rsidR="006F5663" w:rsidRPr="00672174" w:rsidRDefault="006F5663" w:rsidP="003D139C">
      <w:pPr>
        <w:pStyle w:val="Geenafstand"/>
      </w:pPr>
    </w:p>
    <w:p w14:paraId="1CB49891" w14:textId="122EEE0A" w:rsidR="003E1A69" w:rsidRPr="002B31A7" w:rsidRDefault="003E1A69" w:rsidP="003D139C">
      <w:pPr>
        <w:pStyle w:val="Geenafstand"/>
        <w:rPr>
          <w:b/>
          <w:bCs/>
        </w:rPr>
      </w:pPr>
      <w:r w:rsidRPr="002B31A7">
        <w:rPr>
          <w:b/>
          <w:bCs/>
        </w:rPr>
        <w:t xml:space="preserve">5. Ingrediënten </w:t>
      </w:r>
    </w:p>
    <w:tbl>
      <w:tblPr>
        <w:tblStyle w:val="Tabelraster"/>
        <w:tblW w:w="0" w:type="auto"/>
        <w:tblInd w:w="279" w:type="dxa"/>
        <w:tblLook w:val="04A0" w:firstRow="1" w:lastRow="0" w:firstColumn="1" w:lastColumn="0" w:noHBand="0" w:noVBand="1"/>
      </w:tblPr>
      <w:tblGrid>
        <w:gridCol w:w="850"/>
        <w:gridCol w:w="7933"/>
      </w:tblGrid>
      <w:tr w:rsidR="003E1A69" w:rsidRPr="00672174" w14:paraId="25A2FA2E" w14:textId="77777777" w:rsidTr="00A12CAD">
        <w:tc>
          <w:tcPr>
            <w:tcW w:w="850" w:type="dxa"/>
          </w:tcPr>
          <w:p w14:paraId="45508E2B" w14:textId="654DC30B" w:rsidR="003E1A69" w:rsidRPr="00672174" w:rsidRDefault="003E1A69" w:rsidP="00BC7A19">
            <w:pPr>
              <w:pStyle w:val="Geenafstand"/>
              <w:numPr>
                <w:ilvl w:val="0"/>
                <w:numId w:val="17"/>
              </w:numPr>
            </w:pPr>
          </w:p>
        </w:tc>
        <w:tc>
          <w:tcPr>
            <w:tcW w:w="7933" w:type="dxa"/>
          </w:tcPr>
          <w:p w14:paraId="3E6AE369" w14:textId="0789DCB8" w:rsidR="003E1A69" w:rsidRPr="00672174" w:rsidRDefault="00446BDF" w:rsidP="006234B9">
            <w:pPr>
              <w:rPr>
                <w:rFonts w:asciiTheme="minorHAnsi" w:hAnsiTheme="minorHAnsi"/>
              </w:rPr>
            </w:pPr>
            <w:r w:rsidRPr="00672174">
              <w:rPr>
                <w:rFonts w:asciiTheme="minorHAnsi" w:hAnsiTheme="minorHAnsi"/>
              </w:rPr>
              <w:t xml:space="preserve">De ingrediënten </w:t>
            </w:r>
            <w:r w:rsidR="00AE5B52">
              <w:rPr>
                <w:rFonts w:asciiTheme="minorHAnsi" w:hAnsiTheme="minorHAnsi"/>
              </w:rPr>
              <w:t>k</w:t>
            </w:r>
            <w:r w:rsidR="0002292D">
              <w:rPr>
                <w:rFonts w:asciiTheme="minorHAnsi" w:hAnsiTheme="minorHAnsi"/>
              </w:rPr>
              <w:t xml:space="preserve">offie, thee en cacao </w:t>
            </w:r>
            <w:r w:rsidRPr="00672174">
              <w:rPr>
                <w:rFonts w:asciiTheme="minorHAnsi" w:hAnsiTheme="minorHAnsi"/>
              </w:rPr>
              <w:t xml:space="preserve">dienen minimaal te voldoen aan </w:t>
            </w:r>
            <w:r w:rsidR="002D2FA2" w:rsidRPr="00672174">
              <w:rPr>
                <w:rFonts w:asciiTheme="minorHAnsi" w:hAnsiTheme="minorHAnsi"/>
              </w:rPr>
              <w:t xml:space="preserve">het </w:t>
            </w:r>
            <w:r w:rsidR="00F50581" w:rsidRPr="00672174">
              <w:rPr>
                <w:rFonts w:asciiTheme="minorHAnsi" w:hAnsiTheme="minorHAnsi"/>
              </w:rPr>
              <w:t>Fairtrade</w:t>
            </w:r>
            <w:r w:rsidR="002D2FA2" w:rsidRPr="00672174">
              <w:rPr>
                <w:rFonts w:asciiTheme="minorHAnsi" w:hAnsiTheme="minorHAnsi"/>
              </w:rPr>
              <w:t xml:space="preserve"> keurmerk of soortgelijk.</w:t>
            </w:r>
          </w:p>
        </w:tc>
      </w:tr>
      <w:tr w:rsidR="00A12CAD" w:rsidRPr="0067129D" w14:paraId="37B7C9D7" w14:textId="77777777" w:rsidTr="00B8465E">
        <w:trPr>
          <w:trHeight w:val="434"/>
        </w:trPr>
        <w:tc>
          <w:tcPr>
            <w:tcW w:w="850" w:type="dxa"/>
          </w:tcPr>
          <w:p w14:paraId="035CCA88" w14:textId="77777777" w:rsidR="00A12CAD" w:rsidRPr="00672174" w:rsidRDefault="00A12CAD" w:rsidP="00635B38">
            <w:pPr>
              <w:pStyle w:val="Geenafstand"/>
              <w:numPr>
                <w:ilvl w:val="0"/>
                <w:numId w:val="17"/>
              </w:numPr>
            </w:pPr>
          </w:p>
        </w:tc>
        <w:tc>
          <w:tcPr>
            <w:tcW w:w="7933" w:type="dxa"/>
          </w:tcPr>
          <w:p w14:paraId="19D266A0" w14:textId="1FDEA13D" w:rsidR="00A12CAD" w:rsidRPr="0067129D" w:rsidRDefault="00BE5F22" w:rsidP="00635B38">
            <w:pPr>
              <w:rPr>
                <w:rFonts w:asciiTheme="minorHAnsi" w:hAnsiTheme="minorHAnsi"/>
              </w:rPr>
            </w:pPr>
            <w:r w:rsidRPr="0067129D">
              <w:rPr>
                <w:rFonts w:asciiTheme="minorHAnsi" w:hAnsiTheme="minorHAnsi"/>
              </w:rPr>
              <w:t xml:space="preserve">Wijzigingen in het assortiment mogen uitsluitend worden doorgevoerd na goedkeuring door </w:t>
            </w:r>
            <w:r w:rsidR="002F673C" w:rsidRPr="0067129D">
              <w:rPr>
                <w:rFonts w:asciiTheme="minorHAnsi" w:hAnsiTheme="minorHAnsi"/>
              </w:rPr>
              <w:t xml:space="preserve">een </w:t>
            </w:r>
            <w:r w:rsidR="00161E68" w:rsidRPr="0067129D">
              <w:rPr>
                <w:rFonts w:asciiTheme="minorHAnsi" w:hAnsiTheme="minorHAnsi"/>
              </w:rPr>
              <w:t xml:space="preserve">geautoriseerde medewerkers van de </w:t>
            </w:r>
            <w:r w:rsidRPr="0067129D">
              <w:rPr>
                <w:rFonts w:asciiTheme="minorHAnsi" w:hAnsiTheme="minorHAnsi"/>
              </w:rPr>
              <w:t>Gemeente Kerkrade.</w:t>
            </w:r>
          </w:p>
        </w:tc>
      </w:tr>
      <w:tr w:rsidR="00AE5B52" w:rsidRPr="00672174" w14:paraId="3ACE79E7" w14:textId="77777777" w:rsidTr="00B8465E">
        <w:trPr>
          <w:trHeight w:val="434"/>
        </w:trPr>
        <w:tc>
          <w:tcPr>
            <w:tcW w:w="850" w:type="dxa"/>
          </w:tcPr>
          <w:p w14:paraId="35AF2CE3" w14:textId="77777777" w:rsidR="00AE5B52" w:rsidRPr="0067129D" w:rsidRDefault="00AE5B52" w:rsidP="00635B38">
            <w:pPr>
              <w:pStyle w:val="Geenafstand"/>
              <w:numPr>
                <w:ilvl w:val="0"/>
                <w:numId w:val="17"/>
              </w:numPr>
            </w:pPr>
          </w:p>
        </w:tc>
        <w:tc>
          <w:tcPr>
            <w:tcW w:w="7933" w:type="dxa"/>
          </w:tcPr>
          <w:p w14:paraId="0E422D13" w14:textId="763AD18C" w:rsidR="008D01EB" w:rsidRPr="0067129D" w:rsidRDefault="008D01EB" w:rsidP="008D01EB">
            <w:pPr>
              <w:rPr>
                <w:rFonts w:asciiTheme="minorHAnsi" w:hAnsiTheme="minorHAnsi"/>
              </w:rPr>
            </w:pPr>
            <w:r w:rsidRPr="0067129D">
              <w:rPr>
                <w:rFonts w:asciiTheme="minorHAnsi" w:hAnsiTheme="minorHAnsi"/>
              </w:rPr>
              <w:t xml:space="preserve">Opdrachtnemer heeft een webshop waar </w:t>
            </w:r>
            <w:r w:rsidR="006537D4" w:rsidRPr="0067129D">
              <w:rPr>
                <w:rFonts w:asciiTheme="minorHAnsi" w:hAnsiTheme="minorHAnsi"/>
              </w:rPr>
              <w:t>geautoriseerde</w:t>
            </w:r>
            <w:r w:rsidRPr="0067129D">
              <w:rPr>
                <w:rFonts w:asciiTheme="minorHAnsi" w:hAnsiTheme="minorHAnsi"/>
              </w:rPr>
              <w:t xml:space="preserve"> medewerke</w:t>
            </w:r>
            <w:r w:rsidR="006537D4" w:rsidRPr="0067129D">
              <w:rPr>
                <w:rFonts w:asciiTheme="minorHAnsi" w:hAnsiTheme="minorHAnsi"/>
              </w:rPr>
              <w:t>rs</w:t>
            </w:r>
            <w:r w:rsidRPr="0067129D">
              <w:rPr>
                <w:rFonts w:asciiTheme="minorHAnsi" w:hAnsiTheme="minorHAnsi"/>
              </w:rPr>
              <w:t xml:space="preserve"> van de Servicedesk van de gemeente Kerkrade een bestellingen k</w:t>
            </w:r>
            <w:r w:rsidR="006537D4" w:rsidRPr="0067129D">
              <w:rPr>
                <w:rFonts w:asciiTheme="minorHAnsi" w:hAnsiTheme="minorHAnsi"/>
              </w:rPr>
              <w:t>u</w:t>
            </w:r>
            <w:r w:rsidRPr="0067129D">
              <w:rPr>
                <w:rFonts w:asciiTheme="minorHAnsi" w:hAnsiTheme="minorHAnsi"/>
              </w:rPr>
              <w:t>n</w:t>
            </w:r>
            <w:r w:rsidR="006537D4" w:rsidRPr="0067129D">
              <w:rPr>
                <w:rFonts w:asciiTheme="minorHAnsi" w:hAnsiTheme="minorHAnsi"/>
              </w:rPr>
              <w:t>nen</w:t>
            </w:r>
            <w:r w:rsidRPr="0067129D">
              <w:rPr>
                <w:rFonts w:asciiTheme="minorHAnsi" w:hAnsiTheme="minorHAnsi"/>
              </w:rPr>
              <w:t xml:space="preserve"> plaatsen.</w:t>
            </w:r>
          </w:p>
          <w:p w14:paraId="1BC7FD6F" w14:textId="77777777" w:rsidR="008D01EB" w:rsidRPr="0067129D" w:rsidRDefault="008D01EB" w:rsidP="008D01EB">
            <w:pPr>
              <w:rPr>
                <w:rFonts w:asciiTheme="minorHAnsi" w:hAnsiTheme="minorHAnsi"/>
              </w:rPr>
            </w:pPr>
            <w:r w:rsidRPr="0067129D">
              <w:rPr>
                <w:rFonts w:asciiTheme="minorHAnsi" w:hAnsiTheme="minorHAnsi"/>
              </w:rPr>
              <w:t>De webshop geeft toegang tot een vooraf gedefinieerde catalogus waaruit besteld kan worden.</w:t>
            </w:r>
          </w:p>
          <w:p w14:paraId="62524265" w14:textId="77777777" w:rsidR="008D01EB" w:rsidRPr="0067129D" w:rsidRDefault="008D01EB" w:rsidP="008D01EB">
            <w:pPr>
              <w:rPr>
                <w:rFonts w:asciiTheme="minorHAnsi" w:hAnsiTheme="minorHAnsi"/>
              </w:rPr>
            </w:pPr>
            <w:r w:rsidRPr="0067129D">
              <w:rPr>
                <w:rFonts w:asciiTheme="minorHAnsi" w:hAnsiTheme="minorHAnsi"/>
              </w:rPr>
              <w:t>Voorbeelden van ingrediënten die besteld kunnen worden zijn:</w:t>
            </w:r>
          </w:p>
          <w:p w14:paraId="08CA09F1" w14:textId="77777777" w:rsidR="008D01EB" w:rsidRPr="0067129D" w:rsidRDefault="008D01EB" w:rsidP="008D01EB">
            <w:pPr>
              <w:numPr>
                <w:ilvl w:val="0"/>
                <w:numId w:val="24"/>
              </w:numPr>
              <w:rPr>
                <w:rFonts w:asciiTheme="minorHAnsi" w:hAnsiTheme="minorHAnsi"/>
              </w:rPr>
            </w:pPr>
            <w:r w:rsidRPr="0067129D">
              <w:rPr>
                <w:rFonts w:asciiTheme="minorHAnsi" w:hAnsiTheme="minorHAnsi"/>
              </w:rPr>
              <w:t>Assortiment zakjes diverse smaken thee</w:t>
            </w:r>
          </w:p>
          <w:p w14:paraId="49EC0F95" w14:textId="0E2BF4E7" w:rsidR="008D01EB" w:rsidRPr="0067129D" w:rsidRDefault="008D01EB" w:rsidP="008D01EB">
            <w:pPr>
              <w:numPr>
                <w:ilvl w:val="0"/>
                <w:numId w:val="24"/>
              </w:numPr>
              <w:rPr>
                <w:rFonts w:asciiTheme="minorHAnsi" w:hAnsiTheme="minorHAnsi"/>
                <w:lang w:val="en-GB"/>
              </w:rPr>
            </w:pPr>
            <w:r w:rsidRPr="0067129D">
              <w:rPr>
                <w:rFonts w:asciiTheme="minorHAnsi" w:hAnsiTheme="minorHAnsi"/>
                <w:lang w:val="en-GB"/>
              </w:rPr>
              <w:t xml:space="preserve">Soorten </w:t>
            </w:r>
            <w:r w:rsidR="00B32954" w:rsidRPr="0067129D">
              <w:rPr>
                <w:rFonts w:asciiTheme="minorHAnsi" w:hAnsiTheme="minorHAnsi"/>
                <w:lang w:val="en-GB"/>
              </w:rPr>
              <w:t>monoverpakking soep</w:t>
            </w:r>
            <w:r w:rsidR="00FE3879" w:rsidRPr="0067129D">
              <w:rPr>
                <w:rFonts w:asciiTheme="minorHAnsi" w:hAnsiTheme="minorHAnsi"/>
                <w:lang w:val="en-GB"/>
              </w:rPr>
              <w:t xml:space="preserve"> </w:t>
            </w:r>
          </w:p>
          <w:p w14:paraId="001EA757" w14:textId="77777777" w:rsidR="008D01EB" w:rsidRPr="0067129D" w:rsidRDefault="008D01EB" w:rsidP="008D01EB">
            <w:pPr>
              <w:numPr>
                <w:ilvl w:val="0"/>
                <w:numId w:val="24"/>
              </w:numPr>
              <w:rPr>
                <w:rFonts w:asciiTheme="minorHAnsi" w:hAnsiTheme="minorHAnsi"/>
              </w:rPr>
            </w:pPr>
            <w:r w:rsidRPr="0067129D">
              <w:rPr>
                <w:rFonts w:asciiTheme="minorHAnsi" w:hAnsiTheme="minorHAnsi"/>
              </w:rPr>
              <w:t>Suiker sticks</w:t>
            </w:r>
          </w:p>
          <w:p w14:paraId="46289DDE" w14:textId="6DF965FD" w:rsidR="00C56A45" w:rsidRPr="0067129D" w:rsidRDefault="00C56A45" w:rsidP="008D01EB">
            <w:pPr>
              <w:numPr>
                <w:ilvl w:val="0"/>
                <w:numId w:val="24"/>
              </w:numPr>
              <w:rPr>
                <w:rFonts w:asciiTheme="minorHAnsi" w:hAnsiTheme="minorHAnsi"/>
              </w:rPr>
            </w:pPr>
            <w:r w:rsidRPr="0067129D">
              <w:rPr>
                <w:rFonts w:asciiTheme="minorHAnsi" w:hAnsiTheme="minorHAnsi"/>
              </w:rPr>
              <w:t>Chocomelk in mono</w:t>
            </w:r>
            <w:r w:rsidR="00015120" w:rsidRPr="0067129D">
              <w:rPr>
                <w:rFonts w:asciiTheme="minorHAnsi" w:hAnsiTheme="minorHAnsi"/>
              </w:rPr>
              <w:t xml:space="preserve"> </w:t>
            </w:r>
            <w:r w:rsidRPr="0067129D">
              <w:rPr>
                <w:rFonts w:asciiTheme="minorHAnsi" w:hAnsiTheme="minorHAnsi"/>
              </w:rPr>
              <w:t>verpakking</w:t>
            </w:r>
          </w:p>
          <w:p w14:paraId="330670C6" w14:textId="18C484D5" w:rsidR="008D01EB" w:rsidRPr="0067129D" w:rsidRDefault="008D01EB" w:rsidP="008D01EB">
            <w:pPr>
              <w:numPr>
                <w:ilvl w:val="0"/>
                <w:numId w:val="24"/>
              </w:numPr>
              <w:rPr>
                <w:rFonts w:asciiTheme="minorHAnsi" w:hAnsiTheme="minorHAnsi"/>
              </w:rPr>
            </w:pPr>
            <w:r w:rsidRPr="0067129D">
              <w:rPr>
                <w:rFonts w:asciiTheme="minorHAnsi" w:hAnsiTheme="minorHAnsi"/>
              </w:rPr>
              <w:t>Melkpoeder sticks</w:t>
            </w:r>
          </w:p>
          <w:p w14:paraId="1921304E" w14:textId="77777777" w:rsidR="008D01EB" w:rsidRPr="0067129D" w:rsidRDefault="008D01EB" w:rsidP="008D01EB">
            <w:pPr>
              <w:numPr>
                <w:ilvl w:val="0"/>
                <w:numId w:val="24"/>
              </w:numPr>
              <w:rPr>
                <w:rFonts w:asciiTheme="minorHAnsi" w:hAnsiTheme="minorHAnsi"/>
              </w:rPr>
            </w:pPr>
            <w:r w:rsidRPr="0067129D">
              <w:rPr>
                <w:rFonts w:asciiTheme="minorHAnsi" w:hAnsiTheme="minorHAnsi"/>
              </w:rPr>
              <w:t>Plantaardige melkpoeder sticks</w:t>
            </w:r>
          </w:p>
          <w:p w14:paraId="2946D011" w14:textId="77777777" w:rsidR="008D01EB" w:rsidRPr="0067129D" w:rsidRDefault="008D01EB" w:rsidP="008D01EB">
            <w:pPr>
              <w:numPr>
                <w:ilvl w:val="0"/>
                <w:numId w:val="24"/>
              </w:numPr>
              <w:rPr>
                <w:rFonts w:asciiTheme="minorHAnsi" w:hAnsiTheme="minorHAnsi"/>
              </w:rPr>
            </w:pPr>
            <w:r w:rsidRPr="0067129D">
              <w:rPr>
                <w:rFonts w:asciiTheme="minorHAnsi" w:hAnsiTheme="minorHAnsi"/>
              </w:rPr>
              <w:t>Roerstaafjes</w:t>
            </w:r>
          </w:p>
          <w:p w14:paraId="1C59C45A" w14:textId="616B0D38" w:rsidR="00AE5B52" w:rsidRPr="0067129D" w:rsidRDefault="008D01EB" w:rsidP="00635B38">
            <w:pPr>
              <w:numPr>
                <w:ilvl w:val="0"/>
                <w:numId w:val="24"/>
              </w:numPr>
              <w:rPr>
                <w:rFonts w:asciiTheme="minorHAnsi" w:hAnsiTheme="minorHAnsi"/>
              </w:rPr>
            </w:pPr>
            <w:r w:rsidRPr="0067129D">
              <w:rPr>
                <w:rFonts w:asciiTheme="minorHAnsi" w:hAnsiTheme="minorHAnsi"/>
              </w:rPr>
              <w:t xml:space="preserve">Ingrediëntenhouder voor presentatie </w:t>
            </w:r>
          </w:p>
        </w:tc>
      </w:tr>
    </w:tbl>
    <w:p w14:paraId="76C68E0F" w14:textId="77777777" w:rsidR="003E1A69" w:rsidRPr="00672174" w:rsidRDefault="003E1A69" w:rsidP="003D139C">
      <w:pPr>
        <w:pStyle w:val="Geenafstand"/>
      </w:pPr>
    </w:p>
    <w:p w14:paraId="172E6610" w14:textId="2912F4D8" w:rsidR="00FD1465" w:rsidRPr="002B31A7" w:rsidRDefault="00FD1465" w:rsidP="003D139C">
      <w:pPr>
        <w:pStyle w:val="Geenafstand"/>
        <w:rPr>
          <w:b/>
          <w:bCs/>
        </w:rPr>
      </w:pPr>
      <w:r w:rsidRPr="002B31A7">
        <w:rPr>
          <w:b/>
          <w:bCs/>
        </w:rPr>
        <w:t>6. Logistiek</w:t>
      </w:r>
    </w:p>
    <w:tbl>
      <w:tblPr>
        <w:tblStyle w:val="Tabelraster"/>
        <w:tblW w:w="0" w:type="auto"/>
        <w:tblInd w:w="279" w:type="dxa"/>
        <w:tblLook w:val="04A0" w:firstRow="1" w:lastRow="0" w:firstColumn="1" w:lastColumn="0" w:noHBand="0" w:noVBand="1"/>
      </w:tblPr>
      <w:tblGrid>
        <w:gridCol w:w="850"/>
        <w:gridCol w:w="7933"/>
      </w:tblGrid>
      <w:tr w:rsidR="00FD1465" w:rsidRPr="00672174" w14:paraId="0B9A3592" w14:textId="77777777" w:rsidTr="00E622DF">
        <w:tc>
          <w:tcPr>
            <w:tcW w:w="850" w:type="dxa"/>
          </w:tcPr>
          <w:p w14:paraId="7C866D68" w14:textId="77777777" w:rsidR="00FD1465" w:rsidRPr="00672174" w:rsidRDefault="00FD1465" w:rsidP="00E622DF">
            <w:pPr>
              <w:pStyle w:val="Geenafstand"/>
              <w:numPr>
                <w:ilvl w:val="0"/>
                <w:numId w:val="18"/>
              </w:numPr>
            </w:pPr>
          </w:p>
        </w:tc>
        <w:tc>
          <w:tcPr>
            <w:tcW w:w="7933" w:type="dxa"/>
          </w:tcPr>
          <w:p w14:paraId="4C203B92" w14:textId="61BD65AF" w:rsidR="00FD1465" w:rsidRPr="00672174" w:rsidRDefault="00F04B12" w:rsidP="00065D8E">
            <w:pPr>
              <w:rPr>
                <w:rFonts w:asciiTheme="minorHAnsi" w:hAnsiTheme="minorHAnsi"/>
              </w:rPr>
            </w:pPr>
            <w:r w:rsidRPr="00672174">
              <w:rPr>
                <w:rFonts w:asciiTheme="minorHAnsi" w:hAnsiTheme="minorHAnsi"/>
              </w:rPr>
              <w:t xml:space="preserve">De bevoorrading en servicehandeling vindt plaats gedurende openingstijden van de </w:t>
            </w:r>
            <w:r w:rsidR="004E1F80" w:rsidRPr="00672174">
              <w:rPr>
                <w:rFonts w:asciiTheme="minorHAnsi" w:hAnsiTheme="minorHAnsi"/>
              </w:rPr>
              <w:t>betreffende</w:t>
            </w:r>
            <w:r w:rsidRPr="00672174">
              <w:rPr>
                <w:rFonts w:asciiTheme="minorHAnsi" w:hAnsiTheme="minorHAnsi"/>
              </w:rPr>
              <w:t xml:space="preserve"> locaties.</w:t>
            </w:r>
          </w:p>
        </w:tc>
      </w:tr>
      <w:tr w:rsidR="00F04B12" w:rsidRPr="00672174" w14:paraId="4CB364C9" w14:textId="77777777" w:rsidTr="00E622DF">
        <w:tc>
          <w:tcPr>
            <w:tcW w:w="850" w:type="dxa"/>
          </w:tcPr>
          <w:p w14:paraId="27CEE253" w14:textId="77777777" w:rsidR="00F04B12" w:rsidRPr="00672174" w:rsidRDefault="00F04B12" w:rsidP="00E622DF">
            <w:pPr>
              <w:pStyle w:val="Geenafstand"/>
              <w:numPr>
                <w:ilvl w:val="0"/>
                <w:numId w:val="18"/>
              </w:numPr>
            </w:pPr>
          </w:p>
        </w:tc>
        <w:tc>
          <w:tcPr>
            <w:tcW w:w="7933" w:type="dxa"/>
          </w:tcPr>
          <w:p w14:paraId="46CD4A97" w14:textId="3E3917AC" w:rsidR="00F04B12" w:rsidRPr="00672174" w:rsidRDefault="0034423A" w:rsidP="00065D8E">
            <w:pPr>
              <w:rPr>
                <w:rFonts w:asciiTheme="minorHAnsi" w:hAnsiTheme="minorHAnsi"/>
              </w:rPr>
            </w:pPr>
            <w:r w:rsidRPr="00672174">
              <w:rPr>
                <w:rFonts w:asciiTheme="minorHAnsi" w:hAnsiTheme="minorHAnsi"/>
              </w:rPr>
              <w:t>Het leveren van producten dient tijdens de looptijd van de overeenkomst per gebouw te geschieden. De opdrachtnemer is primair verantwoordelijk voor het voorraadbeheer.</w:t>
            </w:r>
          </w:p>
        </w:tc>
      </w:tr>
      <w:tr w:rsidR="0085614E" w:rsidRPr="00672174" w14:paraId="3EBB65D1" w14:textId="77777777" w:rsidTr="00E622DF">
        <w:tc>
          <w:tcPr>
            <w:tcW w:w="850" w:type="dxa"/>
          </w:tcPr>
          <w:p w14:paraId="1577A5FB" w14:textId="77777777" w:rsidR="0085614E" w:rsidRPr="00672174" w:rsidRDefault="0085614E" w:rsidP="00E622DF">
            <w:pPr>
              <w:pStyle w:val="Geenafstand"/>
              <w:numPr>
                <w:ilvl w:val="0"/>
                <w:numId w:val="18"/>
              </w:numPr>
            </w:pPr>
          </w:p>
        </w:tc>
        <w:tc>
          <w:tcPr>
            <w:tcW w:w="7933" w:type="dxa"/>
          </w:tcPr>
          <w:p w14:paraId="2A273F7D" w14:textId="16C4C748" w:rsidR="0085614E" w:rsidRPr="00672174" w:rsidRDefault="002F2D7C" w:rsidP="00065D8E">
            <w:pPr>
              <w:rPr>
                <w:rFonts w:asciiTheme="minorHAnsi" w:hAnsiTheme="minorHAnsi"/>
              </w:rPr>
            </w:pPr>
            <w:r w:rsidRPr="002F2D7C">
              <w:rPr>
                <w:rFonts w:asciiTheme="minorHAnsi" w:hAnsiTheme="minorHAnsi"/>
              </w:rPr>
              <w:t xml:space="preserve">Gemeente Kerkrade stelt per locatie een afsluitbare </w:t>
            </w:r>
            <w:r w:rsidR="001724F8">
              <w:rPr>
                <w:rFonts w:asciiTheme="minorHAnsi" w:hAnsiTheme="minorHAnsi"/>
              </w:rPr>
              <w:t>kasten</w:t>
            </w:r>
            <w:r w:rsidRPr="002F2D7C">
              <w:rPr>
                <w:rFonts w:asciiTheme="minorHAnsi" w:hAnsiTheme="minorHAnsi"/>
              </w:rPr>
              <w:t xml:space="preserve"> beschikbaar aan </w:t>
            </w:r>
            <w:r w:rsidR="006537D4">
              <w:rPr>
                <w:rFonts w:asciiTheme="minorHAnsi" w:hAnsiTheme="minorHAnsi"/>
              </w:rPr>
              <w:t>o</w:t>
            </w:r>
            <w:r w:rsidRPr="002F2D7C">
              <w:rPr>
                <w:rFonts w:asciiTheme="minorHAnsi" w:hAnsiTheme="minorHAnsi"/>
              </w:rPr>
              <w:t xml:space="preserve">pdrachtnemer voor opslag van middelen en materialen welke voor </w:t>
            </w:r>
            <w:r w:rsidR="006537D4">
              <w:rPr>
                <w:rFonts w:asciiTheme="minorHAnsi" w:hAnsiTheme="minorHAnsi"/>
              </w:rPr>
              <w:t>o</w:t>
            </w:r>
            <w:r w:rsidRPr="002F2D7C">
              <w:rPr>
                <w:rFonts w:asciiTheme="minorHAnsi" w:hAnsiTheme="minorHAnsi"/>
              </w:rPr>
              <w:t>pdrachtnemer benodigd zijn om haar werk uit te kunnen voeren.</w:t>
            </w:r>
          </w:p>
        </w:tc>
      </w:tr>
    </w:tbl>
    <w:p w14:paraId="79B6618F" w14:textId="77777777" w:rsidR="00FD1465" w:rsidRPr="00672174" w:rsidRDefault="00FD1465" w:rsidP="003D139C">
      <w:pPr>
        <w:pStyle w:val="Geenafstand"/>
      </w:pPr>
    </w:p>
    <w:p w14:paraId="2A1ED836" w14:textId="555A1794" w:rsidR="003652F7" w:rsidRPr="002B31A7" w:rsidRDefault="001D4F77" w:rsidP="003D139C">
      <w:pPr>
        <w:pStyle w:val="Geenafstand"/>
        <w:rPr>
          <w:b/>
          <w:bCs/>
        </w:rPr>
      </w:pPr>
      <w:r w:rsidRPr="002B31A7">
        <w:rPr>
          <w:b/>
          <w:bCs/>
        </w:rPr>
        <w:t>7. Dagelijkse service</w:t>
      </w:r>
    </w:p>
    <w:tbl>
      <w:tblPr>
        <w:tblStyle w:val="Tabelraster"/>
        <w:tblW w:w="0" w:type="auto"/>
        <w:tblInd w:w="279" w:type="dxa"/>
        <w:tblLook w:val="04A0" w:firstRow="1" w:lastRow="0" w:firstColumn="1" w:lastColumn="0" w:noHBand="0" w:noVBand="1"/>
      </w:tblPr>
      <w:tblGrid>
        <w:gridCol w:w="850"/>
        <w:gridCol w:w="7933"/>
      </w:tblGrid>
      <w:tr w:rsidR="001D4F77" w:rsidRPr="00672174" w14:paraId="0A0A9736" w14:textId="77777777" w:rsidTr="00E622DF">
        <w:tc>
          <w:tcPr>
            <w:tcW w:w="850" w:type="dxa"/>
          </w:tcPr>
          <w:p w14:paraId="4432E536" w14:textId="77777777" w:rsidR="001D4F77" w:rsidRPr="00672174" w:rsidRDefault="001D4F77" w:rsidP="00E622DF">
            <w:pPr>
              <w:pStyle w:val="Geenafstand"/>
              <w:numPr>
                <w:ilvl w:val="0"/>
                <w:numId w:val="19"/>
              </w:numPr>
            </w:pPr>
          </w:p>
        </w:tc>
        <w:tc>
          <w:tcPr>
            <w:tcW w:w="7933" w:type="dxa"/>
          </w:tcPr>
          <w:p w14:paraId="6F90333D" w14:textId="152E6375" w:rsidR="001D4F77" w:rsidRPr="00672174" w:rsidRDefault="001D4F77" w:rsidP="00D8371B">
            <w:pPr>
              <w:rPr>
                <w:rFonts w:asciiTheme="minorHAnsi" w:hAnsiTheme="minorHAnsi"/>
              </w:rPr>
            </w:pPr>
            <w:r w:rsidRPr="00672174">
              <w:rPr>
                <w:rFonts w:asciiTheme="minorHAnsi" w:hAnsiTheme="minorHAnsi"/>
              </w:rPr>
              <w:t xml:space="preserve">Alle automaten worden dagelijks </w:t>
            </w:r>
            <w:r w:rsidR="008D01EB">
              <w:rPr>
                <w:rFonts w:asciiTheme="minorHAnsi" w:hAnsiTheme="minorHAnsi"/>
              </w:rPr>
              <w:t>(</w:t>
            </w:r>
            <w:r w:rsidR="00C9617F">
              <w:rPr>
                <w:rFonts w:asciiTheme="minorHAnsi" w:hAnsiTheme="minorHAnsi"/>
              </w:rPr>
              <w:t>tijdens werkdagen</w:t>
            </w:r>
            <w:r w:rsidR="008D01EB">
              <w:rPr>
                <w:rFonts w:asciiTheme="minorHAnsi" w:hAnsiTheme="minorHAnsi"/>
              </w:rPr>
              <w:t>)</w:t>
            </w:r>
            <w:r w:rsidR="00C9617F">
              <w:rPr>
                <w:rFonts w:asciiTheme="minorHAnsi" w:hAnsiTheme="minorHAnsi"/>
              </w:rPr>
              <w:t xml:space="preserve"> </w:t>
            </w:r>
            <w:r w:rsidR="00F95F5B" w:rsidRPr="00672174">
              <w:rPr>
                <w:rFonts w:asciiTheme="minorHAnsi" w:hAnsiTheme="minorHAnsi"/>
              </w:rPr>
              <w:t xml:space="preserve">schoongemaakt, onderhouden en bijgevuld. </w:t>
            </w:r>
          </w:p>
        </w:tc>
      </w:tr>
      <w:tr w:rsidR="001D4F77" w:rsidRPr="00672174" w14:paraId="5D46C9A7" w14:textId="77777777" w:rsidTr="00E622DF">
        <w:tc>
          <w:tcPr>
            <w:tcW w:w="850" w:type="dxa"/>
          </w:tcPr>
          <w:p w14:paraId="5357A365" w14:textId="77777777" w:rsidR="001D4F77" w:rsidRPr="00672174" w:rsidRDefault="001D4F77" w:rsidP="00E622DF">
            <w:pPr>
              <w:pStyle w:val="Geenafstand"/>
              <w:numPr>
                <w:ilvl w:val="0"/>
                <w:numId w:val="19"/>
              </w:numPr>
            </w:pPr>
          </w:p>
        </w:tc>
        <w:tc>
          <w:tcPr>
            <w:tcW w:w="7933" w:type="dxa"/>
          </w:tcPr>
          <w:p w14:paraId="64243D0B" w14:textId="4F943064" w:rsidR="001D4F77" w:rsidRPr="00672174" w:rsidRDefault="00F95F5B" w:rsidP="00D8371B">
            <w:pPr>
              <w:rPr>
                <w:rFonts w:asciiTheme="minorHAnsi" w:hAnsiTheme="minorHAnsi"/>
              </w:rPr>
            </w:pPr>
            <w:r w:rsidRPr="00672174">
              <w:rPr>
                <w:rFonts w:asciiTheme="minorHAnsi" w:hAnsiTheme="minorHAnsi"/>
              </w:rPr>
              <w:t xml:space="preserve">Het dagelijks schoonmaken, onderhouden en bijvullen </w:t>
            </w:r>
            <w:r w:rsidR="004E1F80" w:rsidRPr="00672174">
              <w:rPr>
                <w:rFonts w:asciiTheme="minorHAnsi" w:hAnsiTheme="minorHAnsi"/>
              </w:rPr>
              <w:t>vindt plaats gedurende de openingstijden van de betreffende locatie.</w:t>
            </w:r>
          </w:p>
        </w:tc>
      </w:tr>
    </w:tbl>
    <w:p w14:paraId="59D82365" w14:textId="77777777" w:rsidR="001D4F77" w:rsidRPr="00672174" w:rsidRDefault="001D4F77" w:rsidP="003D139C">
      <w:pPr>
        <w:pStyle w:val="Geenafstand"/>
      </w:pPr>
    </w:p>
    <w:p w14:paraId="4A1688E9" w14:textId="526613A0" w:rsidR="0040662A" w:rsidRPr="002B31A7" w:rsidRDefault="0040662A" w:rsidP="003D139C">
      <w:pPr>
        <w:pStyle w:val="Geenafstand"/>
        <w:rPr>
          <w:b/>
          <w:bCs/>
        </w:rPr>
      </w:pPr>
      <w:r w:rsidRPr="002B31A7">
        <w:rPr>
          <w:b/>
          <w:bCs/>
        </w:rPr>
        <w:t>8. Onderhoud</w:t>
      </w:r>
      <w:r w:rsidR="000244F9" w:rsidRPr="002B31A7">
        <w:rPr>
          <w:b/>
          <w:bCs/>
        </w:rPr>
        <w:t xml:space="preserve"> en storingen</w:t>
      </w:r>
    </w:p>
    <w:tbl>
      <w:tblPr>
        <w:tblStyle w:val="Tabelraster"/>
        <w:tblW w:w="0" w:type="auto"/>
        <w:tblInd w:w="279" w:type="dxa"/>
        <w:tblLook w:val="04A0" w:firstRow="1" w:lastRow="0" w:firstColumn="1" w:lastColumn="0" w:noHBand="0" w:noVBand="1"/>
      </w:tblPr>
      <w:tblGrid>
        <w:gridCol w:w="850"/>
        <w:gridCol w:w="7933"/>
      </w:tblGrid>
      <w:tr w:rsidR="0040662A" w:rsidRPr="00672174" w14:paraId="300766B5" w14:textId="77777777" w:rsidTr="00833B69">
        <w:tc>
          <w:tcPr>
            <w:tcW w:w="850" w:type="dxa"/>
          </w:tcPr>
          <w:p w14:paraId="72B41B60" w14:textId="77777777" w:rsidR="0040662A" w:rsidRPr="00672174" w:rsidRDefault="0040662A" w:rsidP="00833B69">
            <w:pPr>
              <w:pStyle w:val="Geenafstand"/>
              <w:numPr>
                <w:ilvl w:val="0"/>
                <w:numId w:val="20"/>
              </w:numPr>
            </w:pPr>
          </w:p>
        </w:tc>
        <w:tc>
          <w:tcPr>
            <w:tcW w:w="7933" w:type="dxa"/>
          </w:tcPr>
          <w:p w14:paraId="028B2B43" w14:textId="49BA5778" w:rsidR="0040662A" w:rsidRPr="00672174" w:rsidRDefault="0040662A" w:rsidP="00A91919">
            <w:pPr>
              <w:rPr>
                <w:rFonts w:asciiTheme="minorHAnsi" w:hAnsiTheme="minorHAnsi"/>
              </w:rPr>
            </w:pPr>
            <w:r w:rsidRPr="00672174">
              <w:rPr>
                <w:rFonts w:asciiTheme="minorHAnsi" w:hAnsiTheme="minorHAnsi"/>
              </w:rPr>
              <w:t xml:space="preserve">Preventief onderhoud </w:t>
            </w:r>
            <w:r w:rsidR="00A21F27" w:rsidRPr="00672174">
              <w:rPr>
                <w:rFonts w:asciiTheme="minorHAnsi" w:hAnsiTheme="minorHAnsi"/>
              </w:rPr>
              <w:t>gebeurt minimaal éénmaal per jaar.</w:t>
            </w:r>
            <w:r w:rsidR="003B01DE" w:rsidRPr="00672174">
              <w:rPr>
                <w:rFonts w:asciiTheme="minorHAnsi" w:hAnsiTheme="minorHAnsi"/>
              </w:rPr>
              <w:t xml:space="preserve"> De kosten zijn verdisconteerd in het huur/leasebedrag</w:t>
            </w:r>
            <w:r w:rsidR="00C23B69">
              <w:rPr>
                <w:rFonts w:asciiTheme="minorHAnsi" w:hAnsiTheme="minorHAnsi"/>
              </w:rPr>
              <w:t xml:space="preserve"> (incl. middelen/materialen)</w:t>
            </w:r>
            <w:r w:rsidR="003B01DE" w:rsidRPr="00672174">
              <w:rPr>
                <w:rFonts w:asciiTheme="minorHAnsi" w:hAnsiTheme="minorHAnsi"/>
              </w:rPr>
              <w:t>.</w:t>
            </w:r>
          </w:p>
        </w:tc>
      </w:tr>
      <w:tr w:rsidR="00187AB8" w:rsidRPr="00672174" w14:paraId="2C36C32D" w14:textId="77777777" w:rsidTr="00833B69">
        <w:tc>
          <w:tcPr>
            <w:tcW w:w="850" w:type="dxa"/>
          </w:tcPr>
          <w:p w14:paraId="4993BA79" w14:textId="77777777" w:rsidR="00187AB8" w:rsidRPr="00672174" w:rsidRDefault="00187AB8" w:rsidP="00833B69">
            <w:pPr>
              <w:pStyle w:val="Geenafstand"/>
              <w:numPr>
                <w:ilvl w:val="0"/>
                <w:numId w:val="20"/>
              </w:numPr>
            </w:pPr>
          </w:p>
        </w:tc>
        <w:tc>
          <w:tcPr>
            <w:tcW w:w="7933" w:type="dxa"/>
          </w:tcPr>
          <w:p w14:paraId="23DFEEF4" w14:textId="7D96E890" w:rsidR="002B31A7" w:rsidRDefault="00E214BF" w:rsidP="00A91919">
            <w:pPr>
              <w:rPr>
                <w:rFonts w:asciiTheme="minorHAnsi" w:hAnsiTheme="minorHAnsi"/>
              </w:rPr>
            </w:pPr>
            <w:r w:rsidRPr="00672174">
              <w:rPr>
                <w:rFonts w:asciiTheme="minorHAnsi" w:hAnsiTheme="minorHAnsi"/>
              </w:rPr>
              <w:t>De automaten zijn binnen de openingstijden (08:</w:t>
            </w:r>
            <w:r w:rsidR="00406CBE">
              <w:rPr>
                <w:rFonts w:asciiTheme="minorHAnsi" w:hAnsiTheme="minorHAnsi"/>
              </w:rPr>
              <w:t>3</w:t>
            </w:r>
            <w:r w:rsidRPr="00672174">
              <w:rPr>
                <w:rFonts w:asciiTheme="minorHAnsi" w:hAnsiTheme="minorHAnsi"/>
              </w:rPr>
              <w:t>0 tot 1</w:t>
            </w:r>
            <w:r w:rsidR="00FB0005">
              <w:rPr>
                <w:rFonts w:asciiTheme="minorHAnsi" w:hAnsiTheme="minorHAnsi"/>
              </w:rPr>
              <w:t>7</w:t>
            </w:r>
            <w:r w:rsidRPr="00672174">
              <w:rPr>
                <w:rFonts w:asciiTheme="minorHAnsi" w:hAnsiTheme="minorHAnsi"/>
              </w:rPr>
              <w:t xml:space="preserve">:00 uur) van maandag tot en met vrijdag in drie opeenvolgende maanden, tenminste 98,0% beschikbaar. Onder verstoring van de beschikbaarheid wordt verstaan: </w:t>
            </w:r>
          </w:p>
          <w:p w14:paraId="6F80F2A5" w14:textId="77777777" w:rsidR="002B31A7" w:rsidRPr="002B31A7" w:rsidRDefault="00E214BF" w:rsidP="002B31A7">
            <w:pPr>
              <w:pStyle w:val="Lijstalinea"/>
              <w:numPr>
                <w:ilvl w:val="0"/>
                <w:numId w:val="10"/>
              </w:numPr>
              <w:rPr>
                <w:rFonts w:asciiTheme="minorHAnsi" w:hAnsiTheme="minorHAnsi"/>
              </w:rPr>
            </w:pPr>
            <w:r w:rsidRPr="002B31A7">
              <w:rPr>
                <w:rFonts w:asciiTheme="minorHAnsi" w:hAnsiTheme="minorHAnsi"/>
              </w:rPr>
              <w:t>Geen productuitgifte</w:t>
            </w:r>
          </w:p>
          <w:p w14:paraId="1CB3DDC6" w14:textId="77777777" w:rsidR="002B31A7" w:rsidRPr="002B31A7" w:rsidRDefault="00E214BF" w:rsidP="002B31A7">
            <w:pPr>
              <w:pStyle w:val="Lijstalinea"/>
              <w:numPr>
                <w:ilvl w:val="0"/>
                <w:numId w:val="10"/>
              </w:numPr>
              <w:rPr>
                <w:rFonts w:asciiTheme="minorHAnsi" w:hAnsiTheme="minorHAnsi"/>
              </w:rPr>
            </w:pPr>
            <w:r w:rsidRPr="002B31A7">
              <w:rPr>
                <w:rFonts w:asciiTheme="minorHAnsi" w:hAnsiTheme="minorHAnsi"/>
              </w:rPr>
              <w:t>Niet een juiste temperatuur bij uitgifte</w:t>
            </w:r>
          </w:p>
          <w:p w14:paraId="69615CBD" w14:textId="6E0080D1" w:rsidR="008F5956" w:rsidRDefault="00E214BF" w:rsidP="002B31A7">
            <w:pPr>
              <w:pStyle w:val="Lijstalinea"/>
              <w:numPr>
                <w:ilvl w:val="0"/>
                <w:numId w:val="10"/>
              </w:numPr>
              <w:rPr>
                <w:rFonts w:asciiTheme="minorHAnsi" w:hAnsiTheme="minorHAnsi"/>
              </w:rPr>
            </w:pPr>
            <w:r w:rsidRPr="002B31A7">
              <w:rPr>
                <w:rFonts w:asciiTheme="minorHAnsi" w:hAnsiTheme="minorHAnsi"/>
              </w:rPr>
              <w:t>Technische storingen waardoor de voorziening n</w:t>
            </w:r>
            <w:r w:rsidR="00671219">
              <w:rPr>
                <w:rFonts w:asciiTheme="minorHAnsi" w:hAnsiTheme="minorHAnsi"/>
              </w:rPr>
              <w:t>i</w:t>
            </w:r>
            <w:r w:rsidRPr="002B31A7">
              <w:rPr>
                <w:rFonts w:asciiTheme="minorHAnsi" w:hAnsiTheme="minorHAnsi"/>
              </w:rPr>
              <w:t>et beschikbaar is</w:t>
            </w:r>
          </w:p>
          <w:p w14:paraId="43659CA2" w14:textId="1E3E9E3C" w:rsidR="0000499F" w:rsidRPr="006537D4" w:rsidRDefault="00E214BF" w:rsidP="006537D4">
            <w:pPr>
              <w:pStyle w:val="Lijstalinea"/>
              <w:numPr>
                <w:ilvl w:val="0"/>
                <w:numId w:val="10"/>
              </w:numPr>
              <w:rPr>
                <w:rFonts w:asciiTheme="minorHAnsi" w:hAnsiTheme="minorHAnsi"/>
              </w:rPr>
            </w:pPr>
            <w:r w:rsidRPr="002B31A7">
              <w:rPr>
                <w:rFonts w:asciiTheme="minorHAnsi" w:hAnsiTheme="minorHAnsi"/>
              </w:rPr>
              <w:t>Verspreiding van geuren uit de voorziening die als onprettig worden ervaren.</w:t>
            </w:r>
          </w:p>
        </w:tc>
      </w:tr>
      <w:tr w:rsidR="0040662A" w:rsidRPr="00672174" w14:paraId="09E426BF" w14:textId="77777777" w:rsidTr="00833B69">
        <w:tc>
          <w:tcPr>
            <w:tcW w:w="850" w:type="dxa"/>
          </w:tcPr>
          <w:p w14:paraId="26FBFE88" w14:textId="77777777" w:rsidR="0040662A" w:rsidRPr="00672174" w:rsidRDefault="0040662A" w:rsidP="00833B69">
            <w:pPr>
              <w:pStyle w:val="Geenafstand"/>
              <w:numPr>
                <w:ilvl w:val="0"/>
                <w:numId w:val="20"/>
              </w:numPr>
            </w:pPr>
          </w:p>
        </w:tc>
        <w:tc>
          <w:tcPr>
            <w:tcW w:w="7933" w:type="dxa"/>
          </w:tcPr>
          <w:p w14:paraId="2C606A8B" w14:textId="7F6C3593" w:rsidR="0040662A" w:rsidRPr="00672174" w:rsidRDefault="0074781D" w:rsidP="00A91919">
            <w:pPr>
              <w:rPr>
                <w:rFonts w:asciiTheme="minorHAnsi" w:hAnsiTheme="minorHAnsi"/>
              </w:rPr>
            </w:pPr>
            <w:r w:rsidRPr="00672174">
              <w:rPr>
                <w:rFonts w:asciiTheme="minorHAnsi" w:hAnsiTheme="minorHAnsi"/>
              </w:rPr>
              <w:t xml:space="preserve">Opdrachtnemer is bij storingen die niet telefonisch opgelost kunnen worden binnen maximaal acht (8) uur op locatie bij </w:t>
            </w:r>
            <w:r w:rsidR="002E044A">
              <w:rPr>
                <w:rFonts w:asciiTheme="minorHAnsi" w:hAnsiTheme="minorHAnsi"/>
              </w:rPr>
              <w:t xml:space="preserve">de </w:t>
            </w:r>
            <w:r w:rsidRPr="00672174">
              <w:rPr>
                <w:rFonts w:asciiTheme="minorHAnsi" w:hAnsiTheme="minorHAnsi"/>
              </w:rPr>
              <w:t>Opdrachtgever. Afwijking hiervan is alleen mogelijk indien hiervoor akkoord is gegeven door de contactpersoon van de gemeente.</w:t>
            </w:r>
          </w:p>
        </w:tc>
      </w:tr>
      <w:tr w:rsidR="000244F9" w:rsidRPr="00672174" w14:paraId="01F2EB6F" w14:textId="77777777" w:rsidTr="00833B69">
        <w:tc>
          <w:tcPr>
            <w:tcW w:w="850" w:type="dxa"/>
          </w:tcPr>
          <w:p w14:paraId="42C742DA" w14:textId="77777777" w:rsidR="000244F9" w:rsidRPr="00672174" w:rsidRDefault="000244F9" w:rsidP="00833B69">
            <w:pPr>
              <w:pStyle w:val="Geenafstand"/>
              <w:numPr>
                <w:ilvl w:val="0"/>
                <w:numId w:val="20"/>
              </w:numPr>
            </w:pPr>
          </w:p>
        </w:tc>
        <w:tc>
          <w:tcPr>
            <w:tcW w:w="7933" w:type="dxa"/>
          </w:tcPr>
          <w:p w14:paraId="715C6DF3" w14:textId="3E9A5732" w:rsidR="000244F9" w:rsidRPr="00672174" w:rsidRDefault="0074781D" w:rsidP="00A91919">
            <w:pPr>
              <w:rPr>
                <w:rFonts w:asciiTheme="minorHAnsi" w:hAnsiTheme="minorHAnsi"/>
                <w:color w:val="000000"/>
              </w:rPr>
            </w:pPr>
            <w:r w:rsidRPr="00672174">
              <w:rPr>
                <w:rFonts w:asciiTheme="minorHAnsi" w:hAnsiTheme="minorHAnsi"/>
                <w:color w:val="000000"/>
              </w:rPr>
              <w:t>Storingen en defecten worden binnen 24 uur verholpen (excl. weekend</w:t>
            </w:r>
            <w:r w:rsidR="00BA5D67">
              <w:rPr>
                <w:rFonts w:asciiTheme="minorHAnsi" w:hAnsiTheme="minorHAnsi"/>
                <w:color w:val="000000"/>
              </w:rPr>
              <w:t xml:space="preserve"> en feestdagen</w:t>
            </w:r>
            <w:r w:rsidRPr="00672174">
              <w:rPr>
                <w:rFonts w:asciiTheme="minorHAnsi" w:hAnsiTheme="minorHAnsi"/>
                <w:color w:val="000000"/>
              </w:rPr>
              <w:t>)</w:t>
            </w:r>
            <w:r w:rsidR="006464E0" w:rsidRPr="00672174">
              <w:rPr>
                <w:rFonts w:asciiTheme="minorHAnsi" w:hAnsiTheme="minorHAnsi"/>
                <w:color w:val="000000"/>
              </w:rPr>
              <w:t>.</w:t>
            </w:r>
          </w:p>
        </w:tc>
      </w:tr>
      <w:tr w:rsidR="000244F9" w:rsidRPr="00672174" w14:paraId="6BC5B9F0" w14:textId="77777777" w:rsidTr="00833B69">
        <w:tc>
          <w:tcPr>
            <w:tcW w:w="850" w:type="dxa"/>
          </w:tcPr>
          <w:p w14:paraId="2A520CAB" w14:textId="77777777" w:rsidR="000244F9" w:rsidRPr="00672174" w:rsidRDefault="000244F9" w:rsidP="00833B69">
            <w:pPr>
              <w:pStyle w:val="Geenafstand"/>
              <w:numPr>
                <w:ilvl w:val="0"/>
                <w:numId w:val="20"/>
              </w:numPr>
            </w:pPr>
          </w:p>
        </w:tc>
        <w:tc>
          <w:tcPr>
            <w:tcW w:w="7933" w:type="dxa"/>
          </w:tcPr>
          <w:p w14:paraId="28BCBDAF" w14:textId="6EF69C0C" w:rsidR="000244F9" w:rsidRPr="00672174" w:rsidRDefault="0074781D" w:rsidP="00A91919">
            <w:pPr>
              <w:rPr>
                <w:rFonts w:asciiTheme="minorHAnsi" w:hAnsiTheme="minorHAnsi"/>
                <w:color w:val="000000"/>
              </w:rPr>
            </w:pPr>
            <w:r w:rsidRPr="00672174">
              <w:rPr>
                <w:rFonts w:asciiTheme="minorHAnsi" w:hAnsiTheme="minorHAnsi"/>
                <w:color w:val="000000"/>
              </w:rPr>
              <w:t>Reparaties en vervangen van onderdelen zijn voor rekening van opdrachtnemer</w:t>
            </w:r>
            <w:r w:rsidR="006464E0" w:rsidRPr="00672174">
              <w:rPr>
                <w:rFonts w:asciiTheme="minorHAnsi" w:hAnsiTheme="minorHAnsi"/>
                <w:color w:val="000000"/>
              </w:rPr>
              <w:t>.</w:t>
            </w:r>
          </w:p>
        </w:tc>
      </w:tr>
      <w:tr w:rsidR="00040AC0" w:rsidRPr="00672174" w14:paraId="61776307" w14:textId="77777777" w:rsidTr="00833B69">
        <w:tc>
          <w:tcPr>
            <w:tcW w:w="850" w:type="dxa"/>
          </w:tcPr>
          <w:p w14:paraId="3CF4B64D" w14:textId="77777777" w:rsidR="00040AC0" w:rsidRPr="00672174" w:rsidRDefault="00040AC0" w:rsidP="00833B69">
            <w:pPr>
              <w:pStyle w:val="Geenafstand"/>
              <w:numPr>
                <w:ilvl w:val="0"/>
                <w:numId w:val="20"/>
              </w:numPr>
            </w:pPr>
          </w:p>
        </w:tc>
        <w:tc>
          <w:tcPr>
            <w:tcW w:w="7933" w:type="dxa"/>
          </w:tcPr>
          <w:p w14:paraId="13027CB8" w14:textId="040DE1D7" w:rsidR="00040AC0" w:rsidRPr="00672174" w:rsidRDefault="003F7B7F" w:rsidP="00A91919">
            <w:pPr>
              <w:rPr>
                <w:rFonts w:asciiTheme="minorHAnsi" w:hAnsiTheme="minorHAnsi"/>
                <w:color w:val="000000"/>
              </w:rPr>
            </w:pPr>
            <w:r w:rsidRPr="003F7B7F">
              <w:rPr>
                <w:rFonts w:asciiTheme="minorHAnsi" w:hAnsiTheme="minorHAnsi"/>
                <w:color w:val="000000"/>
              </w:rPr>
              <w:t xml:space="preserve">Opdrachtgever stelt als eis dat Opdrachtnemer beschikt over een procedure waarmee klachten </w:t>
            </w:r>
            <w:r w:rsidRPr="00DF69C2">
              <w:rPr>
                <w:rFonts w:asciiTheme="minorHAnsi" w:hAnsiTheme="minorHAnsi"/>
                <w:color w:val="000000"/>
              </w:rPr>
              <w:t>per e-mail</w:t>
            </w:r>
            <w:r w:rsidRPr="003F7B7F">
              <w:rPr>
                <w:rFonts w:asciiTheme="minorHAnsi" w:hAnsiTheme="minorHAnsi"/>
                <w:color w:val="000000"/>
              </w:rPr>
              <w:t xml:space="preserve"> kunnen worden ingediend. Opdrachtnemer dient te waarborgen dat klachten op elk moment digitaal kunnen worden aangeleverd en dat deze e-mails correct worden ontvangen, geregistreerd en opgevolgd. </w:t>
            </w:r>
          </w:p>
        </w:tc>
      </w:tr>
    </w:tbl>
    <w:p w14:paraId="00F41D0C" w14:textId="77777777" w:rsidR="0040662A" w:rsidRPr="00672174" w:rsidRDefault="0040662A" w:rsidP="003D139C">
      <w:pPr>
        <w:pStyle w:val="Geenafstand"/>
      </w:pPr>
    </w:p>
    <w:p w14:paraId="337E9E5B" w14:textId="2C3F53A0" w:rsidR="00071CB5" w:rsidRPr="002B31A7" w:rsidRDefault="00071CB5" w:rsidP="003D139C">
      <w:pPr>
        <w:pStyle w:val="Geenafstand"/>
        <w:rPr>
          <w:b/>
          <w:bCs/>
        </w:rPr>
      </w:pPr>
      <w:r w:rsidRPr="002B31A7">
        <w:rPr>
          <w:b/>
          <w:bCs/>
        </w:rPr>
        <w:t>9. Facturatie</w:t>
      </w:r>
    </w:p>
    <w:tbl>
      <w:tblPr>
        <w:tblStyle w:val="Tabelraster"/>
        <w:tblW w:w="0" w:type="auto"/>
        <w:tblInd w:w="279" w:type="dxa"/>
        <w:tblLook w:val="04A0" w:firstRow="1" w:lastRow="0" w:firstColumn="1" w:lastColumn="0" w:noHBand="0" w:noVBand="1"/>
      </w:tblPr>
      <w:tblGrid>
        <w:gridCol w:w="850"/>
        <w:gridCol w:w="7933"/>
      </w:tblGrid>
      <w:tr w:rsidR="00071CB5" w:rsidRPr="00672174" w14:paraId="6B1472CE" w14:textId="77777777" w:rsidTr="00833B69">
        <w:tc>
          <w:tcPr>
            <w:tcW w:w="850" w:type="dxa"/>
          </w:tcPr>
          <w:p w14:paraId="330F266E" w14:textId="77777777" w:rsidR="00071CB5" w:rsidRPr="00672174" w:rsidRDefault="00071CB5" w:rsidP="00833B69">
            <w:pPr>
              <w:pStyle w:val="Geenafstand"/>
              <w:numPr>
                <w:ilvl w:val="0"/>
                <w:numId w:val="21"/>
              </w:numPr>
            </w:pPr>
          </w:p>
        </w:tc>
        <w:tc>
          <w:tcPr>
            <w:tcW w:w="7933" w:type="dxa"/>
          </w:tcPr>
          <w:p w14:paraId="67420707" w14:textId="210DB0ED" w:rsidR="00071CB5" w:rsidRPr="00672174" w:rsidRDefault="000747A1" w:rsidP="00801E51">
            <w:pPr>
              <w:rPr>
                <w:rFonts w:asciiTheme="minorHAnsi" w:hAnsiTheme="minorHAnsi"/>
              </w:rPr>
            </w:pPr>
            <w:r w:rsidRPr="00672174">
              <w:rPr>
                <w:rFonts w:asciiTheme="minorHAnsi" w:hAnsiTheme="minorHAnsi"/>
              </w:rPr>
              <w:t>Facturatie geschiedt maandelijks achteraf op basis van de werkelijke gebruikte afname</w:t>
            </w:r>
            <w:r w:rsidR="0007566F" w:rsidRPr="00672174">
              <w:rPr>
                <w:rFonts w:asciiTheme="minorHAnsi" w:hAnsiTheme="minorHAnsi"/>
              </w:rPr>
              <w:t xml:space="preserve"> producten (1) en </w:t>
            </w:r>
            <w:r w:rsidR="00F57EED" w:rsidRPr="00672174">
              <w:rPr>
                <w:rFonts w:asciiTheme="minorHAnsi" w:hAnsiTheme="minorHAnsi"/>
              </w:rPr>
              <w:t xml:space="preserve">(2) de </w:t>
            </w:r>
            <w:r w:rsidR="0007566F" w:rsidRPr="00672174">
              <w:rPr>
                <w:rFonts w:asciiTheme="minorHAnsi" w:hAnsiTheme="minorHAnsi"/>
              </w:rPr>
              <w:t>koste</w:t>
            </w:r>
            <w:r w:rsidR="00F57EED" w:rsidRPr="00672174">
              <w:rPr>
                <w:rFonts w:asciiTheme="minorHAnsi" w:hAnsiTheme="minorHAnsi"/>
              </w:rPr>
              <w:t>n voor de automaten/onderhoud/bijvullen/schoonmaak</w:t>
            </w:r>
            <w:r w:rsidRPr="00672174">
              <w:rPr>
                <w:rFonts w:asciiTheme="minorHAnsi" w:hAnsiTheme="minorHAnsi"/>
              </w:rPr>
              <w:t xml:space="preserve">. Het gespecificeerde verbruik </w:t>
            </w:r>
            <w:r w:rsidR="0071669D">
              <w:rPr>
                <w:rFonts w:asciiTheme="minorHAnsi" w:hAnsiTheme="minorHAnsi"/>
              </w:rPr>
              <w:t>per</w:t>
            </w:r>
            <w:r w:rsidRPr="00672174">
              <w:rPr>
                <w:rFonts w:asciiTheme="minorHAnsi" w:hAnsiTheme="minorHAnsi"/>
              </w:rPr>
              <w:t xml:space="preserve"> locaties</w:t>
            </w:r>
            <w:r w:rsidR="0071669D">
              <w:rPr>
                <w:rFonts w:asciiTheme="minorHAnsi" w:hAnsiTheme="minorHAnsi"/>
              </w:rPr>
              <w:t xml:space="preserve"> </w:t>
            </w:r>
            <w:r w:rsidRPr="00672174">
              <w:rPr>
                <w:rFonts w:asciiTheme="minorHAnsi" w:hAnsiTheme="minorHAnsi"/>
              </w:rPr>
              <w:t>is terug te vinden</w:t>
            </w:r>
            <w:r w:rsidR="005A432E">
              <w:rPr>
                <w:rFonts w:asciiTheme="minorHAnsi" w:hAnsiTheme="minorHAnsi"/>
              </w:rPr>
              <w:t xml:space="preserve"> als bijlage.</w:t>
            </w:r>
            <w:r w:rsidRPr="00672174">
              <w:rPr>
                <w:rFonts w:asciiTheme="minorHAnsi" w:hAnsiTheme="minorHAnsi"/>
              </w:rPr>
              <w:t xml:space="preserve">  </w:t>
            </w:r>
          </w:p>
        </w:tc>
      </w:tr>
      <w:tr w:rsidR="00BA5417" w:rsidRPr="00672174" w14:paraId="580C2C28" w14:textId="77777777" w:rsidTr="00833B69">
        <w:tc>
          <w:tcPr>
            <w:tcW w:w="850" w:type="dxa"/>
          </w:tcPr>
          <w:p w14:paraId="309AD63D" w14:textId="77777777" w:rsidR="00BA5417" w:rsidRPr="00672174" w:rsidRDefault="00BA5417" w:rsidP="00833B69">
            <w:pPr>
              <w:pStyle w:val="Geenafstand"/>
              <w:numPr>
                <w:ilvl w:val="0"/>
                <w:numId w:val="21"/>
              </w:numPr>
            </w:pPr>
          </w:p>
        </w:tc>
        <w:tc>
          <w:tcPr>
            <w:tcW w:w="7933" w:type="dxa"/>
          </w:tcPr>
          <w:p w14:paraId="2072A972" w14:textId="060F1D1F" w:rsidR="00BA5417" w:rsidRPr="0083383B" w:rsidRDefault="00BA5417" w:rsidP="00BA5417">
            <w:pPr>
              <w:tabs>
                <w:tab w:val="left" w:pos="-720"/>
                <w:tab w:val="left" w:pos="0"/>
              </w:tabs>
              <w:suppressAutoHyphens/>
              <w:spacing w:line="276" w:lineRule="auto"/>
              <w:rPr>
                <w:rFonts w:asciiTheme="minorHAnsi" w:hAnsiTheme="minorHAnsi" w:cs="Arial"/>
              </w:rPr>
            </w:pPr>
            <w:r w:rsidRPr="0083383B">
              <w:rPr>
                <w:rFonts w:asciiTheme="minorHAnsi" w:hAnsiTheme="minorHAnsi" w:cs="Arial"/>
              </w:rPr>
              <w:t xml:space="preserve">De in de inschrijving aangeboden prijzen kunnen met ingang van </w:t>
            </w:r>
            <w:r w:rsidRPr="0083383B">
              <w:rPr>
                <w:rFonts w:asciiTheme="minorHAnsi" w:hAnsiTheme="minorHAnsi" w:cs="Arial"/>
                <w:i/>
              </w:rPr>
              <w:t>1 januari 202</w:t>
            </w:r>
            <w:r w:rsidR="00003660" w:rsidRPr="0083383B">
              <w:rPr>
                <w:rFonts w:asciiTheme="minorHAnsi" w:hAnsiTheme="minorHAnsi" w:cs="Arial"/>
                <w:i/>
              </w:rPr>
              <w:t>7</w:t>
            </w:r>
            <w:r w:rsidRPr="0083383B">
              <w:rPr>
                <w:rFonts w:asciiTheme="minorHAnsi" w:hAnsiTheme="minorHAnsi" w:cs="Arial"/>
              </w:rPr>
              <w:t>, slechts na overleg met, en instemming van de</w:t>
            </w:r>
            <w:r w:rsidRPr="0083383B">
              <w:rPr>
                <w:rFonts w:asciiTheme="minorHAnsi" w:hAnsiTheme="minorHAnsi" w:cs="Arial"/>
                <w:color w:val="FF0000"/>
              </w:rPr>
              <w:t xml:space="preserve"> </w:t>
            </w:r>
            <w:r w:rsidRPr="0083383B">
              <w:rPr>
                <w:rFonts w:asciiTheme="minorHAnsi" w:hAnsiTheme="minorHAnsi" w:cs="Arial"/>
              </w:rPr>
              <w:t xml:space="preserve">opdrachtgever, éénmaal per jaar worden aangepast. Voorstellen tot prijsaanpassing dienen </w:t>
            </w:r>
            <w:r w:rsidRPr="0083383B">
              <w:rPr>
                <w:rFonts w:asciiTheme="minorHAnsi" w:hAnsiTheme="minorHAnsi" w:cs="Arial"/>
                <w:i/>
              </w:rPr>
              <w:t>uiterlijk 3 maanden</w:t>
            </w:r>
            <w:r w:rsidRPr="0083383B">
              <w:rPr>
                <w:rFonts w:asciiTheme="minorHAnsi" w:hAnsiTheme="minorHAnsi" w:cs="Arial"/>
              </w:rPr>
              <w:t xml:space="preserve"> voorafgaand aan het jaar waarop de wijziging </w:t>
            </w:r>
            <w:r w:rsidRPr="0083383B">
              <w:rPr>
                <w:rFonts w:asciiTheme="minorHAnsi" w:hAnsiTheme="minorHAnsi" w:cs="Arial"/>
              </w:rPr>
              <w:lastRenderedPageBreak/>
              <w:t xml:space="preserve">betrekking heeft schriftelijk gecommuniceerd te zijn aan de opdrachtgever. </w:t>
            </w:r>
            <w:r w:rsidR="00F542DA" w:rsidRPr="0083383B">
              <w:rPr>
                <w:rFonts w:asciiTheme="minorHAnsi" w:hAnsiTheme="minorHAnsi" w:cs="Arial"/>
              </w:rPr>
              <w:t>De i</w:t>
            </w:r>
            <w:r w:rsidRPr="0083383B">
              <w:rPr>
                <w:rFonts w:asciiTheme="minorHAnsi" w:hAnsiTheme="minorHAnsi" w:cs="Arial"/>
              </w:rPr>
              <w:t xml:space="preserve">ndexering </w:t>
            </w:r>
            <w:r w:rsidR="00A51462" w:rsidRPr="0083383B">
              <w:rPr>
                <w:rFonts w:asciiTheme="minorHAnsi" w:hAnsiTheme="minorHAnsi" w:cs="Arial"/>
              </w:rPr>
              <w:t>is als volgt opgebouwd</w:t>
            </w:r>
            <w:r w:rsidR="00F542DA" w:rsidRPr="0083383B">
              <w:rPr>
                <w:rFonts w:asciiTheme="minorHAnsi" w:hAnsiTheme="minorHAnsi" w:cs="Arial"/>
              </w:rPr>
              <w:t>:</w:t>
            </w:r>
          </w:p>
          <w:p w14:paraId="016C79AD" w14:textId="77777777" w:rsidR="002B3FAB" w:rsidRPr="0083383B" w:rsidRDefault="002B3FAB" w:rsidP="002B3FAB">
            <w:pPr>
              <w:pStyle w:val="Lijstalinea"/>
              <w:numPr>
                <w:ilvl w:val="0"/>
                <w:numId w:val="25"/>
              </w:numPr>
              <w:tabs>
                <w:tab w:val="left" w:pos="-720"/>
                <w:tab w:val="left" w:pos="0"/>
              </w:tabs>
              <w:suppressAutoHyphens/>
              <w:spacing w:line="276" w:lineRule="auto"/>
              <w:rPr>
                <w:rFonts w:asciiTheme="minorHAnsi" w:hAnsiTheme="minorHAnsi" w:cs="Arial"/>
              </w:rPr>
            </w:pPr>
            <w:r w:rsidRPr="0083383B">
              <w:rPr>
                <w:rFonts w:asciiTheme="minorHAnsi" w:hAnsiTheme="minorHAnsi" w:cs="Arial"/>
              </w:rPr>
              <w:t xml:space="preserve">Ingrediënten (koffie, thee, cacao): CPI Koffie, thee en cacao (012100) </w:t>
            </w:r>
          </w:p>
          <w:p w14:paraId="056E7229" w14:textId="77777777" w:rsidR="002B3FAB" w:rsidRPr="0083383B" w:rsidRDefault="002B3FAB" w:rsidP="002B3FAB">
            <w:pPr>
              <w:pStyle w:val="Lijstalinea"/>
              <w:numPr>
                <w:ilvl w:val="0"/>
                <w:numId w:val="25"/>
              </w:numPr>
              <w:tabs>
                <w:tab w:val="left" w:pos="-720"/>
                <w:tab w:val="left" w:pos="0"/>
              </w:tabs>
              <w:suppressAutoHyphens/>
              <w:spacing w:line="276" w:lineRule="auto"/>
              <w:rPr>
                <w:rFonts w:asciiTheme="minorHAnsi" w:hAnsiTheme="minorHAnsi" w:cs="Arial"/>
              </w:rPr>
            </w:pPr>
            <w:r w:rsidRPr="0083383B">
              <w:rPr>
                <w:rFonts w:asciiTheme="minorHAnsi" w:hAnsiTheme="minorHAnsi" w:cs="Arial"/>
              </w:rPr>
              <w:t xml:space="preserve">Overige ingrediënten en disposables: CPI Prijsindex consumentenprijzen </w:t>
            </w:r>
          </w:p>
          <w:p w14:paraId="51BA9223" w14:textId="7E114B46" w:rsidR="00F542DA" w:rsidRPr="0083383B" w:rsidRDefault="00BE6B51" w:rsidP="002B3FAB">
            <w:pPr>
              <w:pStyle w:val="Lijstalinea"/>
              <w:numPr>
                <w:ilvl w:val="0"/>
                <w:numId w:val="25"/>
              </w:numPr>
              <w:tabs>
                <w:tab w:val="left" w:pos="-720"/>
                <w:tab w:val="left" w:pos="0"/>
              </w:tabs>
              <w:suppressAutoHyphens/>
              <w:spacing w:line="276" w:lineRule="auto"/>
              <w:rPr>
                <w:rFonts w:asciiTheme="minorHAnsi" w:hAnsiTheme="minorHAnsi" w:cs="Arial"/>
              </w:rPr>
            </w:pPr>
            <w:r w:rsidRPr="0083383B">
              <w:rPr>
                <w:rFonts w:asciiTheme="minorHAnsi" w:hAnsiTheme="minorHAnsi" w:cs="Arial"/>
              </w:rPr>
              <w:t>Operating</w:t>
            </w:r>
            <w:r w:rsidR="002B3FAB" w:rsidRPr="0083383B">
              <w:rPr>
                <w:rFonts w:asciiTheme="minorHAnsi" w:hAnsiTheme="minorHAnsi" w:cs="Arial"/>
              </w:rPr>
              <w:t>: CBS Lonen per uur zakelijke dienstverlening</w:t>
            </w:r>
          </w:p>
          <w:p w14:paraId="3F19B39C" w14:textId="012CCD72" w:rsidR="00BA5417" w:rsidRPr="0083383B" w:rsidRDefault="00BA5417" w:rsidP="00BA5417">
            <w:pPr>
              <w:rPr>
                <w:rFonts w:asciiTheme="minorHAnsi" w:hAnsiTheme="minorHAnsi"/>
              </w:rPr>
            </w:pPr>
            <w:r w:rsidRPr="0083383B">
              <w:rPr>
                <w:rFonts w:asciiTheme="minorHAnsi" w:hAnsiTheme="minorHAnsi" w:cs="Arial"/>
              </w:rPr>
              <w:t>De in de inschrijving aangeboden prijzen voor de huur van de automaten zijn vast voor de gehele duur van de overeenkomst (inclusief optiejaren). Deze prijzen kunnen dus niet worden geïndexeerd</w:t>
            </w:r>
            <w:r w:rsidR="007F43C7" w:rsidRPr="0083383B">
              <w:rPr>
                <w:rFonts w:asciiTheme="minorHAnsi" w:hAnsiTheme="minorHAnsi" w:cs="Arial"/>
              </w:rPr>
              <w:t>.</w:t>
            </w:r>
          </w:p>
        </w:tc>
      </w:tr>
    </w:tbl>
    <w:p w14:paraId="5A5F41D7" w14:textId="77777777" w:rsidR="00071CB5" w:rsidRPr="00672174" w:rsidRDefault="00071CB5" w:rsidP="003D139C">
      <w:pPr>
        <w:pStyle w:val="Geenafstand"/>
      </w:pPr>
    </w:p>
    <w:p w14:paraId="0451DB29" w14:textId="09AB408F" w:rsidR="00534A6C" w:rsidRPr="002B31A7" w:rsidRDefault="00534A6C" w:rsidP="003D139C">
      <w:pPr>
        <w:pStyle w:val="Geenafstand"/>
        <w:rPr>
          <w:b/>
          <w:bCs/>
        </w:rPr>
      </w:pPr>
      <w:r w:rsidRPr="002B31A7">
        <w:rPr>
          <w:b/>
          <w:bCs/>
        </w:rPr>
        <w:t>10. Communicatie</w:t>
      </w:r>
    </w:p>
    <w:tbl>
      <w:tblPr>
        <w:tblStyle w:val="Tabelraster"/>
        <w:tblW w:w="0" w:type="auto"/>
        <w:tblInd w:w="279" w:type="dxa"/>
        <w:tblLook w:val="04A0" w:firstRow="1" w:lastRow="0" w:firstColumn="1" w:lastColumn="0" w:noHBand="0" w:noVBand="1"/>
      </w:tblPr>
      <w:tblGrid>
        <w:gridCol w:w="850"/>
        <w:gridCol w:w="7933"/>
      </w:tblGrid>
      <w:tr w:rsidR="00534A6C" w:rsidRPr="00672174" w14:paraId="37ABEE63" w14:textId="77777777" w:rsidTr="00833B69">
        <w:tc>
          <w:tcPr>
            <w:tcW w:w="850" w:type="dxa"/>
          </w:tcPr>
          <w:p w14:paraId="29464AC3" w14:textId="77777777" w:rsidR="00534A6C" w:rsidRPr="00672174" w:rsidRDefault="00534A6C" w:rsidP="00833B69">
            <w:pPr>
              <w:pStyle w:val="Geenafstand"/>
              <w:numPr>
                <w:ilvl w:val="0"/>
                <w:numId w:val="22"/>
              </w:numPr>
            </w:pPr>
          </w:p>
        </w:tc>
        <w:tc>
          <w:tcPr>
            <w:tcW w:w="7933" w:type="dxa"/>
          </w:tcPr>
          <w:p w14:paraId="08AEDEF4" w14:textId="192151DC" w:rsidR="00534A6C" w:rsidRPr="00672174" w:rsidRDefault="00076FDC" w:rsidP="0069601D">
            <w:pPr>
              <w:rPr>
                <w:rFonts w:asciiTheme="minorHAnsi" w:hAnsiTheme="minorHAnsi"/>
              </w:rPr>
            </w:pPr>
            <w:r w:rsidRPr="00672174">
              <w:rPr>
                <w:rFonts w:asciiTheme="minorHAnsi" w:hAnsiTheme="minorHAnsi"/>
              </w:rPr>
              <w:t>Opdrachtnemer dient één vaste accountmanager te hebben per opdrachtgever.</w:t>
            </w:r>
          </w:p>
        </w:tc>
      </w:tr>
      <w:tr w:rsidR="00534A6C" w:rsidRPr="00672174" w14:paraId="79463EA3" w14:textId="77777777" w:rsidTr="00833B69">
        <w:tc>
          <w:tcPr>
            <w:tcW w:w="850" w:type="dxa"/>
          </w:tcPr>
          <w:p w14:paraId="3FCBFC6C" w14:textId="77777777" w:rsidR="00534A6C" w:rsidRPr="00672174" w:rsidRDefault="00534A6C" w:rsidP="00833B69">
            <w:pPr>
              <w:pStyle w:val="Geenafstand"/>
              <w:numPr>
                <w:ilvl w:val="0"/>
                <w:numId w:val="22"/>
              </w:numPr>
            </w:pPr>
          </w:p>
        </w:tc>
        <w:tc>
          <w:tcPr>
            <w:tcW w:w="7933" w:type="dxa"/>
          </w:tcPr>
          <w:p w14:paraId="746C28AC" w14:textId="52338449" w:rsidR="00037DF4" w:rsidRPr="00672174" w:rsidRDefault="000072B9" w:rsidP="0069601D">
            <w:pPr>
              <w:rPr>
                <w:rFonts w:asciiTheme="minorHAnsi" w:hAnsiTheme="minorHAnsi"/>
              </w:rPr>
            </w:pPr>
            <w:r>
              <w:rPr>
                <w:rFonts w:asciiTheme="minorHAnsi" w:hAnsiTheme="minorHAnsi"/>
              </w:rPr>
              <w:t>Maandelijks</w:t>
            </w:r>
            <w:r w:rsidR="00037DF4" w:rsidRPr="00672174">
              <w:rPr>
                <w:rFonts w:asciiTheme="minorHAnsi" w:hAnsiTheme="minorHAnsi"/>
              </w:rPr>
              <w:t xml:space="preserve"> levert de opdrachtnemer de </w:t>
            </w:r>
          </w:p>
          <w:p w14:paraId="71493826" w14:textId="416991AC" w:rsidR="00037DF4" w:rsidRPr="00672174" w:rsidRDefault="00037DF4" w:rsidP="0069601D">
            <w:pPr>
              <w:rPr>
                <w:rFonts w:asciiTheme="minorHAnsi" w:hAnsiTheme="minorHAnsi"/>
              </w:rPr>
            </w:pPr>
            <w:r w:rsidRPr="00672174">
              <w:rPr>
                <w:rFonts w:asciiTheme="minorHAnsi" w:hAnsiTheme="minorHAnsi"/>
              </w:rPr>
              <w:t xml:space="preserve">managementinformatie aan over het voorgaande </w:t>
            </w:r>
            <w:r w:rsidR="000072B9">
              <w:rPr>
                <w:rFonts w:asciiTheme="minorHAnsi" w:hAnsiTheme="minorHAnsi"/>
              </w:rPr>
              <w:t>maand</w:t>
            </w:r>
            <w:r w:rsidRPr="00672174">
              <w:rPr>
                <w:rFonts w:asciiTheme="minorHAnsi" w:hAnsiTheme="minorHAnsi"/>
              </w:rPr>
              <w:t xml:space="preserve">. Hierin wordt </w:t>
            </w:r>
          </w:p>
          <w:p w14:paraId="09D866DC" w14:textId="77777777" w:rsidR="00037DF4" w:rsidRPr="00672174" w:rsidRDefault="00037DF4" w:rsidP="0069601D">
            <w:pPr>
              <w:rPr>
                <w:rFonts w:asciiTheme="minorHAnsi" w:hAnsiTheme="minorHAnsi"/>
              </w:rPr>
            </w:pPr>
            <w:r w:rsidRPr="00672174">
              <w:rPr>
                <w:rFonts w:asciiTheme="minorHAnsi" w:hAnsiTheme="minorHAnsi"/>
              </w:rPr>
              <w:t xml:space="preserve">minimaal de volgende informatie verstrekt: </w:t>
            </w:r>
          </w:p>
          <w:p w14:paraId="59AA56F8" w14:textId="2D8EE089" w:rsidR="00037DF4" w:rsidRPr="002B31A7" w:rsidRDefault="00037DF4" w:rsidP="002B31A7">
            <w:pPr>
              <w:pStyle w:val="Lijstalinea"/>
              <w:numPr>
                <w:ilvl w:val="0"/>
                <w:numId w:val="9"/>
              </w:numPr>
              <w:rPr>
                <w:rFonts w:asciiTheme="minorHAnsi" w:hAnsiTheme="minorHAnsi"/>
              </w:rPr>
            </w:pPr>
            <w:r w:rsidRPr="002B31A7">
              <w:rPr>
                <w:rFonts w:asciiTheme="minorHAnsi" w:hAnsiTheme="minorHAnsi"/>
              </w:rPr>
              <w:t xml:space="preserve">Automaatnummer. </w:t>
            </w:r>
          </w:p>
          <w:p w14:paraId="3B0EFF3D" w14:textId="490D884E" w:rsidR="00037DF4" w:rsidRPr="002B31A7" w:rsidRDefault="00037DF4" w:rsidP="002B31A7">
            <w:pPr>
              <w:pStyle w:val="Lijstalinea"/>
              <w:numPr>
                <w:ilvl w:val="0"/>
                <w:numId w:val="9"/>
              </w:numPr>
              <w:rPr>
                <w:rFonts w:asciiTheme="minorHAnsi" w:hAnsiTheme="minorHAnsi"/>
              </w:rPr>
            </w:pPr>
            <w:r w:rsidRPr="002B31A7">
              <w:rPr>
                <w:rFonts w:asciiTheme="minorHAnsi" w:hAnsiTheme="minorHAnsi"/>
              </w:rPr>
              <w:t xml:space="preserve">Tellerstanden per automaat. </w:t>
            </w:r>
          </w:p>
          <w:p w14:paraId="6679DDAC" w14:textId="66E66C83" w:rsidR="00037DF4" w:rsidRPr="002B31A7" w:rsidRDefault="00037DF4" w:rsidP="002B31A7">
            <w:pPr>
              <w:pStyle w:val="Lijstalinea"/>
              <w:numPr>
                <w:ilvl w:val="0"/>
                <w:numId w:val="9"/>
              </w:numPr>
              <w:rPr>
                <w:rFonts w:asciiTheme="minorHAnsi" w:hAnsiTheme="minorHAnsi"/>
              </w:rPr>
            </w:pPr>
            <w:r w:rsidRPr="002B31A7">
              <w:rPr>
                <w:rFonts w:asciiTheme="minorHAnsi" w:hAnsiTheme="minorHAnsi"/>
              </w:rPr>
              <w:t xml:space="preserve">Aantal consumpties per automaat per locatie. </w:t>
            </w:r>
          </w:p>
          <w:p w14:paraId="4B9C0753" w14:textId="46D5517C" w:rsidR="00037DF4" w:rsidRPr="002B31A7" w:rsidRDefault="00037DF4" w:rsidP="002B31A7">
            <w:pPr>
              <w:pStyle w:val="Lijstalinea"/>
              <w:numPr>
                <w:ilvl w:val="0"/>
                <w:numId w:val="9"/>
              </w:numPr>
              <w:rPr>
                <w:rFonts w:asciiTheme="minorHAnsi" w:hAnsiTheme="minorHAnsi"/>
              </w:rPr>
            </w:pPr>
            <w:r w:rsidRPr="002B31A7">
              <w:rPr>
                <w:rFonts w:asciiTheme="minorHAnsi" w:hAnsiTheme="minorHAnsi"/>
              </w:rPr>
              <w:t xml:space="preserve">Verbruik ingrediënten. </w:t>
            </w:r>
          </w:p>
          <w:p w14:paraId="7E464A86" w14:textId="27D5D50C" w:rsidR="00037DF4" w:rsidRPr="002B31A7" w:rsidRDefault="00037DF4" w:rsidP="002B31A7">
            <w:pPr>
              <w:pStyle w:val="Lijstalinea"/>
              <w:numPr>
                <w:ilvl w:val="0"/>
                <w:numId w:val="9"/>
              </w:numPr>
              <w:rPr>
                <w:rFonts w:asciiTheme="minorHAnsi" w:hAnsiTheme="minorHAnsi"/>
              </w:rPr>
            </w:pPr>
            <w:r w:rsidRPr="002B31A7">
              <w:rPr>
                <w:rFonts w:asciiTheme="minorHAnsi" w:hAnsiTheme="minorHAnsi"/>
              </w:rPr>
              <w:t xml:space="preserve">Aantal en soort storingen. </w:t>
            </w:r>
          </w:p>
          <w:p w14:paraId="20393FA0" w14:textId="230A3FBE" w:rsidR="00037DF4" w:rsidRPr="002B31A7" w:rsidRDefault="00037DF4" w:rsidP="002B31A7">
            <w:pPr>
              <w:pStyle w:val="Lijstalinea"/>
              <w:numPr>
                <w:ilvl w:val="0"/>
                <w:numId w:val="9"/>
              </w:numPr>
              <w:rPr>
                <w:rFonts w:asciiTheme="minorHAnsi" w:hAnsiTheme="minorHAnsi"/>
              </w:rPr>
            </w:pPr>
            <w:r w:rsidRPr="002B31A7">
              <w:rPr>
                <w:rFonts w:asciiTheme="minorHAnsi" w:hAnsiTheme="minorHAnsi"/>
              </w:rPr>
              <w:t>Uitgevoerd onderhoud per automaat</w:t>
            </w:r>
            <w:r w:rsidR="001D4104">
              <w:rPr>
                <w:rFonts w:asciiTheme="minorHAnsi" w:hAnsiTheme="minorHAnsi"/>
              </w:rPr>
              <w:t xml:space="preserve"> incl. planning komende periode</w:t>
            </w:r>
            <w:r w:rsidRPr="002B31A7">
              <w:rPr>
                <w:rFonts w:asciiTheme="minorHAnsi" w:hAnsiTheme="minorHAnsi"/>
              </w:rPr>
              <w:t xml:space="preserve">. </w:t>
            </w:r>
          </w:p>
          <w:p w14:paraId="7CA27E35" w14:textId="37EB02D1" w:rsidR="00037DF4" w:rsidRPr="002B31A7" w:rsidRDefault="00037DF4" w:rsidP="002B31A7">
            <w:pPr>
              <w:pStyle w:val="Lijstalinea"/>
              <w:numPr>
                <w:ilvl w:val="0"/>
                <w:numId w:val="9"/>
              </w:numPr>
              <w:rPr>
                <w:rFonts w:asciiTheme="minorHAnsi" w:hAnsiTheme="minorHAnsi"/>
              </w:rPr>
            </w:pPr>
            <w:r w:rsidRPr="002B31A7">
              <w:rPr>
                <w:rFonts w:asciiTheme="minorHAnsi" w:hAnsiTheme="minorHAnsi"/>
              </w:rPr>
              <w:t xml:space="preserve">Beschikbaarheidspercentage per automaat en totaal aantal automaten. </w:t>
            </w:r>
          </w:p>
          <w:p w14:paraId="7B945753" w14:textId="3BEEFD51" w:rsidR="00CE37D8" w:rsidRPr="002B31A7" w:rsidRDefault="00CE37D8" w:rsidP="002B31A7">
            <w:pPr>
              <w:pStyle w:val="Lijstalinea"/>
              <w:numPr>
                <w:ilvl w:val="0"/>
                <w:numId w:val="9"/>
              </w:numPr>
              <w:rPr>
                <w:rFonts w:asciiTheme="minorHAnsi" w:hAnsiTheme="minorHAnsi"/>
              </w:rPr>
            </w:pPr>
            <w:r w:rsidRPr="002B31A7">
              <w:rPr>
                <w:rFonts w:asciiTheme="minorHAnsi" w:hAnsiTheme="minorHAnsi"/>
              </w:rPr>
              <w:t>Klachten</w:t>
            </w:r>
            <w:r w:rsidR="00AB2FB6" w:rsidRPr="002B31A7">
              <w:rPr>
                <w:rFonts w:asciiTheme="minorHAnsi" w:hAnsiTheme="minorHAnsi"/>
              </w:rPr>
              <w:t>overzicht</w:t>
            </w:r>
          </w:p>
          <w:p w14:paraId="0F9F9C92" w14:textId="6B9C6B12" w:rsidR="00534A6C" w:rsidRPr="002B31A7" w:rsidRDefault="00037DF4" w:rsidP="002B31A7">
            <w:pPr>
              <w:pStyle w:val="Lijstalinea"/>
              <w:numPr>
                <w:ilvl w:val="0"/>
                <w:numId w:val="9"/>
              </w:numPr>
              <w:rPr>
                <w:rFonts w:asciiTheme="minorHAnsi" w:hAnsiTheme="minorHAnsi"/>
              </w:rPr>
            </w:pPr>
            <w:r w:rsidRPr="002B31A7">
              <w:rPr>
                <w:rFonts w:asciiTheme="minorHAnsi" w:hAnsiTheme="minorHAnsi"/>
              </w:rPr>
              <w:t>Eventueel nader te overleggen punten.</w:t>
            </w:r>
          </w:p>
        </w:tc>
      </w:tr>
      <w:tr w:rsidR="00534A6C" w:rsidRPr="00672174" w14:paraId="3B0A0DFB" w14:textId="77777777" w:rsidTr="00833B69">
        <w:tc>
          <w:tcPr>
            <w:tcW w:w="850" w:type="dxa"/>
          </w:tcPr>
          <w:p w14:paraId="5B707739" w14:textId="4C90387D" w:rsidR="00534A6C" w:rsidRPr="00672174" w:rsidRDefault="00311935" w:rsidP="00311935">
            <w:pPr>
              <w:pStyle w:val="Geenafstand"/>
              <w:jc w:val="right"/>
            </w:pPr>
            <w:r>
              <w:t>3.</w:t>
            </w:r>
          </w:p>
        </w:tc>
        <w:tc>
          <w:tcPr>
            <w:tcW w:w="7933" w:type="dxa"/>
          </w:tcPr>
          <w:p w14:paraId="049AA073" w14:textId="0EA15786" w:rsidR="00534A6C" w:rsidRPr="00672174" w:rsidRDefault="002D10E2" w:rsidP="0069601D">
            <w:pPr>
              <w:rPr>
                <w:rFonts w:asciiTheme="minorHAnsi" w:hAnsiTheme="minorHAnsi"/>
              </w:rPr>
            </w:pPr>
            <w:r w:rsidRPr="00672174">
              <w:rPr>
                <w:rFonts w:asciiTheme="minorHAnsi" w:hAnsiTheme="minorHAnsi"/>
              </w:rPr>
              <w:t xml:space="preserve">Per kwartaal dient de managementinformatie besproken te worden met de contracteigenaar van de gemeente </w:t>
            </w:r>
            <w:r w:rsidR="006445F9">
              <w:rPr>
                <w:rFonts w:asciiTheme="minorHAnsi" w:hAnsiTheme="minorHAnsi"/>
              </w:rPr>
              <w:t>Kerkrade</w:t>
            </w:r>
            <w:r w:rsidRPr="00672174">
              <w:rPr>
                <w:rFonts w:asciiTheme="minorHAnsi" w:hAnsiTheme="minorHAnsi"/>
              </w:rPr>
              <w:t>.</w:t>
            </w:r>
            <w:r w:rsidR="001E2212" w:rsidRPr="00672174">
              <w:rPr>
                <w:rFonts w:asciiTheme="minorHAnsi" w:hAnsiTheme="minorHAnsi"/>
              </w:rPr>
              <w:t xml:space="preserve"> Tijdens deze </w:t>
            </w:r>
            <w:r w:rsidR="00C763AF" w:rsidRPr="00672174">
              <w:rPr>
                <w:rFonts w:asciiTheme="minorHAnsi" w:hAnsiTheme="minorHAnsi"/>
              </w:rPr>
              <w:t>overleggen worden de KPI’s besproken. Voor de KPI’s zie bijlage 9.</w:t>
            </w:r>
          </w:p>
        </w:tc>
      </w:tr>
    </w:tbl>
    <w:p w14:paraId="4E4956D2" w14:textId="77777777" w:rsidR="00534A6C" w:rsidRPr="00672174" w:rsidRDefault="00534A6C" w:rsidP="00311935">
      <w:pPr>
        <w:pStyle w:val="Geenafstand"/>
      </w:pPr>
    </w:p>
    <w:sectPr w:rsidR="00534A6C" w:rsidRPr="006721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2886"/>
    <w:multiLevelType w:val="hybridMultilevel"/>
    <w:tmpl w:val="96BC4B76"/>
    <w:lvl w:ilvl="0" w:tplc="4C8E4C52">
      <w:start w:val="1"/>
      <w:numFmt w:val="decimal"/>
      <w:lvlText w:val="%1."/>
      <w:lvlJc w:val="left"/>
      <w:pPr>
        <w:ind w:left="1427" w:hanging="360"/>
      </w:pPr>
      <w:rPr>
        <w:rFonts w:hint="default"/>
        <w:b w:val="0"/>
        <w:bCs/>
        <w:i w:val="0"/>
        <w:iCs/>
        <w:sz w:val="20"/>
        <w:szCs w:val="20"/>
      </w:rPr>
    </w:lvl>
    <w:lvl w:ilvl="1" w:tplc="FFFFFFFF">
      <w:start w:val="1"/>
      <w:numFmt w:val="decimal"/>
      <w:lvlText w:val="%2."/>
      <w:lvlJc w:val="left"/>
      <w:pPr>
        <w:ind w:left="2147" w:hanging="360"/>
      </w:pPr>
      <w:rPr>
        <w:b w:val="0"/>
        <w:bCs/>
        <w:i w:val="0"/>
        <w:iCs/>
      </w:rPr>
    </w:lvl>
    <w:lvl w:ilvl="2" w:tplc="FFFFFFFF">
      <w:start w:val="1"/>
      <w:numFmt w:val="lowerLetter"/>
      <w:lvlText w:val="%3)"/>
      <w:lvlJc w:val="left"/>
      <w:pPr>
        <w:ind w:left="2867" w:hanging="180"/>
      </w:pPr>
    </w:lvl>
    <w:lvl w:ilvl="3" w:tplc="FFFFFFFF">
      <w:start w:val="1"/>
      <w:numFmt w:val="decimal"/>
      <w:lvlText w:val="%4."/>
      <w:lvlJc w:val="left"/>
      <w:pPr>
        <w:ind w:left="3587" w:hanging="360"/>
      </w:pPr>
    </w:lvl>
    <w:lvl w:ilvl="4" w:tplc="FFFFFFFF" w:tentative="1">
      <w:start w:val="1"/>
      <w:numFmt w:val="lowerLetter"/>
      <w:lvlText w:val="%5."/>
      <w:lvlJc w:val="left"/>
      <w:pPr>
        <w:ind w:left="4307" w:hanging="360"/>
      </w:pPr>
    </w:lvl>
    <w:lvl w:ilvl="5" w:tplc="FFFFFFFF" w:tentative="1">
      <w:start w:val="1"/>
      <w:numFmt w:val="lowerRoman"/>
      <w:lvlText w:val="%6."/>
      <w:lvlJc w:val="right"/>
      <w:pPr>
        <w:ind w:left="5027" w:hanging="180"/>
      </w:pPr>
    </w:lvl>
    <w:lvl w:ilvl="6" w:tplc="FFFFFFFF" w:tentative="1">
      <w:start w:val="1"/>
      <w:numFmt w:val="decimal"/>
      <w:lvlText w:val="%7."/>
      <w:lvlJc w:val="left"/>
      <w:pPr>
        <w:ind w:left="5747" w:hanging="360"/>
      </w:pPr>
    </w:lvl>
    <w:lvl w:ilvl="7" w:tplc="FFFFFFFF" w:tentative="1">
      <w:start w:val="1"/>
      <w:numFmt w:val="lowerLetter"/>
      <w:lvlText w:val="%8."/>
      <w:lvlJc w:val="left"/>
      <w:pPr>
        <w:ind w:left="6467" w:hanging="360"/>
      </w:pPr>
    </w:lvl>
    <w:lvl w:ilvl="8" w:tplc="FFFFFFFF" w:tentative="1">
      <w:start w:val="1"/>
      <w:numFmt w:val="lowerRoman"/>
      <w:lvlText w:val="%9."/>
      <w:lvlJc w:val="right"/>
      <w:pPr>
        <w:ind w:left="7187" w:hanging="180"/>
      </w:pPr>
    </w:lvl>
  </w:abstractNum>
  <w:abstractNum w:abstractNumId="1" w15:restartNumberingAfterBreak="0">
    <w:nsid w:val="12974C85"/>
    <w:multiLevelType w:val="hybridMultilevel"/>
    <w:tmpl w:val="A8CE6A8A"/>
    <w:lvl w:ilvl="0" w:tplc="ABDA5578">
      <w:start w:val="1"/>
      <w:numFmt w:val="bullet"/>
      <w:lvlText w:val=""/>
      <w:lvlJc w:val="left"/>
      <w:pPr>
        <w:ind w:left="720" w:hanging="360"/>
      </w:pPr>
      <w:rPr>
        <w:rFonts w:ascii="Symbol" w:hAnsi="Symbol"/>
      </w:rPr>
    </w:lvl>
    <w:lvl w:ilvl="1" w:tplc="541AC342">
      <w:start w:val="1"/>
      <w:numFmt w:val="bullet"/>
      <w:lvlText w:val=""/>
      <w:lvlJc w:val="left"/>
      <w:pPr>
        <w:ind w:left="720" w:hanging="360"/>
      </w:pPr>
      <w:rPr>
        <w:rFonts w:ascii="Symbol" w:hAnsi="Symbol"/>
      </w:rPr>
    </w:lvl>
    <w:lvl w:ilvl="2" w:tplc="3FD68640">
      <w:start w:val="1"/>
      <w:numFmt w:val="bullet"/>
      <w:lvlText w:val=""/>
      <w:lvlJc w:val="left"/>
      <w:pPr>
        <w:ind w:left="720" w:hanging="360"/>
      </w:pPr>
      <w:rPr>
        <w:rFonts w:ascii="Symbol" w:hAnsi="Symbol"/>
      </w:rPr>
    </w:lvl>
    <w:lvl w:ilvl="3" w:tplc="B88C8C9A">
      <w:start w:val="1"/>
      <w:numFmt w:val="bullet"/>
      <w:lvlText w:val=""/>
      <w:lvlJc w:val="left"/>
      <w:pPr>
        <w:ind w:left="720" w:hanging="360"/>
      </w:pPr>
      <w:rPr>
        <w:rFonts w:ascii="Symbol" w:hAnsi="Symbol"/>
      </w:rPr>
    </w:lvl>
    <w:lvl w:ilvl="4" w:tplc="5A3AD5FE">
      <w:start w:val="1"/>
      <w:numFmt w:val="bullet"/>
      <w:lvlText w:val=""/>
      <w:lvlJc w:val="left"/>
      <w:pPr>
        <w:ind w:left="720" w:hanging="360"/>
      </w:pPr>
      <w:rPr>
        <w:rFonts w:ascii="Symbol" w:hAnsi="Symbol"/>
      </w:rPr>
    </w:lvl>
    <w:lvl w:ilvl="5" w:tplc="3324596E">
      <w:start w:val="1"/>
      <w:numFmt w:val="bullet"/>
      <w:lvlText w:val=""/>
      <w:lvlJc w:val="left"/>
      <w:pPr>
        <w:ind w:left="720" w:hanging="360"/>
      </w:pPr>
      <w:rPr>
        <w:rFonts w:ascii="Symbol" w:hAnsi="Symbol"/>
      </w:rPr>
    </w:lvl>
    <w:lvl w:ilvl="6" w:tplc="32544EE4">
      <w:start w:val="1"/>
      <w:numFmt w:val="bullet"/>
      <w:lvlText w:val=""/>
      <w:lvlJc w:val="left"/>
      <w:pPr>
        <w:ind w:left="720" w:hanging="360"/>
      </w:pPr>
      <w:rPr>
        <w:rFonts w:ascii="Symbol" w:hAnsi="Symbol"/>
      </w:rPr>
    </w:lvl>
    <w:lvl w:ilvl="7" w:tplc="D8AE2788">
      <w:start w:val="1"/>
      <w:numFmt w:val="bullet"/>
      <w:lvlText w:val=""/>
      <w:lvlJc w:val="left"/>
      <w:pPr>
        <w:ind w:left="720" w:hanging="360"/>
      </w:pPr>
      <w:rPr>
        <w:rFonts w:ascii="Symbol" w:hAnsi="Symbol"/>
      </w:rPr>
    </w:lvl>
    <w:lvl w:ilvl="8" w:tplc="19DA4122">
      <w:start w:val="1"/>
      <w:numFmt w:val="bullet"/>
      <w:lvlText w:val=""/>
      <w:lvlJc w:val="left"/>
      <w:pPr>
        <w:ind w:left="720" w:hanging="360"/>
      </w:pPr>
      <w:rPr>
        <w:rFonts w:ascii="Symbol" w:hAnsi="Symbol"/>
      </w:rPr>
    </w:lvl>
  </w:abstractNum>
  <w:abstractNum w:abstractNumId="2" w15:restartNumberingAfterBreak="0">
    <w:nsid w:val="1A531BC9"/>
    <w:multiLevelType w:val="hybridMultilevel"/>
    <w:tmpl w:val="4EDE2B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5B1457"/>
    <w:multiLevelType w:val="hybridMultilevel"/>
    <w:tmpl w:val="7B084958"/>
    <w:lvl w:ilvl="0" w:tplc="303E2BCC">
      <w:start w:val="1"/>
      <w:numFmt w:val="lowerLetter"/>
      <w:lvlText w:val="%1)"/>
      <w:lvlJc w:val="left"/>
      <w:pPr>
        <w:ind w:left="2136" w:hanging="360"/>
      </w:pPr>
      <w:rPr>
        <w:rFonts w:asciiTheme="minorHAnsi" w:hAnsiTheme="minorHAnsi" w:hint="default"/>
        <w:strike w:val="0"/>
      </w:rPr>
    </w:lvl>
    <w:lvl w:ilvl="1" w:tplc="04130019">
      <w:start w:val="1"/>
      <w:numFmt w:val="lowerLetter"/>
      <w:lvlText w:val="%2."/>
      <w:lvlJc w:val="left"/>
      <w:pPr>
        <w:ind w:left="2856" w:hanging="360"/>
      </w:pPr>
    </w:lvl>
    <w:lvl w:ilvl="2" w:tplc="0413001B">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4" w15:restartNumberingAfterBreak="0">
    <w:nsid w:val="21306645"/>
    <w:multiLevelType w:val="hybridMultilevel"/>
    <w:tmpl w:val="B62C43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475FA0"/>
    <w:multiLevelType w:val="hybridMultilevel"/>
    <w:tmpl w:val="8A0C791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B7278C"/>
    <w:multiLevelType w:val="hybridMultilevel"/>
    <w:tmpl w:val="BA061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596B8E"/>
    <w:multiLevelType w:val="hybridMultilevel"/>
    <w:tmpl w:val="F8963C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0F282F"/>
    <w:multiLevelType w:val="hybridMultilevel"/>
    <w:tmpl w:val="C8840AC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BC72261"/>
    <w:multiLevelType w:val="hybridMultilevel"/>
    <w:tmpl w:val="E72E82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EC558EE"/>
    <w:multiLevelType w:val="hybridMultilevel"/>
    <w:tmpl w:val="FC529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8A5CD7"/>
    <w:multiLevelType w:val="hybridMultilevel"/>
    <w:tmpl w:val="6EAC4C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B507E78"/>
    <w:multiLevelType w:val="hybridMultilevel"/>
    <w:tmpl w:val="3A02E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D650BC"/>
    <w:multiLevelType w:val="multilevel"/>
    <w:tmpl w:val="1064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0F33D1"/>
    <w:multiLevelType w:val="hybridMultilevel"/>
    <w:tmpl w:val="21808C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7907EB6"/>
    <w:multiLevelType w:val="hybridMultilevel"/>
    <w:tmpl w:val="D0FCD9A2"/>
    <w:lvl w:ilvl="0" w:tplc="D51E9FDE">
      <w:start w:val="1"/>
      <w:numFmt w:val="decimal"/>
      <w:lvlText w:val="%1."/>
      <w:lvlJc w:val="left"/>
      <w:pPr>
        <w:ind w:left="720" w:hanging="360"/>
      </w:pPr>
      <w:rPr>
        <w:rFonts w:hint="default"/>
        <w:b w:val="0"/>
        <w:bCs/>
        <w:i w:val="0"/>
        <w:iCs/>
        <w:sz w:val="20"/>
        <w:szCs w:val="20"/>
      </w:rPr>
    </w:lvl>
    <w:lvl w:ilvl="1" w:tplc="FFFFFFFF">
      <w:start w:val="1"/>
      <w:numFmt w:val="decimal"/>
      <w:lvlText w:val="%2."/>
      <w:lvlJc w:val="left"/>
      <w:pPr>
        <w:ind w:left="1440" w:hanging="360"/>
      </w:pPr>
      <w:rPr>
        <w:b w:val="0"/>
        <w:bCs/>
        <w:i w:val="0"/>
        <w:iCs/>
        <w:sz w:val="20"/>
        <w:szCs w:val="20"/>
      </w:rPr>
    </w:lvl>
    <w:lvl w:ilvl="2" w:tplc="FFFFFFFF">
      <w:start w:val="1"/>
      <w:numFmt w:val="lowerLetter"/>
      <w:lvlText w:val="%3)"/>
      <w:lvlJc w:val="lef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BC01CE0"/>
    <w:multiLevelType w:val="hybridMultilevel"/>
    <w:tmpl w:val="04E4DB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5C6192"/>
    <w:multiLevelType w:val="hybridMultilevel"/>
    <w:tmpl w:val="C4522B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6BA4364"/>
    <w:multiLevelType w:val="hybridMultilevel"/>
    <w:tmpl w:val="C4522B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8F12369"/>
    <w:multiLevelType w:val="hybridMultilevel"/>
    <w:tmpl w:val="C456C1A2"/>
    <w:lvl w:ilvl="0" w:tplc="F70C2460">
      <w:start w:val="1"/>
      <w:numFmt w:val="decimal"/>
      <w:lvlText w:val="%1."/>
      <w:lvlJc w:val="left"/>
      <w:pPr>
        <w:ind w:left="720" w:hanging="360"/>
      </w:pPr>
      <w:rPr>
        <w:rFonts w:hint="default"/>
        <w:b/>
        <w:i w:val="0"/>
        <w:iCs/>
        <w:sz w:val="20"/>
        <w:szCs w:val="20"/>
      </w:rPr>
    </w:lvl>
    <w:lvl w:ilvl="1" w:tplc="961635F2">
      <w:start w:val="1"/>
      <w:numFmt w:val="decimal"/>
      <w:lvlText w:val="%2."/>
      <w:lvlJc w:val="left"/>
      <w:pPr>
        <w:ind w:left="1440" w:hanging="360"/>
      </w:pPr>
      <w:rPr>
        <w:b w:val="0"/>
        <w:bCs/>
        <w:i w:val="0"/>
        <w:iCs/>
        <w:sz w:val="20"/>
        <w:szCs w:val="20"/>
      </w:rPr>
    </w:lvl>
    <w:lvl w:ilvl="2" w:tplc="04130017">
      <w:start w:val="1"/>
      <w:numFmt w:val="lowerLetter"/>
      <w:lvlText w:val="%3)"/>
      <w:lvlJc w:val="lef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B3F159D"/>
    <w:multiLevelType w:val="hybridMultilevel"/>
    <w:tmpl w:val="BFCEE6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7A5958"/>
    <w:multiLevelType w:val="hybridMultilevel"/>
    <w:tmpl w:val="BC14CD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19F2F91"/>
    <w:multiLevelType w:val="hybridMultilevel"/>
    <w:tmpl w:val="70004E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1A76645"/>
    <w:multiLevelType w:val="hybridMultilevel"/>
    <w:tmpl w:val="957C59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5AA3CD6"/>
    <w:multiLevelType w:val="hybridMultilevel"/>
    <w:tmpl w:val="22A6C2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97920858">
    <w:abstractNumId w:val="19"/>
  </w:num>
  <w:num w:numId="2" w16cid:durableId="1992442934">
    <w:abstractNumId w:val="5"/>
  </w:num>
  <w:num w:numId="3" w16cid:durableId="919213955">
    <w:abstractNumId w:val="8"/>
  </w:num>
  <w:num w:numId="4" w16cid:durableId="1025445759">
    <w:abstractNumId w:val="3"/>
  </w:num>
  <w:num w:numId="5" w16cid:durableId="1614239518">
    <w:abstractNumId w:val="0"/>
  </w:num>
  <w:num w:numId="6" w16cid:durableId="1409763728">
    <w:abstractNumId w:val="15"/>
  </w:num>
  <w:num w:numId="7" w16cid:durableId="1153913152">
    <w:abstractNumId w:val="12"/>
  </w:num>
  <w:num w:numId="8" w16cid:durableId="999193529">
    <w:abstractNumId w:val="10"/>
  </w:num>
  <w:num w:numId="9" w16cid:durableId="1313025640">
    <w:abstractNumId w:val="2"/>
  </w:num>
  <w:num w:numId="10" w16cid:durableId="2019380314">
    <w:abstractNumId w:val="20"/>
  </w:num>
  <w:num w:numId="11" w16cid:durableId="1112630324">
    <w:abstractNumId w:val="16"/>
  </w:num>
  <w:num w:numId="12" w16cid:durableId="1735466805">
    <w:abstractNumId w:val="21"/>
  </w:num>
  <w:num w:numId="13" w16cid:durableId="192963451">
    <w:abstractNumId w:val="7"/>
  </w:num>
  <w:num w:numId="14" w16cid:durableId="2073892399">
    <w:abstractNumId w:val="22"/>
  </w:num>
  <w:num w:numId="15" w16cid:durableId="910890199">
    <w:abstractNumId w:val="23"/>
  </w:num>
  <w:num w:numId="16" w16cid:durableId="1153595934">
    <w:abstractNumId w:val="4"/>
  </w:num>
  <w:num w:numId="17" w16cid:durableId="229578115">
    <w:abstractNumId w:val="9"/>
  </w:num>
  <w:num w:numId="18" w16cid:durableId="1730686324">
    <w:abstractNumId w:val="11"/>
  </w:num>
  <w:num w:numId="19" w16cid:durableId="463473964">
    <w:abstractNumId w:val="14"/>
  </w:num>
  <w:num w:numId="20" w16cid:durableId="429081769">
    <w:abstractNumId w:val="24"/>
  </w:num>
  <w:num w:numId="21" w16cid:durableId="1510635780">
    <w:abstractNumId w:val="17"/>
  </w:num>
  <w:num w:numId="22" w16cid:durableId="421990508">
    <w:abstractNumId w:val="18"/>
  </w:num>
  <w:num w:numId="23" w16cid:durableId="504442459">
    <w:abstractNumId w:val="1"/>
  </w:num>
  <w:num w:numId="24" w16cid:durableId="1671912155">
    <w:abstractNumId w:val="13"/>
  </w:num>
  <w:num w:numId="25" w16cid:durableId="3129510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F3"/>
    <w:rsid w:val="00003660"/>
    <w:rsid w:val="0000499F"/>
    <w:rsid w:val="000072B9"/>
    <w:rsid w:val="000105B6"/>
    <w:rsid w:val="00015120"/>
    <w:rsid w:val="0002292D"/>
    <w:rsid w:val="000244F9"/>
    <w:rsid w:val="0003119D"/>
    <w:rsid w:val="00031FF2"/>
    <w:rsid w:val="0003264C"/>
    <w:rsid w:val="00037DF4"/>
    <w:rsid w:val="00040AC0"/>
    <w:rsid w:val="00050FD6"/>
    <w:rsid w:val="00071CB5"/>
    <w:rsid w:val="00071FC8"/>
    <w:rsid w:val="000747A1"/>
    <w:rsid w:val="0007566F"/>
    <w:rsid w:val="00076FDC"/>
    <w:rsid w:val="0009129E"/>
    <w:rsid w:val="000A1971"/>
    <w:rsid w:val="000A2AD9"/>
    <w:rsid w:val="000C5DA1"/>
    <w:rsid w:val="000D436B"/>
    <w:rsid w:val="000F624A"/>
    <w:rsid w:val="00112EE4"/>
    <w:rsid w:val="00161E68"/>
    <w:rsid w:val="001724F8"/>
    <w:rsid w:val="00172E59"/>
    <w:rsid w:val="001834B4"/>
    <w:rsid w:val="00187AB8"/>
    <w:rsid w:val="00190B41"/>
    <w:rsid w:val="001A4958"/>
    <w:rsid w:val="001D0807"/>
    <w:rsid w:val="001D4104"/>
    <w:rsid w:val="001D4F77"/>
    <w:rsid w:val="001D785A"/>
    <w:rsid w:val="001E2212"/>
    <w:rsid w:val="002105EB"/>
    <w:rsid w:val="00221F4C"/>
    <w:rsid w:val="002305C2"/>
    <w:rsid w:val="00237484"/>
    <w:rsid w:val="002556D9"/>
    <w:rsid w:val="002639DC"/>
    <w:rsid w:val="00264379"/>
    <w:rsid w:val="00287B3C"/>
    <w:rsid w:val="00287E62"/>
    <w:rsid w:val="002959DC"/>
    <w:rsid w:val="002976E4"/>
    <w:rsid w:val="002A192F"/>
    <w:rsid w:val="002B31A7"/>
    <w:rsid w:val="002B3FAB"/>
    <w:rsid w:val="002C5EB2"/>
    <w:rsid w:val="002D0814"/>
    <w:rsid w:val="002D10E2"/>
    <w:rsid w:val="002D1340"/>
    <w:rsid w:val="002D2FA2"/>
    <w:rsid w:val="002E044A"/>
    <w:rsid w:val="002F2D7C"/>
    <w:rsid w:val="002F673C"/>
    <w:rsid w:val="002F78B0"/>
    <w:rsid w:val="00311935"/>
    <w:rsid w:val="00325445"/>
    <w:rsid w:val="0034423A"/>
    <w:rsid w:val="003652F7"/>
    <w:rsid w:val="00373578"/>
    <w:rsid w:val="00396CCD"/>
    <w:rsid w:val="003A1548"/>
    <w:rsid w:val="003B01DE"/>
    <w:rsid w:val="003D139C"/>
    <w:rsid w:val="003E1A69"/>
    <w:rsid w:val="003E394A"/>
    <w:rsid w:val="003F7B7F"/>
    <w:rsid w:val="003F7F5D"/>
    <w:rsid w:val="0040662A"/>
    <w:rsid w:val="00406CBE"/>
    <w:rsid w:val="00433C1B"/>
    <w:rsid w:val="00444F55"/>
    <w:rsid w:val="00446BDF"/>
    <w:rsid w:val="00447E93"/>
    <w:rsid w:val="00470089"/>
    <w:rsid w:val="00472D8C"/>
    <w:rsid w:val="004B32ED"/>
    <w:rsid w:val="004D7341"/>
    <w:rsid w:val="004E1F80"/>
    <w:rsid w:val="004E3AEA"/>
    <w:rsid w:val="004E505E"/>
    <w:rsid w:val="004E6003"/>
    <w:rsid w:val="00507E16"/>
    <w:rsid w:val="0051009B"/>
    <w:rsid w:val="005235F3"/>
    <w:rsid w:val="00534A6C"/>
    <w:rsid w:val="005400DD"/>
    <w:rsid w:val="00545852"/>
    <w:rsid w:val="005565E4"/>
    <w:rsid w:val="00575285"/>
    <w:rsid w:val="00596EDF"/>
    <w:rsid w:val="005A432E"/>
    <w:rsid w:val="005B5B7F"/>
    <w:rsid w:val="005B601A"/>
    <w:rsid w:val="005E2B70"/>
    <w:rsid w:val="00612C2F"/>
    <w:rsid w:val="006140FD"/>
    <w:rsid w:val="00621A3E"/>
    <w:rsid w:val="006445F9"/>
    <w:rsid w:val="006464E0"/>
    <w:rsid w:val="006537D4"/>
    <w:rsid w:val="0066605C"/>
    <w:rsid w:val="00670CD8"/>
    <w:rsid w:val="00671219"/>
    <w:rsid w:val="0067129D"/>
    <w:rsid w:val="00672174"/>
    <w:rsid w:val="00677BC8"/>
    <w:rsid w:val="00681911"/>
    <w:rsid w:val="006B7DA5"/>
    <w:rsid w:val="006F5663"/>
    <w:rsid w:val="00701ECA"/>
    <w:rsid w:val="00707DF6"/>
    <w:rsid w:val="0071669D"/>
    <w:rsid w:val="00746112"/>
    <w:rsid w:val="0074781D"/>
    <w:rsid w:val="00775E85"/>
    <w:rsid w:val="00780ADC"/>
    <w:rsid w:val="00791779"/>
    <w:rsid w:val="007A17E2"/>
    <w:rsid w:val="007E6FB0"/>
    <w:rsid w:val="007F43C7"/>
    <w:rsid w:val="00825EDB"/>
    <w:rsid w:val="0083383B"/>
    <w:rsid w:val="00833B69"/>
    <w:rsid w:val="008473A2"/>
    <w:rsid w:val="0085614E"/>
    <w:rsid w:val="00865AE4"/>
    <w:rsid w:val="00872E25"/>
    <w:rsid w:val="00875AA9"/>
    <w:rsid w:val="008B4F36"/>
    <w:rsid w:val="008D01EB"/>
    <w:rsid w:val="008F5956"/>
    <w:rsid w:val="00922172"/>
    <w:rsid w:val="009361B6"/>
    <w:rsid w:val="0094576A"/>
    <w:rsid w:val="00960C92"/>
    <w:rsid w:val="00972250"/>
    <w:rsid w:val="00A00BE2"/>
    <w:rsid w:val="00A071E0"/>
    <w:rsid w:val="00A12CAD"/>
    <w:rsid w:val="00A15B9A"/>
    <w:rsid w:val="00A21F27"/>
    <w:rsid w:val="00A24B03"/>
    <w:rsid w:val="00A425F7"/>
    <w:rsid w:val="00A51462"/>
    <w:rsid w:val="00A7358E"/>
    <w:rsid w:val="00A910CC"/>
    <w:rsid w:val="00AB2FB6"/>
    <w:rsid w:val="00AE5B52"/>
    <w:rsid w:val="00AF275C"/>
    <w:rsid w:val="00AF470E"/>
    <w:rsid w:val="00B066F3"/>
    <w:rsid w:val="00B32954"/>
    <w:rsid w:val="00B44EE1"/>
    <w:rsid w:val="00B45F00"/>
    <w:rsid w:val="00B6391A"/>
    <w:rsid w:val="00B76AD4"/>
    <w:rsid w:val="00B8465E"/>
    <w:rsid w:val="00BA5417"/>
    <w:rsid w:val="00BA5D67"/>
    <w:rsid w:val="00BB0779"/>
    <w:rsid w:val="00BB74A5"/>
    <w:rsid w:val="00BC7A19"/>
    <w:rsid w:val="00BE5F22"/>
    <w:rsid w:val="00BE6B51"/>
    <w:rsid w:val="00C22E01"/>
    <w:rsid w:val="00C23B69"/>
    <w:rsid w:val="00C33F97"/>
    <w:rsid w:val="00C45AA2"/>
    <w:rsid w:val="00C5000B"/>
    <w:rsid w:val="00C54542"/>
    <w:rsid w:val="00C56A45"/>
    <w:rsid w:val="00C7178A"/>
    <w:rsid w:val="00C71BBE"/>
    <w:rsid w:val="00C75C3B"/>
    <w:rsid w:val="00C763AF"/>
    <w:rsid w:val="00C86D9B"/>
    <w:rsid w:val="00C934CE"/>
    <w:rsid w:val="00C9617F"/>
    <w:rsid w:val="00CC1AD9"/>
    <w:rsid w:val="00CC7E2F"/>
    <w:rsid w:val="00CD0444"/>
    <w:rsid w:val="00CE37D8"/>
    <w:rsid w:val="00CF1D34"/>
    <w:rsid w:val="00D21643"/>
    <w:rsid w:val="00D21841"/>
    <w:rsid w:val="00D504F0"/>
    <w:rsid w:val="00D57C7D"/>
    <w:rsid w:val="00D6227B"/>
    <w:rsid w:val="00D701A5"/>
    <w:rsid w:val="00D7068D"/>
    <w:rsid w:val="00D730A2"/>
    <w:rsid w:val="00DC2FD3"/>
    <w:rsid w:val="00DE1427"/>
    <w:rsid w:val="00DF69C2"/>
    <w:rsid w:val="00E01400"/>
    <w:rsid w:val="00E214BF"/>
    <w:rsid w:val="00E250FE"/>
    <w:rsid w:val="00E25CDC"/>
    <w:rsid w:val="00E303A9"/>
    <w:rsid w:val="00E42B52"/>
    <w:rsid w:val="00E57AF1"/>
    <w:rsid w:val="00E622DF"/>
    <w:rsid w:val="00E65443"/>
    <w:rsid w:val="00E65A2E"/>
    <w:rsid w:val="00E840F3"/>
    <w:rsid w:val="00EE55AE"/>
    <w:rsid w:val="00F04B12"/>
    <w:rsid w:val="00F0557B"/>
    <w:rsid w:val="00F10BEC"/>
    <w:rsid w:val="00F30E52"/>
    <w:rsid w:val="00F33A1C"/>
    <w:rsid w:val="00F50581"/>
    <w:rsid w:val="00F542DA"/>
    <w:rsid w:val="00F57EED"/>
    <w:rsid w:val="00F777BB"/>
    <w:rsid w:val="00F95F5B"/>
    <w:rsid w:val="00FA3F32"/>
    <w:rsid w:val="00FA6830"/>
    <w:rsid w:val="00FB0005"/>
    <w:rsid w:val="00FC35B1"/>
    <w:rsid w:val="00FD1465"/>
    <w:rsid w:val="00FE3879"/>
    <w:rsid w:val="00FE5BC5"/>
    <w:rsid w:val="00FF0DDB"/>
    <w:rsid w:val="00FF1D6E"/>
    <w:rsid w:val="00FF75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07E8B"/>
  <w15:chartTrackingRefBased/>
  <w15:docId w15:val="{6376C430-19D8-44F7-88DD-05CEAA46E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3F97"/>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5235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235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235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235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235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235F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35F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35F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35F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35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235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235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235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235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235F3"/>
    <w:rPr>
      <w:rFonts w:ascii="Times New Roman" w:eastAsiaTheme="majorEastAsia" w:hAnsi="Times New Roman" w:cstheme="majorBidi"/>
      <w:i/>
      <w:iCs/>
      <w:color w:val="595959" w:themeColor="text1" w:themeTint="A6"/>
      <w:kern w:val="0"/>
      <w:lang w:eastAsia="nl-NL"/>
      <w14:ligatures w14:val="none"/>
    </w:rPr>
  </w:style>
  <w:style w:type="character" w:customStyle="1" w:styleId="Kop7Char">
    <w:name w:val="Kop 7 Char"/>
    <w:basedOn w:val="Standaardalinea-lettertype"/>
    <w:link w:val="Kop7"/>
    <w:uiPriority w:val="9"/>
    <w:semiHidden/>
    <w:rsid w:val="005235F3"/>
    <w:rPr>
      <w:rFonts w:ascii="Times New Roman" w:eastAsiaTheme="majorEastAsia" w:hAnsi="Times New Roman" w:cstheme="majorBidi"/>
      <w:color w:val="595959" w:themeColor="text1" w:themeTint="A6"/>
      <w:kern w:val="0"/>
      <w:lang w:eastAsia="nl-NL"/>
      <w14:ligatures w14:val="none"/>
    </w:rPr>
  </w:style>
  <w:style w:type="character" w:customStyle="1" w:styleId="Kop8Char">
    <w:name w:val="Kop 8 Char"/>
    <w:basedOn w:val="Standaardalinea-lettertype"/>
    <w:link w:val="Kop8"/>
    <w:uiPriority w:val="9"/>
    <w:semiHidden/>
    <w:rsid w:val="005235F3"/>
    <w:rPr>
      <w:rFonts w:ascii="Times New Roman" w:eastAsiaTheme="majorEastAsia" w:hAnsi="Times New Roman" w:cstheme="majorBidi"/>
      <w:i/>
      <w:iCs/>
      <w:color w:val="272727" w:themeColor="text1" w:themeTint="D8"/>
      <w:kern w:val="0"/>
      <w:lang w:eastAsia="nl-NL"/>
      <w14:ligatures w14:val="none"/>
    </w:rPr>
  </w:style>
  <w:style w:type="character" w:customStyle="1" w:styleId="Kop9Char">
    <w:name w:val="Kop 9 Char"/>
    <w:basedOn w:val="Standaardalinea-lettertype"/>
    <w:link w:val="Kop9"/>
    <w:uiPriority w:val="9"/>
    <w:semiHidden/>
    <w:rsid w:val="005235F3"/>
    <w:rPr>
      <w:rFonts w:ascii="Times New Roman" w:eastAsiaTheme="majorEastAsia" w:hAnsi="Times New Roman" w:cstheme="majorBidi"/>
      <w:color w:val="272727" w:themeColor="text1" w:themeTint="D8"/>
      <w:kern w:val="0"/>
      <w:lang w:eastAsia="nl-NL"/>
      <w14:ligatures w14:val="none"/>
    </w:rPr>
  </w:style>
  <w:style w:type="paragraph" w:styleId="Titel">
    <w:name w:val="Title"/>
    <w:basedOn w:val="Standaard"/>
    <w:next w:val="Standaard"/>
    <w:link w:val="TitelChar"/>
    <w:uiPriority w:val="10"/>
    <w:qFormat/>
    <w:rsid w:val="005235F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35F3"/>
    <w:rPr>
      <w:rFonts w:asciiTheme="majorHAnsi" w:eastAsiaTheme="majorEastAsia" w:hAnsiTheme="majorHAnsi" w:cstheme="majorBidi"/>
      <w:spacing w:val="-10"/>
      <w:kern w:val="28"/>
      <w:sz w:val="56"/>
      <w:szCs w:val="56"/>
      <w:lang w:eastAsia="nl-NL"/>
      <w14:ligatures w14:val="none"/>
    </w:rPr>
  </w:style>
  <w:style w:type="paragraph" w:styleId="Ondertitel">
    <w:name w:val="Subtitle"/>
    <w:basedOn w:val="Standaard"/>
    <w:next w:val="Standaard"/>
    <w:link w:val="OndertitelChar"/>
    <w:uiPriority w:val="11"/>
    <w:qFormat/>
    <w:rsid w:val="005235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35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35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35F3"/>
    <w:rPr>
      <w:i/>
      <w:iCs/>
      <w:color w:val="404040" w:themeColor="text1" w:themeTint="BF"/>
    </w:rPr>
  </w:style>
  <w:style w:type="paragraph" w:styleId="Lijstalinea">
    <w:name w:val="List Paragraph"/>
    <w:aliases w:val="Subkop1"/>
    <w:basedOn w:val="Standaard"/>
    <w:uiPriority w:val="34"/>
    <w:qFormat/>
    <w:rsid w:val="005235F3"/>
    <w:pPr>
      <w:ind w:left="720"/>
      <w:contextualSpacing/>
    </w:pPr>
  </w:style>
  <w:style w:type="character" w:styleId="Intensievebenadrukking">
    <w:name w:val="Intense Emphasis"/>
    <w:basedOn w:val="Standaardalinea-lettertype"/>
    <w:uiPriority w:val="21"/>
    <w:qFormat/>
    <w:rsid w:val="005235F3"/>
    <w:rPr>
      <w:i/>
      <w:iCs/>
      <w:color w:val="0F4761" w:themeColor="accent1" w:themeShade="BF"/>
    </w:rPr>
  </w:style>
  <w:style w:type="paragraph" w:styleId="Duidelijkcitaat">
    <w:name w:val="Intense Quote"/>
    <w:basedOn w:val="Standaard"/>
    <w:next w:val="Standaard"/>
    <w:link w:val="DuidelijkcitaatChar"/>
    <w:uiPriority w:val="30"/>
    <w:qFormat/>
    <w:rsid w:val="005235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235F3"/>
    <w:rPr>
      <w:i/>
      <w:iCs/>
      <w:color w:val="0F4761" w:themeColor="accent1" w:themeShade="BF"/>
    </w:rPr>
  </w:style>
  <w:style w:type="character" w:styleId="Intensieveverwijzing">
    <w:name w:val="Intense Reference"/>
    <w:basedOn w:val="Standaardalinea-lettertype"/>
    <w:uiPriority w:val="32"/>
    <w:qFormat/>
    <w:rsid w:val="005235F3"/>
    <w:rPr>
      <w:b/>
      <w:bCs/>
      <w:smallCaps/>
      <w:color w:val="0F4761" w:themeColor="accent1" w:themeShade="BF"/>
      <w:spacing w:val="5"/>
    </w:rPr>
  </w:style>
  <w:style w:type="table" w:styleId="Tabelraster">
    <w:name w:val="Table Grid"/>
    <w:basedOn w:val="Standaardtabel"/>
    <w:uiPriority w:val="39"/>
    <w:rsid w:val="00A42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3D139C"/>
    <w:pPr>
      <w:spacing w:after="0" w:line="240" w:lineRule="auto"/>
    </w:pPr>
  </w:style>
  <w:style w:type="paragraph" w:styleId="Voettekst">
    <w:name w:val="footer"/>
    <w:basedOn w:val="Standaard"/>
    <w:link w:val="VoettekstChar"/>
    <w:uiPriority w:val="99"/>
    <w:unhideWhenUsed/>
    <w:rsid w:val="00E01400"/>
    <w:pPr>
      <w:tabs>
        <w:tab w:val="center" w:pos="4536"/>
        <w:tab w:val="right" w:pos="9072"/>
      </w:tabs>
    </w:pPr>
  </w:style>
  <w:style w:type="character" w:customStyle="1" w:styleId="VoettekstChar">
    <w:name w:val="Voettekst Char"/>
    <w:basedOn w:val="Standaardalinea-lettertype"/>
    <w:link w:val="Voettekst"/>
    <w:uiPriority w:val="99"/>
    <w:rsid w:val="00E01400"/>
    <w:rPr>
      <w:rFonts w:ascii="Times New Roman" w:eastAsia="Times New Roman" w:hAnsi="Times New Roman" w:cs="Times New Roman"/>
      <w:kern w:val="0"/>
      <w:lang w:eastAsia="nl-NL"/>
      <w14:ligatures w14:val="none"/>
    </w:rPr>
  </w:style>
  <w:style w:type="character" w:customStyle="1" w:styleId="GeenafstandChar">
    <w:name w:val="Geen afstand Char"/>
    <w:link w:val="Geenafstand"/>
    <w:uiPriority w:val="1"/>
    <w:rsid w:val="00FA6830"/>
  </w:style>
  <w:style w:type="character" w:styleId="Verwijzingopmerking">
    <w:name w:val="annotation reference"/>
    <w:basedOn w:val="Standaardalinea-lettertype"/>
    <w:uiPriority w:val="99"/>
    <w:semiHidden/>
    <w:unhideWhenUsed/>
    <w:rsid w:val="00DC2FD3"/>
    <w:rPr>
      <w:sz w:val="16"/>
      <w:szCs w:val="16"/>
    </w:rPr>
  </w:style>
  <w:style w:type="paragraph" w:styleId="Tekstopmerking">
    <w:name w:val="annotation text"/>
    <w:basedOn w:val="Standaard"/>
    <w:link w:val="TekstopmerkingChar"/>
    <w:uiPriority w:val="99"/>
    <w:unhideWhenUsed/>
    <w:rsid w:val="00DC2FD3"/>
    <w:rPr>
      <w:sz w:val="20"/>
      <w:szCs w:val="20"/>
    </w:rPr>
  </w:style>
  <w:style w:type="character" w:customStyle="1" w:styleId="TekstopmerkingChar">
    <w:name w:val="Tekst opmerking Char"/>
    <w:basedOn w:val="Standaardalinea-lettertype"/>
    <w:link w:val="Tekstopmerking"/>
    <w:uiPriority w:val="99"/>
    <w:rsid w:val="00DC2FD3"/>
    <w:rPr>
      <w:rFonts w:ascii="Times New Roman" w:eastAsia="Times New Roman" w:hAnsi="Times New Roman"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DC2FD3"/>
    <w:rPr>
      <w:b/>
      <w:bCs/>
    </w:rPr>
  </w:style>
  <w:style w:type="character" w:customStyle="1" w:styleId="OnderwerpvanopmerkingChar">
    <w:name w:val="Onderwerp van opmerking Char"/>
    <w:basedOn w:val="TekstopmerkingChar"/>
    <w:link w:val="Onderwerpvanopmerking"/>
    <w:uiPriority w:val="99"/>
    <w:semiHidden/>
    <w:rsid w:val="00DC2FD3"/>
    <w:rPr>
      <w:rFonts w:ascii="Times New Roman" w:eastAsia="Times New Roman" w:hAnsi="Times New Roman" w:cs="Times New Roman"/>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36175">
      <w:bodyDiv w:val="1"/>
      <w:marLeft w:val="0"/>
      <w:marRight w:val="0"/>
      <w:marTop w:val="0"/>
      <w:marBottom w:val="0"/>
      <w:divBdr>
        <w:top w:val="none" w:sz="0" w:space="0" w:color="auto"/>
        <w:left w:val="none" w:sz="0" w:space="0" w:color="auto"/>
        <w:bottom w:val="none" w:sz="0" w:space="0" w:color="auto"/>
        <w:right w:val="none" w:sz="0" w:space="0" w:color="auto"/>
      </w:divBdr>
    </w:div>
    <w:div w:id="649478066">
      <w:bodyDiv w:val="1"/>
      <w:marLeft w:val="0"/>
      <w:marRight w:val="0"/>
      <w:marTop w:val="0"/>
      <w:marBottom w:val="0"/>
      <w:divBdr>
        <w:top w:val="none" w:sz="0" w:space="0" w:color="auto"/>
        <w:left w:val="none" w:sz="0" w:space="0" w:color="auto"/>
        <w:bottom w:val="none" w:sz="0" w:space="0" w:color="auto"/>
        <w:right w:val="none" w:sz="0" w:space="0" w:color="auto"/>
      </w:divBdr>
    </w:div>
    <w:div w:id="1286734238">
      <w:bodyDiv w:val="1"/>
      <w:marLeft w:val="0"/>
      <w:marRight w:val="0"/>
      <w:marTop w:val="0"/>
      <w:marBottom w:val="0"/>
      <w:divBdr>
        <w:top w:val="none" w:sz="0" w:space="0" w:color="auto"/>
        <w:left w:val="none" w:sz="0" w:space="0" w:color="auto"/>
        <w:bottom w:val="none" w:sz="0" w:space="0" w:color="auto"/>
        <w:right w:val="none" w:sz="0" w:space="0" w:color="auto"/>
      </w:divBdr>
    </w:div>
    <w:div w:id="213675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4" ma:contentTypeDescription="Een nieuw document maken." ma:contentTypeScope="" ma:versionID="01075e59403508f4d1640cef62d49aa0">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0541734dcdc9a6ded100077d63ac6a45"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Props1.xml><?xml version="1.0" encoding="utf-8"?>
<ds:datastoreItem xmlns:ds="http://schemas.openxmlformats.org/officeDocument/2006/customXml" ds:itemID="{FA7EBA54-30AB-4FE9-9FDC-51ADA4A1F7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33882-7818-4727-997e-05a2cf51277e"/>
    <ds:schemaRef ds:uri="eb97f4b0-f612-4892-b6af-37dbf3e96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ACA15F-7207-475B-877E-4787473FFA45}">
  <ds:schemaRefs>
    <ds:schemaRef ds:uri="http://schemas.microsoft.com/sharepoint/v3/contenttype/forms"/>
  </ds:schemaRefs>
</ds:datastoreItem>
</file>

<file path=customXml/itemProps3.xml><?xml version="1.0" encoding="utf-8"?>
<ds:datastoreItem xmlns:ds="http://schemas.openxmlformats.org/officeDocument/2006/customXml" ds:itemID="{F156F05F-9D0F-4981-98F6-5FA6F4A68F13}">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2000</Words>
  <Characters>11001</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Etienne Conemans | Facility Care</dc:creator>
  <cp:keywords/>
  <dc:description/>
  <cp:lastModifiedBy>Etienne Conemans | Facility Care</cp:lastModifiedBy>
  <cp:revision>61</cp:revision>
  <dcterms:created xsi:type="dcterms:W3CDTF">2025-10-15T10:38:00Z</dcterms:created>
  <dcterms:modified xsi:type="dcterms:W3CDTF">2025-11-27T12:22:00Z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0x01010028EB1260D625FE4FA0D005C4F8A9128E</vt:lpwstr>
  </property>
  <property fmtid="{D5CDD505-2E9C-101B-9397-08002B2CF9AE}" pid="3" name="MediaServiceImageTags">
    <vt:lpwstr/>
  </property>
</Properties>
</file>