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ABB3E" w14:textId="77777777" w:rsidR="0057579A" w:rsidRPr="00097C99" w:rsidRDefault="0057579A" w:rsidP="0057579A">
      <w:pPr>
        <w:pStyle w:val="KopA"/>
      </w:pPr>
      <w:bookmarkStart w:id="0" w:name="_Toc264297753"/>
      <w:bookmarkStart w:id="1" w:name="_Toc284497900"/>
      <w:r w:rsidRPr="00097C99">
        <w:t>Bijlage 0: controlelijst</w:t>
      </w:r>
      <w:bookmarkEnd w:id="0"/>
      <w:bookmarkEnd w:id="1"/>
    </w:p>
    <w:p w14:paraId="36ADFBE9" w14:textId="2369F0AA" w:rsidR="00666C73" w:rsidRPr="00B82F0F" w:rsidRDefault="00666C73" w:rsidP="00666C73">
      <w:pPr>
        <w:suppressAutoHyphens/>
      </w:pPr>
      <w:r w:rsidRPr="00B82F0F">
        <w:t>Het onderstaande overzicht dient als</w:t>
      </w:r>
      <w:r w:rsidR="00216344">
        <w:t xml:space="preserve"> controle voor de ondernemer</w:t>
      </w:r>
      <w:r w:rsidR="0030294F">
        <w:t xml:space="preserve">. Deze bijlage hoeft niet te worden ingevuld en ingediend bij de inschrijving. </w:t>
      </w:r>
    </w:p>
    <w:p w14:paraId="4BA5F0F0" w14:textId="77777777" w:rsidR="00666C73" w:rsidRPr="00B82F0F" w:rsidRDefault="00666C73" w:rsidP="00666C73">
      <w:pPr>
        <w:suppressAutoHyphens/>
      </w:pPr>
    </w:p>
    <w:tbl>
      <w:tblPr>
        <w:tblpPr w:leftFromText="141" w:rightFromText="141" w:vertAnchor="text" w:tblpY="1"/>
        <w:tblOverlap w:val="never"/>
        <w:tblW w:w="7215" w:type="dxa"/>
        <w:tblBorders>
          <w:top w:val="single" w:sz="12" w:space="0" w:color="00447A"/>
          <w:left w:val="single" w:sz="12" w:space="0" w:color="00447A"/>
          <w:bottom w:val="single" w:sz="12" w:space="0" w:color="00447A"/>
          <w:right w:val="single" w:sz="12" w:space="0" w:color="00447A"/>
          <w:insideH w:val="single" w:sz="12" w:space="0" w:color="00447A"/>
          <w:insideV w:val="single" w:sz="12" w:space="0" w:color="00447A"/>
        </w:tblBorders>
        <w:tblLook w:val="01E0" w:firstRow="1" w:lastRow="1" w:firstColumn="1" w:lastColumn="1" w:noHBand="0" w:noVBand="0"/>
      </w:tblPr>
      <w:tblGrid>
        <w:gridCol w:w="566"/>
        <w:gridCol w:w="910"/>
        <w:gridCol w:w="3926"/>
        <w:gridCol w:w="1813"/>
      </w:tblGrid>
      <w:tr w:rsidR="0017661E" w:rsidRPr="00B82F0F" w14:paraId="669B7331" w14:textId="77777777" w:rsidTr="0017661E">
        <w:trPr>
          <w:trHeight w:val="247"/>
        </w:trPr>
        <w:tc>
          <w:tcPr>
            <w:tcW w:w="566" w:type="dxa"/>
            <w:tcBorders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3818F21E" w14:textId="77777777" w:rsidR="0017661E" w:rsidRPr="00B82F0F" w:rsidRDefault="0017661E" w:rsidP="005A6D42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par.</w:t>
            </w:r>
          </w:p>
        </w:tc>
        <w:tc>
          <w:tcPr>
            <w:tcW w:w="910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300D34F4" w14:textId="77777777" w:rsidR="0017661E" w:rsidRPr="00B82F0F" w:rsidRDefault="0017661E" w:rsidP="005A6D42">
            <w:pPr>
              <w:spacing w:before="60" w:after="60"/>
              <w:jc w:val="center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bijlage</w:t>
            </w:r>
          </w:p>
        </w:tc>
        <w:tc>
          <w:tcPr>
            <w:tcW w:w="3926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05B53622" w14:textId="77777777" w:rsidR="0017661E" w:rsidRPr="00B82F0F" w:rsidRDefault="0017661E" w:rsidP="005A6D42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onderwerp</w:t>
            </w:r>
          </w:p>
        </w:tc>
        <w:tc>
          <w:tcPr>
            <w:tcW w:w="1813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21808BFC" w14:textId="77777777" w:rsidR="0017661E" w:rsidRPr="00B82F0F" w:rsidRDefault="0017661E" w:rsidP="005A6D42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aanwezig?</w:t>
            </w:r>
          </w:p>
        </w:tc>
      </w:tr>
      <w:tr w:rsidR="0017661E" w:rsidRPr="00B82F0F" w14:paraId="20D72005" w14:textId="77777777" w:rsidTr="0017661E">
        <w:tc>
          <w:tcPr>
            <w:tcW w:w="566" w:type="dxa"/>
            <w:shd w:val="clear" w:color="auto" w:fill="auto"/>
          </w:tcPr>
          <w:p w14:paraId="749F0048" w14:textId="3AE6EED5" w:rsidR="0017661E" w:rsidRPr="008524CE" w:rsidRDefault="0017661E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910" w:type="dxa"/>
            <w:shd w:val="clear" w:color="auto" w:fill="auto"/>
          </w:tcPr>
          <w:p w14:paraId="12DAB010" w14:textId="77777777" w:rsidR="0017661E" w:rsidRPr="00B82F0F" w:rsidRDefault="0017661E" w:rsidP="005A6D42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26" w:type="dxa"/>
            <w:shd w:val="clear" w:color="auto" w:fill="auto"/>
          </w:tcPr>
          <w:p w14:paraId="6AA10A7C" w14:textId="2FF1A289" w:rsidR="0017661E" w:rsidRPr="00B82F0F" w:rsidRDefault="0017661E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Optioneel a</w:t>
            </w:r>
            <w:r w:rsidRPr="00B82F0F">
              <w:rPr>
                <w:rFonts w:cs="Arial"/>
                <w:sz w:val="16"/>
                <w:szCs w:val="16"/>
              </w:rPr>
              <w:t>anbiedingsbrief</w:t>
            </w:r>
          </w:p>
        </w:tc>
        <w:tc>
          <w:tcPr>
            <w:tcW w:w="1813" w:type="dxa"/>
            <w:shd w:val="clear" w:color="auto" w:fill="auto"/>
          </w:tcPr>
          <w:p w14:paraId="36BD183A" w14:textId="0C12514F" w:rsidR="0017661E" w:rsidRPr="00B82F0F" w:rsidRDefault="0017661E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2"/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2"/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</w:tr>
      <w:tr w:rsidR="008526DB" w:rsidRPr="00B82F0F" w14:paraId="17B31082" w14:textId="77777777" w:rsidTr="0017661E">
        <w:tc>
          <w:tcPr>
            <w:tcW w:w="566" w:type="dxa"/>
            <w:shd w:val="clear" w:color="auto" w:fill="auto"/>
          </w:tcPr>
          <w:p w14:paraId="739635E7" w14:textId="2F1203B7" w:rsidR="008526DB" w:rsidRPr="008524CE" w:rsidRDefault="003B44C1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8524CE"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910" w:type="dxa"/>
            <w:shd w:val="clear" w:color="auto" w:fill="auto"/>
          </w:tcPr>
          <w:p w14:paraId="649EC44B" w14:textId="77777777" w:rsidR="008526DB" w:rsidRPr="00B82F0F" w:rsidRDefault="008526DB" w:rsidP="005A6D42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26" w:type="dxa"/>
            <w:shd w:val="clear" w:color="auto" w:fill="auto"/>
          </w:tcPr>
          <w:p w14:paraId="39DD684F" w14:textId="247D84FA" w:rsidR="008526DB" w:rsidRDefault="003B44C1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3B44C1">
              <w:rPr>
                <w:rFonts w:cs="Arial"/>
                <w:sz w:val="16"/>
                <w:szCs w:val="16"/>
              </w:rPr>
              <w:t xml:space="preserve">Uniform Europees Aanbestedingsdocument </w:t>
            </w:r>
            <w:r w:rsidRPr="003B44C1">
              <w:rPr>
                <w:rFonts w:cs="Arial"/>
                <w:sz w:val="16"/>
                <w:szCs w:val="16"/>
              </w:rPr>
              <w:t>(</w:t>
            </w:r>
            <w:r w:rsidR="008526DB">
              <w:rPr>
                <w:rFonts w:cs="Arial"/>
                <w:sz w:val="16"/>
                <w:szCs w:val="16"/>
              </w:rPr>
              <w:t>UEA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813" w:type="dxa"/>
            <w:shd w:val="clear" w:color="auto" w:fill="auto"/>
          </w:tcPr>
          <w:p w14:paraId="7DF76A39" w14:textId="54C84776" w:rsidR="008526DB" w:rsidRDefault="008526DB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</w:tr>
      <w:tr w:rsidR="0017661E" w:rsidRPr="00B82F0F" w14:paraId="3098F645" w14:textId="77777777" w:rsidTr="0017661E">
        <w:tc>
          <w:tcPr>
            <w:tcW w:w="566" w:type="dxa"/>
            <w:shd w:val="clear" w:color="auto" w:fill="auto"/>
          </w:tcPr>
          <w:p w14:paraId="440F0B2A" w14:textId="4EBE1671" w:rsidR="0017661E" w:rsidRPr="008524CE" w:rsidRDefault="003B44C1" w:rsidP="00252B1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8524CE"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910" w:type="dxa"/>
            <w:shd w:val="clear" w:color="auto" w:fill="auto"/>
          </w:tcPr>
          <w:p w14:paraId="102C1D6E" w14:textId="772C7979" w:rsidR="0017661E" w:rsidRPr="00B82F0F" w:rsidRDefault="0017661E" w:rsidP="00252B16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926" w:type="dxa"/>
            <w:shd w:val="clear" w:color="auto" w:fill="auto"/>
          </w:tcPr>
          <w:p w14:paraId="0771D045" w14:textId="306ED050" w:rsidR="0017661E" w:rsidRPr="00B82F0F" w:rsidRDefault="0017661E" w:rsidP="00252B16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Verklaring geen Russische betrokkenheid</w:t>
            </w:r>
          </w:p>
        </w:tc>
        <w:tc>
          <w:tcPr>
            <w:tcW w:w="1813" w:type="dxa"/>
            <w:shd w:val="clear" w:color="auto" w:fill="auto"/>
          </w:tcPr>
          <w:p w14:paraId="344F893C" w14:textId="5AC34EF1" w:rsidR="0017661E" w:rsidRDefault="0017661E" w:rsidP="00252B1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880B9E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B9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880B9E">
              <w:rPr>
                <w:rFonts w:cs="Arial"/>
                <w:sz w:val="16"/>
                <w:szCs w:val="16"/>
              </w:rPr>
            </w:r>
            <w:r w:rsidRPr="00880B9E">
              <w:rPr>
                <w:rFonts w:cs="Arial"/>
                <w:sz w:val="16"/>
                <w:szCs w:val="16"/>
              </w:rPr>
              <w:fldChar w:fldCharType="separate"/>
            </w:r>
            <w:r w:rsidRPr="00880B9E">
              <w:rPr>
                <w:rFonts w:cs="Arial"/>
                <w:sz w:val="16"/>
                <w:szCs w:val="16"/>
              </w:rPr>
              <w:fldChar w:fldCharType="end"/>
            </w:r>
            <w:r w:rsidRPr="00880B9E">
              <w:rPr>
                <w:rFonts w:cs="Arial"/>
                <w:sz w:val="16"/>
                <w:szCs w:val="16"/>
              </w:rPr>
              <w:t xml:space="preserve"> ja / </w:t>
            </w:r>
            <w:r w:rsidRPr="00880B9E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B9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880B9E">
              <w:rPr>
                <w:rFonts w:cs="Arial"/>
                <w:sz w:val="16"/>
                <w:szCs w:val="16"/>
              </w:rPr>
            </w:r>
            <w:r w:rsidRPr="00880B9E">
              <w:rPr>
                <w:rFonts w:cs="Arial"/>
                <w:sz w:val="16"/>
                <w:szCs w:val="16"/>
              </w:rPr>
              <w:fldChar w:fldCharType="separate"/>
            </w:r>
            <w:r w:rsidRPr="00880B9E">
              <w:rPr>
                <w:rFonts w:cs="Arial"/>
                <w:sz w:val="16"/>
                <w:szCs w:val="16"/>
              </w:rPr>
              <w:fldChar w:fldCharType="end"/>
            </w:r>
            <w:r w:rsidRPr="00880B9E">
              <w:rPr>
                <w:rFonts w:cs="Arial"/>
                <w:sz w:val="16"/>
                <w:szCs w:val="16"/>
              </w:rPr>
              <w:t xml:space="preserve"> nee</w:t>
            </w:r>
          </w:p>
        </w:tc>
      </w:tr>
      <w:tr w:rsidR="0017661E" w:rsidRPr="00CD40CF" w14:paraId="62DFCE9E" w14:textId="77777777" w:rsidTr="0017661E">
        <w:tc>
          <w:tcPr>
            <w:tcW w:w="566" w:type="dxa"/>
            <w:shd w:val="clear" w:color="auto" w:fill="auto"/>
          </w:tcPr>
          <w:p w14:paraId="2B0FC34B" w14:textId="4F3A598E" w:rsidR="0017661E" w:rsidRPr="008524CE" w:rsidRDefault="008524CE" w:rsidP="00252B1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8524CE">
              <w:rPr>
                <w:rFonts w:cs="Arial"/>
                <w:sz w:val="16"/>
                <w:szCs w:val="16"/>
              </w:rPr>
              <w:t>4.3</w:t>
            </w:r>
          </w:p>
        </w:tc>
        <w:tc>
          <w:tcPr>
            <w:tcW w:w="910" w:type="dxa"/>
            <w:shd w:val="clear" w:color="auto" w:fill="auto"/>
          </w:tcPr>
          <w:p w14:paraId="16C3E698" w14:textId="09273A08" w:rsidR="0017661E" w:rsidRPr="00880B9E" w:rsidRDefault="0017661E" w:rsidP="00252B16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926" w:type="dxa"/>
            <w:shd w:val="clear" w:color="auto" w:fill="auto"/>
          </w:tcPr>
          <w:p w14:paraId="74722098" w14:textId="492672B5" w:rsidR="0017661E" w:rsidRPr="0017661E" w:rsidRDefault="0017661E" w:rsidP="00252B16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17661E">
              <w:rPr>
                <w:sz w:val="16"/>
                <w:szCs w:val="16"/>
              </w:rPr>
              <w:t xml:space="preserve">Prijzenblad. Inclusief eigen document met volledige beschrijving van de aangeboden apparaten. </w:t>
            </w:r>
          </w:p>
        </w:tc>
        <w:tc>
          <w:tcPr>
            <w:tcW w:w="1813" w:type="dxa"/>
            <w:shd w:val="clear" w:color="auto" w:fill="auto"/>
          </w:tcPr>
          <w:p w14:paraId="5454BDD4" w14:textId="430A39F3" w:rsidR="0017661E" w:rsidRPr="00CD40CF" w:rsidRDefault="0017661E" w:rsidP="00252B1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880B9E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B9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880B9E">
              <w:rPr>
                <w:rFonts w:cs="Arial"/>
                <w:sz w:val="16"/>
                <w:szCs w:val="16"/>
              </w:rPr>
            </w:r>
            <w:r w:rsidRPr="00880B9E">
              <w:rPr>
                <w:rFonts w:cs="Arial"/>
                <w:sz w:val="16"/>
                <w:szCs w:val="16"/>
              </w:rPr>
              <w:fldChar w:fldCharType="separate"/>
            </w:r>
            <w:r w:rsidRPr="00880B9E">
              <w:rPr>
                <w:rFonts w:cs="Arial"/>
                <w:sz w:val="16"/>
                <w:szCs w:val="16"/>
              </w:rPr>
              <w:fldChar w:fldCharType="end"/>
            </w:r>
            <w:r w:rsidRPr="00880B9E">
              <w:rPr>
                <w:rFonts w:cs="Arial"/>
                <w:sz w:val="16"/>
                <w:szCs w:val="16"/>
              </w:rPr>
              <w:t xml:space="preserve"> ja / </w:t>
            </w:r>
            <w:r w:rsidRPr="00880B9E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B9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880B9E">
              <w:rPr>
                <w:rFonts w:cs="Arial"/>
                <w:sz w:val="16"/>
                <w:szCs w:val="16"/>
              </w:rPr>
            </w:r>
            <w:r w:rsidRPr="00880B9E">
              <w:rPr>
                <w:rFonts w:cs="Arial"/>
                <w:sz w:val="16"/>
                <w:szCs w:val="16"/>
              </w:rPr>
              <w:fldChar w:fldCharType="separate"/>
            </w:r>
            <w:r w:rsidRPr="00880B9E">
              <w:rPr>
                <w:rFonts w:cs="Arial"/>
                <w:sz w:val="16"/>
                <w:szCs w:val="16"/>
              </w:rPr>
              <w:fldChar w:fldCharType="end"/>
            </w:r>
            <w:r w:rsidRPr="00880B9E">
              <w:rPr>
                <w:rFonts w:cs="Arial"/>
                <w:sz w:val="16"/>
                <w:szCs w:val="16"/>
              </w:rPr>
              <w:t xml:space="preserve"> nee</w:t>
            </w:r>
          </w:p>
        </w:tc>
      </w:tr>
      <w:tr w:rsidR="0017661E" w:rsidRPr="00CD40CF" w14:paraId="2731137E" w14:textId="77777777" w:rsidTr="0017661E">
        <w:tc>
          <w:tcPr>
            <w:tcW w:w="566" w:type="dxa"/>
            <w:shd w:val="clear" w:color="auto" w:fill="auto"/>
          </w:tcPr>
          <w:p w14:paraId="14176B6C" w14:textId="4380C1AE" w:rsidR="0017661E" w:rsidRPr="008524CE" w:rsidRDefault="003B44C1" w:rsidP="00252B1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8524CE"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910" w:type="dxa"/>
            <w:shd w:val="clear" w:color="auto" w:fill="auto"/>
          </w:tcPr>
          <w:p w14:paraId="6180BA71" w14:textId="20C59893" w:rsidR="0017661E" w:rsidRDefault="0017661E" w:rsidP="00252B16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926" w:type="dxa"/>
            <w:shd w:val="clear" w:color="auto" w:fill="auto"/>
          </w:tcPr>
          <w:p w14:paraId="227D6156" w14:textId="10231A88" w:rsidR="0017661E" w:rsidRPr="0017661E" w:rsidRDefault="0017661E" w:rsidP="00252B16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17661E">
              <w:rPr>
                <w:sz w:val="16"/>
                <w:szCs w:val="16"/>
              </w:rPr>
              <w:t>Referenties</w:t>
            </w:r>
          </w:p>
        </w:tc>
        <w:tc>
          <w:tcPr>
            <w:tcW w:w="1813" w:type="dxa"/>
            <w:shd w:val="clear" w:color="auto" w:fill="auto"/>
          </w:tcPr>
          <w:p w14:paraId="3F0BE361" w14:textId="4CA2E1D2" w:rsidR="0017661E" w:rsidRPr="00880B9E" w:rsidRDefault="0017661E" w:rsidP="00252B1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</w:tr>
      <w:tr w:rsidR="0017661E" w:rsidRPr="00B82F0F" w14:paraId="7DC80BC2" w14:textId="77777777" w:rsidTr="0017661E">
        <w:tc>
          <w:tcPr>
            <w:tcW w:w="566" w:type="dxa"/>
            <w:shd w:val="clear" w:color="auto" w:fill="auto"/>
          </w:tcPr>
          <w:p w14:paraId="3F066927" w14:textId="757E1B8F" w:rsidR="0017661E" w:rsidRPr="008524CE" w:rsidRDefault="004025B4" w:rsidP="00252B1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8524CE">
              <w:rPr>
                <w:rFonts w:cs="Arial"/>
                <w:sz w:val="16"/>
                <w:szCs w:val="16"/>
              </w:rPr>
              <w:t>5.2</w:t>
            </w:r>
          </w:p>
        </w:tc>
        <w:tc>
          <w:tcPr>
            <w:tcW w:w="910" w:type="dxa"/>
            <w:shd w:val="clear" w:color="auto" w:fill="auto"/>
          </w:tcPr>
          <w:p w14:paraId="73FCCA44" w14:textId="5C119095" w:rsidR="0017661E" w:rsidRDefault="0017661E" w:rsidP="00252B16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926" w:type="dxa"/>
            <w:shd w:val="clear" w:color="auto" w:fill="auto"/>
          </w:tcPr>
          <w:p w14:paraId="43E88F62" w14:textId="54BB4437" w:rsidR="0017661E" w:rsidRPr="0017661E" w:rsidRDefault="0017661E" w:rsidP="00252B16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17661E">
              <w:rPr>
                <w:sz w:val="16"/>
                <w:szCs w:val="16"/>
              </w:rPr>
              <w:t>Concerngarantie</w:t>
            </w:r>
          </w:p>
        </w:tc>
        <w:tc>
          <w:tcPr>
            <w:tcW w:w="1813" w:type="dxa"/>
            <w:shd w:val="clear" w:color="auto" w:fill="auto"/>
          </w:tcPr>
          <w:p w14:paraId="400FBC2B" w14:textId="77777777" w:rsidR="0017661E" w:rsidRPr="00B82F0F" w:rsidRDefault="0017661E" w:rsidP="00252B1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</w:tr>
    </w:tbl>
    <w:p w14:paraId="7E780D2E" w14:textId="1346F5E9" w:rsidR="00666C73" w:rsidRPr="00B82F0F" w:rsidRDefault="005A6D42" w:rsidP="00666C73">
      <w:pPr>
        <w:suppressAutoHyphens/>
        <w:spacing w:before="40"/>
        <w:rPr>
          <w:sz w:val="16"/>
          <w:szCs w:val="16"/>
        </w:rPr>
      </w:pPr>
      <w:r>
        <w:rPr>
          <w:sz w:val="16"/>
          <w:szCs w:val="16"/>
        </w:rPr>
        <w:br w:type="textWrapping" w:clear="all"/>
      </w:r>
    </w:p>
    <w:p w14:paraId="5E9E99B7" w14:textId="77777777" w:rsidR="00666C73" w:rsidRPr="00B82F0F" w:rsidRDefault="00666C73" w:rsidP="00666C73">
      <w:pPr>
        <w:suppressAutoHyphens/>
        <w:spacing w:before="40"/>
        <w:rPr>
          <w:sz w:val="16"/>
          <w:szCs w:val="16"/>
        </w:rPr>
      </w:pPr>
      <w:r w:rsidRPr="00B82F0F">
        <w:rPr>
          <w:sz w:val="16"/>
          <w:szCs w:val="16"/>
        </w:rPr>
        <w:t>Toelichting:</w:t>
      </w:r>
    </w:p>
    <w:p w14:paraId="057BF300" w14:textId="77777777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>Kolom 1 = verwijzing naar de paragraaf in het aanbestedingsdocument</w:t>
      </w:r>
    </w:p>
    <w:p w14:paraId="7F260197" w14:textId="77777777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>Kolom 2 = verwijzing naar bijlage in het aanbestedingsdocument</w:t>
      </w:r>
    </w:p>
    <w:p w14:paraId="63B99459" w14:textId="369C08D6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>Kolom 3 = korte beschrijving van de vraag c.q. gewenste verklaring/bewijsstuk</w:t>
      </w:r>
    </w:p>
    <w:p w14:paraId="617D1331" w14:textId="30FA1EB5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 xml:space="preserve">Kolom </w:t>
      </w:r>
      <w:r w:rsidR="00D47120">
        <w:rPr>
          <w:sz w:val="16"/>
          <w:szCs w:val="16"/>
        </w:rPr>
        <w:t>4</w:t>
      </w:r>
      <w:r w:rsidRPr="00B82F0F">
        <w:rPr>
          <w:sz w:val="16"/>
          <w:szCs w:val="16"/>
        </w:rPr>
        <w:t xml:space="preserve"> = conform vereiste aangeleverd?</w:t>
      </w:r>
    </w:p>
    <w:p w14:paraId="1656181E" w14:textId="5F777B90" w:rsidR="0057579A" w:rsidRDefault="0057579A" w:rsidP="00666C73">
      <w:pPr>
        <w:tabs>
          <w:tab w:val="left" w:pos="700"/>
          <w:tab w:val="left" w:pos="4500"/>
          <w:tab w:val="left" w:pos="5800"/>
        </w:tabs>
        <w:suppressAutoHyphens/>
        <w:rPr>
          <w:sz w:val="16"/>
          <w:szCs w:val="16"/>
        </w:rPr>
      </w:pPr>
    </w:p>
    <w:sectPr w:rsidR="0057579A" w:rsidSect="009008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F999E" w14:textId="77777777" w:rsidR="00956CFE" w:rsidRDefault="00956CFE" w:rsidP="00097C99">
      <w:r>
        <w:separator/>
      </w:r>
    </w:p>
  </w:endnote>
  <w:endnote w:type="continuationSeparator" w:id="0">
    <w:p w14:paraId="22A538CD" w14:textId="77777777" w:rsidR="00956CFE" w:rsidRDefault="00956CFE" w:rsidP="00097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239B2" w14:textId="77777777" w:rsidR="00956CFE" w:rsidRDefault="00956CFE" w:rsidP="00097C99">
      <w:r>
        <w:separator/>
      </w:r>
    </w:p>
  </w:footnote>
  <w:footnote w:type="continuationSeparator" w:id="0">
    <w:p w14:paraId="6AED1F40" w14:textId="77777777" w:rsidR="00956CFE" w:rsidRDefault="00956CFE" w:rsidP="00097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E973F" w14:textId="3581E4EF" w:rsidR="00097C99" w:rsidRPr="001C270B" w:rsidRDefault="00097C99" w:rsidP="00097C99">
    <w:pPr>
      <w:pStyle w:val="Koptekst"/>
      <w:jc w:val="right"/>
    </w:pPr>
    <w:r w:rsidRPr="001C270B">
      <w:rPr>
        <w:rFonts w:cs="Arial"/>
        <w:b/>
        <w:noProof/>
        <w:color w:val="00447A"/>
      </w:rPr>
      <w:drawing>
        <wp:inline distT="0" distB="0" distL="0" distR="0" wp14:anchorId="53388781" wp14:editId="3AB3422B">
          <wp:extent cx="2162810" cy="516890"/>
          <wp:effectExtent l="19050" t="0" r="8890" b="0"/>
          <wp:docPr id="1" name="Afbeelding 1" descr="Logo NIE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IEU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0E319E6" w14:textId="164DC3CB" w:rsidR="005A6D42" w:rsidRPr="00BD13F1" w:rsidRDefault="001C270B" w:rsidP="005A6D4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color w:val="00447A"/>
        <w:lang w:val="nl-NL"/>
      </w:rPr>
    </w:pPr>
    <w:r w:rsidRPr="001C270B">
      <w:rPr>
        <w:b/>
        <w:color w:val="00447A"/>
        <w:lang w:val="nl-NL"/>
      </w:rPr>
      <w:t>Drankenvoorziening</w:t>
    </w:r>
    <w:r w:rsidR="005A6D42" w:rsidRPr="001C270B">
      <w:rPr>
        <w:color w:val="00447A"/>
        <w:lang w:val="nl-NL"/>
      </w:rPr>
      <w:t xml:space="preserve"> | gemeente Capelle aan den IJssel</w:t>
    </w:r>
    <w:r w:rsidR="005A6D42" w:rsidRPr="001C270B">
      <w:rPr>
        <w:color w:val="00447A"/>
        <w:lang w:val="nl-NL"/>
      </w:rPr>
      <w:br/>
    </w:r>
    <w:r w:rsidR="005A6D42" w:rsidRPr="001C270B">
      <w:rPr>
        <w:i/>
        <w:color w:val="00447A"/>
        <w:lang w:val="nl-NL"/>
      </w:rPr>
      <w:t>referentie EU/</w:t>
    </w:r>
    <w:r w:rsidRPr="001C270B">
      <w:rPr>
        <w:i/>
        <w:color w:val="00447A"/>
        <w:lang w:val="nl-NL"/>
      </w:rPr>
      <w:t>2025.003</w:t>
    </w:r>
  </w:p>
  <w:p w14:paraId="62D08623" w14:textId="77777777" w:rsidR="005A6D42" w:rsidRPr="00BD13F1" w:rsidRDefault="005A6D42" w:rsidP="005A6D42">
    <w:pPr>
      <w:pStyle w:val="Koptekst"/>
      <w:rPr>
        <w:lang w:val="nl-NL"/>
      </w:rPr>
    </w:pPr>
  </w:p>
  <w:p w14:paraId="2610E30C" w14:textId="77777777" w:rsidR="005A6D42" w:rsidRPr="00BD13F1" w:rsidRDefault="005A6D42" w:rsidP="00097C99">
    <w:pPr>
      <w:pStyle w:val="Koptekst"/>
      <w:jc w:val="right"/>
      <w:rPr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3BE426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A8728BF6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2" w15:restartNumberingAfterBreak="0">
    <w:nsid w:val="02454F31"/>
    <w:multiLevelType w:val="multilevel"/>
    <w:tmpl w:val="D14CCED2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27E184F"/>
    <w:multiLevelType w:val="hybridMultilevel"/>
    <w:tmpl w:val="20B894B8"/>
    <w:lvl w:ilvl="0" w:tplc="FFFFFFFF">
      <w:start w:val="1"/>
      <w:numFmt w:val="decimal"/>
      <w:pStyle w:val="Artikelkop"/>
      <w:lvlText w:val="Artikel %1."/>
      <w:lvlJc w:val="left"/>
      <w:pPr>
        <w:tabs>
          <w:tab w:val="num" w:pos="964"/>
        </w:tabs>
        <w:ind w:left="964" w:hanging="964"/>
      </w:pPr>
      <w:rPr>
        <w:rFonts w:ascii="Arial" w:hAnsi="Arial" w:hint="default"/>
        <w:b/>
        <w:i w:val="0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5570C"/>
    <w:multiLevelType w:val="multilevel"/>
    <w:tmpl w:val="542C894E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360"/>
      </w:pPr>
      <w:rPr>
        <w:rFonts w:hint="default"/>
      </w:rPr>
    </w:lvl>
  </w:abstractNum>
  <w:abstractNum w:abstractNumId="5" w15:restartNumberingAfterBreak="0">
    <w:nsid w:val="72271090"/>
    <w:multiLevelType w:val="multilevel"/>
    <w:tmpl w:val="497681FE"/>
    <w:lvl w:ilvl="0">
      <w:start w:val="1"/>
      <w:numFmt w:val="decimal"/>
      <w:pStyle w:val="Artikelopsomming2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4"/>
        <w:szCs w:val="1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4"/>
        <w:szCs w:val="1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971179943">
    <w:abstractNumId w:val="4"/>
  </w:num>
  <w:num w:numId="2" w16cid:durableId="574314345">
    <w:abstractNumId w:val="2"/>
  </w:num>
  <w:num w:numId="3" w16cid:durableId="906570673">
    <w:abstractNumId w:val="2"/>
  </w:num>
  <w:num w:numId="4" w16cid:durableId="1426877216">
    <w:abstractNumId w:val="1"/>
  </w:num>
  <w:num w:numId="5" w16cid:durableId="229508922">
    <w:abstractNumId w:val="0"/>
  </w:num>
  <w:num w:numId="6" w16cid:durableId="818154111">
    <w:abstractNumId w:val="5"/>
  </w:num>
  <w:num w:numId="7" w16cid:durableId="154332276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5F"/>
    <w:rsid w:val="00083527"/>
    <w:rsid w:val="00097C99"/>
    <w:rsid w:val="000D7896"/>
    <w:rsid w:val="0017661E"/>
    <w:rsid w:val="001A282B"/>
    <w:rsid w:val="001C270B"/>
    <w:rsid w:val="00213861"/>
    <w:rsid w:val="00216344"/>
    <w:rsid w:val="00240C99"/>
    <w:rsid w:val="00252B16"/>
    <w:rsid w:val="002B793A"/>
    <w:rsid w:val="002E3C5F"/>
    <w:rsid w:val="0030294F"/>
    <w:rsid w:val="00317C5D"/>
    <w:rsid w:val="00335BAA"/>
    <w:rsid w:val="0035372E"/>
    <w:rsid w:val="00365C73"/>
    <w:rsid w:val="00381947"/>
    <w:rsid w:val="00381ED6"/>
    <w:rsid w:val="003B44C1"/>
    <w:rsid w:val="003F1C3C"/>
    <w:rsid w:val="004025B4"/>
    <w:rsid w:val="004F3C10"/>
    <w:rsid w:val="00526465"/>
    <w:rsid w:val="005506E9"/>
    <w:rsid w:val="0057579A"/>
    <w:rsid w:val="0057710B"/>
    <w:rsid w:val="005A6D42"/>
    <w:rsid w:val="005F760E"/>
    <w:rsid w:val="00666C73"/>
    <w:rsid w:val="00736758"/>
    <w:rsid w:val="007745A4"/>
    <w:rsid w:val="008524CE"/>
    <w:rsid w:val="008526DB"/>
    <w:rsid w:val="00853759"/>
    <w:rsid w:val="00877578"/>
    <w:rsid w:val="008B52A9"/>
    <w:rsid w:val="00900821"/>
    <w:rsid w:val="009423D1"/>
    <w:rsid w:val="00956CFE"/>
    <w:rsid w:val="0098596E"/>
    <w:rsid w:val="00987A22"/>
    <w:rsid w:val="009F17E2"/>
    <w:rsid w:val="00A22364"/>
    <w:rsid w:val="00A40619"/>
    <w:rsid w:val="00BD13F1"/>
    <w:rsid w:val="00C0153A"/>
    <w:rsid w:val="00D42932"/>
    <w:rsid w:val="00D47120"/>
    <w:rsid w:val="00D75E8E"/>
    <w:rsid w:val="00D90CBF"/>
    <w:rsid w:val="00D932F6"/>
    <w:rsid w:val="00DD4AE6"/>
    <w:rsid w:val="00E06D93"/>
    <w:rsid w:val="00E65C45"/>
    <w:rsid w:val="00FB4FEE"/>
    <w:rsid w:val="00FE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3DD29A"/>
  <w15:docId w15:val="{D8BE9837-700B-41F6-8339-C65101FD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579A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2B793A"/>
    <w:pPr>
      <w:keepNext/>
      <w:pageBreakBefore/>
      <w:numPr>
        <w:numId w:val="3"/>
      </w:numPr>
      <w:spacing w:after="240"/>
      <w:outlineLvl w:val="0"/>
    </w:pPr>
    <w:rPr>
      <w:rFonts w:eastAsia="MS Mincho"/>
      <w:b/>
      <w:caps/>
      <w:color w:val="00447A"/>
      <w:kern w:val="32"/>
    </w:rPr>
  </w:style>
  <w:style w:type="paragraph" w:styleId="Kop2">
    <w:name w:val="heading 2"/>
    <w:basedOn w:val="Standaard"/>
    <w:next w:val="Standaard"/>
    <w:link w:val="Kop2Char1"/>
    <w:qFormat/>
    <w:rsid w:val="002B793A"/>
    <w:pPr>
      <w:keepNext/>
      <w:numPr>
        <w:ilvl w:val="1"/>
        <w:numId w:val="3"/>
      </w:numPr>
      <w:spacing w:before="240" w:after="120" w:line="360" w:lineRule="auto"/>
      <w:outlineLvl w:val="1"/>
    </w:pPr>
    <w:rPr>
      <w:rFonts w:eastAsia="MS Mincho"/>
      <w:b/>
      <w:smallCaps/>
      <w:color w:val="00447A"/>
      <w:sz w:val="22"/>
      <w:szCs w:val="20"/>
    </w:rPr>
  </w:style>
  <w:style w:type="paragraph" w:styleId="Kop3">
    <w:name w:val="heading 3"/>
    <w:basedOn w:val="Standaard"/>
    <w:next w:val="Standaard"/>
    <w:link w:val="Kop3Char"/>
    <w:qFormat/>
    <w:rsid w:val="002B793A"/>
    <w:pPr>
      <w:keepNext/>
      <w:numPr>
        <w:ilvl w:val="2"/>
        <w:numId w:val="3"/>
      </w:numPr>
      <w:spacing w:before="240" w:after="120"/>
      <w:ind w:right="-828"/>
      <w:outlineLvl w:val="2"/>
    </w:pPr>
    <w:rPr>
      <w:rFonts w:eastAsia="MS Mincho"/>
      <w:b/>
      <w:color w:val="00447A"/>
      <w:szCs w:val="20"/>
    </w:rPr>
  </w:style>
  <w:style w:type="paragraph" w:styleId="Kop4">
    <w:name w:val="heading 4"/>
    <w:basedOn w:val="Standaard"/>
    <w:next w:val="Standaard"/>
    <w:qFormat/>
    <w:rsid w:val="0057579A"/>
    <w:pPr>
      <w:keepNext/>
      <w:tabs>
        <w:tab w:val="num" w:pos="864"/>
      </w:tabs>
      <w:ind w:left="864" w:hanging="864"/>
      <w:outlineLvl w:val="3"/>
    </w:pPr>
    <w:rPr>
      <w:rFonts w:eastAsia="MS Mincho"/>
      <w:color w:val="00FF00"/>
      <w:sz w:val="72"/>
      <w:szCs w:val="20"/>
    </w:rPr>
  </w:style>
  <w:style w:type="paragraph" w:styleId="Kop5">
    <w:name w:val="heading 5"/>
    <w:basedOn w:val="Standaard"/>
    <w:next w:val="Standaard"/>
    <w:qFormat/>
    <w:rsid w:val="0057579A"/>
    <w:pPr>
      <w:tabs>
        <w:tab w:val="num" w:pos="1008"/>
      </w:tabs>
      <w:spacing w:before="240" w:after="60"/>
      <w:ind w:left="1008" w:hanging="1008"/>
      <w:outlineLvl w:val="4"/>
    </w:pPr>
    <w:rPr>
      <w:rFonts w:eastAsia="MS Mincho"/>
      <w:sz w:val="22"/>
      <w:szCs w:val="20"/>
    </w:rPr>
  </w:style>
  <w:style w:type="paragraph" w:styleId="Kop6">
    <w:name w:val="heading 6"/>
    <w:basedOn w:val="Standaard"/>
    <w:next w:val="Standaard"/>
    <w:qFormat/>
    <w:rsid w:val="0057579A"/>
    <w:pPr>
      <w:tabs>
        <w:tab w:val="num" w:pos="1152"/>
      </w:tabs>
      <w:spacing w:before="240" w:after="60"/>
      <w:ind w:left="1152" w:hanging="1152"/>
      <w:outlineLvl w:val="5"/>
    </w:pPr>
    <w:rPr>
      <w:rFonts w:eastAsia="MS Mincho"/>
      <w:i/>
      <w:sz w:val="22"/>
      <w:szCs w:val="20"/>
    </w:rPr>
  </w:style>
  <w:style w:type="paragraph" w:styleId="Kop7">
    <w:name w:val="heading 7"/>
    <w:basedOn w:val="Standaard"/>
    <w:next w:val="Standaard"/>
    <w:qFormat/>
    <w:rsid w:val="0057579A"/>
    <w:pPr>
      <w:tabs>
        <w:tab w:val="num" w:pos="1296"/>
      </w:tabs>
      <w:spacing w:before="240" w:after="60"/>
      <w:ind w:left="1296" w:hanging="1296"/>
      <w:outlineLvl w:val="6"/>
    </w:pPr>
    <w:rPr>
      <w:rFonts w:eastAsia="MS Mincho"/>
      <w:szCs w:val="20"/>
    </w:rPr>
  </w:style>
  <w:style w:type="paragraph" w:styleId="Kop8">
    <w:name w:val="heading 8"/>
    <w:basedOn w:val="Standaard"/>
    <w:next w:val="Standaard"/>
    <w:qFormat/>
    <w:rsid w:val="0057579A"/>
    <w:pPr>
      <w:tabs>
        <w:tab w:val="num" w:pos="1440"/>
      </w:tabs>
      <w:spacing w:before="240" w:after="60"/>
      <w:ind w:left="1440" w:hanging="1440"/>
      <w:outlineLvl w:val="7"/>
    </w:pPr>
    <w:rPr>
      <w:rFonts w:eastAsia="MS Mincho"/>
      <w:i/>
      <w:szCs w:val="20"/>
    </w:rPr>
  </w:style>
  <w:style w:type="paragraph" w:styleId="Kop9">
    <w:name w:val="heading 9"/>
    <w:basedOn w:val="Standaard"/>
    <w:next w:val="Standaard"/>
    <w:qFormat/>
    <w:rsid w:val="0057579A"/>
    <w:pPr>
      <w:tabs>
        <w:tab w:val="num" w:pos="1584"/>
      </w:tabs>
      <w:spacing w:before="240" w:after="60"/>
      <w:ind w:left="1584" w:hanging="1584"/>
      <w:outlineLvl w:val="8"/>
    </w:pPr>
    <w:rPr>
      <w:rFonts w:eastAsia="MS Mincho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opsomming1OVK">
    <w:name w:val="Artikelopsomming 1 OVK"/>
    <w:basedOn w:val="Standaard"/>
    <w:link w:val="Artikelopsomming1OVKChar"/>
    <w:rsid w:val="00E65C45"/>
    <w:pPr>
      <w:numPr>
        <w:ilvl w:val="1"/>
        <w:numId w:val="1"/>
      </w:numPr>
    </w:pPr>
  </w:style>
  <w:style w:type="paragraph" w:customStyle="1" w:styleId="ArtikelkopOVK">
    <w:name w:val="Artikelkop OVK"/>
    <w:basedOn w:val="Standaard"/>
    <w:rsid w:val="00E65C45"/>
    <w:pPr>
      <w:keepNext/>
      <w:numPr>
        <w:numId w:val="1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2OVK">
    <w:name w:val="Artikelopsomming 2 OVK"/>
    <w:basedOn w:val="Artikelopsomming1OVK"/>
    <w:rsid w:val="00E65C45"/>
    <w:pPr>
      <w:numPr>
        <w:ilvl w:val="2"/>
      </w:numPr>
      <w:tabs>
        <w:tab w:val="left" w:pos="1077"/>
      </w:tabs>
    </w:pPr>
  </w:style>
  <w:style w:type="paragraph" w:customStyle="1" w:styleId="KopA">
    <w:name w:val="Kop A"/>
    <w:basedOn w:val="Standaard"/>
    <w:link w:val="KopAChar"/>
    <w:rsid w:val="00D932F6"/>
    <w:pPr>
      <w:pageBreakBefore/>
      <w:tabs>
        <w:tab w:val="left" w:pos="1559"/>
      </w:tabs>
      <w:spacing w:after="240"/>
    </w:pPr>
    <w:rPr>
      <w:rFonts w:cs="Arial"/>
      <w:b/>
      <w:caps/>
      <w:color w:val="00447A"/>
      <w:sz w:val="24"/>
    </w:rPr>
  </w:style>
  <w:style w:type="paragraph" w:customStyle="1" w:styleId="Opmaakprofiel1">
    <w:name w:val="Opmaakprofiel1"/>
    <w:basedOn w:val="ArtikelkopOVK"/>
    <w:next w:val="Standaard"/>
    <w:rsid w:val="00877578"/>
    <w:pPr>
      <w:numPr>
        <w:numId w:val="0"/>
      </w:numPr>
    </w:pPr>
  </w:style>
  <w:style w:type="paragraph" w:customStyle="1" w:styleId="Artikelkopzondernummering">
    <w:name w:val="Artikelkop zonder nummering"/>
    <w:basedOn w:val="ArtikelkopOVK"/>
    <w:next w:val="Standaard"/>
    <w:rsid w:val="00877578"/>
    <w:pPr>
      <w:numPr>
        <w:numId w:val="0"/>
      </w:numPr>
      <w:tabs>
        <w:tab w:val="clear" w:pos="1134"/>
        <w:tab w:val="left" w:pos="1418"/>
      </w:tabs>
      <w:ind w:left="1418" w:hanging="1418"/>
    </w:pPr>
  </w:style>
  <w:style w:type="paragraph" w:customStyle="1" w:styleId="Artikeltekstinspringen">
    <w:name w:val="Artikeltekst inspringen"/>
    <w:basedOn w:val="Artikelkopzondernummering"/>
    <w:next w:val="Standaard"/>
    <w:rsid w:val="00877578"/>
    <w:pPr>
      <w:ind w:left="1134"/>
    </w:pPr>
  </w:style>
  <w:style w:type="paragraph" w:customStyle="1" w:styleId="OpmaakprofielArtikeltekstinspringen9ptZwart">
    <w:name w:val="Opmaakprofiel Artikeltekst inspringen + 9 pt Zwart"/>
    <w:basedOn w:val="Artikeltekstinspringen"/>
    <w:rsid w:val="00877578"/>
    <w:pPr>
      <w:ind w:left="1418" w:firstLine="0"/>
    </w:pPr>
    <w:rPr>
      <w:bCs w:val="0"/>
      <w:color w:val="000000"/>
    </w:rPr>
  </w:style>
  <w:style w:type="character" w:customStyle="1" w:styleId="Kop2Char1">
    <w:name w:val="Kop 2 Char1"/>
    <w:link w:val="Kop2"/>
    <w:rsid w:val="0057579A"/>
    <w:rPr>
      <w:rFonts w:ascii="Arial" w:eastAsia="MS Mincho" w:hAnsi="Arial"/>
      <w:b/>
      <w:smallCaps/>
      <w:color w:val="00447A"/>
      <w:sz w:val="22"/>
    </w:rPr>
  </w:style>
  <w:style w:type="paragraph" w:styleId="Koptekst">
    <w:name w:val="header"/>
    <w:basedOn w:val="Standaard"/>
    <w:link w:val="KoptekstChar"/>
    <w:rsid w:val="0057579A"/>
    <w:rPr>
      <w:sz w:val="19"/>
      <w:szCs w:val="20"/>
      <w:lang w:val="en-GB" w:eastAsia="en-US"/>
    </w:rPr>
  </w:style>
  <w:style w:type="paragraph" w:customStyle="1" w:styleId="Subject">
    <w:name w:val="Subject"/>
    <w:basedOn w:val="Standaard"/>
    <w:rsid w:val="0057579A"/>
    <w:pPr>
      <w:keepNext/>
      <w:keepLines/>
    </w:pPr>
    <w:rPr>
      <w:b/>
      <w:sz w:val="19"/>
      <w:szCs w:val="20"/>
      <w:lang w:eastAsia="en-US"/>
    </w:rPr>
  </w:style>
  <w:style w:type="character" w:styleId="Paginanummer">
    <w:name w:val="page number"/>
    <w:rsid w:val="0057579A"/>
    <w:rPr>
      <w:rFonts w:ascii="Arial" w:hAnsi="Arial"/>
    </w:rPr>
  </w:style>
  <w:style w:type="paragraph" w:styleId="Voettekst">
    <w:name w:val="footer"/>
    <w:basedOn w:val="Standaard"/>
    <w:rsid w:val="0057579A"/>
    <w:pPr>
      <w:tabs>
        <w:tab w:val="center" w:pos="4536"/>
        <w:tab w:val="right" w:pos="9072"/>
      </w:tabs>
    </w:pPr>
    <w:rPr>
      <w:rFonts w:eastAsia="MS Mincho"/>
      <w:szCs w:val="20"/>
    </w:rPr>
  </w:style>
  <w:style w:type="paragraph" w:customStyle="1" w:styleId="kop2a">
    <w:name w:val="kop 2 a"/>
    <w:basedOn w:val="Standaard"/>
    <w:rsid w:val="0057579A"/>
    <w:pPr>
      <w:tabs>
        <w:tab w:val="num" w:pos="360"/>
      </w:tabs>
      <w:spacing w:after="60"/>
      <w:ind w:left="360" w:hanging="360"/>
    </w:pPr>
    <w:rPr>
      <w:rFonts w:eastAsia="MS Mincho"/>
      <w:b/>
      <w:szCs w:val="20"/>
    </w:rPr>
  </w:style>
  <w:style w:type="paragraph" w:styleId="Plattetekst3">
    <w:name w:val="Body Text 3"/>
    <w:basedOn w:val="Standaard"/>
    <w:rsid w:val="0057579A"/>
    <w:rPr>
      <w:rFonts w:eastAsia="MS Mincho"/>
      <w:b/>
      <w:szCs w:val="20"/>
    </w:rPr>
  </w:style>
  <w:style w:type="paragraph" w:styleId="Voetnoottekst">
    <w:name w:val="footnote text"/>
    <w:basedOn w:val="Standaard"/>
    <w:semiHidden/>
    <w:rsid w:val="0057579A"/>
    <w:rPr>
      <w:rFonts w:eastAsia="MS Mincho"/>
      <w:szCs w:val="20"/>
    </w:rPr>
  </w:style>
  <w:style w:type="character" w:styleId="Voetnootmarkering">
    <w:name w:val="footnote reference"/>
    <w:semiHidden/>
    <w:rsid w:val="0057579A"/>
    <w:rPr>
      <w:vertAlign w:val="superscript"/>
    </w:rPr>
  </w:style>
  <w:style w:type="paragraph" w:customStyle="1" w:styleId="kop2a0">
    <w:name w:val="kop2 a"/>
    <w:basedOn w:val="Kop2"/>
    <w:next w:val="Standaard"/>
    <w:rsid w:val="0057579A"/>
    <w:pPr>
      <w:numPr>
        <w:ilvl w:val="0"/>
        <w:numId w:val="0"/>
      </w:numPr>
      <w:tabs>
        <w:tab w:val="num" w:pos="612"/>
        <w:tab w:val="num" w:pos="1418"/>
      </w:tabs>
      <w:spacing w:before="120"/>
      <w:ind w:left="431" w:hanging="431"/>
    </w:pPr>
    <w:rPr>
      <w:rFonts w:eastAsia="Times New Roman"/>
      <w:b w:val="0"/>
      <w:i/>
      <w:smallCaps w:val="0"/>
      <w:sz w:val="20"/>
    </w:rPr>
  </w:style>
  <w:style w:type="table" w:styleId="Tabelraster">
    <w:name w:val="Table Grid"/>
    <w:basedOn w:val="Standaardtabel"/>
    <w:rsid w:val="0057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7579A"/>
    <w:rPr>
      <w:rFonts w:ascii="Arial" w:hAnsi="Arial"/>
      <w:color w:val="0000FF"/>
      <w:u w:val="single"/>
    </w:rPr>
  </w:style>
  <w:style w:type="paragraph" w:styleId="Inhopg1">
    <w:name w:val="toc 1"/>
    <w:basedOn w:val="Standaard"/>
    <w:next w:val="Standaard"/>
    <w:autoRedefine/>
    <w:rsid w:val="0057579A"/>
    <w:pPr>
      <w:spacing w:before="120" w:after="120"/>
    </w:pPr>
    <w:rPr>
      <w:rFonts w:ascii="Times New Roman" w:hAnsi="Times New Roman"/>
      <w:b/>
      <w:bCs/>
      <w:caps/>
      <w:szCs w:val="20"/>
    </w:rPr>
  </w:style>
  <w:style w:type="paragraph" w:styleId="Inhopg2">
    <w:name w:val="toc 2"/>
    <w:basedOn w:val="Standaard"/>
    <w:next w:val="Standaard"/>
    <w:autoRedefine/>
    <w:rsid w:val="0057579A"/>
    <w:pPr>
      <w:ind w:left="200"/>
    </w:pPr>
    <w:rPr>
      <w:rFonts w:ascii="Times New Roman" w:hAnsi="Times New Roman"/>
      <w:smallCaps/>
      <w:szCs w:val="20"/>
    </w:rPr>
  </w:style>
  <w:style w:type="paragraph" w:styleId="Inhopg3">
    <w:name w:val="toc 3"/>
    <w:basedOn w:val="Standaard"/>
    <w:next w:val="Standaard"/>
    <w:autoRedefine/>
    <w:rsid w:val="0057579A"/>
    <w:pPr>
      <w:ind w:left="400"/>
    </w:pPr>
    <w:rPr>
      <w:rFonts w:ascii="Times New Roman" w:hAnsi="Times New Roman"/>
      <w:i/>
      <w:iCs/>
      <w:szCs w:val="20"/>
    </w:rPr>
  </w:style>
  <w:style w:type="paragraph" w:styleId="Inhopg4">
    <w:name w:val="toc 4"/>
    <w:basedOn w:val="Standaard"/>
    <w:next w:val="Standaard"/>
    <w:autoRedefine/>
    <w:rsid w:val="0057579A"/>
    <w:pPr>
      <w:ind w:left="600"/>
    </w:pPr>
    <w:rPr>
      <w:rFonts w:ascii="Times New Roman" w:hAnsi="Times New Roman"/>
      <w:sz w:val="18"/>
      <w:szCs w:val="18"/>
    </w:rPr>
  </w:style>
  <w:style w:type="paragraph" w:styleId="Inhopg5">
    <w:name w:val="toc 5"/>
    <w:basedOn w:val="Standaard"/>
    <w:next w:val="Standaard"/>
    <w:autoRedefine/>
    <w:rsid w:val="0057579A"/>
    <w:pPr>
      <w:ind w:left="800"/>
    </w:pPr>
    <w:rPr>
      <w:rFonts w:ascii="Times New Roman" w:hAnsi="Times New Roman"/>
      <w:sz w:val="18"/>
      <w:szCs w:val="18"/>
    </w:rPr>
  </w:style>
  <w:style w:type="paragraph" w:styleId="Inhopg6">
    <w:name w:val="toc 6"/>
    <w:basedOn w:val="Standaard"/>
    <w:next w:val="Standaard"/>
    <w:autoRedefine/>
    <w:rsid w:val="0057579A"/>
    <w:pPr>
      <w:ind w:left="1000"/>
    </w:pPr>
    <w:rPr>
      <w:rFonts w:ascii="Times New Roman" w:hAnsi="Times New Roman"/>
      <w:sz w:val="18"/>
      <w:szCs w:val="18"/>
    </w:rPr>
  </w:style>
  <w:style w:type="paragraph" w:styleId="Inhopg7">
    <w:name w:val="toc 7"/>
    <w:basedOn w:val="Standaard"/>
    <w:next w:val="Standaard"/>
    <w:autoRedefine/>
    <w:rsid w:val="0057579A"/>
    <w:pPr>
      <w:ind w:left="1200"/>
    </w:pPr>
    <w:rPr>
      <w:rFonts w:ascii="Times New Roman" w:hAnsi="Times New Roman"/>
      <w:sz w:val="18"/>
      <w:szCs w:val="18"/>
    </w:rPr>
  </w:style>
  <w:style w:type="paragraph" w:styleId="Inhopg8">
    <w:name w:val="toc 8"/>
    <w:basedOn w:val="Standaard"/>
    <w:next w:val="Standaard"/>
    <w:autoRedefine/>
    <w:rsid w:val="0057579A"/>
    <w:pPr>
      <w:ind w:left="1400"/>
    </w:pPr>
    <w:rPr>
      <w:rFonts w:ascii="Times New Roman" w:hAnsi="Times New Roman"/>
      <w:sz w:val="18"/>
      <w:szCs w:val="18"/>
    </w:rPr>
  </w:style>
  <w:style w:type="paragraph" w:styleId="Inhopg9">
    <w:name w:val="toc 9"/>
    <w:basedOn w:val="Standaard"/>
    <w:next w:val="Standaard"/>
    <w:autoRedefine/>
    <w:rsid w:val="0057579A"/>
    <w:pPr>
      <w:ind w:left="1600"/>
    </w:pPr>
    <w:rPr>
      <w:rFonts w:ascii="Times New Roman" w:hAnsi="Times New Roman"/>
      <w:sz w:val="18"/>
      <w:szCs w:val="18"/>
    </w:rPr>
  </w:style>
  <w:style w:type="paragraph" w:customStyle="1" w:styleId="Kopje">
    <w:name w:val="Kopje"/>
    <w:basedOn w:val="Standaard"/>
    <w:next w:val="Standaard"/>
    <w:rsid w:val="0057579A"/>
    <w:pPr>
      <w:spacing w:line="288" w:lineRule="auto"/>
    </w:pPr>
    <w:rPr>
      <w:rFonts w:cs="Arial"/>
      <w:b/>
      <w:szCs w:val="20"/>
    </w:rPr>
  </w:style>
  <w:style w:type="paragraph" w:styleId="Plattetekst">
    <w:name w:val="Body Text"/>
    <w:basedOn w:val="Standaard"/>
    <w:rsid w:val="0057579A"/>
    <w:pPr>
      <w:spacing w:after="120"/>
    </w:pPr>
  </w:style>
  <w:style w:type="paragraph" w:customStyle="1" w:styleId="xl27">
    <w:name w:val="xl27"/>
    <w:basedOn w:val="Standaard"/>
    <w:rsid w:val="005757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8"/>
      <w:szCs w:val="18"/>
    </w:rPr>
  </w:style>
  <w:style w:type="paragraph" w:customStyle="1" w:styleId="xl31">
    <w:name w:val="xl31"/>
    <w:basedOn w:val="Standaard"/>
    <w:rsid w:val="0057579A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sz w:val="18"/>
      <w:szCs w:val="18"/>
    </w:rPr>
  </w:style>
  <w:style w:type="paragraph" w:customStyle="1" w:styleId="Nummering">
    <w:name w:val="Nummering"/>
    <w:basedOn w:val="Standaard"/>
    <w:rsid w:val="0057579A"/>
    <w:pPr>
      <w:spacing w:line="240" w:lineRule="atLeast"/>
      <w:ind w:left="283" w:hanging="283"/>
    </w:pPr>
    <w:rPr>
      <w:rFonts w:ascii="V&amp;W Syntax (Adobe)" w:hAnsi="V&amp;W Syntax (Adobe)"/>
      <w:sz w:val="19"/>
      <w:szCs w:val="20"/>
      <w:lang w:eastAsia="en-US"/>
    </w:rPr>
  </w:style>
  <w:style w:type="character" w:customStyle="1" w:styleId="KopAChar">
    <w:name w:val="Kop A Char"/>
    <w:link w:val="KopA"/>
    <w:rsid w:val="0057579A"/>
    <w:rPr>
      <w:rFonts w:ascii="Arial" w:hAnsi="Arial" w:cs="Arial"/>
      <w:b/>
      <w:caps/>
      <w:color w:val="00447A"/>
      <w:sz w:val="24"/>
      <w:szCs w:val="24"/>
      <w:lang w:val="nl-NL" w:eastAsia="nl-NL" w:bidi="ar-SA"/>
    </w:rPr>
  </w:style>
  <w:style w:type="paragraph" w:styleId="Standaardinspringing">
    <w:name w:val="Normal Indent"/>
    <w:basedOn w:val="Standaard"/>
    <w:rsid w:val="0057579A"/>
    <w:pPr>
      <w:ind w:left="708"/>
    </w:pPr>
  </w:style>
  <w:style w:type="table" w:styleId="Webtabel2">
    <w:name w:val="Table Web 2"/>
    <w:basedOn w:val="Standaardtabel"/>
    <w:rsid w:val="0057579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opsomteken">
    <w:name w:val="List Bullet"/>
    <w:basedOn w:val="Standaard"/>
    <w:rsid w:val="0057579A"/>
    <w:pPr>
      <w:numPr>
        <w:numId w:val="4"/>
      </w:numPr>
      <w:tabs>
        <w:tab w:val="clear" w:pos="360"/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Cs w:val="20"/>
    </w:rPr>
  </w:style>
  <w:style w:type="paragraph" w:styleId="Lijstopsomteken2">
    <w:name w:val="List Bullet 2"/>
    <w:basedOn w:val="Standaard"/>
    <w:autoRedefine/>
    <w:rsid w:val="0057579A"/>
    <w:pPr>
      <w:numPr>
        <w:numId w:val="5"/>
      </w:numPr>
    </w:pPr>
  </w:style>
  <w:style w:type="paragraph" w:styleId="Bijschrift">
    <w:name w:val="caption"/>
    <w:basedOn w:val="Standaard"/>
    <w:next w:val="Standaard"/>
    <w:qFormat/>
    <w:rsid w:val="0057579A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before="120" w:after="120" w:line="260" w:lineRule="atLeast"/>
    </w:pPr>
    <w:rPr>
      <w:bCs/>
      <w:szCs w:val="20"/>
    </w:rPr>
  </w:style>
  <w:style w:type="paragraph" w:customStyle="1" w:styleId="Opmaakprofielkop2aLinks0cmEersteregel0cm">
    <w:name w:val="Opmaakprofiel kop 2 a + Links:  0 cm Eerste regel:  0 cm"/>
    <w:basedOn w:val="kop2a"/>
    <w:rsid w:val="0057579A"/>
    <w:pPr>
      <w:keepNext/>
      <w:ind w:left="0" w:firstLine="0"/>
    </w:pPr>
    <w:rPr>
      <w:rFonts w:eastAsia="Times New Roman"/>
      <w:bCs/>
    </w:rPr>
  </w:style>
  <w:style w:type="paragraph" w:styleId="Ballontekst">
    <w:name w:val="Balloon Text"/>
    <w:basedOn w:val="Standaard"/>
    <w:semiHidden/>
    <w:rsid w:val="0057579A"/>
    <w:rPr>
      <w:rFonts w:ascii="Tahoma" w:hAnsi="Tahoma" w:cs="Tahoma"/>
      <w:sz w:val="16"/>
      <w:szCs w:val="16"/>
    </w:rPr>
  </w:style>
  <w:style w:type="character" w:customStyle="1" w:styleId="Kop2Char">
    <w:name w:val="Kop 2 Char"/>
    <w:rsid w:val="0057579A"/>
    <w:rPr>
      <w:rFonts w:ascii="Arial" w:eastAsia="MS Mincho" w:hAnsi="Arial"/>
      <w:b/>
      <w:szCs w:val="24"/>
      <w:lang w:val="nl-NL" w:eastAsia="nl-NL" w:bidi="ar-SA"/>
    </w:rPr>
  </w:style>
  <w:style w:type="paragraph" w:customStyle="1" w:styleId="Artikelkop">
    <w:name w:val="Artikelkop"/>
    <w:basedOn w:val="Standaard"/>
    <w:next w:val="Standaard"/>
    <w:rsid w:val="0057579A"/>
    <w:pPr>
      <w:keepNext/>
      <w:widowControl w:val="0"/>
      <w:numPr>
        <w:numId w:val="7"/>
      </w:numPr>
      <w:tabs>
        <w:tab w:val="left" w:pos="900"/>
      </w:tabs>
      <w:overflowPunct w:val="0"/>
      <w:autoSpaceDE w:val="0"/>
      <w:autoSpaceDN w:val="0"/>
      <w:adjustRightInd w:val="0"/>
      <w:spacing w:before="120"/>
      <w:textAlignment w:val="baseline"/>
    </w:pPr>
    <w:rPr>
      <w:rFonts w:cs="Arial"/>
      <w:b/>
      <w:sz w:val="16"/>
      <w:szCs w:val="16"/>
    </w:rPr>
  </w:style>
  <w:style w:type="paragraph" w:customStyle="1" w:styleId="Artikelopsomming2">
    <w:name w:val="Artikelopsomming2"/>
    <w:basedOn w:val="Standaard"/>
    <w:rsid w:val="0057579A"/>
    <w:pPr>
      <w:numPr>
        <w:numId w:val="6"/>
      </w:numPr>
      <w:overflowPunct w:val="0"/>
      <w:autoSpaceDE w:val="0"/>
      <w:autoSpaceDN w:val="0"/>
      <w:adjustRightInd w:val="0"/>
      <w:textAlignment w:val="baseline"/>
    </w:pPr>
    <w:rPr>
      <w:rFonts w:cs="Arial"/>
      <w:sz w:val="14"/>
      <w:szCs w:val="16"/>
    </w:rPr>
  </w:style>
  <w:style w:type="paragraph" w:styleId="Aanhef">
    <w:name w:val="Salutation"/>
    <w:basedOn w:val="Standaard"/>
    <w:next w:val="Standaard"/>
    <w:rsid w:val="0057579A"/>
  </w:style>
  <w:style w:type="table" w:styleId="Professioneletabel">
    <w:name w:val="Table Professional"/>
    <w:basedOn w:val="Standaardtabel"/>
    <w:rsid w:val="0057579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Capelletabel1">
    <w:name w:val="Capelletabel1"/>
    <w:basedOn w:val="Tabelraster"/>
    <w:rsid w:val="0057579A"/>
    <w:pPr>
      <w:spacing w:before="60" w:after="60"/>
    </w:pPr>
    <w:rPr>
      <w:rFonts w:ascii="Arial" w:hAnsi="Arial"/>
    </w:rPr>
    <w:tblPr>
      <w:tblBorders>
        <w:top w:val="single" w:sz="12" w:space="0" w:color="00447A"/>
        <w:left w:val="single" w:sz="12" w:space="0" w:color="00447A"/>
        <w:bottom w:val="single" w:sz="12" w:space="0" w:color="00447A"/>
        <w:right w:val="single" w:sz="12" w:space="0" w:color="00447A"/>
        <w:insideH w:val="single" w:sz="12" w:space="0" w:color="00447A"/>
        <w:insideV w:val="single" w:sz="12" w:space="0" w:color="00447A"/>
      </w:tblBorders>
    </w:tblPr>
    <w:tcPr>
      <w:shd w:val="clear" w:color="auto" w:fill="F3F3F3"/>
    </w:tcPr>
  </w:style>
  <w:style w:type="paragraph" w:styleId="Plattetekstinspringen2">
    <w:name w:val="Body Text Indent 2"/>
    <w:basedOn w:val="Standaard"/>
    <w:rsid w:val="0057579A"/>
    <w:pPr>
      <w:ind w:left="180" w:hanging="180"/>
      <w:jc w:val="both"/>
    </w:pPr>
    <w:rPr>
      <w:rFonts w:cs="Arial"/>
      <w:szCs w:val="20"/>
    </w:rPr>
  </w:style>
  <w:style w:type="paragraph" w:styleId="Plattetekstinspringen3">
    <w:name w:val="Body Text Indent 3"/>
    <w:basedOn w:val="Standaard"/>
    <w:rsid w:val="0057579A"/>
    <w:pPr>
      <w:spacing w:after="120" w:line="288" w:lineRule="auto"/>
      <w:ind w:left="284"/>
    </w:pPr>
    <w:rPr>
      <w:rFonts w:cs="Arial"/>
      <w:szCs w:val="16"/>
    </w:rPr>
  </w:style>
  <w:style w:type="character" w:styleId="Verwijzingopmerking">
    <w:name w:val="annotation reference"/>
    <w:semiHidden/>
    <w:rsid w:val="0057579A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57579A"/>
  </w:style>
  <w:style w:type="character" w:customStyle="1" w:styleId="TekstopmerkingChar">
    <w:name w:val="Tekst opmerking Char"/>
    <w:basedOn w:val="Standaardalinea-lettertype"/>
    <w:link w:val="Tekstopmerking"/>
    <w:semiHidden/>
    <w:rsid w:val="0057579A"/>
    <w:rPr>
      <w:rFonts w:ascii="Arial" w:hAnsi="Arial"/>
      <w:szCs w:val="24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7579A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57579A"/>
    <w:rPr>
      <w:rFonts w:ascii="Arial" w:hAnsi="Arial"/>
      <w:b/>
      <w:bCs/>
      <w:szCs w:val="24"/>
      <w:lang w:val="nl-NL" w:eastAsia="nl-NL" w:bidi="ar-SA"/>
    </w:rPr>
  </w:style>
  <w:style w:type="character" w:customStyle="1" w:styleId="Artikelopsomming1OVKChar">
    <w:name w:val="Artikelopsomming 1 OVK Char"/>
    <w:link w:val="Artikelopsomming1OVK"/>
    <w:rsid w:val="0057579A"/>
    <w:rPr>
      <w:rFonts w:ascii="Arial" w:hAnsi="Arial"/>
      <w:szCs w:val="24"/>
    </w:rPr>
  </w:style>
  <w:style w:type="character" w:customStyle="1" w:styleId="Kop3Char">
    <w:name w:val="Kop 3 Char"/>
    <w:link w:val="Kop3"/>
    <w:rsid w:val="0057579A"/>
    <w:rPr>
      <w:rFonts w:ascii="Arial" w:eastAsia="MS Mincho" w:hAnsi="Arial"/>
      <w:b/>
      <w:color w:val="00447A"/>
    </w:rPr>
  </w:style>
  <w:style w:type="paragraph" w:customStyle="1" w:styleId="ArtikelkopOVK0">
    <w:name w:val="ArtikelkopOVK"/>
    <w:basedOn w:val="Standaard"/>
    <w:next w:val="Standaard"/>
    <w:rsid w:val="0057579A"/>
    <w:pPr>
      <w:keepNext/>
      <w:tabs>
        <w:tab w:val="num" w:pos="170"/>
        <w:tab w:val="left" w:pos="900"/>
      </w:tabs>
      <w:spacing w:before="120"/>
      <w:ind w:left="170" w:hanging="170"/>
    </w:pPr>
    <w:rPr>
      <w:rFonts w:cs="Arial"/>
      <w:b/>
      <w:szCs w:val="20"/>
    </w:rPr>
  </w:style>
  <w:style w:type="paragraph" w:customStyle="1" w:styleId="Artikelopsomming1OVK0">
    <w:name w:val="Artikelopsomming1OVK"/>
    <w:basedOn w:val="Standaard"/>
    <w:rsid w:val="0057579A"/>
    <w:pPr>
      <w:tabs>
        <w:tab w:val="num" w:pos="720"/>
      </w:tabs>
      <w:ind w:left="720" w:hanging="720"/>
    </w:pPr>
    <w:rPr>
      <w:rFonts w:cs="Arial"/>
      <w:szCs w:val="16"/>
    </w:rPr>
  </w:style>
  <w:style w:type="paragraph" w:customStyle="1" w:styleId="Artikelopsomming2OVK0">
    <w:name w:val="Artikelopsomming2OVK"/>
    <w:basedOn w:val="Standaard"/>
    <w:rsid w:val="0057579A"/>
    <w:pPr>
      <w:tabs>
        <w:tab w:val="num" w:pos="1080"/>
      </w:tabs>
      <w:ind w:left="1080" w:hanging="360"/>
    </w:pPr>
    <w:rPr>
      <w:rFonts w:cs="Arial"/>
      <w:szCs w:val="16"/>
    </w:rPr>
  </w:style>
  <w:style w:type="character" w:customStyle="1" w:styleId="KoptekstChar">
    <w:name w:val="Koptekst Char"/>
    <w:basedOn w:val="Standaardalinea-lettertype"/>
    <w:link w:val="Koptekst"/>
    <w:rsid w:val="005A6D42"/>
    <w:rPr>
      <w:rFonts w:ascii="Arial" w:hAnsi="Arial"/>
      <w:sz w:val="19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ba1bd6-9622-4908-90cc-6fff56a61016">
      <Terms xmlns="http://schemas.microsoft.com/office/infopath/2007/PartnerControls"/>
    </lcf76f155ced4ddcb4097134ff3c332f>
    <TaxCatchAll xmlns="b3a7b181-2310-4355-83e1-510c97902b6f" xsi:nil="true"/>
    <SharedWithUsers xmlns="b3a7b181-2310-4355-83e1-510c97902b6f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1D4E936D0E5347BEA562272E343D0C" ma:contentTypeVersion="15" ma:contentTypeDescription="Een nieuw document maken." ma:contentTypeScope="" ma:versionID="038e8487e44c0fe5e7ee6ed277d8e67f">
  <xsd:schema xmlns:xsd="http://www.w3.org/2001/XMLSchema" xmlns:xs="http://www.w3.org/2001/XMLSchema" xmlns:p="http://schemas.microsoft.com/office/2006/metadata/properties" xmlns:ns2="62ba1bd6-9622-4908-90cc-6fff56a61016" xmlns:ns3="b3a7b181-2310-4355-83e1-510c97902b6f" targetNamespace="http://schemas.microsoft.com/office/2006/metadata/properties" ma:root="true" ma:fieldsID="834201b389cd6d7d0863503f207c32dd" ns2:_="" ns3:_="">
    <xsd:import namespace="62ba1bd6-9622-4908-90cc-6fff56a61016"/>
    <xsd:import namespace="b3a7b181-2310-4355-83e1-510c97902b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a1bd6-9622-4908-90cc-6fff56a610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8207378-0a42-4bc5-9677-d1dcd3f4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a7b181-2310-4355-83e1-510c97902b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b4a4e6-b3b0-45a6-9782-ed4557d651d3}" ma:internalName="TaxCatchAll" ma:showField="CatchAllData" ma:web="b3a7b181-2310-4355-83e1-510c97902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345231-004E-4823-9F58-F63C371587E4}">
  <ds:schemaRefs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62ba1bd6-9622-4908-90cc-6fff56a61016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b3a7b181-2310-4355-83e1-510c97902b6f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DC2BD6A-0B6A-437A-A1FC-F0E413F93E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C5684F-48B9-4457-8072-EE1FB746D4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a1bd6-9622-4908-90cc-6fff56a61016"/>
    <ds:schemaRef ds:uri="b3a7b181-2310-4355-83e1-510c97902b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Controlelijst</vt:lpstr>
    </vt:vector>
  </TitlesOfParts>
  <Company>Gemeente Capelle aan de IJssel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Controlelijst</dc:title>
  <dc:subject/>
  <dc:creator>C.B. Massalt</dc:creator>
  <cp:keywords/>
  <dc:description>versie dd 06.06.2013</dc:description>
  <cp:lastModifiedBy>Kelly Hoogendoorn</cp:lastModifiedBy>
  <cp:revision>35</cp:revision>
  <cp:lastPrinted>2013-06-06T07:26:00Z</cp:lastPrinted>
  <dcterms:created xsi:type="dcterms:W3CDTF">2022-05-31T13:34:00Z</dcterms:created>
  <dcterms:modified xsi:type="dcterms:W3CDTF">2025-07-24T11:01:00Z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BCO | taakgroep Inkoop</vt:lpwstr>
  </property>
  <property fmtid="{D5CDD505-2E9C-101B-9397-08002B2CF9AE}" pid="3" name="ContentTypeId">
    <vt:lpwstr>0x010100FD1D4E936D0E5347BEA562272E343D0C</vt:lpwstr>
  </property>
  <property fmtid="{D5CDD505-2E9C-101B-9397-08002B2CF9AE}" pid="4" name="MediaServiceImageTags">
    <vt:lpwstr/>
  </property>
  <property fmtid="{D5CDD505-2E9C-101B-9397-08002B2CF9AE}" pid="5" name="Order">
    <vt:r8>26800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