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0A0E" w14:textId="4AB88AF5" w:rsidR="00CF65F8" w:rsidRDefault="00CF592F" w:rsidP="00DE396E">
      <w:pPr>
        <w:pStyle w:val="BasistekstVRU"/>
        <w:rPr>
          <w:b/>
          <w:bCs/>
          <w:color w:val="FF0000"/>
          <w:sz w:val="24"/>
          <w:szCs w:val="24"/>
        </w:rPr>
      </w:pPr>
      <w:r w:rsidRPr="000C019D">
        <w:rPr>
          <w:b/>
          <w:bCs/>
          <w:noProof/>
          <w:color w:val="FF0000"/>
          <w:sz w:val="24"/>
          <w:szCs w:val="24"/>
        </w:rPr>
        <w:drawing>
          <wp:anchor distT="0" distB="0" distL="114300" distR="114300" simplePos="0" relativeHeight="251689984" behindDoc="1" locked="1" layoutInCell="1" allowOverlap="1" wp14:anchorId="1A9594ED" wp14:editId="777F19C4">
            <wp:simplePos x="0" y="0"/>
            <wp:positionH relativeFrom="page">
              <wp:posOffset>381000</wp:posOffset>
            </wp:positionH>
            <wp:positionV relativeFrom="page">
              <wp:posOffset>381000</wp:posOffset>
            </wp:positionV>
            <wp:extent cx="2573655" cy="654685"/>
            <wp:effectExtent l="0" t="0" r="0" b="0"/>
            <wp:wrapNone/>
            <wp:docPr id="1147244464" name="LogoSwitch1(JU-LOCK)" descr="Logo Veiligheidsregio Utrecht"/>
            <wp:cNvGraphicFramePr>
              <a:graphicFrameLocks xmlns:a="http://schemas.openxmlformats.org/drawingml/2006/main" noSelect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4464" name="LogoSwitch1" descr="Logo Veiligheidsregio Utrech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019D">
        <w:rPr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1" locked="1" layoutInCell="1" allowOverlap="1" wp14:anchorId="620C73F4" wp14:editId="12C94C4F">
                <wp:simplePos x="0" y="0"/>
                <wp:positionH relativeFrom="page">
                  <wp:posOffset>6210300</wp:posOffset>
                </wp:positionH>
                <wp:positionV relativeFrom="page">
                  <wp:posOffset>0</wp:posOffset>
                </wp:positionV>
                <wp:extent cx="1350010" cy="1117600"/>
                <wp:effectExtent l="0" t="0" r="2540" b="6350"/>
                <wp:wrapNone/>
                <wp:docPr id="2078384203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135001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E14D65" id="LogoSwitch1(JU-LOCK)" o:spid="_x0000_s1026" alt="&quot;&quot;" style="position:absolute;margin-left:489pt;margin-top:0;width:106.3pt;height:88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" stroked="f" strokeweight="1pt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0C019D">
        <w:rPr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1" locked="1" layoutInCell="1" allowOverlap="1" wp14:anchorId="4F811F0E" wp14:editId="27914A4F">
                <wp:simplePos x="0" y="0"/>
                <wp:positionH relativeFrom="page">
                  <wp:posOffset>6527800</wp:posOffset>
                </wp:positionH>
                <wp:positionV relativeFrom="page">
                  <wp:posOffset>1016000</wp:posOffset>
                </wp:positionV>
                <wp:extent cx="17145" cy="17780"/>
                <wp:effectExtent l="0" t="0" r="0" b="0"/>
                <wp:wrapNone/>
                <wp:docPr id="495695265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17145" cy="17780"/>
                        </a:xfrm>
                        <a:prstGeom prst="rect">
                          <a:avLst/>
                        </a:prstGeom>
                        <a:solidFill>
                          <a:srgbClr val="D921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1283C8" id="LogoSwitch1(JU-LOCK)" o:spid="_x0000_s1026" alt="&quot;&quot;" style="position:absolute;margin-left:514pt;margin-top:80pt;width:1.35pt;height:1.4pt;z-index:-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" fillcolor="#d92128" stroked="f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0C019D">
        <w:rPr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1" locked="1" layoutInCell="1" allowOverlap="1" wp14:anchorId="0BDC7399" wp14:editId="234B5F38">
                <wp:simplePos x="0" y="0"/>
                <wp:positionH relativeFrom="page">
                  <wp:posOffset>6344920</wp:posOffset>
                </wp:positionH>
                <wp:positionV relativeFrom="page">
                  <wp:posOffset>944245</wp:posOffset>
                </wp:positionV>
                <wp:extent cx="314325" cy="91440"/>
                <wp:effectExtent l="0" t="0" r="9525" b="3810"/>
                <wp:wrapNone/>
                <wp:docPr id="1727184306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EditPoints="1"/>
                      </wps:cNvSpPr>
                      <wps:spPr bwMode="auto">
                        <a:xfrm>
                          <a:off x="0" y="0"/>
                          <a:ext cx="314325" cy="91440"/>
                        </a:xfrm>
                        <a:custGeom>
                          <a:avLst/>
                          <a:gdLst>
                            <a:gd name="T0" fmla="*/ 536 w 991"/>
                            <a:gd name="T1" fmla="*/ 86 h 287"/>
                            <a:gd name="T2" fmla="*/ 498 w 991"/>
                            <a:gd name="T3" fmla="*/ 282 h 287"/>
                            <a:gd name="T4" fmla="*/ 493 w 991"/>
                            <a:gd name="T5" fmla="*/ 253 h 287"/>
                            <a:gd name="T6" fmla="*/ 430 w 991"/>
                            <a:gd name="T7" fmla="*/ 287 h 287"/>
                            <a:gd name="T8" fmla="*/ 370 w 991"/>
                            <a:gd name="T9" fmla="*/ 209 h 287"/>
                            <a:gd name="T10" fmla="*/ 416 w 991"/>
                            <a:gd name="T11" fmla="*/ 86 h 287"/>
                            <a:gd name="T12" fmla="*/ 423 w 991"/>
                            <a:gd name="T13" fmla="*/ 237 h 287"/>
                            <a:gd name="T14" fmla="*/ 469 w 991"/>
                            <a:gd name="T15" fmla="*/ 241 h 287"/>
                            <a:gd name="T16" fmla="*/ 490 w 991"/>
                            <a:gd name="T17" fmla="*/ 86 h 287"/>
                            <a:gd name="T18" fmla="*/ 290 w 991"/>
                            <a:gd name="T19" fmla="*/ 91 h 287"/>
                            <a:gd name="T20" fmla="*/ 264 w 991"/>
                            <a:gd name="T21" fmla="*/ 120 h 287"/>
                            <a:gd name="T22" fmla="*/ 222 w 991"/>
                            <a:gd name="T23" fmla="*/ 86 h 287"/>
                            <a:gd name="T24" fmla="*/ 268 w 991"/>
                            <a:gd name="T25" fmla="*/ 282 h 287"/>
                            <a:gd name="T26" fmla="*/ 290 w 991"/>
                            <a:gd name="T27" fmla="*/ 131 h 287"/>
                            <a:gd name="T28" fmla="*/ 325 w 991"/>
                            <a:gd name="T29" fmla="*/ 122 h 287"/>
                            <a:gd name="T30" fmla="*/ 343 w 991"/>
                            <a:gd name="T31" fmla="*/ 85 h 287"/>
                            <a:gd name="T32" fmla="*/ 321 w 991"/>
                            <a:gd name="T33" fmla="*/ 81 h 287"/>
                            <a:gd name="T34" fmla="*/ 105 w 991"/>
                            <a:gd name="T35" fmla="*/ 217 h 287"/>
                            <a:gd name="T36" fmla="*/ 94 w 991"/>
                            <a:gd name="T37" fmla="*/ 247 h 287"/>
                            <a:gd name="T38" fmla="*/ 78 w 991"/>
                            <a:gd name="T39" fmla="*/ 188 h 287"/>
                            <a:gd name="T40" fmla="*/ 0 w 991"/>
                            <a:gd name="T41" fmla="*/ 86 h 287"/>
                            <a:gd name="T42" fmla="*/ 122 w 991"/>
                            <a:gd name="T43" fmla="*/ 282 h 287"/>
                            <a:gd name="T44" fmla="*/ 144 w 991"/>
                            <a:gd name="T45" fmla="*/ 86 h 287"/>
                            <a:gd name="T46" fmla="*/ 985 w 991"/>
                            <a:gd name="T47" fmla="*/ 248 h 287"/>
                            <a:gd name="T48" fmla="*/ 979 w 991"/>
                            <a:gd name="T49" fmla="*/ 248 h 287"/>
                            <a:gd name="T50" fmla="*/ 968 w 991"/>
                            <a:gd name="T51" fmla="*/ 233 h 287"/>
                            <a:gd name="T52" fmla="*/ 922 w 991"/>
                            <a:gd name="T53" fmla="*/ 0 h 287"/>
                            <a:gd name="T54" fmla="*/ 927 w 991"/>
                            <a:gd name="T55" fmla="*/ 260 h 287"/>
                            <a:gd name="T56" fmla="*/ 967 w 991"/>
                            <a:gd name="T57" fmla="*/ 286 h 287"/>
                            <a:gd name="T58" fmla="*/ 991 w 991"/>
                            <a:gd name="T59" fmla="*/ 282 h 287"/>
                            <a:gd name="T60" fmla="*/ 805 w 991"/>
                            <a:gd name="T61" fmla="*/ 81 h 287"/>
                            <a:gd name="T62" fmla="*/ 741 w 991"/>
                            <a:gd name="T63" fmla="*/ 112 h 287"/>
                            <a:gd name="T64" fmla="*/ 736 w 991"/>
                            <a:gd name="T65" fmla="*/ 86 h 287"/>
                            <a:gd name="T66" fmla="*/ 698 w 991"/>
                            <a:gd name="T67" fmla="*/ 282 h 287"/>
                            <a:gd name="T68" fmla="*/ 744 w 991"/>
                            <a:gd name="T69" fmla="*/ 145 h 287"/>
                            <a:gd name="T70" fmla="*/ 789 w 991"/>
                            <a:gd name="T71" fmla="*/ 120 h 287"/>
                            <a:gd name="T72" fmla="*/ 820 w 991"/>
                            <a:gd name="T73" fmla="*/ 165 h 287"/>
                            <a:gd name="T74" fmla="*/ 866 w 991"/>
                            <a:gd name="T75" fmla="*/ 282 h 287"/>
                            <a:gd name="T76" fmla="*/ 851 w 991"/>
                            <a:gd name="T77" fmla="*/ 101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991" h="287">
                              <a:moveTo>
                                <a:pt x="490" y="86"/>
                              </a:moveTo>
                              <a:cubicBezTo>
                                <a:pt x="536" y="86"/>
                                <a:pt x="536" y="86"/>
                                <a:pt x="536" y="86"/>
                              </a:cubicBezTo>
                              <a:cubicBezTo>
                                <a:pt x="536" y="282"/>
                                <a:pt x="536" y="282"/>
                                <a:pt x="536" y="282"/>
                              </a:cubicBezTo>
                              <a:cubicBezTo>
                                <a:pt x="498" y="282"/>
                                <a:pt x="498" y="282"/>
                                <a:pt x="498" y="282"/>
                              </a:cubicBezTo>
                              <a:cubicBezTo>
                                <a:pt x="494" y="253"/>
                                <a:pt x="494" y="253"/>
                                <a:pt x="494" y="253"/>
                              </a:cubicBezTo>
                              <a:cubicBezTo>
                                <a:pt x="493" y="253"/>
                                <a:pt x="493" y="253"/>
                                <a:pt x="493" y="253"/>
                              </a:cubicBezTo>
                              <a:cubicBezTo>
                                <a:pt x="485" y="263"/>
                                <a:pt x="475" y="272"/>
                                <a:pt x="465" y="278"/>
                              </a:cubicBezTo>
                              <a:cubicBezTo>
                                <a:pt x="455" y="284"/>
                                <a:pt x="443" y="287"/>
                                <a:pt x="430" y="287"/>
                              </a:cubicBezTo>
                              <a:cubicBezTo>
                                <a:pt x="409" y="287"/>
                                <a:pt x="394" y="280"/>
                                <a:pt x="384" y="266"/>
                              </a:cubicBezTo>
                              <a:cubicBezTo>
                                <a:pt x="374" y="253"/>
                                <a:pt x="370" y="234"/>
                                <a:pt x="370" y="209"/>
                              </a:cubicBezTo>
                              <a:cubicBezTo>
                                <a:pt x="370" y="86"/>
                                <a:pt x="370" y="86"/>
                                <a:pt x="370" y="86"/>
                              </a:cubicBezTo>
                              <a:cubicBezTo>
                                <a:pt x="416" y="86"/>
                                <a:pt x="416" y="86"/>
                                <a:pt x="416" y="86"/>
                              </a:cubicBezTo>
                              <a:cubicBezTo>
                                <a:pt x="416" y="203"/>
                                <a:pt x="416" y="203"/>
                                <a:pt x="416" y="203"/>
                              </a:cubicBezTo>
                              <a:cubicBezTo>
                                <a:pt x="416" y="219"/>
                                <a:pt x="418" y="231"/>
                                <a:pt x="423" y="237"/>
                              </a:cubicBezTo>
                              <a:cubicBezTo>
                                <a:pt x="428" y="244"/>
                                <a:pt x="435" y="247"/>
                                <a:pt x="446" y="247"/>
                              </a:cubicBezTo>
                              <a:cubicBezTo>
                                <a:pt x="455" y="247"/>
                                <a:pt x="462" y="245"/>
                                <a:pt x="469" y="241"/>
                              </a:cubicBezTo>
                              <a:cubicBezTo>
                                <a:pt x="475" y="237"/>
                                <a:pt x="482" y="230"/>
                                <a:pt x="490" y="220"/>
                              </a:cubicBezTo>
                              <a:lnTo>
                                <a:pt x="490" y="86"/>
                              </a:lnTo>
                              <a:close/>
                              <a:moveTo>
                                <a:pt x="321" y="81"/>
                              </a:moveTo>
                              <a:cubicBezTo>
                                <a:pt x="310" y="81"/>
                                <a:pt x="300" y="84"/>
                                <a:pt x="290" y="91"/>
                              </a:cubicBezTo>
                              <a:cubicBezTo>
                                <a:pt x="281" y="98"/>
                                <a:pt x="272" y="108"/>
                                <a:pt x="265" y="120"/>
                              </a:cubicBezTo>
                              <a:cubicBezTo>
                                <a:pt x="264" y="120"/>
                                <a:pt x="264" y="120"/>
                                <a:pt x="264" y="120"/>
                              </a:cubicBezTo>
                              <a:cubicBezTo>
                                <a:pt x="260" y="86"/>
                                <a:pt x="260" y="86"/>
                                <a:pt x="260" y="86"/>
                              </a:cubicBezTo>
                              <a:cubicBezTo>
                                <a:pt x="222" y="86"/>
                                <a:pt x="222" y="86"/>
                                <a:pt x="222" y="86"/>
                              </a:cubicBezTo>
                              <a:cubicBezTo>
                                <a:pt x="222" y="282"/>
                                <a:pt x="222" y="282"/>
                                <a:pt x="222" y="282"/>
                              </a:cubicBezTo>
                              <a:cubicBezTo>
                                <a:pt x="268" y="282"/>
                                <a:pt x="268" y="282"/>
                                <a:pt x="268" y="282"/>
                              </a:cubicBezTo>
                              <a:cubicBezTo>
                                <a:pt x="268" y="162"/>
                                <a:pt x="268" y="162"/>
                                <a:pt x="268" y="162"/>
                              </a:cubicBezTo>
                              <a:cubicBezTo>
                                <a:pt x="275" y="147"/>
                                <a:pt x="282" y="137"/>
                                <a:pt x="290" y="131"/>
                              </a:cubicBezTo>
                              <a:cubicBezTo>
                                <a:pt x="299" y="125"/>
                                <a:pt x="307" y="122"/>
                                <a:pt x="315" y="122"/>
                              </a:cubicBezTo>
                              <a:cubicBezTo>
                                <a:pt x="319" y="122"/>
                                <a:pt x="323" y="122"/>
                                <a:pt x="325" y="122"/>
                              </a:cubicBezTo>
                              <a:cubicBezTo>
                                <a:pt x="334" y="124"/>
                                <a:pt x="334" y="124"/>
                                <a:pt x="334" y="124"/>
                              </a:cubicBezTo>
                              <a:cubicBezTo>
                                <a:pt x="343" y="85"/>
                                <a:pt x="343" y="85"/>
                                <a:pt x="343" y="85"/>
                              </a:cubicBezTo>
                              <a:cubicBezTo>
                                <a:pt x="334" y="82"/>
                                <a:pt x="334" y="82"/>
                                <a:pt x="334" y="82"/>
                              </a:cubicBezTo>
                              <a:cubicBezTo>
                                <a:pt x="330" y="81"/>
                                <a:pt x="326" y="81"/>
                                <a:pt x="321" y="81"/>
                              </a:cubicBezTo>
                              <a:close/>
                              <a:moveTo>
                                <a:pt x="113" y="188"/>
                              </a:moveTo>
                              <a:cubicBezTo>
                                <a:pt x="110" y="197"/>
                                <a:pt x="107" y="207"/>
                                <a:pt x="105" y="217"/>
                              </a:cubicBezTo>
                              <a:cubicBezTo>
                                <a:pt x="102" y="227"/>
                                <a:pt x="99" y="237"/>
                                <a:pt x="96" y="247"/>
                              </a:cubicBezTo>
                              <a:cubicBezTo>
                                <a:pt x="94" y="247"/>
                                <a:pt x="94" y="247"/>
                                <a:pt x="94" y="247"/>
                              </a:cubicBezTo>
                              <a:cubicBezTo>
                                <a:pt x="92" y="237"/>
                                <a:pt x="89" y="227"/>
                                <a:pt x="86" y="217"/>
                              </a:cubicBezTo>
                              <a:cubicBezTo>
                                <a:pt x="83" y="207"/>
                                <a:pt x="81" y="197"/>
                                <a:pt x="78" y="188"/>
                              </a:cubicBezTo>
                              <a:cubicBezTo>
                                <a:pt x="47" y="86"/>
                                <a:pt x="47" y="86"/>
                                <a:pt x="47" y="86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8" y="282"/>
                                <a:pt x="68" y="282"/>
                                <a:pt x="68" y="282"/>
                              </a:cubicBezTo>
                              <a:cubicBezTo>
                                <a:pt x="122" y="282"/>
                                <a:pt x="122" y="282"/>
                                <a:pt x="122" y="282"/>
                              </a:cubicBezTo>
                              <a:cubicBezTo>
                                <a:pt x="188" y="86"/>
                                <a:pt x="188" y="86"/>
                                <a:pt x="188" y="86"/>
                              </a:cubicBezTo>
                              <a:cubicBezTo>
                                <a:pt x="144" y="86"/>
                                <a:pt x="144" y="86"/>
                                <a:pt x="144" y="86"/>
                              </a:cubicBezTo>
                              <a:lnTo>
                                <a:pt x="113" y="188"/>
                              </a:lnTo>
                              <a:close/>
                              <a:moveTo>
                                <a:pt x="985" y="248"/>
                              </a:moveTo>
                              <a:cubicBezTo>
                                <a:pt x="982" y="248"/>
                                <a:pt x="982" y="248"/>
                                <a:pt x="982" y="248"/>
                              </a:cubicBezTo>
                              <a:cubicBezTo>
                                <a:pt x="979" y="248"/>
                                <a:pt x="979" y="248"/>
                                <a:pt x="979" y="248"/>
                              </a:cubicBezTo>
                              <a:cubicBezTo>
                                <a:pt x="971" y="245"/>
                                <a:pt x="971" y="245"/>
                                <a:pt x="971" y="245"/>
                              </a:cubicBezTo>
                              <a:cubicBezTo>
                                <a:pt x="969" y="243"/>
                                <a:pt x="968" y="239"/>
                                <a:pt x="968" y="233"/>
                              </a:cubicBezTo>
                              <a:cubicBezTo>
                                <a:pt x="968" y="0"/>
                                <a:pt x="968" y="0"/>
                                <a:pt x="968" y="0"/>
                              </a:cubicBezTo>
                              <a:cubicBezTo>
                                <a:pt x="922" y="0"/>
                                <a:pt x="922" y="0"/>
                                <a:pt x="922" y="0"/>
                              </a:cubicBezTo>
                              <a:cubicBezTo>
                                <a:pt x="922" y="231"/>
                                <a:pt x="922" y="231"/>
                                <a:pt x="922" y="231"/>
                              </a:cubicBezTo>
                              <a:cubicBezTo>
                                <a:pt x="922" y="242"/>
                                <a:pt x="924" y="252"/>
                                <a:pt x="927" y="260"/>
                              </a:cubicBezTo>
                              <a:cubicBezTo>
                                <a:pt x="930" y="269"/>
                                <a:pt x="934" y="275"/>
                                <a:pt x="941" y="279"/>
                              </a:cubicBezTo>
                              <a:cubicBezTo>
                                <a:pt x="947" y="284"/>
                                <a:pt x="956" y="286"/>
                                <a:pt x="967" y="286"/>
                              </a:cubicBezTo>
                              <a:cubicBezTo>
                                <a:pt x="972" y="286"/>
                                <a:pt x="977" y="286"/>
                                <a:pt x="981" y="285"/>
                              </a:cubicBezTo>
                              <a:cubicBezTo>
                                <a:pt x="985" y="284"/>
                                <a:pt x="989" y="283"/>
                                <a:pt x="991" y="282"/>
                              </a:cubicBezTo>
                              <a:lnTo>
                                <a:pt x="985" y="248"/>
                              </a:lnTo>
                              <a:close/>
                              <a:moveTo>
                                <a:pt x="805" y="81"/>
                              </a:moveTo>
                              <a:cubicBezTo>
                                <a:pt x="792" y="81"/>
                                <a:pt x="780" y="84"/>
                                <a:pt x="770" y="90"/>
                              </a:cubicBezTo>
                              <a:cubicBezTo>
                                <a:pt x="759" y="96"/>
                                <a:pt x="750" y="104"/>
                                <a:pt x="741" y="112"/>
                              </a:cubicBezTo>
                              <a:cubicBezTo>
                                <a:pt x="739" y="112"/>
                                <a:pt x="739" y="112"/>
                                <a:pt x="739" y="112"/>
                              </a:cubicBezTo>
                              <a:cubicBezTo>
                                <a:pt x="736" y="86"/>
                                <a:pt x="736" y="86"/>
                                <a:pt x="736" y="86"/>
                              </a:cubicBezTo>
                              <a:cubicBezTo>
                                <a:pt x="698" y="86"/>
                                <a:pt x="698" y="86"/>
                                <a:pt x="698" y="86"/>
                              </a:cubicBezTo>
                              <a:cubicBezTo>
                                <a:pt x="698" y="282"/>
                                <a:pt x="698" y="282"/>
                                <a:pt x="698" y="282"/>
                              </a:cubicBezTo>
                              <a:cubicBezTo>
                                <a:pt x="744" y="282"/>
                                <a:pt x="744" y="282"/>
                                <a:pt x="744" y="282"/>
                              </a:cubicBezTo>
                              <a:cubicBezTo>
                                <a:pt x="744" y="145"/>
                                <a:pt x="744" y="145"/>
                                <a:pt x="744" y="145"/>
                              </a:cubicBezTo>
                              <a:cubicBezTo>
                                <a:pt x="752" y="137"/>
                                <a:pt x="760" y="131"/>
                                <a:pt x="766" y="127"/>
                              </a:cubicBezTo>
                              <a:cubicBezTo>
                                <a:pt x="773" y="123"/>
                                <a:pt x="780" y="120"/>
                                <a:pt x="789" y="120"/>
                              </a:cubicBezTo>
                              <a:cubicBezTo>
                                <a:pt x="800" y="120"/>
                                <a:pt x="808" y="124"/>
                                <a:pt x="813" y="130"/>
                              </a:cubicBezTo>
                              <a:cubicBezTo>
                                <a:pt x="817" y="137"/>
                                <a:pt x="820" y="149"/>
                                <a:pt x="820" y="165"/>
                              </a:cubicBezTo>
                              <a:cubicBezTo>
                                <a:pt x="820" y="282"/>
                                <a:pt x="820" y="282"/>
                                <a:pt x="820" y="282"/>
                              </a:cubicBezTo>
                              <a:cubicBezTo>
                                <a:pt x="866" y="282"/>
                                <a:pt x="866" y="282"/>
                                <a:pt x="866" y="282"/>
                              </a:cubicBezTo>
                              <a:cubicBezTo>
                                <a:pt x="866" y="159"/>
                                <a:pt x="866" y="159"/>
                                <a:pt x="866" y="159"/>
                              </a:cubicBezTo>
                              <a:cubicBezTo>
                                <a:pt x="866" y="134"/>
                                <a:pt x="861" y="115"/>
                                <a:pt x="851" y="101"/>
                              </a:cubicBezTo>
                              <a:cubicBezTo>
                                <a:pt x="842" y="88"/>
                                <a:pt x="826" y="81"/>
                                <a:pt x="805" y="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D296F" id="LogoSwitch1(JU-LOCK)" o:spid="_x0000_s1026" alt="&quot;&quot;" style="position:absolute;margin-left:499.6pt;margin-top:74.35pt;width:24.75pt;height:7.2pt;z-index:-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991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<v:path arrowok="t" o:connecttype="custom" o:connectlocs="170008,27400;157955,89847;156370,80607;136387,91440;117356,66589;131947,27400;134167,75510;148757,76784;155418,27400;91982,28993;83735,38233;70414,27400;85004,89847;91982,41737;103083,38870;108793,27082;101815,25807;33304,69138;29815,78696;24740,59898;0,27400;38696,89847;45674,27400;312422,79014;310519,79014;307030,74235;292440,0;294026,82838;306713,91121;314325,89847;255330,25807;235030,35684;233444,27400;221391,89847;235982,46198;250255,38233;260087,52570;274678,89847;269920,32179" o:connectangles="0,0,0,0,0,0,0,0,0,0,0,0,0,0,0,0,0,0,0,0,0,0,0,0,0,0,0,0,0,0,0,0,0,0,0,0,0,0,0"/>
                <o:lock v:ext="edit" selection="t" verticies="t"/>
                <w10:wrap anchorx="page" anchory="page"/>
                <w10:anchorlock/>
              </v:shape>
            </w:pict>
          </mc:Fallback>
        </mc:AlternateContent>
      </w:r>
      <w:r w:rsidR="000C019D" w:rsidRPr="000C019D">
        <w:rPr>
          <w:b/>
          <w:bCs/>
          <w:color w:val="FF0000"/>
          <w:sz w:val="24"/>
          <w:szCs w:val="24"/>
        </w:rPr>
        <w:t>Invulformulier 6 Conformiteitenverklaring</w:t>
      </w:r>
    </w:p>
    <w:p w14:paraId="5EDD3452" w14:textId="566CFF01" w:rsidR="000C019D" w:rsidRPr="000C019D" w:rsidRDefault="000C019D" w:rsidP="000C019D">
      <w:pPr>
        <w:pStyle w:val="BasistekstVRU"/>
        <w:rPr>
          <w:sz w:val="20"/>
          <w:szCs w:val="20"/>
        </w:rPr>
      </w:pPr>
      <w:r w:rsidRPr="000C019D">
        <w:rPr>
          <w:sz w:val="20"/>
          <w:szCs w:val="20"/>
        </w:rPr>
        <w:t xml:space="preserve">Ondergetekende </w:t>
      </w:r>
      <w:r w:rsidRPr="000C019D">
        <w:rPr>
          <w:sz w:val="20"/>
          <w:szCs w:val="20"/>
        </w:rPr>
        <w:t>verklaart namens bovengenoemde inschrijver:</w:t>
      </w:r>
    </w:p>
    <w:p w14:paraId="672D2213" w14:textId="479065D6" w:rsidR="000C019D" w:rsidRPr="000C019D" w:rsidRDefault="000C019D" w:rsidP="000C019D">
      <w:pPr>
        <w:pStyle w:val="BasistekstVRU"/>
        <w:ind w:left="708" w:hanging="708"/>
        <w:rPr>
          <w:sz w:val="20"/>
          <w:szCs w:val="20"/>
        </w:rPr>
      </w:pPr>
      <w:r w:rsidRPr="000C019D">
        <w:rPr>
          <w:sz w:val="20"/>
          <w:szCs w:val="20"/>
        </w:rPr>
        <w:t xml:space="preserve">1. </w:t>
      </w:r>
      <w:r w:rsidRPr="000C019D">
        <w:rPr>
          <w:sz w:val="20"/>
          <w:szCs w:val="20"/>
        </w:rPr>
        <w:tab/>
        <w:t xml:space="preserve">Kennis te hebben genomen van de </w:t>
      </w:r>
      <w:r>
        <w:rPr>
          <w:sz w:val="20"/>
          <w:szCs w:val="20"/>
        </w:rPr>
        <w:t>minimu</w:t>
      </w:r>
      <w:r w:rsidRPr="000C019D">
        <w:rPr>
          <w:sz w:val="20"/>
          <w:szCs w:val="20"/>
        </w:rPr>
        <w:t xml:space="preserve">meisen zoals opgenomen in bijlage </w:t>
      </w:r>
      <w:r>
        <w:rPr>
          <w:sz w:val="20"/>
          <w:szCs w:val="20"/>
        </w:rPr>
        <w:t>8 Programma van Eisen en alle overige opgenomen eisen in het Beschrijvend Document</w:t>
      </w:r>
      <w:r w:rsidRPr="000C019D">
        <w:rPr>
          <w:sz w:val="20"/>
          <w:szCs w:val="20"/>
        </w:rPr>
        <w:t>.</w:t>
      </w:r>
    </w:p>
    <w:p w14:paraId="49812F82" w14:textId="77777777" w:rsidR="000C019D" w:rsidRPr="000C019D" w:rsidRDefault="000C019D" w:rsidP="000C019D">
      <w:pPr>
        <w:pStyle w:val="BasistekstVRU"/>
        <w:rPr>
          <w:sz w:val="20"/>
          <w:szCs w:val="20"/>
        </w:rPr>
      </w:pPr>
      <w:r w:rsidRPr="000C019D">
        <w:rPr>
          <w:sz w:val="20"/>
          <w:szCs w:val="20"/>
        </w:rPr>
        <w:t xml:space="preserve">2. </w:t>
      </w:r>
      <w:r w:rsidRPr="000C019D">
        <w:rPr>
          <w:sz w:val="20"/>
          <w:szCs w:val="20"/>
        </w:rPr>
        <w:tab/>
        <w:t>Dat de Inschrijving volledig voldoet aan alle daarin gestelde minimumeisen.</w:t>
      </w:r>
    </w:p>
    <w:p w14:paraId="7C086AAF" w14:textId="77777777" w:rsidR="000C019D" w:rsidRPr="000C019D" w:rsidRDefault="000C019D" w:rsidP="000C019D">
      <w:pPr>
        <w:pStyle w:val="BasistekstVRU"/>
        <w:rPr>
          <w:sz w:val="20"/>
          <w:szCs w:val="20"/>
        </w:rPr>
      </w:pPr>
      <w:r w:rsidRPr="000C019D">
        <w:rPr>
          <w:sz w:val="20"/>
          <w:szCs w:val="20"/>
        </w:rPr>
        <w:t xml:space="preserve">3. </w:t>
      </w:r>
      <w:r w:rsidRPr="000C019D">
        <w:rPr>
          <w:sz w:val="20"/>
          <w:szCs w:val="20"/>
        </w:rPr>
        <w:tab/>
        <w:t>Dat inschrijver hiermee onvoorwaardelijk akkoord gaat met deze minimumeisen.</w:t>
      </w:r>
    </w:p>
    <w:p w14:paraId="3626B71D" w14:textId="69F1C152" w:rsidR="000C019D" w:rsidRDefault="000C019D" w:rsidP="000C019D">
      <w:pPr>
        <w:pStyle w:val="BasistekstVRU"/>
        <w:ind w:left="708" w:hanging="708"/>
        <w:rPr>
          <w:sz w:val="20"/>
          <w:szCs w:val="20"/>
        </w:rPr>
      </w:pPr>
      <w:r w:rsidRPr="000C019D">
        <w:rPr>
          <w:sz w:val="20"/>
          <w:szCs w:val="20"/>
        </w:rPr>
        <w:t xml:space="preserve">4. </w:t>
      </w:r>
      <w:r w:rsidRPr="000C019D">
        <w:rPr>
          <w:sz w:val="20"/>
          <w:szCs w:val="20"/>
        </w:rPr>
        <w:tab/>
        <w:t>Zich ervan bewust te zijn dat het niet voldoen aan deze minimumeisen kan leiden tot uitsluiting van verdere deelname aan de aanbestedingsprocedure.</w:t>
      </w:r>
    </w:p>
    <w:p w14:paraId="688B009F" w14:textId="77777777" w:rsidR="000C019D" w:rsidRPr="000C019D" w:rsidRDefault="000C019D" w:rsidP="000C019D">
      <w:pPr>
        <w:pStyle w:val="BasistekstVRU"/>
        <w:ind w:left="708" w:hanging="708"/>
        <w:rPr>
          <w:b/>
          <w:bCs/>
          <w:sz w:val="20"/>
          <w:szCs w:val="20"/>
        </w:rPr>
      </w:pPr>
      <w:r w:rsidRPr="000C019D">
        <w:rPr>
          <w:b/>
          <w:bCs/>
          <w:sz w:val="20"/>
          <w:szCs w:val="20"/>
        </w:rPr>
        <w:t>Ondertekening</w:t>
      </w:r>
    </w:p>
    <w:p w14:paraId="37A3CE1F" w14:textId="77777777" w:rsidR="000C019D" w:rsidRPr="000C019D" w:rsidRDefault="000C019D" w:rsidP="000C019D">
      <w:pPr>
        <w:pStyle w:val="BasistekstVRU"/>
        <w:ind w:left="708" w:hanging="708"/>
        <w:rPr>
          <w:sz w:val="20"/>
          <w:szCs w:val="20"/>
        </w:rPr>
      </w:pPr>
      <w:r w:rsidRPr="000C019D">
        <w:rPr>
          <w:sz w:val="20"/>
          <w:szCs w:val="20"/>
        </w:rPr>
        <w:t>Plaats: ……………………………………………………………</w:t>
      </w:r>
    </w:p>
    <w:p w14:paraId="2227467E" w14:textId="77777777" w:rsidR="000C019D" w:rsidRPr="000C019D" w:rsidRDefault="000C019D" w:rsidP="000C019D">
      <w:pPr>
        <w:pStyle w:val="BasistekstVRU"/>
        <w:ind w:left="708" w:hanging="708"/>
        <w:rPr>
          <w:sz w:val="20"/>
          <w:szCs w:val="20"/>
        </w:rPr>
      </w:pPr>
      <w:r w:rsidRPr="000C019D">
        <w:rPr>
          <w:sz w:val="20"/>
          <w:szCs w:val="20"/>
        </w:rPr>
        <w:t>Datum: ……………………………………………………………</w:t>
      </w:r>
    </w:p>
    <w:p w14:paraId="57C81156" w14:textId="77777777" w:rsidR="000C019D" w:rsidRPr="000C019D" w:rsidRDefault="000C019D" w:rsidP="000C019D">
      <w:pPr>
        <w:pStyle w:val="BasistekstVRU"/>
        <w:ind w:left="708" w:hanging="708"/>
        <w:rPr>
          <w:sz w:val="20"/>
          <w:szCs w:val="20"/>
        </w:rPr>
      </w:pPr>
      <w:r w:rsidRPr="000C019D">
        <w:rPr>
          <w:sz w:val="20"/>
          <w:szCs w:val="20"/>
        </w:rPr>
        <w:t>Naam ondertekenaar: ……………………………………………………………</w:t>
      </w:r>
    </w:p>
    <w:p w14:paraId="314DE79C" w14:textId="77777777" w:rsidR="000C019D" w:rsidRPr="000C019D" w:rsidRDefault="000C019D" w:rsidP="000C019D">
      <w:pPr>
        <w:pStyle w:val="BasistekstVRU"/>
        <w:ind w:left="708" w:hanging="708"/>
        <w:rPr>
          <w:sz w:val="20"/>
          <w:szCs w:val="20"/>
        </w:rPr>
      </w:pPr>
      <w:r w:rsidRPr="000C019D">
        <w:rPr>
          <w:sz w:val="20"/>
          <w:szCs w:val="20"/>
        </w:rPr>
        <w:t>Functie: ……………………………………………………………</w:t>
      </w:r>
    </w:p>
    <w:p w14:paraId="31DD2777" w14:textId="14BB1D92" w:rsidR="000C019D" w:rsidRPr="000C019D" w:rsidRDefault="000C019D" w:rsidP="000C019D">
      <w:pPr>
        <w:pStyle w:val="BasistekstVRU"/>
        <w:ind w:left="708" w:hanging="708"/>
        <w:rPr>
          <w:sz w:val="20"/>
          <w:szCs w:val="20"/>
        </w:rPr>
      </w:pPr>
      <w:r w:rsidRPr="000C019D">
        <w:rPr>
          <w:sz w:val="20"/>
          <w:szCs w:val="20"/>
        </w:rPr>
        <w:t>Handtekening:</w:t>
      </w:r>
    </w:p>
    <w:sectPr w:rsidR="000C019D" w:rsidRPr="000C019D" w:rsidSect="008023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6CF7C" w14:textId="77777777" w:rsidR="000C019D" w:rsidRDefault="000C019D" w:rsidP="007910B2">
      <w:pPr>
        <w:spacing w:line="240" w:lineRule="auto"/>
      </w:pPr>
      <w:r>
        <w:separator/>
      </w:r>
    </w:p>
  </w:endnote>
  <w:endnote w:type="continuationSeparator" w:id="0">
    <w:p w14:paraId="03A8F1B8" w14:textId="77777777" w:rsidR="000C019D" w:rsidRDefault="000C019D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039E" w14:textId="77777777" w:rsidR="00CF65F8" w:rsidRDefault="00CF65F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6D056789" w14:textId="77777777" w:rsidTr="00060370">
      <w:tc>
        <w:tcPr>
          <w:tcW w:w="1417" w:type="dxa"/>
        </w:tcPr>
        <w:p w14:paraId="18CC3477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0361D65A" w14:textId="77777777" w:rsidR="00BE03BA" w:rsidRDefault="00BE03B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14:paraId="49BFC2A2" w14:textId="77777777" w:rsidTr="007B6922">
      <w:tc>
        <w:tcPr>
          <w:tcW w:w="1417" w:type="dxa"/>
        </w:tcPr>
        <w:p w14:paraId="1EF8CC3B" w14:textId="77777777" w:rsidR="00E230C5" w:rsidRDefault="00E230C5" w:rsidP="00E230C5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5C9A9A77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8848D" w14:textId="77777777" w:rsidR="000C019D" w:rsidRDefault="000C019D" w:rsidP="007910B2">
      <w:pPr>
        <w:spacing w:line="240" w:lineRule="auto"/>
      </w:pPr>
      <w:r>
        <w:separator/>
      </w:r>
    </w:p>
  </w:footnote>
  <w:footnote w:type="continuationSeparator" w:id="0">
    <w:p w14:paraId="2AFF0667" w14:textId="77777777" w:rsidR="000C019D" w:rsidRDefault="000C019D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42F43" w14:textId="77777777" w:rsidR="00CF65F8" w:rsidRDefault="00CF65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7F21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300A9873" wp14:editId="21874A19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0637C7" id="LogoSwitch1(JU-LOCK)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LogoSwitch1" o:sp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5E325E26" wp14:editId="4D52B31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E3D077" id="LogoSwitch1(JU-LOCK)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LogoSwitch1" o:sp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LogoSwitch1" o:sp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60503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78AC7627" wp14:editId="0B3DB45A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(JU-LOCK)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Select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593C8FAD" wp14:editId="0360B56B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9C1C9C" id="LogoSwitch1(JU-LOCK)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LogoSwitch1" o:sp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1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7994F45"/>
    <w:multiLevelType w:val="multilevel"/>
    <w:tmpl w:val="A65818AA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3221547"/>
    <w:multiLevelType w:val="multilevel"/>
    <w:tmpl w:val="4E06C6A6"/>
    <w:numStyleLink w:val="AgendapuntlijstVRU"/>
  </w:abstractNum>
  <w:abstractNum w:abstractNumId="17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18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1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2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885483924">
    <w:abstractNumId w:val="21"/>
  </w:num>
  <w:num w:numId="12" w16cid:durableId="1133602508">
    <w:abstractNumId w:val="15"/>
  </w:num>
  <w:num w:numId="13" w16cid:durableId="1343975058">
    <w:abstractNumId w:val="14"/>
  </w:num>
  <w:num w:numId="14" w16cid:durableId="1349138082">
    <w:abstractNumId w:val="11"/>
  </w:num>
  <w:num w:numId="15" w16cid:durableId="332147766">
    <w:abstractNumId w:val="16"/>
  </w:num>
  <w:num w:numId="16" w16cid:durableId="1283070045">
    <w:abstractNumId w:val="13"/>
  </w:num>
  <w:num w:numId="17" w16cid:durableId="1663317994">
    <w:abstractNumId w:val="18"/>
  </w:num>
  <w:num w:numId="18" w16cid:durableId="840390373">
    <w:abstractNumId w:val="19"/>
  </w:num>
  <w:num w:numId="19" w16cid:durableId="1164929519">
    <w:abstractNumId w:val="20"/>
  </w:num>
  <w:num w:numId="20" w16cid:durableId="1823497442">
    <w:abstractNumId w:val="12"/>
  </w:num>
  <w:num w:numId="21" w16cid:durableId="842814251">
    <w:abstractNumId w:val="10"/>
  </w:num>
  <w:num w:numId="22" w16cid:durableId="2134596747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9D"/>
    <w:rsid w:val="0000108E"/>
    <w:rsid w:val="000225BA"/>
    <w:rsid w:val="0003240F"/>
    <w:rsid w:val="00034E55"/>
    <w:rsid w:val="000455F0"/>
    <w:rsid w:val="000465FE"/>
    <w:rsid w:val="00051A29"/>
    <w:rsid w:val="00060370"/>
    <w:rsid w:val="00083511"/>
    <w:rsid w:val="000878B0"/>
    <w:rsid w:val="00092CEE"/>
    <w:rsid w:val="000A3729"/>
    <w:rsid w:val="000C019D"/>
    <w:rsid w:val="000F6EE4"/>
    <w:rsid w:val="000F7467"/>
    <w:rsid w:val="00105F25"/>
    <w:rsid w:val="00115303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5DFF"/>
    <w:rsid w:val="001E7B9F"/>
    <w:rsid w:val="00204F95"/>
    <w:rsid w:val="0022501C"/>
    <w:rsid w:val="002270D7"/>
    <w:rsid w:val="0023077F"/>
    <w:rsid w:val="00232A99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D5DCF"/>
    <w:rsid w:val="003E7187"/>
    <w:rsid w:val="003F20EC"/>
    <w:rsid w:val="00414E41"/>
    <w:rsid w:val="00427074"/>
    <w:rsid w:val="00436BAF"/>
    <w:rsid w:val="0046495A"/>
    <w:rsid w:val="0049184C"/>
    <w:rsid w:val="004A0169"/>
    <w:rsid w:val="004A2979"/>
    <w:rsid w:val="004A40AA"/>
    <w:rsid w:val="004B3DB4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09E2"/>
    <w:rsid w:val="00532543"/>
    <w:rsid w:val="00557F4A"/>
    <w:rsid w:val="0058789B"/>
    <w:rsid w:val="005A17F3"/>
    <w:rsid w:val="005A2C9A"/>
    <w:rsid w:val="005B2C65"/>
    <w:rsid w:val="005D6750"/>
    <w:rsid w:val="005E2813"/>
    <w:rsid w:val="005E7E4A"/>
    <w:rsid w:val="00601763"/>
    <w:rsid w:val="00601EDB"/>
    <w:rsid w:val="006034D3"/>
    <w:rsid w:val="00606F70"/>
    <w:rsid w:val="006147FD"/>
    <w:rsid w:val="00622AA0"/>
    <w:rsid w:val="00624937"/>
    <w:rsid w:val="00630409"/>
    <w:rsid w:val="00630CA6"/>
    <w:rsid w:val="00632CF8"/>
    <w:rsid w:val="006359E2"/>
    <w:rsid w:val="00646B93"/>
    <w:rsid w:val="00671564"/>
    <w:rsid w:val="0067732F"/>
    <w:rsid w:val="00677AB6"/>
    <w:rsid w:val="00686E31"/>
    <w:rsid w:val="006969AE"/>
    <w:rsid w:val="006A500B"/>
    <w:rsid w:val="006B36CF"/>
    <w:rsid w:val="006C7509"/>
    <w:rsid w:val="006D4AD5"/>
    <w:rsid w:val="006E031B"/>
    <w:rsid w:val="006F102D"/>
    <w:rsid w:val="007372C1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C40BD"/>
    <w:rsid w:val="007D4926"/>
    <w:rsid w:val="007E2A1C"/>
    <w:rsid w:val="0080233F"/>
    <w:rsid w:val="008124B7"/>
    <w:rsid w:val="00820B6D"/>
    <w:rsid w:val="00820D05"/>
    <w:rsid w:val="0083628D"/>
    <w:rsid w:val="00836C63"/>
    <w:rsid w:val="00843F94"/>
    <w:rsid w:val="008560BA"/>
    <w:rsid w:val="00860C86"/>
    <w:rsid w:val="00863184"/>
    <w:rsid w:val="00866B8D"/>
    <w:rsid w:val="0087572E"/>
    <w:rsid w:val="008809AC"/>
    <w:rsid w:val="00882F4F"/>
    <w:rsid w:val="008838A9"/>
    <w:rsid w:val="00895AB5"/>
    <w:rsid w:val="008D3E1A"/>
    <w:rsid w:val="008D7D13"/>
    <w:rsid w:val="008E52BA"/>
    <w:rsid w:val="00902F38"/>
    <w:rsid w:val="009112F9"/>
    <w:rsid w:val="00917BEB"/>
    <w:rsid w:val="00935923"/>
    <w:rsid w:val="009378D9"/>
    <w:rsid w:val="00964070"/>
    <w:rsid w:val="00982146"/>
    <w:rsid w:val="0098452D"/>
    <w:rsid w:val="00995107"/>
    <w:rsid w:val="009A5583"/>
    <w:rsid w:val="009B1264"/>
    <w:rsid w:val="009B6B97"/>
    <w:rsid w:val="009E2552"/>
    <w:rsid w:val="009E612F"/>
    <w:rsid w:val="009E6FC4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373E5"/>
    <w:rsid w:val="00B41BAA"/>
    <w:rsid w:val="00B44A3C"/>
    <w:rsid w:val="00B454E0"/>
    <w:rsid w:val="00B60CAD"/>
    <w:rsid w:val="00B926A6"/>
    <w:rsid w:val="00BA69B7"/>
    <w:rsid w:val="00BC4B2F"/>
    <w:rsid w:val="00BC4FCD"/>
    <w:rsid w:val="00BD3460"/>
    <w:rsid w:val="00BE03BA"/>
    <w:rsid w:val="00BE367B"/>
    <w:rsid w:val="00BF3373"/>
    <w:rsid w:val="00BF641B"/>
    <w:rsid w:val="00C00153"/>
    <w:rsid w:val="00C01183"/>
    <w:rsid w:val="00C156F2"/>
    <w:rsid w:val="00C25103"/>
    <w:rsid w:val="00C358D8"/>
    <w:rsid w:val="00C554D7"/>
    <w:rsid w:val="00C57F59"/>
    <w:rsid w:val="00C71406"/>
    <w:rsid w:val="00C9251C"/>
    <w:rsid w:val="00CA591D"/>
    <w:rsid w:val="00CA7BC8"/>
    <w:rsid w:val="00CB27BE"/>
    <w:rsid w:val="00CD3C1C"/>
    <w:rsid w:val="00CD44F6"/>
    <w:rsid w:val="00CE6AD6"/>
    <w:rsid w:val="00CF2DD4"/>
    <w:rsid w:val="00CF592F"/>
    <w:rsid w:val="00CF65F8"/>
    <w:rsid w:val="00D01B86"/>
    <w:rsid w:val="00D03A66"/>
    <w:rsid w:val="00D13B41"/>
    <w:rsid w:val="00D278A0"/>
    <w:rsid w:val="00D305F9"/>
    <w:rsid w:val="00D37741"/>
    <w:rsid w:val="00D456F9"/>
    <w:rsid w:val="00D45D9C"/>
    <w:rsid w:val="00D47B7C"/>
    <w:rsid w:val="00D631B1"/>
    <w:rsid w:val="00D940F7"/>
    <w:rsid w:val="00D95269"/>
    <w:rsid w:val="00D96DF4"/>
    <w:rsid w:val="00DD2516"/>
    <w:rsid w:val="00DD2B33"/>
    <w:rsid w:val="00DE396E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85522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028F"/>
    <w:rsid w:val="00F54822"/>
    <w:rsid w:val="00F7755D"/>
    <w:rsid w:val="00FA4148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7FB44B"/>
  <w15:chartTrackingRefBased/>
  <w15:docId w15:val="{D9F218C1-61E0-4EE2-9751-94ECE66C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Maiandra GD"/>
        <w:sz w:val="22"/>
        <w:szCs w:val="22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94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54"/>
    <w:lsdException w:name="toc 8" w:uiPriority="55"/>
    <w:lsdException w:name="toc 9" w:uiPriority="56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reference" w:uiPriority="97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FollowedHyperlink" w:uiPriority="97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next w:val="BasistekstVRU"/>
    <w:uiPriority w:val="94"/>
    <w:semiHidden/>
    <w:rsid w:val="005309E2"/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051A29"/>
    <w:pPr>
      <w:keepNext/>
      <w:keepLines/>
      <w:numPr>
        <w:numId w:val="17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051A29"/>
    <w:pPr>
      <w:keepNext/>
      <w:keepLines/>
      <w:numPr>
        <w:ilvl w:val="1"/>
        <w:numId w:val="17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051A29"/>
    <w:pPr>
      <w:keepNext/>
      <w:keepLines/>
      <w:numPr>
        <w:ilvl w:val="2"/>
        <w:numId w:val="17"/>
      </w:numPr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051A29"/>
    <w:pPr>
      <w:keepNext/>
      <w:keepLines/>
      <w:numPr>
        <w:ilvl w:val="3"/>
        <w:numId w:val="17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051A29"/>
    <w:pPr>
      <w:keepNext/>
      <w:keepLines/>
      <w:numPr>
        <w:ilvl w:val="4"/>
        <w:numId w:val="17"/>
      </w:numPr>
      <w:spacing w:after="0"/>
      <w:outlineLvl w:val="4"/>
    </w:pPr>
    <w:rPr>
      <w:rFonts w:asciiTheme="minorHAnsi" w:hAnsiTheme="minorHAnsi"/>
      <w:bCs/>
      <w:iCs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051A29"/>
    <w:pPr>
      <w:keepNext/>
      <w:keepLines/>
      <w:numPr>
        <w:ilvl w:val="5"/>
        <w:numId w:val="17"/>
      </w:numPr>
      <w:spacing w:after="0"/>
      <w:outlineLvl w:val="5"/>
    </w:pPr>
    <w:rPr>
      <w:rFonts w:asciiTheme="minorHAnsi" w:hAnsiTheme="minorHAnsi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051A29"/>
    <w:pPr>
      <w:keepNext/>
      <w:keepLines/>
      <w:numPr>
        <w:ilvl w:val="6"/>
        <w:numId w:val="17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051A29"/>
    <w:pPr>
      <w:keepNext/>
      <w:keepLines/>
      <w:numPr>
        <w:ilvl w:val="7"/>
        <w:numId w:val="17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051A29"/>
    <w:pPr>
      <w:keepNext/>
      <w:keepLines/>
      <w:numPr>
        <w:ilvl w:val="8"/>
        <w:numId w:val="17"/>
      </w:numPr>
      <w:spacing w:after="0"/>
      <w:outlineLvl w:val="8"/>
    </w:pPr>
    <w:rPr>
      <w:rFonts w:asciiTheme="minorHAnsi" w:hAnsiTheme="minorHAnsi"/>
      <w:bCs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051A29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051A29"/>
    <w:rPr>
      <w:sz w:val="22"/>
      <w:szCs w:val="22"/>
    </w:rPr>
  </w:style>
  <w:style w:type="paragraph" w:customStyle="1" w:styleId="AdresvakVRU">
    <w:name w:val="Adresvak VRU"/>
    <w:basedOn w:val="ZsysbasisVRU"/>
    <w:uiPriority w:val="34"/>
    <w:rsid w:val="00051A29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051A29"/>
  </w:style>
  <w:style w:type="paragraph" w:customStyle="1" w:styleId="AfzendergegevensVRU">
    <w:name w:val="Afzendergegevens VRU"/>
    <w:basedOn w:val="ZsysbasisdocumentgegevensVRU"/>
    <w:uiPriority w:val="35"/>
    <w:rsid w:val="00051A29"/>
    <w:pPr>
      <w:spacing w:line="200" w:lineRule="exact"/>
    </w:pPr>
    <w:rPr>
      <w:sz w:val="14"/>
      <w:szCs w:val="20"/>
    </w:rPr>
  </w:style>
  <w:style w:type="paragraph" w:customStyle="1" w:styleId="AgendapuntVRU">
    <w:name w:val="Agendapunt VRU"/>
    <w:basedOn w:val="ZsysbasisVRU"/>
    <w:uiPriority w:val="37"/>
    <w:rsid w:val="00051A29"/>
    <w:pPr>
      <w:numPr>
        <w:numId w:val="15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051A29"/>
    <w:pPr>
      <w:spacing w:after="0"/>
    </w:pPr>
  </w:style>
  <w:style w:type="paragraph" w:customStyle="1" w:styleId="BasistekstVRU">
    <w:name w:val="Basistekst VRU"/>
    <w:basedOn w:val="ZsysbasisVRU"/>
    <w:qFormat/>
    <w:rsid w:val="00051A29"/>
  </w:style>
  <w:style w:type="paragraph" w:customStyle="1" w:styleId="Bijlagekop1VRU">
    <w:name w:val="Bijlage kop 1 VRU"/>
    <w:basedOn w:val="ZsysbasisVRU"/>
    <w:next w:val="BasistekstVRU"/>
    <w:uiPriority w:val="12"/>
    <w:qFormat/>
    <w:rsid w:val="00051A29"/>
    <w:pPr>
      <w:keepNext/>
      <w:keepLines/>
      <w:numPr>
        <w:numId w:val="16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051A29"/>
    <w:pPr>
      <w:keepNext/>
      <w:keepLines/>
      <w:numPr>
        <w:ilvl w:val="1"/>
        <w:numId w:val="16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051A29"/>
    <w:pPr>
      <w:spacing w:line="280" w:lineRule="exact"/>
    </w:pPr>
    <w:rPr>
      <w:rFonts w:cs="Calibri"/>
      <w:i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051A29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051A29"/>
  </w:style>
  <w:style w:type="paragraph" w:customStyle="1" w:styleId="DocumentnaamVRU">
    <w:name w:val="Documentnaam VRU"/>
    <w:basedOn w:val="ZsysbasisVRU"/>
    <w:next w:val="BasistekstVRU"/>
    <w:uiPriority w:val="46"/>
    <w:rsid w:val="00051A29"/>
    <w:pPr>
      <w:spacing w:after="240"/>
    </w:pPr>
    <w:rPr>
      <w:rFonts w:cs="Calibri"/>
      <w:b/>
      <w:sz w:val="40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051A29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051A29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48"/>
    <w:rsid w:val="00051A29"/>
    <w:rPr>
      <w:sz w:val="22"/>
      <w:szCs w:val="22"/>
    </w:rPr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051A29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051A29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39"/>
    <w:rsid w:val="00C01183"/>
    <w:pPr>
      <w:spacing w:before="320"/>
      <w:ind w:right="567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39"/>
    <w:rsid w:val="00C01183"/>
    <w:pPr>
      <w:ind w:right="567"/>
    </w:pPr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39"/>
    <w:rsid w:val="00C01183"/>
    <w:pPr>
      <w:ind w:left="1440" w:right="567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39"/>
    <w:rsid w:val="00C01183"/>
    <w:pPr>
      <w:spacing w:before="320"/>
      <w:ind w:left="0" w:right="567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39"/>
    <w:rsid w:val="00C01183"/>
    <w:pPr>
      <w:ind w:left="0" w:right="567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39"/>
    <w:rsid w:val="00C01183"/>
    <w:pPr>
      <w:ind w:right="567"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4"/>
    <w:rsid w:val="00C01183"/>
    <w:pPr>
      <w:spacing w:before="320"/>
      <w:ind w:right="567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5"/>
    <w:rsid w:val="00C01183"/>
    <w:pPr>
      <w:ind w:right="567"/>
    </w:pPr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6"/>
    <w:rsid w:val="00C01183"/>
    <w:pPr>
      <w:ind w:right="567"/>
    </w:pPr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051A29"/>
    <w:pPr>
      <w:keepNext/>
      <w:keepLines/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051A29"/>
    <w:rPr>
      <w:rFonts w:cs="Calibri"/>
      <w:b/>
      <w:bCs/>
      <w:sz w:val="26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051A29"/>
    <w:pPr>
      <w:keepNext/>
      <w:keepLines/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051A29"/>
    <w:rPr>
      <w:rFonts w:cs="Calibri"/>
      <w:b/>
      <w:bCs/>
      <w:iCs/>
      <w:sz w:val="24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051A29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8"/>
    <w:rsid w:val="00051A29"/>
    <w:rPr>
      <w:rFonts w:asciiTheme="minorHAnsi" w:hAnsiTheme="minorHAnsi" w:cs="Calibri"/>
      <w:b/>
      <w:iCs/>
      <w:sz w:val="22"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051A2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10"/>
    <w:rsid w:val="00051A29"/>
    <w:rPr>
      <w:rFonts w:asciiTheme="minorHAnsi" w:hAnsiTheme="minorHAnsi"/>
      <w:bCs/>
      <w:i/>
      <w:sz w:val="22"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59"/>
    <w:rsid w:val="00051A29"/>
    <w:rPr>
      <w:rFonts w:asciiTheme="minorHAnsi" w:hAnsiTheme="minorHAnsi"/>
      <w:bCs/>
      <w:iCs/>
      <w:sz w:val="22"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60"/>
    <w:rsid w:val="00051A29"/>
    <w:rPr>
      <w:rFonts w:asciiTheme="minorHAnsi" w:hAnsiTheme="minorHAnsi"/>
      <w:sz w:val="22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61"/>
    <w:rsid w:val="00051A29"/>
    <w:rPr>
      <w:rFonts w:asciiTheme="minorHAnsi" w:hAnsiTheme="minorHAnsi"/>
      <w:bCs/>
      <w:sz w:val="22"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62"/>
    <w:rsid w:val="00051A29"/>
    <w:rPr>
      <w:rFonts w:asciiTheme="minorHAnsi" w:hAnsiTheme="minorHAnsi"/>
      <w:iCs/>
      <w:sz w:val="22"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63"/>
    <w:rsid w:val="00051A29"/>
    <w:rPr>
      <w:rFonts w:asciiTheme="minorHAnsi" w:hAnsiTheme="minorHAnsi"/>
      <w:bCs/>
      <w:sz w:val="22"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051A29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051A29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051A29"/>
    <w:pPr>
      <w:numPr>
        <w:numId w:val="18"/>
      </w:numPr>
      <w:spacing w:after="0"/>
    </w:pPr>
    <w:rPr>
      <w:rFonts w:cs="Calibri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051A29"/>
    <w:pPr>
      <w:numPr>
        <w:ilvl w:val="1"/>
        <w:numId w:val="18"/>
      </w:numPr>
      <w:spacing w:after="0"/>
    </w:pPr>
    <w:rPr>
      <w:rFonts w:cs="Calibri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051A29"/>
    <w:pPr>
      <w:numPr>
        <w:ilvl w:val="2"/>
        <w:numId w:val="18"/>
      </w:numPr>
      <w:spacing w:after="0"/>
    </w:pPr>
    <w:rPr>
      <w:rFonts w:cs="Calibri"/>
      <w:lang w:bidi="ar-SA"/>
    </w:rPr>
  </w:style>
  <w:style w:type="numbering" w:customStyle="1" w:styleId="OpsommingbolletjeVRU">
    <w:name w:val="Opsomming bolletje VRU"/>
    <w:uiPriority w:val="99"/>
    <w:semiHidden/>
    <w:rsid w:val="00051A29"/>
    <w:pPr>
      <w:numPr>
        <w:numId w:val="18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51A29"/>
    <w:pPr>
      <w:numPr>
        <w:numId w:val="19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51A29"/>
    <w:pPr>
      <w:numPr>
        <w:ilvl w:val="1"/>
        <w:numId w:val="19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51A29"/>
    <w:pPr>
      <w:numPr>
        <w:ilvl w:val="2"/>
        <w:numId w:val="19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051A29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51A29"/>
    <w:pPr>
      <w:numPr>
        <w:numId w:val="20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51A29"/>
    <w:pPr>
      <w:numPr>
        <w:ilvl w:val="1"/>
        <w:numId w:val="20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51A29"/>
    <w:pPr>
      <w:numPr>
        <w:ilvl w:val="2"/>
        <w:numId w:val="20"/>
      </w:numPr>
      <w:spacing w:after="0"/>
    </w:pPr>
  </w:style>
  <w:style w:type="numbering" w:customStyle="1" w:styleId="OpsommingletterVRU">
    <w:name w:val="Opsomming letter VRU"/>
    <w:uiPriority w:val="99"/>
    <w:semiHidden/>
    <w:rsid w:val="00051A29"/>
    <w:pPr>
      <w:numPr>
        <w:numId w:val="19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51A29"/>
    <w:pPr>
      <w:numPr>
        <w:numId w:val="21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51A29"/>
    <w:pPr>
      <w:numPr>
        <w:ilvl w:val="1"/>
        <w:numId w:val="21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51A29"/>
    <w:pPr>
      <w:numPr>
        <w:ilvl w:val="2"/>
        <w:numId w:val="21"/>
      </w:numPr>
      <w:spacing w:after="0"/>
    </w:pPr>
  </w:style>
  <w:style w:type="numbering" w:customStyle="1" w:styleId="OpsommingstreepjeVRU">
    <w:name w:val="Opsomming streepje VRU"/>
    <w:uiPriority w:val="99"/>
    <w:semiHidden/>
    <w:rsid w:val="00051A29"/>
    <w:pPr>
      <w:numPr>
        <w:numId w:val="21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051A29"/>
    <w:pPr>
      <w:numPr>
        <w:numId w:val="22"/>
      </w:numPr>
      <w:spacing w:after="0"/>
    </w:pPr>
    <w:rPr>
      <w:rFonts w:cs="Calibri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51A29"/>
    <w:pPr>
      <w:numPr>
        <w:ilvl w:val="1"/>
        <w:numId w:val="22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51A29"/>
    <w:pPr>
      <w:numPr>
        <w:ilvl w:val="2"/>
        <w:numId w:val="22"/>
      </w:numPr>
      <w:spacing w:after="0"/>
    </w:pPr>
  </w:style>
  <w:style w:type="numbering" w:customStyle="1" w:styleId="OpsommingtekenVRU">
    <w:name w:val="Opsomming teken VRU"/>
    <w:uiPriority w:val="99"/>
    <w:semiHidden/>
    <w:rsid w:val="00051A29"/>
    <w:pPr>
      <w:numPr>
        <w:numId w:val="22"/>
      </w:numPr>
    </w:pPr>
  </w:style>
  <w:style w:type="paragraph" w:customStyle="1" w:styleId="PaginanummerVRU">
    <w:name w:val="Paginanummer VRU"/>
    <w:basedOn w:val="ZsysbasisVRU"/>
    <w:uiPriority w:val="66"/>
    <w:rsid w:val="00051A29"/>
    <w:pPr>
      <w:spacing w:after="0" w:line="360" w:lineRule="exact"/>
      <w:jc w:val="right"/>
    </w:pPr>
    <w:rPr>
      <w:rFonts w:cs="Calibri"/>
      <w:sz w:val="28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051A29"/>
    <w:pPr>
      <w:keepLines/>
      <w:spacing w:before="80" w:after="0" w:line="520" w:lineRule="exact"/>
    </w:pPr>
    <w:rPr>
      <w:rFonts w:cs="Calibri"/>
      <w:b/>
      <w:sz w:val="5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051A29"/>
    <w:pPr>
      <w:keepLines/>
      <w:spacing w:after="0" w:line="720" w:lineRule="exact"/>
    </w:pPr>
    <w:rPr>
      <w:rFonts w:cs="Calibri"/>
      <w:b/>
      <w:sz w:val="7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051A29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051A29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71"/>
    <w:rsid w:val="00051A29"/>
    <w:rPr>
      <w:sz w:val="15"/>
      <w:szCs w:val="22"/>
    </w:rPr>
  </w:style>
  <w:style w:type="paragraph" w:customStyle="1" w:styleId="VoettekstVRU">
    <w:name w:val="Voettekst VRU"/>
    <w:basedOn w:val="ZsysbasisdocumentgegevensVRU"/>
    <w:uiPriority w:val="69"/>
    <w:rsid w:val="00051A29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051A29"/>
    <w:pPr>
      <w:spacing w:after="0" w:line="280" w:lineRule="exact"/>
    </w:pPr>
    <w:rPr>
      <w:rFonts w:cs="Calibri"/>
      <w:noProof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C01183"/>
    <w:pPr>
      <w:tabs>
        <w:tab w:val="right" w:pos="8814"/>
      </w:tabs>
      <w:spacing w:after="0" w:line="320" w:lineRule="atLeast"/>
      <w:ind w:left="720" w:right="3714" w:hanging="720"/>
    </w:pPr>
    <w:rPr>
      <w:rFonts w:cs="Calibri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051A29"/>
    <w:pPr>
      <w:spacing w:after="0" w:line="20" w:lineRule="exact"/>
    </w:pPr>
    <w:rPr>
      <w:rFonts w:cs="Calibri"/>
      <w:sz w:val="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051A29"/>
    <w:pPr>
      <w:framePr w:w="9072" w:h="1701" w:hRule="exact" w:wrap="around" w:vAnchor="page" w:hAnchor="margin" w:yAlign="bottom"/>
      <w:spacing w:after="0"/>
    </w:pPr>
    <w:rPr>
      <w:rFonts w:cs="Calibri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051A29"/>
    <w:pPr>
      <w:spacing w:after="0"/>
    </w:pPr>
    <w:rPr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051A29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051A2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VRU"/>
    <w:next w:val="BasistekstVRU"/>
    <w:uiPriority w:val="99"/>
    <w:semiHidden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051A29"/>
    <w:pPr>
      <w:numPr>
        <w:numId w:val="16"/>
      </w:numPr>
    </w:pPr>
  </w:style>
  <w:style w:type="numbering" w:customStyle="1" w:styleId="KopnummeringVRU">
    <w:name w:val="Kopnummering VRU"/>
    <w:uiPriority w:val="99"/>
    <w:semiHidden/>
    <w:rsid w:val="00051A29"/>
    <w:pPr>
      <w:numPr>
        <w:numId w:val="17"/>
      </w:numPr>
    </w:pPr>
  </w:style>
  <w:style w:type="numbering" w:customStyle="1" w:styleId="OpsommingnummerVRU">
    <w:name w:val="Opsomming nummer VRU"/>
    <w:uiPriority w:val="99"/>
    <w:semiHidden/>
    <w:rsid w:val="00051A29"/>
    <w:pPr>
      <w:numPr>
        <w:numId w:val="20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1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2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13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051A29"/>
    <w:pPr>
      <w:numPr>
        <w:numId w:val="14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051A29"/>
    <w:pPr>
      <w:keepNext/>
      <w:keepLines/>
      <w:spacing w:before="280" w:after="0" w:line="280" w:lineRule="exact"/>
      <w:outlineLvl w:val="0"/>
    </w:pPr>
    <w:rPr>
      <w:rFonts w:cs="Calibri"/>
      <w:b/>
      <w:sz w:val="26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051A29"/>
    <w:pPr>
      <w:spacing w:before="120" w:after="0" w:line="391" w:lineRule="atLeast"/>
    </w:pPr>
    <w:rPr>
      <w:rFonts w:cs="Calibri"/>
      <w:sz w:val="3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051A29"/>
    <w:pPr>
      <w:spacing w:after="340"/>
    </w:pPr>
    <w:rPr>
      <w:rFonts w:cs="Calibri"/>
      <w:b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051A29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051A29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051A29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lang w:bidi="ar-SA"/>
    </w:rPr>
  </w:style>
  <w:style w:type="table" w:customStyle="1" w:styleId="TabelstijlmetopmaakgroenVRU">
    <w:name w:val="Tabelstijl met opmaak groen VRU"/>
    <w:basedOn w:val="Standaardtabel"/>
    <w:uiPriority w:val="99"/>
    <w:rsid w:val="00051A29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051A29"/>
    <w:pPr>
      <w:spacing w:after="0"/>
    </w:pPr>
    <w:rPr>
      <w:rFonts w:cs="Calibri"/>
      <w:i/>
      <w:iCs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2"/>
    <w:rsid w:val="00051A29"/>
    <w:rPr>
      <w:rFonts w:cs="Calibri"/>
      <w:i/>
      <w:iCs/>
      <w:sz w:val="22"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051A29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051A29"/>
    <w:pPr>
      <w:spacing w:after="340" w:line="280" w:lineRule="exact"/>
      <w:ind w:left="-1077"/>
    </w:pPr>
    <w:rPr>
      <w:b/>
    </w:rPr>
  </w:style>
  <w:style w:type="paragraph" w:customStyle="1" w:styleId="ColofontekstVRU">
    <w:name w:val="Colofontekst VRU"/>
    <w:basedOn w:val="ZsysbasisdocumentgegevensVRU"/>
    <w:uiPriority w:val="42"/>
    <w:rsid w:val="00051A29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051A29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051A29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051A29"/>
    <w:pPr>
      <w:spacing w:before="480"/>
    </w:pPr>
  </w:style>
  <w:style w:type="table" w:customStyle="1" w:styleId="TabelstijlmetopmaakblauwVRU">
    <w:name w:val="Tabelstijl met opmaak blauw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AE4F0"/>
      </w:tcPr>
    </w:tblStylePr>
  </w:style>
  <w:style w:type="table" w:customStyle="1" w:styleId="TabelstijlmetopmaakoranjeVRU">
    <w:name w:val="Tabelstijl met opmaak oranje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FDEED9"/>
      </w:tcPr>
    </w:tblStylePr>
  </w:style>
  <w:style w:type="table" w:customStyle="1" w:styleId="TabelstijlmetopmaakroodVRU">
    <w:name w:val="Tabelstijl met opmaak rood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F8DADB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>
  <Onderwerp/>
  <Uw_20_kenmerk/>
  <Ons_20_kenmerk/>
</ju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VRU</Template>
  <TotalTime>5</TotalTime>
  <Pages>1</Pages>
  <Words>88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Steman, Martijn</dc:creator>
  <cp:keywords/>
  <dc:description>Sjabloonversie 2.4, 27 november 2023_x000d_
Ontwikkeling sjabloon en macro's:_x000d_
www.JoulesUnlimited.com</dc:description>
  <cp:lastModifiedBy>Steman, Martijn</cp:lastModifiedBy>
  <cp:revision>1</cp:revision>
  <cp:lastPrinted>2023-10-02T13:24:00Z</cp:lastPrinted>
  <dcterms:created xsi:type="dcterms:W3CDTF">2025-10-16T05:24:00Z</dcterms:created>
  <dcterms:modified xsi:type="dcterms:W3CDTF">2025-10-16T05:29:00Z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</Properties>
</file>