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13" w:rsidRPr="00535EED" w:rsidRDefault="00AA1813" w:rsidP="00AA1813">
      <w:pPr>
        <w:autoSpaceDE w:val="0"/>
        <w:autoSpaceDN w:val="0"/>
        <w:adjustRightInd w:val="0"/>
        <w:spacing w:line="260" w:lineRule="atLeast"/>
        <w:rPr>
          <w:rFonts w:ascii="Trebuchet MS" w:hAnsi="Trebuchet MS" w:cs="Trebuchet MS"/>
          <w:b/>
          <w:color w:val="000000"/>
          <w:sz w:val="28"/>
          <w:szCs w:val="28"/>
        </w:rPr>
      </w:pPr>
      <w:r>
        <w:rPr>
          <w:rFonts w:ascii="Trebuchet MS" w:hAnsi="Trebuchet MS" w:cs="Trebuchet MS"/>
          <w:b/>
          <w:color w:val="000000"/>
          <w:sz w:val="28"/>
          <w:szCs w:val="28"/>
        </w:rPr>
        <w:t xml:space="preserve">Bijlage 1 – antwoordblad </w:t>
      </w:r>
    </w:p>
    <w:p w:rsidR="00AA1813" w:rsidRDefault="00AA1813" w:rsidP="00AA1813">
      <w:pPr>
        <w:autoSpaceDE w:val="0"/>
        <w:autoSpaceDN w:val="0"/>
        <w:adjustRightInd w:val="0"/>
        <w:spacing w:line="260" w:lineRule="atLeast"/>
        <w:rPr>
          <w:rFonts w:ascii="Trebuchet MS" w:hAnsi="Trebuchet MS" w:cs="Trebuchet MS"/>
          <w:color w:val="000000"/>
        </w:rPr>
      </w:pPr>
      <w:r>
        <w:rPr>
          <w:rFonts w:ascii="Trebuchet MS" w:hAnsi="Trebuchet MS" w:cs="Trebuchet MS"/>
          <w:color w:val="000000"/>
        </w:rPr>
        <w:t xml:space="preserve">Wij vragen u tijdens de beantwoording de </w:t>
      </w:r>
      <w:r w:rsidR="00D1503A">
        <w:rPr>
          <w:rFonts w:ascii="Trebuchet MS" w:hAnsi="Trebuchet MS" w:cs="Trebuchet MS"/>
          <w:color w:val="000000"/>
        </w:rPr>
        <w:t xml:space="preserve">beschrijving van de dienstverlening en </w:t>
      </w:r>
      <w:r>
        <w:rPr>
          <w:rFonts w:ascii="Trebuchet MS" w:hAnsi="Trebuchet MS" w:cs="Trebuchet MS"/>
          <w:color w:val="000000"/>
        </w:rPr>
        <w:t xml:space="preserve">grootte van de opdracht mee te nemen als uitgangspunt in uw </w:t>
      </w:r>
      <w:r w:rsidRPr="008C5D1C">
        <w:rPr>
          <w:rFonts w:ascii="Trebuchet MS" w:hAnsi="Trebuchet MS" w:cs="Trebuchet MS"/>
          <w:color w:val="000000"/>
        </w:rPr>
        <w:t xml:space="preserve">antwoorden (zie pagina </w:t>
      </w:r>
      <w:r w:rsidR="00F14116" w:rsidRPr="008C5D1C">
        <w:rPr>
          <w:rFonts w:ascii="Trebuchet MS" w:hAnsi="Trebuchet MS" w:cs="Trebuchet MS"/>
          <w:color w:val="000000"/>
        </w:rPr>
        <w:t>5</w:t>
      </w:r>
      <w:r w:rsidRPr="008C5D1C">
        <w:rPr>
          <w:rFonts w:ascii="Trebuchet MS" w:hAnsi="Trebuchet MS" w:cs="Trebuchet MS"/>
          <w:color w:val="000000"/>
        </w:rPr>
        <w:t xml:space="preserve"> van het marktconsultatiedocument). U mag</w:t>
      </w:r>
      <w:r>
        <w:rPr>
          <w:rFonts w:ascii="Trebuchet MS" w:hAnsi="Trebuchet MS" w:cs="Trebuchet MS"/>
          <w:color w:val="000000"/>
        </w:rPr>
        <w:t xml:space="preserve"> zov</w:t>
      </w:r>
      <w:r w:rsidR="00284557">
        <w:rPr>
          <w:rFonts w:ascii="Trebuchet MS" w:hAnsi="Trebuchet MS" w:cs="Trebuchet MS"/>
          <w:color w:val="000000"/>
        </w:rPr>
        <w:t xml:space="preserve">eel tekst gebruiken als u wilt, </w:t>
      </w:r>
      <w:r>
        <w:rPr>
          <w:rFonts w:ascii="Trebuchet MS" w:hAnsi="Trebuchet MS" w:cs="Trebuchet MS"/>
          <w:color w:val="000000"/>
        </w:rPr>
        <w:t xml:space="preserve">de tabel rekt mee. </w:t>
      </w:r>
    </w:p>
    <w:p w:rsidR="00AA1813" w:rsidRDefault="00AA1813" w:rsidP="00AA1813">
      <w:pPr>
        <w:autoSpaceDE w:val="0"/>
        <w:autoSpaceDN w:val="0"/>
        <w:adjustRightInd w:val="0"/>
        <w:spacing w:line="260" w:lineRule="atLeast"/>
        <w:rPr>
          <w:rFonts w:ascii="Trebuchet MS" w:hAnsi="Trebuchet MS" w:cs="Trebuchet MS"/>
          <w:color w:val="000000"/>
        </w:rPr>
      </w:pPr>
    </w:p>
    <w:p w:rsidR="00C44937" w:rsidRPr="0032732B" w:rsidRDefault="00C44937" w:rsidP="00C44937">
      <w:pPr>
        <w:rPr>
          <w:rFonts w:ascii="Trebuchet MS" w:hAnsi="Trebuchet MS" w:cstheme="minorHAnsi"/>
          <w:b/>
        </w:rPr>
      </w:pPr>
      <w:r w:rsidRPr="0032732B">
        <w:rPr>
          <w:rFonts w:ascii="Trebuchet MS" w:hAnsi="Trebuchet MS" w:cstheme="minorHAnsi"/>
          <w:b/>
        </w:rPr>
        <w:t xml:space="preserve">Thema 1: </w:t>
      </w:r>
      <w:r w:rsidR="00FA743F" w:rsidRPr="00FA743F">
        <w:rPr>
          <w:rFonts w:ascii="Trebuchet MS" w:hAnsi="Trebuchet MS" w:cstheme="minorHAnsi"/>
          <w:b/>
          <w:bCs/>
        </w:rPr>
        <w:t>Inhoud &amp; uitvoerbaarheid van de dienstverlening</w:t>
      </w:r>
    </w:p>
    <w:p w:rsidR="00C44937" w:rsidRPr="0032732B" w:rsidRDefault="00C44937" w:rsidP="00C44937">
      <w:pPr>
        <w:rPr>
          <w:rFonts w:ascii="Trebuchet MS" w:hAnsi="Trebuchet MS" w:cstheme="minorHAnsi"/>
        </w:rPr>
      </w:pPr>
      <w:r w:rsidRPr="0032732B">
        <w:rPr>
          <w:rFonts w:ascii="Trebuchet MS" w:hAnsi="Trebuchet MS" w:cstheme="minorHAnsi"/>
        </w:rPr>
        <w:t>De gemeente wil dat de Z-route in een contextrijke omgeving wordt aangeboden, waarbij taal en participatie hand in hand gaa</w:t>
      </w:r>
      <w:r>
        <w:rPr>
          <w:rFonts w:ascii="Trebuchet MS" w:hAnsi="Trebuchet MS" w:cstheme="minorHAnsi"/>
        </w:rPr>
        <w:t>n</w:t>
      </w:r>
      <w:r w:rsidRPr="0032732B">
        <w:rPr>
          <w:rFonts w:ascii="Trebuchet MS" w:hAnsi="Trebuchet MS" w:cstheme="minorHAnsi"/>
        </w:rPr>
        <w:t xml:space="preserve">: </w:t>
      </w:r>
    </w:p>
    <w:p w:rsidR="00FA743F" w:rsidRPr="00FA743F" w:rsidRDefault="00FA743F" w:rsidP="00FA743F">
      <w:pPr>
        <w:numPr>
          <w:ilvl w:val="0"/>
          <w:numId w:val="15"/>
        </w:numPr>
        <w:rPr>
          <w:rFonts w:ascii="Trebuchet MS" w:hAnsi="Trebuchet MS" w:cs="Arial"/>
        </w:rPr>
      </w:pPr>
      <w:r w:rsidRPr="00FA743F">
        <w:rPr>
          <w:rFonts w:ascii="Trebuchet MS" w:hAnsi="Trebuchet MS" w:cs="Arial"/>
        </w:rPr>
        <w:t xml:space="preserve">Hoe geeft u invulling aan de combinatie van taal en participatie (bijv. d.m.v. taalstages)? </w:t>
      </w:r>
    </w:p>
    <w:p w:rsidR="00FA743F" w:rsidRPr="00FA743F" w:rsidRDefault="00FA743F" w:rsidP="00FA743F">
      <w:pPr>
        <w:ind w:left="360"/>
        <w:rPr>
          <w:rFonts w:ascii="Trebuchet MS" w:hAnsi="Trebuchet MS" w:cs="Arial"/>
        </w:rPr>
      </w:pPr>
      <w:r w:rsidRPr="00FA743F">
        <w:rPr>
          <w:rFonts w:ascii="Trebuchet MS" w:hAnsi="Trebuchet MS" w:cs="Arial"/>
        </w:rPr>
        <w:t xml:space="preserve">a. Welke vormen van participatie acht u haalbaar binnen het aanbod van de Z-route? </w:t>
      </w:r>
    </w:p>
    <w:p w:rsidR="00D1503A" w:rsidRDefault="00FA743F" w:rsidP="00FA743F">
      <w:pPr>
        <w:ind w:left="360"/>
        <w:rPr>
          <w:rFonts w:ascii="Trebuchet MS" w:hAnsi="Trebuchet MS" w:cs="Arial"/>
        </w:rPr>
      </w:pPr>
      <w:r w:rsidRPr="00FA743F">
        <w:rPr>
          <w:rFonts w:ascii="Trebuchet MS" w:hAnsi="Trebuchet MS" w:cs="Arial"/>
        </w:rPr>
        <w:t xml:space="preserve">b. Op welk moment vindt u dat participatie ingezet kan worden tijdens de leerroute? </w:t>
      </w:r>
    </w:p>
    <w:p w:rsidR="00FA743F" w:rsidRDefault="00D1503A" w:rsidP="00FA743F">
      <w:pPr>
        <w:ind w:left="360"/>
        <w:rPr>
          <w:rFonts w:ascii="Trebuchet MS" w:hAnsi="Trebuchet MS" w:cs="Arial"/>
        </w:rPr>
      </w:pPr>
      <w:r>
        <w:rPr>
          <w:rFonts w:ascii="Trebuchet MS" w:hAnsi="Trebuchet MS" w:cs="Arial"/>
        </w:rPr>
        <w:t>c.</w:t>
      </w:r>
      <w:r w:rsidR="00FA743F" w:rsidRPr="00FA743F">
        <w:rPr>
          <w:rFonts w:ascii="Trebuchet MS" w:hAnsi="Trebuchet MS" w:cs="Arial"/>
        </w:rPr>
        <w:t xml:space="preserve"> Wat kunnen we van aanbieders vragen/eisen t.a.v. de participatierol?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Landelijk is bekend dat er sprake is van een tekort aan docenten. Welke creatieve oplossingen ziet u om genoeg docenten beschikbaar te hebben om te voldoen aan het Keurmerk Blik op werk?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Welke functies/deskundigheden moeten er volgens u in het team van de Z-route aanwezig vertegenwoordigd zijn (NT2, alfa-docent, participatiecoach, maatschappelijk werker, trajectregisseur)?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Welke mogelijkheden heeft u en biedt u om de aanwezigheid van de cursisten gedurende de Z-route extra te stimuleren, waardoor verzuim zoveel mogelijk wordt voorkomen? Hoe gaat u om met cursisten die qua motivatie of leerbaarheid tussen Z- en B1-route in vallen?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Hoe kijkt u aan tegen het combineren van de taal, participatie, de MAP en de PVT in één traject (dé Z-route)? Acht u dit realistisch en uitvoerbaar en welke rol ziet u hierbij eventueel weggelegd voor de gemeente?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Ziet u mogelijkheden om de cursisten flexibiliteit te bieden in het aanbod van uw lessen buiten de reguliere kantooruren? Denk hierbij aan onlinelessen, avondlessen etc.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Hoe ondersteunt u cursisten met bijkomende problematiek (bijv. trauma, psychische klachten, schulden, gezondheidsproblemen) zonder dat de Z-route stagneert? Wat heeft u nodig van de gemeente of van de aanbieder van de maatschappelijke begeleiding bij ‘zware’ casuïstiek? </w:t>
      </w:r>
    </w:p>
    <w:p w:rsidR="00FA743F" w:rsidRPr="00FA743F" w:rsidRDefault="00FA743F" w:rsidP="00FA743F">
      <w:pPr>
        <w:pStyle w:val="Lijstalinea"/>
        <w:numPr>
          <w:ilvl w:val="0"/>
          <w:numId w:val="15"/>
        </w:numPr>
        <w:rPr>
          <w:rFonts w:ascii="Trebuchet MS" w:hAnsi="Trebuchet MS" w:cs="Arial"/>
        </w:rPr>
      </w:pPr>
      <w:r w:rsidRPr="00FA743F">
        <w:rPr>
          <w:rFonts w:ascii="Trebuchet MS" w:hAnsi="Trebuchet MS" w:cs="Arial"/>
        </w:rPr>
        <w:t xml:space="preserve">Ziet u mogelijkheden om binnen deze opdracht ook kinderopvang te faciliteren? Kunt u toelichten waarom wel of waarom niet? </w:t>
      </w:r>
    </w:p>
    <w:p w:rsidR="00FA743F" w:rsidRPr="00FA743F" w:rsidRDefault="00FA743F" w:rsidP="00FA743F">
      <w:pPr>
        <w:ind w:left="360"/>
        <w:rPr>
          <w:rFonts w:ascii="Trebuchet MS" w:hAnsi="Trebuchet MS" w:cs="Arial"/>
        </w:rPr>
      </w:pPr>
    </w:p>
    <w:p w:rsidR="00AA1813" w:rsidRDefault="00AA1813" w:rsidP="00AA1813">
      <w:pPr>
        <w:spacing w:line="260" w:lineRule="exact"/>
        <w:rPr>
          <w:rFonts w:ascii="Trebuchet MS" w:hAnsi="Trebuchet MS"/>
          <w:b/>
        </w:rPr>
      </w:pPr>
    </w:p>
    <w:tbl>
      <w:tblPr>
        <w:tblStyle w:val="Tabelraster"/>
        <w:tblW w:w="0" w:type="auto"/>
        <w:tblLook w:val="04A0" w:firstRow="1" w:lastRow="0" w:firstColumn="1" w:lastColumn="0" w:noHBand="0" w:noVBand="1"/>
      </w:tblPr>
      <w:tblGrid>
        <w:gridCol w:w="704"/>
        <w:gridCol w:w="9094"/>
      </w:tblGrid>
      <w:tr w:rsidR="00AA1813" w:rsidTr="00AA1813">
        <w:trPr>
          <w:trHeight w:val="361"/>
        </w:trPr>
        <w:tc>
          <w:tcPr>
            <w:tcW w:w="9798" w:type="dxa"/>
            <w:gridSpan w:val="2"/>
          </w:tcPr>
          <w:p w:rsidR="00AA1813" w:rsidRDefault="00F14116" w:rsidP="00AA1813">
            <w:pPr>
              <w:spacing w:line="260" w:lineRule="exact"/>
              <w:rPr>
                <w:rFonts w:ascii="Trebuchet MS" w:hAnsi="Trebuchet MS"/>
                <w:b/>
              </w:rPr>
            </w:pPr>
            <w:r>
              <w:rPr>
                <w:rFonts w:ascii="Trebuchet MS" w:hAnsi="Trebuchet MS"/>
                <w:b/>
              </w:rPr>
              <w:t>Antwoorden</w:t>
            </w:r>
            <w:r w:rsidR="00284557">
              <w:rPr>
                <w:rFonts w:ascii="Trebuchet MS" w:hAnsi="Trebuchet MS"/>
                <w:b/>
              </w:rPr>
              <w:t>:</w:t>
            </w:r>
            <w:r w:rsidR="00AA1813">
              <w:rPr>
                <w:rFonts w:ascii="Trebuchet MS" w:hAnsi="Trebuchet MS"/>
                <w:b/>
              </w:rPr>
              <w:t xml:space="preserve"> </w:t>
            </w:r>
            <w:r w:rsidR="00FA743F" w:rsidRPr="00FA743F">
              <w:rPr>
                <w:rFonts w:ascii="Trebuchet MS" w:hAnsi="Trebuchet MS"/>
                <w:b/>
                <w:bCs/>
              </w:rPr>
              <w:t>Inhoud &amp; uitvoerbaarheid van de dienstverlening</w:t>
            </w:r>
          </w:p>
          <w:p w:rsidR="00AA1813" w:rsidRPr="00AA1813" w:rsidRDefault="00AA1813" w:rsidP="00AA1813">
            <w:pPr>
              <w:spacing w:line="260" w:lineRule="exact"/>
              <w:rPr>
                <w:rFonts w:ascii="Trebuchet MS" w:hAnsi="Trebuchet MS"/>
              </w:rPr>
            </w:pPr>
          </w:p>
        </w:tc>
      </w:tr>
      <w:tr w:rsidR="00AA1813" w:rsidTr="00AA1813">
        <w:trPr>
          <w:trHeight w:val="754"/>
        </w:trPr>
        <w:tc>
          <w:tcPr>
            <w:tcW w:w="704" w:type="dxa"/>
          </w:tcPr>
          <w:p w:rsidR="00AA1813" w:rsidRPr="00AA1813" w:rsidRDefault="00F6211E" w:rsidP="00AA1813">
            <w:pPr>
              <w:spacing w:line="260" w:lineRule="exact"/>
              <w:rPr>
                <w:rFonts w:ascii="Trebuchet MS" w:hAnsi="Trebuchet MS"/>
              </w:rPr>
            </w:pPr>
            <w:r>
              <w:rPr>
                <w:rFonts w:ascii="Trebuchet MS" w:hAnsi="Trebuchet MS"/>
              </w:rPr>
              <w:t>1</w:t>
            </w:r>
            <w:r w:rsidR="00AA1813" w:rsidRPr="00AA1813">
              <w:rPr>
                <w:rFonts w:ascii="Trebuchet MS" w:hAnsi="Trebuchet MS"/>
              </w:rPr>
              <w:t xml:space="preserve"> </w:t>
            </w:r>
          </w:p>
        </w:tc>
        <w:tc>
          <w:tcPr>
            <w:tcW w:w="9094" w:type="dxa"/>
          </w:tcPr>
          <w:p w:rsidR="00AA1813" w:rsidRPr="00AA1813" w:rsidRDefault="00AA1813" w:rsidP="00AA1813">
            <w:pPr>
              <w:spacing w:line="260" w:lineRule="exact"/>
              <w:rPr>
                <w:rFonts w:ascii="Trebuchet MS" w:hAnsi="Trebuchet MS"/>
              </w:rPr>
            </w:pPr>
            <w:r w:rsidRPr="00AA1813">
              <w:rPr>
                <w:rFonts w:ascii="Trebuchet MS" w:hAnsi="Trebuchet MS"/>
              </w:rPr>
              <w:t>&lt;vul hier uw antwoord in&gt;</w:t>
            </w:r>
          </w:p>
        </w:tc>
      </w:tr>
      <w:tr w:rsidR="00AA1813" w:rsidTr="00AA1813">
        <w:trPr>
          <w:trHeight w:val="694"/>
        </w:trPr>
        <w:tc>
          <w:tcPr>
            <w:tcW w:w="704" w:type="dxa"/>
          </w:tcPr>
          <w:p w:rsidR="00AA1813" w:rsidRPr="00AA1813" w:rsidRDefault="008C5D1C" w:rsidP="00F6211E">
            <w:pPr>
              <w:spacing w:line="260" w:lineRule="exact"/>
              <w:rPr>
                <w:rFonts w:ascii="Trebuchet MS" w:hAnsi="Trebuchet MS"/>
              </w:rPr>
            </w:pPr>
            <w:r>
              <w:rPr>
                <w:rFonts w:ascii="Trebuchet MS" w:hAnsi="Trebuchet MS"/>
              </w:rPr>
              <w:t>1a</w:t>
            </w:r>
          </w:p>
        </w:tc>
        <w:tc>
          <w:tcPr>
            <w:tcW w:w="9094" w:type="dxa"/>
          </w:tcPr>
          <w:p w:rsidR="00AA1813" w:rsidRPr="00AA1813" w:rsidRDefault="00AA1813" w:rsidP="00DB7B9A">
            <w:pPr>
              <w:spacing w:line="260" w:lineRule="exact"/>
              <w:rPr>
                <w:rFonts w:ascii="Trebuchet MS" w:hAnsi="Trebuchet MS"/>
              </w:rPr>
            </w:pPr>
          </w:p>
        </w:tc>
      </w:tr>
      <w:tr w:rsidR="00C44937" w:rsidTr="00AA1813">
        <w:trPr>
          <w:trHeight w:val="694"/>
        </w:trPr>
        <w:tc>
          <w:tcPr>
            <w:tcW w:w="704" w:type="dxa"/>
          </w:tcPr>
          <w:p w:rsidR="00C44937" w:rsidRDefault="008C5D1C" w:rsidP="00F6211E">
            <w:pPr>
              <w:spacing w:line="260" w:lineRule="exact"/>
              <w:rPr>
                <w:rFonts w:ascii="Trebuchet MS" w:hAnsi="Trebuchet MS"/>
              </w:rPr>
            </w:pPr>
            <w:r>
              <w:rPr>
                <w:rFonts w:ascii="Trebuchet MS" w:hAnsi="Trebuchet MS"/>
              </w:rPr>
              <w:t>1b</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D1503A" w:rsidP="00F6211E">
            <w:pPr>
              <w:spacing w:line="260" w:lineRule="exact"/>
              <w:rPr>
                <w:rFonts w:ascii="Trebuchet MS" w:hAnsi="Trebuchet MS"/>
              </w:rPr>
            </w:pPr>
            <w:r>
              <w:rPr>
                <w:rFonts w:ascii="Trebuchet MS" w:hAnsi="Trebuchet MS"/>
              </w:rPr>
              <w:t>1c</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D1503A" w:rsidP="00F6211E">
            <w:pPr>
              <w:spacing w:line="260" w:lineRule="exact"/>
              <w:rPr>
                <w:rFonts w:ascii="Trebuchet MS" w:hAnsi="Trebuchet MS"/>
              </w:rPr>
            </w:pPr>
            <w:r>
              <w:rPr>
                <w:rFonts w:ascii="Trebuchet MS" w:hAnsi="Trebuchet MS"/>
              </w:rPr>
              <w:t>2</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D1503A" w:rsidP="00F6211E">
            <w:pPr>
              <w:spacing w:line="260" w:lineRule="exact"/>
              <w:rPr>
                <w:rFonts w:ascii="Trebuchet MS" w:hAnsi="Trebuchet MS"/>
              </w:rPr>
            </w:pPr>
            <w:r>
              <w:rPr>
                <w:rFonts w:ascii="Trebuchet MS" w:hAnsi="Trebuchet MS"/>
              </w:rPr>
              <w:lastRenderedPageBreak/>
              <w:t>3</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D1503A" w:rsidP="00F6211E">
            <w:pPr>
              <w:spacing w:line="260" w:lineRule="exact"/>
              <w:rPr>
                <w:rFonts w:ascii="Trebuchet MS" w:hAnsi="Trebuchet MS"/>
              </w:rPr>
            </w:pPr>
            <w:r>
              <w:rPr>
                <w:rFonts w:ascii="Trebuchet MS" w:hAnsi="Trebuchet MS"/>
              </w:rPr>
              <w:t>4</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D1503A" w:rsidP="00F6211E">
            <w:pPr>
              <w:spacing w:line="260" w:lineRule="exact"/>
              <w:rPr>
                <w:rFonts w:ascii="Trebuchet MS" w:hAnsi="Trebuchet MS"/>
              </w:rPr>
            </w:pPr>
            <w:r>
              <w:rPr>
                <w:rFonts w:ascii="Trebuchet MS" w:hAnsi="Trebuchet MS"/>
              </w:rPr>
              <w:t>5</w:t>
            </w:r>
          </w:p>
        </w:tc>
        <w:tc>
          <w:tcPr>
            <w:tcW w:w="9094" w:type="dxa"/>
          </w:tcPr>
          <w:p w:rsidR="00C44937" w:rsidRPr="00AA1813" w:rsidRDefault="00C44937" w:rsidP="00AA1813">
            <w:pPr>
              <w:spacing w:line="260" w:lineRule="exact"/>
              <w:rPr>
                <w:rFonts w:ascii="Trebuchet MS" w:hAnsi="Trebuchet MS"/>
              </w:rPr>
            </w:pPr>
          </w:p>
        </w:tc>
      </w:tr>
      <w:tr w:rsidR="00FA743F" w:rsidTr="00AA1813">
        <w:trPr>
          <w:trHeight w:val="694"/>
        </w:trPr>
        <w:tc>
          <w:tcPr>
            <w:tcW w:w="704" w:type="dxa"/>
          </w:tcPr>
          <w:p w:rsidR="00FA743F" w:rsidRDefault="00D1503A" w:rsidP="00F6211E">
            <w:pPr>
              <w:spacing w:line="260" w:lineRule="exact"/>
              <w:rPr>
                <w:rFonts w:ascii="Trebuchet MS" w:hAnsi="Trebuchet MS"/>
              </w:rPr>
            </w:pPr>
            <w:r>
              <w:rPr>
                <w:rFonts w:ascii="Trebuchet MS" w:hAnsi="Trebuchet MS"/>
              </w:rPr>
              <w:t>6</w:t>
            </w:r>
          </w:p>
        </w:tc>
        <w:tc>
          <w:tcPr>
            <w:tcW w:w="9094" w:type="dxa"/>
          </w:tcPr>
          <w:p w:rsidR="00FA743F" w:rsidRPr="00AA1813" w:rsidRDefault="00FA743F" w:rsidP="00AA1813">
            <w:pPr>
              <w:spacing w:line="260" w:lineRule="exact"/>
              <w:rPr>
                <w:rFonts w:ascii="Trebuchet MS" w:hAnsi="Trebuchet MS"/>
              </w:rPr>
            </w:pPr>
          </w:p>
        </w:tc>
      </w:tr>
      <w:tr w:rsidR="008C5D1C" w:rsidTr="00AA1813">
        <w:trPr>
          <w:trHeight w:val="694"/>
        </w:trPr>
        <w:tc>
          <w:tcPr>
            <w:tcW w:w="704" w:type="dxa"/>
          </w:tcPr>
          <w:p w:rsidR="008C5D1C" w:rsidRDefault="00D1503A" w:rsidP="00F6211E">
            <w:pPr>
              <w:spacing w:line="260" w:lineRule="exact"/>
              <w:rPr>
                <w:rFonts w:ascii="Trebuchet MS" w:hAnsi="Trebuchet MS"/>
              </w:rPr>
            </w:pPr>
            <w:r>
              <w:rPr>
                <w:rFonts w:ascii="Trebuchet MS" w:hAnsi="Trebuchet MS"/>
              </w:rPr>
              <w:t>7</w:t>
            </w:r>
          </w:p>
        </w:tc>
        <w:tc>
          <w:tcPr>
            <w:tcW w:w="9094" w:type="dxa"/>
          </w:tcPr>
          <w:p w:rsidR="008C5D1C" w:rsidRPr="00AA1813" w:rsidRDefault="008C5D1C" w:rsidP="00AA1813">
            <w:pPr>
              <w:spacing w:line="260" w:lineRule="exact"/>
              <w:rPr>
                <w:rFonts w:ascii="Trebuchet MS" w:hAnsi="Trebuchet MS"/>
              </w:rPr>
            </w:pPr>
          </w:p>
        </w:tc>
      </w:tr>
      <w:tr w:rsidR="00D1503A" w:rsidTr="00AA1813">
        <w:trPr>
          <w:trHeight w:val="694"/>
        </w:trPr>
        <w:tc>
          <w:tcPr>
            <w:tcW w:w="704" w:type="dxa"/>
          </w:tcPr>
          <w:p w:rsidR="00D1503A" w:rsidRDefault="00D1503A" w:rsidP="00F6211E">
            <w:pPr>
              <w:spacing w:line="260" w:lineRule="exact"/>
              <w:rPr>
                <w:rFonts w:ascii="Trebuchet MS" w:hAnsi="Trebuchet MS"/>
              </w:rPr>
            </w:pPr>
            <w:r>
              <w:rPr>
                <w:rFonts w:ascii="Trebuchet MS" w:hAnsi="Trebuchet MS"/>
              </w:rPr>
              <w:t>8</w:t>
            </w:r>
          </w:p>
        </w:tc>
        <w:tc>
          <w:tcPr>
            <w:tcW w:w="9094" w:type="dxa"/>
          </w:tcPr>
          <w:p w:rsidR="00D1503A" w:rsidRPr="00AA1813" w:rsidRDefault="00D1503A" w:rsidP="00AA1813">
            <w:pPr>
              <w:spacing w:line="260" w:lineRule="exact"/>
              <w:rPr>
                <w:rFonts w:ascii="Trebuchet MS" w:hAnsi="Trebuchet MS"/>
              </w:rPr>
            </w:pPr>
          </w:p>
        </w:tc>
      </w:tr>
    </w:tbl>
    <w:p w:rsidR="00AA1813" w:rsidRPr="00AA1813" w:rsidRDefault="00AA1813" w:rsidP="00AA1813">
      <w:pPr>
        <w:spacing w:line="260" w:lineRule="exact"/>
        <w:rPr>
          <w:rFonts w:ascii="Trebuchet MS" w:hAnsi="Trebuchet MS"/>
          <w:b/>
        </w:rPr>
      </w:pPr>
    </w:p>
    <w:p w:rsidR="00AA1813" w:rsidRDefault="00AA1813" w:rsidP="00AA1813">
      <w:pPr>
        <w:autoSpaceDE w:val="0"/>
        <w:autoSpaceDN w:val="0"/>
        <w:adjustRightInd w:val="0"/>
        <w:spacing w:line="260" w:lineRule="atLeast"/>
        <w:rPr>
          <w:rFonts w:ascii="Trebuchet MS" w:hAnsi="Trebuchet MS" w:cs="Trebuchet MS"/>
          <w:color w:val="000000"/>
        </w:rPr>
      </w:pPr>
    </w:p>
    <w:p w:rsidR="00C44937" w:rsidRDefault="00C44937" w:rsidP="00AA1813">
      <w:pPr>
        <w:autoSpaceDE w:val="0"/>
        <w:autoSpaceDN w:val="0"/>
        <w:adjustRightInd w:val="0"/>
        <w:spacing w:line="260" w:lineRule="atLeast"/>
        <w:rPr>
          <w:rFonts w:ascii="Trebuchet MS" w:hAnsi="Trebuchet MS" w:cs="Trebuchet MS"/>
          <w:color w:val="000000"/>
        </w:rPr>
      </w:pPr>
    </w:p>
    <w:p w:rsidR="00C44937" w:rsidRPr="0032732B" w:rsidRDefault="00C44937" w:rsidP="00C44937">
      <w:pPr>
        <w:rPr>
          <w:rFonts w:ascii="Trebuchet MS" w:hAnsi="Trebuchet MS" w:cstheme="minorHAnsi"/>
          <w:b/>
        </w:rPr>
      </w:pPr>
      <w:r>
        <w:rPr>
          <w:rFonts w:ascii="Trebuchet MS" w:hAnsi="Trebuchet MS" w:cstheme="minorHAnsi"/>
          <w:b/>
        </w:rPr>
        <w:t xml:space="preserve">Thema 2: </w:t>
      </w:r>
      <w:r w:rsidR="00FA743F" w:rsidRPr="00FA743F">
        <w:rPr>
          <w:rFonts w:ascii="Trebuchet MS" w:hAnsi="Trebuchet MS" w:cstheme="minorHAnsi"/>
          <w:b/>
          <w:bCs/>
        </w:rPr>
        <w:t>samenwerking in de keten</w:t>
      </w:r>
    </w:p>
    <w:p w:rsidR="00284557" w:rsidRDefault="00FA743F" w:rsidP="00284557">
      <w:pPr>
        <w:autoSpaceDE w:val="0"/>
        <w:autoSpaceDN w:val="0"/>
        <w:adjustRightInd w:val="0"/>
        <w:spacing w:line="260" w:lineRule="atLeast"/>
        <w:rPr>
          <w:rFonts w:ascii="Trebuchet MS" w:hAnsi="Trebuchet MS" w:cstheme="minorHAnsi"/>
        </w:rPr>
      </w:pPr>
      <w:r w:rsidRPr="00FA743F">
        <w:rPr>
          <w:rFonts w:ascii="Trebuchet MS" w:hAnsi="Trebuchet MS" w:cstheme="minorHAnsi"/>
        </w:rPr>
        <w:t>De gemeente wil dat de aanbieder van de Z-route nauw samenwerkt met maatschappelijke partners (te denken valt aan bijv. verengingen, zorginstellingen, etc.) die een rol kunnen vervullen in het participatiegedeelte van de Z-route.</w:t>
      </w:r>
    </w:p>
    <w:p w:rsidR="00FA743F" w:rsidRPr="00FA743F" w:rsidRDefault="00FA743F" w:rsidP="00FA743F">
      <w:pPr>
        <w:pStyle w:val="Lijstalinea"/>
        <w:numPr>
          <w:ilvl w:val="0"/>
          <w:numId w:val="18"/>
        </w:numPr>
        <w:autoSpaceDE w:val="0"/>
        <w:autoSpaceDN w:val="0"/>
        <w:adjustRightInd w:val="0"/>
        <w:spacing w:line="260" w:lineRule="atLeast"/>
        <w:rPr>
          <w:rFonts w:ascii="Trebuchet MS" w:hAnsi="Trebuchet MS" w:cstheme="minorHAnsi"/>
        </w:rPr>
      </w:pPr>
      <w:r w:rsidRPr="00FA743F">
        <w:rPr>
          <w:rFonts w:ascii="Trebuchet MS" w:hAnsi="Trebuchet MS" w:cstheme="minorHAnsi"/>
        </w:rPr>
        <w:t xml:space="preserve">Hoe geeft u invulling aan de samenwerking met maatschappelijke partners en welke rol ziet u hier in weggelegd voor de gemeente? </w:t>
      </w:r>
    </w:p>
    <w:p w:rsidR="00FA743F" w:rsidRPr="00FA743F" w:rsidRDefault="00FA743F" w:rsidP="00FA743F">
      <w:pPr>
        <w:pStyle w:val="Lijstalinea"/>
        <w:numPr>
          <w:ilvl w:val="0"/>
          <w:numId w:val="18"/>
        </w:numPr>
        <w:autoSpaceDE w:val="0"/>
        <w:autoSpaceDN w:val="0"/>
        <w:adjustRightInd w:val="0"/>
        <w:spacing w:line="260" w:lineRule="atLeast"/>
        <w:rPr>
          <w:rFonts w:ascii="Trebuchet MS" w:hAnsi="Trebuchet MS" w:cstheme="minorHAnsi"/>
        </w:rPr>
      </w:pPr>
      <w:r w:rsidRPr="00FA743F">
        <w:rPr>
          <w:rFonts w:ascii="Trebuchet MS" w:hAnsi="Trebuchet MS" w:cstheme="minorHAnsi"/>
        </w:rPr>
        <w:t xml:space="preserve">Wat is realistisch om van maatschappelijke partners te verwachten binnen het participatiedeel van de Z-route? </w:t>
      </w:r>
    </w:p>
    <w:p w:rsidR="00FA743F" w:rsidRDefault="00FA743F" w:rsidP="00284557">
      <w:pPr>
        <w:autoSpaceDE w:val="0"/>
        <w:autoSpaceDN w:val="0"/>
        <w:adjustRightInd w:val="0"/>
        <w:spacing w:line="260" w:lineRule="atLeast"/>
        <w:rPr>
          <w:rFonts w:ascii="Trebuchet MS" w:hAnsi="Trebuchet MS" w:cstheme="minorHAnsi"/>
        </w:rPr>
      </w:pPr>
    </w:p>
    <w:p w:rsidR="00FA743F" w:rsidRDefault="00FA743F" w:rsidP="00284557">
      <w:pPr>
        <w:autoSpaceDE w:val="0"/>
        <w:autoSpaceDN w:val="0"/>
        <w:adjustRightInd w:val="0"/>
        <w:spacing w:line="260" w:lineRule="atLeast"/>
        <w:rPr>
          <w:rFonts w:ascii="Trebuchet MS" w:hAnsi="Trebuchet MS" w:cs="Trebuchet MS"/>
          <w:color w:val="000000"/>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284557" w:rsidP="005F7BC3">
            <w:pPr>
              <w:spacing w:line="260" w:lineRule="exact"/>
              <w:rPr>
                <w:rFonts w:ascii="Trebuchet MS" w:hAnsi="Trebuchet MS"/>
                <w:b/>
              </w:rPr>
            </w:pPr>
            <w:r w:rsidRPr="00AA1813">
              <w:rPr>
                <w:rFonts w:ascii="Trebuchet MS" w:hAnsi="Trebuchet MS"/>
                <w:b/>
              </w:rPr>
              <w:t>Antwoord</w:t>
            </w:r>
            <w:r>
              <w:rPr>
                <w:rFonts w:ascii="Trebuchet MS" w:hAnsi="Trebuchet MS"/>
                <w:b/>
              </w:rPr>
              <w:t xml:space="preserve">: </w:t>
            </w:r>
            <w:r w:rsidR="00FA743F" w:rsidRPr="00FA743F">
              <w:rPr>
                <w:rFonts w:ascii="Trebuchet MS" w:hAnsi="Trebuchet MS" w:cstheme="minorHAnsi"/>
                <w:b/>
                <w:bCs/>
              </w:rPr>
              <w:t>samenwerking in de keten</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FA743F" w:rsidP="005F7BC3">
            <w:pPr>
              <w:spacing w:line="260" w:lineRule="exact"/>
              <w:rPr>
                <w:rFonts w:ascii="Trebuchet MS" w:hAnsi="Trebuchet MS"/>
              </w:rPr>
            </w:pPr>
            <w:r>
              <w:rPr>
                <w:rFonts w:ascii="Trebuchet MS" w:hAnsi="Trebuchet MS"/>
              </w:rPr>
              <w:t>1</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r w:rsidR="00FA743F" w:rsidTr="005F7BC3">
        <w:trPr>
          <w:trHeight w:val="754"/>
        </w:trPr>
        <w:tc>
          <w:tcPr>
            <w:tcW w:w="704" w:type="dxa"/>
          </w:tcPr>
          <w:p w:rsidR="00FA743F" w:rsidRDefault="00FA743F" w:rsidP="005F7BC3">
            <w:pPr>
              <w:spacing w:line="260" w:lineRule="exact"/>
              <w:rPr>
                <w:rFonts w:ascii="Trebuchet MS" w:hAnsi="Trebuchet MS"/>
              </w:rPr>
            </w:pPr>
            <w:r>
              <w:rPr>
                <w:rFonts w:ascii="Trebuchet MS" w:hAnsi="Trebuchet MS"/>
              </w:rPr>
              <w:t>2</w:t>
            </w:r>
          </w:p>
        </w:tc>
        <w:tc>
          <w:tcPr>
            <w:tcW w:w="9094" w:type="dxa"/>
          </w:tcPr>
          <w:p w:rsidR="00FA743F" w:rsidRPr="00AA1813" w:rsidRDefault="00FA743F" w:rsidP="005F7BC3">
            <w:pPr>
              <w:spacing w:line="260" w:lineRule="exact"/>
              <w:rPr>
                <w:rFonts w:ascii="Trebuchet MS" w:hAnsi="Trebuchet MS"/>
              </w:rPr>
            </w:pPr>
          </w:p>
        </w:tc>
      </w:tr>
    </w:tbl>
    <w:p w:rsidR="00284557" w:rsidRPr="00284557" w:rsidRDefault="00284557" w:rsidP="00284557">
      <w:pPr>
        <w:autoSpaceDE w:val="0"/>
        <w:autoSpaceDN w:val="0"/>
        <w:adjustRightInd w:val="0"/>
        <w:spacing w:line="260" w:lineRule="atLeast"/>
        <w:rPr>
          <w:rFonts w:ascii="Trebuchet MS" w:hAnsi="Trebuchet MS" w:cs="Trebuchet MS"/>
          <w:color w:val="000000"/>
        </w:rPr>
      </w:pPr>
    </w:p>
    <w:p w:rsidR="00AA1813" w:rsidRDefault="00AA1813" w:rsidP="00AA1813">
      <w:pPr>
        <w:autoSpaceDE w:val="0"/>
        <w:autoSpaceDN w:val="0"/>
        <w:adjustRightInd w:val="0"/>
        <w:spacing w:line="260" w:lineRule="atLeast"/>
        <w:rPr>
          <w:rFonts w:ascii="Trebuchet MS" w:hAnsi="Trebuchet MS" w:cs="Trebuchet MS"/>
          <w:color w:val="000000"/>
        </w:rPr>
      </w:pPr>
    </w:p>
    <w:p w:rsidR="00C44937" w:rsidRPr="00C44937" w:rsidRDefault="00C44937" w:rsidP="00C44937">
      <w:pPr>
        <w:rPr>
          <w:rFonts w:ascii="Trebuchet MS" w:hAnsi="Trebuchet MS" w:cs="Trebuchet MS"/>
          <w:b/>
          <w:color w:val="000000"/>
        </w:rPr>
      </w:pPr>
      <w:r w:rsidRPr="00C44937">
        <w:rPr>
          <w:rFonts w:ascii="Trebuchet MS" w:hAnsi="Trebuchet MS" w:cs="Trebuchet MS"/>
          <w:b/>
          <w:color w:val="000000"/>
        </w:rPr>
        <w:t xml:space="preserve">Thema 3: </w:t>
      </w:r>
      <w:r w:rsidR="00FA743F" w:rsidRPr="00FA743F">
        <w:rPr>
          <w:rFonts w:ascii="Trebuchet MS" w:hAnsi="Trebuchet MS" w:cs="Trebuchet MS"/>
          <w:b/>
          <w:bCs/>
          <w:color w:val="000000"/>
        </w:rPr>
        <w:t>monitoring, kwaliteit en resultaten</w:t>
      </w:r>
    </w:p>
    <w:p w:rsidR="00FA743F" w:rsidRPr="00FA743F" w:rsidRDefault="00FA743F" w:rsidP="00FA743F">
      <w:pPr>
        <w:pStyle w:val="Lijstalinea"/>
        <w:numPr>
          <w:ilvl w:val="0"/>
          <w:numId w:val="19"/>
        </w:numPr>
        <w:rPr>
          <w:rFonts w:ascii="Trebuchet MS" w:hAnsi="Trebuchet MS" w:cs="Trebuchet MS"/>
          <w:color w:val="000000"/>
        </w:rPr>
      </w:pPr>
      <w:r w:rsidRPr="00FA743F">
        <w:rPr>
          <w:rFonts w:ascii="Trebuchet MS" w:hAnsi="Trebuchet MS" w:cs="Trebuchet MS"/>
          <w:color w:val="000000"/>
        </w:rPr>
        <w:t xml:space="preserve">Hoe stuurt u op en waarborgt u de kwaliteit en resultaten van uw dienstverlening (taal en participatie) en welke indicatoren of prestatieafspraken vindt u hierin passend (zinvol en meetbaar)? </w:t>
      </w:r>
    </w:p>
    <w:p w:rsidR="00F6211E" w:rsidRPr="00F6211E" w:rsidRDefault="00F6211E" w:rsidP="00F6211E">
      <w:pPr>
        <w:ind w:left="360"/>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Pr="00AA1813" w:rsidRDefault="00284557" w:rsidP="00C44937">
            <w:pPr>
              <w:spacing w:line="260" w:lineRule="exact"/>
              <w:rPr>
                <w:rFonts w:ascii="Trebuchet MS" w:hAnsi="Trebuchet MS"/>
              </w:rPr>
            </w:pPr>
            <w:r w:rsidRPr="00AA1813">
              <w:rPr>
                <w:rFonts w:ascii="Trebuchet MS" w:hAnsi="Trebuchet MS"/>
                <w:b/>
              </w:rPr>
              <w:t>Antwoord</w:t>
            </w:r>
            <w:r>
              <w:rPr>
                <w:rFonts w:ascii="Trebuchet MS" w:hAnsi="Trebuchet MS"/>
                <w:b/>
              </w:rPr>
              <w:t xml:space="preserve">: </w:t>
            </w:r>
            <w:r w:rsidR="00FA743F" w:rsidRPr="00FA743F">
              <w:rPr>
                <w:rFonts w:ascii="Trebuchet MS" w:hAnsi="Trebuchet MS" w:cs="Trebuchet MS"/>
                <w:b/>
                <w:bCs/>
                <w:color w:val="000000"/>
              </w:rPr>
              <w:t>monitoring, kwaliteit en resultaten</w:t>
            </w:r>
          </w:p>
        </w:tc>
      </w:tr>
      <w:tr w:rsidR="00284557" w:rsidTr="005F7BC3">
        <w:trPr>
          <w:trHeight w:val="754"/>
        </w:trPr>
        <w:tc>
          <w:tcPr>
            <w:tcW w:w="704" w:type="dxa"/>
          </w:tcPr>
          <w:p w:rsidR="00284557" w:rsidRPr="00AA1813" w:rsidRDefault="00C44937" w:rsidP="00F6211E">
            <w:pPr>
              <w:spacing w:line="260" w:lineRule="exact"/>
              <w:rPr>
                <w:rFonts w:ascii="Trebuchet MS" w:hAnsi="Trebuchet MS"/>
              </w:rPr>
            </w:pPr>
            <w:r>
              <w:rPr>
                <w:rFonts w:ascii="Trebuchet MS" w:hAnsi="Trebuchet MS"/>
              </w:rPr>
              <w:t>1</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bl>
    <w:p w:rsidR="00AA1813" w:rsidRDefault="00AA1813" w:rsidP="00AA1813">
      <w:pPr>
        <w:autoSpaceDE w:val="0"/>
        <w:autoSpaceDN w:val="0"/>
        <w:adjustRightInd w:val="0"/>
        <w:spacing w:line="260" w:lineRule="atLeast"/>
        <w:rPr>
          <w:rFonts w:ascii="Trebuchet MS" w:hAnsi="Trebuchet MS" w:cs="Trebuchet MS"/>
          <w:color w:val="000000"/>
        </w:rPr>
      </w:pPr>
    </w:p>
    <w:p w:rsidR="00FA743F" w:rsidRDefault="00FA743F">
      <w:pPr>
        <w:rPr>
          <w:rFonts w:ascii="Trebuchet MS" w:hAnsi="Trebuchet MS" w:cstheme="minorHAnsi"/>
          <w:b/>
        </w:rPr>
      </w:pPr>
      <w:r>
        <w:rPr>
          <w:rFonts w:ascii="Trebuchet MS" w:hAnsi="Trebuchet MS" w:cstheme="minorHAnsi"/>
          <w:b/>
        </w:rPr>
        <w:br w:type="page"/>
      </w:r>
    </w:p>
    <w:p w:rsidR="00DB7B9A" w:rsidRPr="0032732B" w:rsidRDefault="00DB7B9A" w:rsidP="00DB7B9A">
      <w:pPr>
        <w:rPr>
          <w:rFonts w:ascii="Trebuchet MS" w:hAnsi="Trebuchet MS" w:cstheme="minorHAnsi"/>
          <w:b/>
        </w:rPr>
      </w:pPr>
      <w:r w:rsidRPr="0032732B">
        <w:rPr>
          <w:rFonts w:ascii="Trebuchet MS" w:hAnsi="Trebuchet MS" w:cstheme="minorHAnsi"/>
          <w:b/>
        </w:rPr>
        <w:lastRenderedPageBreak/>
        <w:t xml:space="preserve">Thema 4: algemeen </w:t>
      </w:r>
    </w:p>
    <w:p w:rsidR="00FA743F" w:rsidRPr="00FA743F" w:rsidRDefault="00FA743F" w:rsidP="00FA743F">
      <w:pPr>
        <w:pStyle w:val="Lijstalinea"/>
        <w:numPr>
          <w:ilvl w:val="0"/>
          <w:numId w:val="20"/>
        </w:numPr>
        <w:spacing w:line="260" w:lineRule="atLeast"/>
        <w:rPr>
          <w:rFonts w:ascii="Trebuchet MS" w:hAnsi="Trebuchet MS"/>
        </w:rPr>
      </w:pPr>
      <w:r w:rsidRPr="00FA743F">
        <w:rPr>
          <w:rFonts w:ascii="Trebuchet MS" w:hAnsi="Trebuchet MS"/>
        </w:rPr>
        <w:t xml:space="preserve">Hoe verhoudt de door ons gewenste dienstverlening zich tot uw ervaringen die u heeft opgedaan bij andere opdrachten t.a.v. de Z-route voor gemeenten. Welke suggesties heeft u voor ons om dit in de opdracht nog beter/concreter te omschrijven? </w:t>
      </w:r>
    </w:p>
    <w:p w:rsidR="00FA743F" w:rsidRPr="00FA743F" w:rsidRDefault="00FA743F" w:rsidP="00FA743F">
      <w:pPr>
        <w:pStyle w:val="Lijstalinea"/>
        <w:numPr>
          <w:ilvl w:val="0"/>
          <w:numId w:val="20"/>
        </w:numPr>
        <w:spacing w:line="260" w:lineRule="atLeast"/>
        <w:rPr>
          <w:rFonts w:ascii="Trebuchet MS" w:hAnsi="Trebuchet MS"/>
        </w:rPr>
      </w:pPr>
      <w:r w:rsidRPr="00FA743F">
        <w:rPr>
          <w:rFonts w:ascii="Trebuchet MS" w:hAnsi="Trebuchet MS"/>
        </w:rPr>
        <w:t xml:space="preserve">We overwegen om voor deze opdracht de samenwerking met een contractpartij aan te gaan voor een periode van vier jaar met tweemaal een optie tot verlengen voor een periode van één jaar. Wat is uw mening over deze contractduur/looptijd? </w:t>
      </w:r>
    </w:p>
    <w:p w:rsidR="00FA743F" w:rsidRPr="00FA743F" w:rsidRDefault="00FA743F" w:rsidP="00FA743F">
      <w:pPr>
        <w:pStyle w:val="Lijstalinea"/>
        <w:numPr>
          <w:ilvl w:val="0"/>
          <w:numId w:val="20"/>
        </w:numPr>
        <w:spacing w:line="260" w:lineRule="atLeast"/>
        <w:rPr>
          <w:rFonts w:ascii="Trebuchet MS" w:hAnsi="Trebuchet MS"/>
        </w:rPr>
      </w:pPr>
      <w:r w:rsidRPr="00FA743F">
        <w:rPr>
          <w:rFonts w:ascii="Trebuchet MS" w:hAnsi="Trebuchet MS"/>
        </w:rPr>
        <w:t xml:space="preserve">Wat is naar uw mening een realistisch bedrag (all-in trajectprijs) om een kwalitatief goede Z-route te kunnen bieden? Kunt u dit uitdrukken in een totaalbedrag voor de leerroute bij een groepsgrootte van maximaal 12 inburgeraars? </w:t>
      </w:r>
    </w:p>
    <w:p w:rsidR="00FA743F" w:rsidRPr="00FA743F" w:rsidRDefault="00FA743F" w:rsidP="00FA743F">
      <w:pPr>
        <w:pStyle w:val="Lijstalinea"/>
        <w:numPr>
          <w:ilvl w:val="1"/>
          <w:numId w:val="20"/>
        </w:numPr>
        <w:spacing w:line="260" w:lineRule="atLeast"/>
        <w:rPr>
          <w:rFonts w:ascii="Trebuchet MS" w:hAnsi="Trebuchet MS"/>
        </w:rPr>
      </w:pPr>
      <w:r w:rsidRPr="00FA743F">
        <w:rPr>
          <w:rFonts w:ascii="Trebuchet MS" w:hAnsi="Trebuchet MS"/>
        </w:rPr>
        <w:t xml:space="preserve">Welke onderdelen van de Z-route zijn het meest kostenbepalend (docent, kleine groepen, participatiebegeleiding, casusregie, alfabetisering)? </w:t>
      </w:r>
    </w:p>
    <w:p w:rsidR="00FA743F" w:rsidRPr="00FA743F" w:rsidRDefault="00FA743F" w:rsidP="00FA743F">
      <w:pPr>
        <w:pStyle w:val="Lijstalinea"/>
        <w:numPr>
          <w:ilvl w:val="0"/>
          <w:numId w:val="20"/>
        </w:numPr>
        <w:spacing w:line="260" w:lineRule="atLeast"/>
        <w:rPr>
          <w:rFonts w:ascii="Trebuchet MS" w:hAnsi="Trebuchet MS"/>
        </w:rPr>
      </w:pPr>
      <w:r w:rsidRPr="00FA743F">
        <w:rPr>
          <w:rFonts w:ascii="Trebuchet MS" w:hAnsi="Trebuchet MS"/>
        </w:rPr>
        <w:t xml:space="preserve">De gemeente heeft de voorkeur dat het aanbod zo veel mogelijk lokaal of in de directe omgeving van Lansingerland wordt georganiseerd. Welke mogelijkheden/kansen ziet u hiervoor? </w:t>
      </w:r>
    </w:p>
    <w:p w:rsidR="00FA743F" w:rsidRPr="00FA743F" w:rsidRDefault="00FA743F" w:rsidP="00FA743F">
      <w:pPr>
        <w:pStyle w:val="Lijstalinea"/>
        <w:numPr>
          <w:ilvl w:val="0"/>
          <w:numId w:val="20"/>
        </w:numPr>
        <w:spacing w:line="260" w:lineRule="atLeast"/>
        <w:rPr>
          <w:rFonts w:ascii="Trebuchet MS" w:hAnsi="Trebuchet MS"/>
        </w:rPr>
      </w:pPr>
      <w:r w:rsidRPr="00FA743F">
        <w:rPr>
          <w:rFonts w:ascii="Trebuchet MS" w:hAnsi="Trebuchet MS"/>
        </w:rPr>
        <w:t xml:space="preserve">In hoeverre heeft u interesse in deze opdracht en zou u bereid zijn op basis van de huidige informatie op deze opdracht in te schrijven? Als uw antwoord nee is, hoe kunnen we de opdracht anders uitvragen/formuleren om dit voor u wel interessant te maken? Mist u bijvoorbeeld nog iets in deze opdracht? </w:t>
      </w:r>
    </w:p>
    <w:p w:rsidR="00AA1813" w:rsidRDefault="00AA1813" w:rsidP="00F6211E">
      <w:pPr>
        <w:spacing w:line="260" w:lineRule="atLeast"/>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284557" w:rsidP="005F7BC3">
            <w:pPr>
              <w:spacing w:line="260" w:lineRule="exact"/>
              <w:rPr>
                <w:rFonts w:ascii="Trebuchet MS" w:hAnsi="Trebuchet MS"/>
                <w:b/>
              </w:rPr>
            </w:pPr>
            <w:r w:rsidRPr="00AA1813">
              <w:rPr>
                <w:rFonts w:ascii="Trebuchet MS" w:hAnsi="Trebuchet MS"/>
                <w:b/>
              </w:rPr>
              <w:t>A</w:t>
            </w:r>
            <w:r w:rsidR="0056627B">
              <w:rPr>
                <w:rFonts w:ascii="Trebuchet MS" w:hAnsi="Trebuchet MS"/>
                <w:b/>
              </w:rPr>
              <w:t>ntwoord</w:t>
            </w:r>
            <w:r>
              <w:rPr>
                <w:rFonts w:ascii="Trebuchet MS" w:hAnsi="Trebuchet MS"/>
                <w:b/>
              </w:rPr>
              <w:t xml:space="preserve">: </w:t>
            </w:r>
            <w:r w:rsidR="00DB7B9A">
              <w:rPr>
                <w:rFonts w:ascii="Trebuchet MS" w:hAnsi="Trebuchet MS"/>
                <w:b/>
              </w:rPr>
              <w:t>algemeen</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DB7B9A" w:rsidP="005F7BC3">
            <w:pPr>
              <w:spacing w:line="260" w:lineRule="exact"/>
              <w:rPr>
                <w:rFonts w:ascii="Trebuchet MS" w:hAnsi="Trebuchet MS"/>
              </w:rPr>
            </w:pPr>
            <w:r>
              <w:rPr>
                <w:rFonts w:ascii="Trebuchet MS" w:hAnsi="Trebuchet MS"/>
              </w:rPr>
              <w:t>1</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2</w:t>
            </w:r>
          </w:p>
        </w:tc>
        <w:tc>
          <w:tcPr>
            <w:tcW w:w="9094" w:type="dxa"/>
          </w:tcPr>
          <w:p w:rsidR="00DB7B9A" w:rsidRPr="00AA1813" w:rsidRDefault="00DB7B9A" w:rsidP="005F7BC3">
            <w:pPr>
              <w:spacing w:line="260" w:lineRule="exact"/>
              <w:rPr>
                <w:rFonts w:ascii="Trebuchet MS" w:hAnsi="Trebuchet MS"/>
              </w:rPr>
            </w:pP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3</w:t>
            </w:r>
          </w:p>
        </w:tc>
        <w:tc>
          <w:tcPr>
            <w:tcW w:w="9094" w:type="dxa"/>
          </w:tcPr>
          <w:p w:rsidR="00DB7B9A" w:rsidRPr="00AA1813" w:rsidRDefault="00DB7B9A" w:rsidP="005F7BC3">
            <w:pPr>
              <w:spacing w:line="260" w:lineRule="exact"/>
              <w:rPr>
                <w:rFonts w:ascii="Trebuchet MS" w:hAnsi="Trebuchet MS"/>
              </w:rPr>
            </w:pPr>
          </w:p>
        </w:tc>
      </w:tr>
      <w:tr w:rsidR="00FA743F" w:rsidTr="005F7BC3">
        <w:trPr>
          <w:trHeight w:val="754"/>
        </w:trPr>
        <w:tc>
          <w:tcPr>
            <w:tcW w:w="704" w:type="dxa"/>
          </w:tcPr>
          <w:p w:rsidR="00FA743F" w:rsidRDefault="00FA743F" w:rsidP="005F7BC3">
            <w:pPr>
              <w:spacing w:line="260" w:lineRule="exact"/>
              <w:rPr>
                <w:rFonts w:ascii="Trebuchet MS" w:hAnsi="Trebuchet MS"/>
              </w:rPr>
            </w:pPr>
            <w:r>
              <w:rPr>
                <w:rFonts w:ascii="Trebuchet MS" w:hAnsi="Trebuchet MS"/>
              </w:rPr>
              <w:t>3a</w:t>
            </w:r>
          </w:p>
        </w:tc>
        <w:tc>
          <w:tcPr>
            <w:tcW w:w="9094" w:type="dxa"/>
          </w:tcPr>
          <w:p w:rsidR="00FA743F" w:rsidRPr="00AA1813" w:rsidRDefault="00FA743F" w:rsidP="005F7BC3">
            <w:pPr>
              <w:spacing w:line="260" w:lineRule="exact"/>
              <w:rPr>
                <w:rFonts w:ascii="Trebuchet MS" w:hAnsi="Trebuchet MS"/>
              </w:rPr>
            </w:pP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4</w:t>
            </w:r>
          </w:p>
        </w:tc>
        <w:tc>
          <w:tcPr>
            <w:tcW w:w="9094" w:type="dxa"/>
          </w:tcPr>
          <w:p w:rsidR="00DB7B9A" w:rsidRPr="00AA1813" w:rsidRDefault="00DB7B9A" w:rsidP="005F7BC3">
            <w:pPr>
              <w:spacing w:line="260" w:lineRule="exact"/>
              <w:rPr>
                <w:rFonts w:ascii="Trebuchet MS" w:hAnsi="Trebuchet MS"/>
              </w:rPr>
            </w:pP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5</w:t>
            </w:r>
          </w:p>
        </w:tc>
        <w:tc>
          <w:tcPr>
            <w:tcW w:w="9094" w:type="dxa"/>
          </w:tcPr>
          <w:p w:rsidR="00DB7B9A" w:rsidRPr="00AA1813" w:rsidRDefault="00DB7B9A" w:rsidP="005F7BC3">
            <w:pPr>
              <w:spacing w:line="260" w:lineRule="exact"/>
              <w:rPr>
                <w:rFonts w:ascii="Trebuchet MS" w:hAnsi="Trebuchet MS"/>
              </w:rPr>
            </w:pPr>
          </w:p>
        </w:tc>
      </w:tr>
    </w:tbl>
    <w:p w:rsidR="00284557" w:rsidRPr="00A80547" w:rsidRDefault="00284557" w:rsidP="00AA1813">
      <w:pPr>
        <w:spacing w:line="260" w:lineRule="atLeast"/>
        <w:rPr>
          <w:rFonts w:ascii="Trebuchet MS" w:hAnsi="Trebuchet MS"/>
        </w:rPr>
      </w:pPr>
    </w:p>
    <w:p w:rsidR="0056627B" w:rsidRDefault="0056627B" w:rsidP="005B4FDB">
      <w:pPr>
        <w:spacing w:line="260" w:lineRule="exact"/>
        <w:rPr>
          <w:rFonts w:ascii="Trebuchet MS" w:hAnsi="Trebuchet MS"/>
        </w:rPr>
      </w:pPr>
    </w:p>
    <w:p w:rsidR="00F14116" w:rsidRPr="00284557" w:rsidRDefault="00F14116" w:rsidP="0056627B">
      <w:pPr>
        <w:autoSpaceDE w:val="0"/>
        <w:autoSpaceDN w:val="0"/>
        <w:adjustRightInd w:val="0"/>
        <w:spacing w:line="260" w:lineRule="atLeast"/>
        <w:rPr>
          <w:rFonts w:ascii="Trebuchet MS" w:hAnsi="Trebuchet MS" w:cs="Trebuchet MS"/>
          <w:color w:val="000000"/>
        </w:rPr>
      </w:pPr>
    </w:p>
    <w:p w:rsidR="00AE5D2B" w:rsidRPr="00AE5D2B" w:rsidRDefault="00AA1813" w:rsidP="00865823">
      <w:r w:rsidRPr="00351DAB">
        <w:rPr>
          <w:rFonts w:ascii="Trebuchet MS" w:hAnsi="Trebuchet MS" w:cstheme="minorHAnsi"/>
        </w:rPr>
        <w:t xml:space="preserve">Wij nodigen u van harte uit </w:t>
      </w:r>
      <w:r w:rsidRPr="00284557">
        <w:rPr>
          <w:rFonts w:ascii="Trebuchet MS" w:hAnsi="Trebuchet MS" w:cstheme="minorHAnsi"/>
        </w:rPr>
        <w:t>om dit antwoordblad</w:t>
      </w:r>
      <w:r w:rsidR="00284557" w:rsidRPr="00284557">
        <w:rPr>
          <w:rFonts w:ascii="Trebuchet MS" w:hAnsi="Trebuchet MS" w:cstheme="minorHAnsi"/>
        </w:rPr>
        <w:t xml:space="preserve"> in te vullen</w:t>
      </w:r>
      <w:r w:rsidRPr="00284557">
        <w:rPr>
          <w:rFonts w:ascii="Trebuchet MS" w:hAnsi="Trebuchet MS" w:cstheme="minorHAnsi"/>
        </w:rPr>
        <w:t xml:space="preserve"> en </w:t>
      </w:r>
      <w:r w:rsidRPr="00351DAB">
        <w:rPr>
          <w:rFonts w:ascii="Trebuchet MS" w:hAnsi="Trebuchet MS" w:cstheme="minorHAnsi"/>
        </w:rPr>
        <w:t>deze via de berichtenservice van Tender</w:t>
      </w:r>
      <w:r>
        <w:rPr>
          <w:rFonts w:ascii="Trebuchet MS" w:hAnsi="Trebuchet MS" w:cstheme="minorHAnsi"/>
        </w:rPr>
        <w:t>Ned toe te sturen op</w:t>
      </w:r>
      <w:r w:rsidR="00F14116">
        <w:rPr>
          <w:rFonts w:ascii="Trebuchet MS" w:hAnsi="Trebuchet MS" w:cstheme="minorHAnsi"/>
        </w:rPr>
        <w:t xml:space="preserve"> uiterlijk</w:t>
      </w:r>
      <w:r>
        <w:rPr>
          <w:rFonts w:ascii="Trebuchet MS" w:hAnsi="Trebuchet MS" w:cstheme="minorHAnsi"/>
        </w:rPr>
        <w:t xml:space="preserve"> </w:t>
      </w:r>
      <w:r w:rsidR="00F14116" w:rsidRPr="00605E8A">
        <w:rPr>
          <w:rFonts w:ascii="Trebuchet MS" w:hAnsi="Trebuchet MS"/>
        </w:rPr>
        <w:t>vrijdag 1</w:t>
      </w:r>
      <w:r w:rsidR="00DB7B9A">
        <w:rPr>
          <w:rFonts w:ascii="Trebuchet MS" w:hAnsi="Trebuchet MS"/>
        </w:rPr>
        <w:t>9</w:t>
      </w:r>
      <w:r w:rsidR="00F14116" w:rsidRPr="00605E8A">
        <w:rPr>
          <w:rFonts w:ascii="Trebuchet MS" w:hAnsi="Trebuchet MS"/>
        </w:rPr>
        <w:t xml:space="preserve"> december 2025 om 1</w:t>
      </w:r>
      <w:r w:rsidR="00B403FB">
        <w:rPr>
          <w:rFonts w:ascii="Trebuchet MS" w:hAnsi="Trebuchet MS"/>
        </w:rPr>
        <w:t>7</w:t>
      </w:r>
      <w:bookmarkStart w:id="0" w:name="_GoBack"/>
      <w:bookmarkEnd w:id="0"/>
      <w:r w:rsidR="00F14116" w:rsidRPr="00605E8A">
        <w:rPr>
          <w:rFonts w:ascii="Trebuchet MS" w:hAnsi="Trebuchet MS"/>
        </w:rPr>
        <w:t>:</w:t>
      </w:r>
      <w:r w:rsidR="00F14116" w:rsidRPr="00F14116">
        <w:rPr>
          <w:rFonts w:ascii="Trebuchet MS" w:hAnsi="Trebuchet MS"/>
        </w:rPr>
        <w:t>00 uur</w:t>
      </w:r>
      <w:r w:rsidRPr="00F14116">
        <w:rPr>
          <w:rFonts w:ascii="Trebuchet MS" w:hAnsi="Trebuchet MS" w:cstheme="minorHAnsi"/>
        </w:rPr>
        <w:t>.</w:t>
      </w:r>
    </w:p>
    <w:sectPr w:rsidR="00AE5D2B" w:rsidRPr="00AE5D2B" w:rsidSect="001D313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EE" w:rsidRDefault="008904EE">
      <w:r>
        <w:separator/>
      </w:r>
    </w:p>
  </w:endnote>
  <w:endnote w:type="continuationSeparator" w:id="0">
    <w:p w:rsidR="008904EE" w:rsidRDefault="0089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EE" w:rsidRDefault="008904EE">
      <w:r>
        <w:separator/>
      </w:r>
    </w:p>
  </w:footnote>
  <w:footnote w:type="continuationSeparator" w:id="0">
    <w:p w:rsidR="008904EE" w:rsidRDefault="00890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F210DA1"/>
    <w:multiLevelType w:val="hybridMultilevel"/>
    <w:tmpl w:val="38EE742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47F082D"/>
    <w:multiLevelType w:val="hybridMultilevel"/>
    <w:tmpl w:val="AA9A5512"/>
    <w:lvl w:ilvl="0" w:tplc="0413000F">
      <w:start w:val="1"/>
      <w:numFmt w:val="decimal"/>
      <w:lvlText w:val="%1."/>
      <w:lvlJc w:val="left"/>
      <w:pPr>
        <w:ind w:left="360" w:hanging="360"/>
      </w:pPr>
    </w:lvl>
    <w:lvl w:ilvl="1" w:tplc="2EB2D8E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CF4F51"/>
    <w:multiLevelType w:val="hybridMultilevel"/>
    <w:tmpl w:val="AA9A5512"/>
    <w:lvl w:ilvl="0" w:tplc="0413000F">
      <w:start w:val="1"/>
      <w:numFmt w:val="decimal"/>
      <w:lvlText w:val="%1."/>
      <w:lvlJc w:val="left"/>
      <w:pPr>
        <w:ind w:left="360" w:hanging="360"/>
      </w:pPr>
    </w:lvl>
    <w:lvl w:ilvl="1" w:tplc="2EB2D8E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6FB1183"/>
    <w:multiLevelType w:val="hybridMultilevel"/>
    <w:tmpl w:val="1CAAFE9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5"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CF6190"/>
    <w:multiLevelType w:val="hybridMultilevel"/>
    <w:tmpl w:val="49B415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7A7B8C"/>
    <w:multiLevelType w:val="hybridMultilevel"/>
    <w:tmpl w:val="AF0620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19"/>
  </w:num>
  <w:num w:numId="10">
    <w:abstractNumId w:val="8"/>
  </w:num>
  <w:num w:numId="11">
    <w:abstractNumId w:val="14"/>
  </w:num>
  <w:num w:numId="12">
    <w:abstractNumId w:val="15"/>
  </w:num>
  <w:num w:numId="13">
    <w:abstractNumId w:val="10"/>
  </w:num>
  <w:num w:numId="14">
    <w:abstractNumId w:val="17"/>
  </w:num>
  <w:num w:numId="15">
    <w:abstractNumId w:val="13"/>
  </w:num>
  <w:num w:numId="16">
    <w:abstractNumId w:val="9"/>
  </w:num>
  <w:num w:numId="17">
    <w:abstractNumId w:val="18"/>
  </w:num>
  <w:num w:numId="18">
    <w:abstractNumId w:val="16"/>
  </w:num>
  <w:num w:numId="19">
    <w:abstractNumId w:val="11"/>
  </w:num>
  <w:num w:numId="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13"/>
    <w:rsid w:val="000A101E"/>
    <w:rsid w:val="001204E3"/>
    <w:rsid w:val="00121C4F"/>
    <w:rsid w:val="0019270E"/>
    <w:rsid w:val="001B67DC"/>
    <w:rsid w:val="001D3138"/>
    <w:rsid w:val="00222EE2"/>
    <w:rsid w:val="00284557"/>
    <w:rsid w:val="00297B44"/>
    <w:rsid w:val="002C5554"/>
    <w:rsid w:val="002E7667"/>
    <w:rsid w:val="00313188"/>
    <w:rsid w:val="0035474E"/>
    <w:rsid w:val="003C7FF3"/>
    <w:rsid w:val="003E57B1"/>
    <w:rsid w:val="004260D7"/>
    <w:rsid w:val="00446D69"/>
    <w:rsid w:val="0045012D"/>
    <w:rsid w:val="00472914"/>
    <w:rsid w:val="004A4245"/>
    <w:rsid w:val="004B7689"/>
    <w:rsid w:val="004C65F7"/>
    <w:rsid w:val="004D13C1"/>
    <w:rsid w:val="004E017F"/>
    <w:rsid w:val="005032C0"/>
    <w:rsid w:val="005252C7"/>
    <w:rsid w:val="00530DD8"/>
    <w:rsid w:val="00534A26"/>
    <w:rsid w:val="0056627B"/>
    <w:rsid w:val="0058714C"/>
    <w:rsid w:val="005B4FDB"/>
    <w:rsid w:val="005F3BF5"/>
    <w:rsid w:val="0069706D"/>
    <w:rsid w:val="00742529"/>
    <w:rsid w:val="00824DD2"/>
    <w:rsid w:val="00830BAD"/>
    <w:rsid w:val="00865823"/>
    <w:rsid w:val="00865C11"/>
    <w:rsid w:val="008904EE"/>
    <w:rsid w:val="008B256D"/>
    <w:rsid w:val="008C5D1C"/>
    <w:rsid w:val="008C63C6"/>
    <w:rsid w:val="0094397F"/>
    <w:rsid w:val="0097514D"/>
    <w:rsid w:val="0098242C"/>
    <w:rsid w:val="009A5B4A"/>
    <w:rsid w:val="00A4264D"/>
    <w:rsid w:val="00A47A9D"/>
    <w:rsid w:val="00A70F80"/>
    <w:rsid w:val="00AA1813"/>
    <w:rsid w:val="00AC7976"/>
    <w:rsid w:val="00AD4C43"/>
    <w:rsid w:val="00AE5708"/>
    <w:rsid w:val="00AE5D2B"/>
    <w:rsid w:val="00B403FB"/>
    <w:rsid w:val="00C44937"/>
    <w:rsid w:val="00C6744D"/>
    <w:rsid w:val="00CB1A9B"/>
    <w:rsid w:val="00CD5CEE"/>
    <w:rsid w:val="00CE5B2E"/>
    <w:rsid w:val="00D1503A"/>
    <w:rsid w:val="00DB7B9A"/>
    <w:rsid w:val="00DC2129"/>
    <w:rsid w:val="00DE3B97"/>
    <w:rsid w:val="00DF3B44"/>
    <w:rsid w:val="00DF5CF5"/>
    <w:rsid w:val="00E7453E"/>
    <w:rsid w:val="00EF3C60"/>
    <w:rsid w:val="00F06BB0"/>
    <w:rsid w:val="00F14116"/>
    <w:rsid w:val="00F6211E"/>
    <w:rsid w:val="00FA17EB"/>
    <w:rsid w:val="00FA2984"/>
    <w:rsid w:val="00FA7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9D045"/>
  <w15:chartTrackingRefBased/>
  <w15:docId w15:val="{C2A0C2C4-65BE-4D6E-99B3-0C97C2DE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index heading" w:semiHidden="1"/>
    <w:lsdException w:name="caption" w:semiHidden="1" w:unhideWhenUsed="1" w:qFormat="1"/>
    <w:lsdException w:name="annotation reference" w:semiHidden="1" w:uiPriority="99"/>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AA1813"/>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Lijstalinea">
    <w:name w:val="List Paragraph"/>
    <w:aliases w:val="Lijst (opsommingstekens)"/>
    <w:basedOn w:val="Standaard"/>
    <w:uiPriority w:val="34"/>
    <w:qFormat/>
    <w:rsid w:val="00AA1813"/>
    <w:pPr>
      <w:ind w:left="720"/>
      <w:contextualSpacing/>
    </w:pPr>
  </w:style>
  <w:style w:type="character" w:styleId="Verwijzingopmerking">
    <w:name w:val="annotation reference"/>
    <w:basedOn w:val="Standaardalinea-lettertype"/>
    <w:uiPriority w:val="99"/>
    <w:semiHidden/>
    <w:rsid w:val="00830BAD"/>
    <w:rPr>
      <w:sz w:val="16"/>
      <w:szCs w:val="16"/>
    </w:rPr>
  </w:style>
  <w:style w:type="paragraph" w:styleId="Tekstopmerking">
    <w:name w:val="annotation text"/>
    <w:basedOn w:val="Standaard"/>
    <w:link w:val="TekstopmerkingChar"/>
    <w:uiPriority w:val="99"/>
    <w:semiHidden/>
    <w:rsid w:val="00830BAD"/>
    <w:pPr>
      <w:spacing w:line="240" w:lineRule="auto"/>
    </w:pPr>
  </w:style>
  <w:style w:type="character" w:customStyle="1" w:styleId="TekstopmerkingChar">
    <w:name w:val="Tekst opmerking Char"/>
    <w:basedOn w:val="Standaardalinea-lettertype"/>
    <w:link w:val="Tekstopmerking"/>
    <w:uiPriority w:val="99"/>
    <w:semiHidden/>
    <w:rsid w:val="00830BAD"/>
    <w:rPr>
      <w:rFonts w:asciiTheme="minorHAnsi" w:hAnsiTheme="minorHAnsi"/>
    </w:rPr>
  </w:style>
  <w:style w:type="paragraph" w:styleId="Ballontekst">
    <w:name w:val="Balloon Text"/>
    <w:basedOn w:val="Standaard"/>
    <w:link w:val="BallontekstChar"/>
    <w:semiHidden/>
    <w:rsid w:val="00830BA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830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764</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Marthe Gans</dc:creator>
  <cp:keywords/>
  <dc:description/>
  <cp:lastModifiedBy>Igor Caldas Araujo</cp:lastModifiedBy>
  <cp:revision>8</cp:revision>
  <dcterms:created xsi:type="dcterms:W3CDTF">2025-11-14T10:35:00Z</dcterms:created>
  <dcterms:modified xsi:type="dcterms:W3CDTF">2025-11-26T13:47:00Z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b1dcb6e1-0d08-32ae-d214-dc191c91698a</vt:lpwstr>
  </property>
  <property fmtid="{D5CDD505-2E9C-101B-9397-08002B2CF9AE}" pid="3" name="CORSA_OBJECTTYPE">
    <vt:lpwstr>S</vt:lpwstr>
  </property>
  <property fmtid="{D5CDD505-2E9C-101B-9397-08002B2CF9AE}" pid="4" name="CORSA_OBJECTID">
    <vt:lpwstr>U25.00293</vt:lpwstr>
  </property>
  <property fmtid="{D5CDD505-2E9C-101B-9397-08002B2CF9AE}" pid="5" name="CORSA_VERSION">
    <vt:lpwstr>2</vt:lpwstr>
  </property>
</Properties>
</file>