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B65ED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B65ED6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29BB172F" w:rsidR="004057B6" w:rsidRPr="00B65ED6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B65ED6">
              <w:t xml:space="preserve">Bijlage </w:t>
            </w:r>
            <w:r w:rsidR="0066056A">
              <w:t>1</w:t>
            </w:r>
          </w:p>
          <w:p w14:paraId="570F2665" w14:textId="2CD2159C" w:rsidR="00824737" w:rsidRPr="00B65ED6" w:rsidRDefault="00824737" w:rsidP="0019455C"/>
          <w:p w14:paraId="6F4A72BF" w14:textId="77777777" w:rsidR="004057B6" w:rsidRPr="00B65ED6" w:rsidRDefault="004057B6" w:rsidP="00E54718">
            <w:pPr>
              <w:jc w:val="center"/>
            </w:pPr>
          </w:p>
          <w:p w14:paraId="1620EB3F" w14:textId="77777777" w:rsidR="004057B6" w:rsidRPr="00B65ED6" w:rsidRDefault="004057B6" w:rsidP="0019455C"/>
          <w:p w14:paraId="36B9E41E" w14:textId="77777777" w:rsidR="004057B6" w:rsidRPr="00B65ED6" w:rsidRDefault="004057B6" w:rsidP="0019455C"/>
          <w:p w14:paraId="53EB0A8C" w14:textId="77777777" w:rsidR="004057B6" w:rsidRPr="00B65ED6" w:rsidRDefault="004057B6" w:rsidP="0019455C"/>
          <w:p w14:paraId="0D787E66" w14:textId="147126D2" w:rsidR="004057B6" w:rsidRPr="00B65ED6" w:rsidRDefault="004057B6" w:rsidP="0019455C"/>
        </w:tc>
      </w:tr>
      <w:tr w:rsidR="00824737" w:rsidRPr="00B65ED6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B65ED6" w:rsidRDefault="00824737" w:rsidP="0019455C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1AC8C0129B444A7AA7717FF8FBDE6629"/>
              </w:placeholder>
              <w:text/>
            </w:sdtPr>
            <w:sdtEndPr/>
            <w:sdtContent>
              <w:p w14:paraId="42BC275B" w14:textId="77777777" w:rsidR="00B6315D" w:rsidRPr="00B65ED6" w:rsidRDefault="00B6315D" w:rsidP="00B6315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65ED6">
                  <w:rPr>
                    <w:b/>
                    <w:sz w:val="24"/>
                    <w:szCs w:val="24"/>
                  </w:rPr>
                  <w:t xml:space="preserve">Applicatiediensten </w:t>
                </w:r>
                <w:proofErr w:type="spellStart"/>
                <w:r w:rsidRPr="00B65ED6">
                  <w:rPr>
                    <w:b/>
                    <w:sz w:val="24"/>
                    <w:szCs w:val="24"/>
                  </w:rPr>
                  <w:t>Berichtenbox</w:t>
                </w:r>
                <w:proofErr w:type="spellEnd"/>
                <w:r w:rsidRPr="00B65ED6">
                  <w:rPr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  <w:bookmarkEnd w:id="0" w:displacedByCustomXml="prev"/>
          <w:p w14:paraId="473EB11D" w14:textId="77777777" w:rsidR="00B6315D" w:rsidRPr="00B65ED6" w:rsidRDefault="00B6315D" w:rsidP="00B6315D">
            <w:pPr>
              <w:jc w:val="center"/>
              <w:rPr>
                <w:sz w:val="20"/>
                <w:szCs w:val="20"/>
              </w:rPr>
            </w:pPr>
          </w:p>
          <w:p w14:paraId="4B1D8452" w14:textId="77777777" w:rsidR="00B6315D" w:rsidRPr="00B65ED6" w:rsidRDefault="00B6315D" w:rsidP="00B6315D">
            <w:pPr>
              <w:jc w:val="center"/>
              <w:rPr>
                <w:sz w:val="24"/>
                <w:szCs w:val="24"/>
              </w:rPr>
            </w:pPr>
            <w:r w:rsidRPr="00B65ED6">
              <w:rPr>
                <w:sz w:val="24"/>
                <w:szCs w:val="24"/>
              </w:rPr>
              <w:t>Europese aanbesteding</w:t>
            </w:r>
          </w:p>
          <w:p w14:paraId="466A0F03" w14:textId="77777777" w:rsidR="00B6315D" w:rsidRPr="00B65ED6" w:rsidRDefault="00B6315D" w:rsidP="00B6315D">
            <w:pPr>
              <w:jc w:val="center"/>
              <w:rPr>
                <w:sz w:val="24"/>
                <w:szCs w:val="24"/>
              </w:rPr>
            </w:pPr>
            <w:r w:rsidRPr="00B65ED6">
              <w:rPr>
                <w:sz w:val="24"/>
                <w:szCs w:val="24"/>
              </w:rPr>
              <w:t>Niet-openbare procedure</w:t>
            </w:r>
          </w:p>
          <w:p w14:paraId="6DCEBC08" w14:textId="77777777" w:rsidR="00B6315D" w:rsidRPr="00B65ED6" w:rsidRDefault="00B6315D" w:rsidP="00B6315D">
            <w:pPr>
              <w:jc w:val="center"/>
              <w:rPr>
                <w:sz w:val="24"/>
                <w:szCs w:val="24"/>
              </w:rPr>
            </w:pPr>
          </w:p>
          <w:p w14:paraId="2F1065DC" w14:textId="77777777" w:rsidR="00B6315D" w:rsidRPr="00B65ED6" w:rsidRDefault="00B6315D" w:rsidP="00B6315D">
            <w:pPr>
              <w:jc w:val="center"/>
              <w:rPr>
                <w:sz w:val="24"/>
                <w:szCs w:val="24"/>
              </w:rPr>
            </w:pPr>
            <w:r w:rsidRPr="00B65ED6">
              <w:rPr>
                <w:sz w:val="24"/>
                <w:szCs w:val="24"/>
              </w:rPr>
              <w:t>voor het</w:t>
            </w:r>
          </w:p>
          <w:p w14:paraId="23207294" w14:textId="77777777" w:rsidR="00B6315D" w:rsidRPr="00B65ED6" w:rsidRDefault="00B6315D" w:rsidP="00B6315D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4"/>
                <w:szCs w:val="24"/>
              </w:rPr>
              <w:alias w:val="Naam aanbestedende dienst"/>
              <w:id w:val="-1934808214"/>
              <w:placeholder>
                <w:docPart w:val="8B60600062DE4E71B523694253FD5796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2ED86073" w14:textId="77777777" w:rsidR="00B6315D" w:rsidRPr="00B65ED6" w:rsidRDefault="00B6315D" w:rsidP="00B6315D">
                <w:pPr>
                  <w:jc w:val="center"/>
                  <w:rPr>
                    <w:b/>
                    <w:sz w:val="24"/>
                    <w:szCs w:val="24"/>
                    <w:highlight w:val="lightGray"/>
                  </w:rPr>
                </w:pPr>
                <w:r w:rsidRPr="00B65ED6">
                  <w:rPr>
                    <w:b/>
                    <w:sz w:val="24"/>
                    <w:szCs w:val="24"/>
                  </w:rPr>
                  <w:t>ministerie van Binnenlandse Zaken en Koninkrijksrelaties</w:t>
                </w:r>
              </w:p>
            </w:sdtContent>
          </w:sdt>
          <w:bookmarkEnd w:id="1" w:displacedByCustomXml="prev"/>
          <w:p w14:paraId="3DF8D699" w14:textId="77777777" w:rsidR="00B6315D" w:rsidRPr="00B65ED6" w:rsidRDefault="00B6315D" w:rsidP="00B6315D">
            <w:pPr>
              <w:jc w:val="center"/>
              <w:rPr>
                <w:sz w:val="24"/>
                <w:szCs w:val="24"/>
              </w:rPr>
            </w:pPr>
            <w:bookmarkStart w:id="2" w:name="NaamDirectie"/>
          </w:p>
          <w:p w14:paraId="49745881" w14:textId="0E4D759D" w:rsidR="00824737" w:rsidRPr="00B65ED6" w:rsidRDefault="008E1651" w:rsidP="00B6315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Naam directie"/>
                <w:tag w:val="Naam directie"/>
                <w:id w:val="298738456"/>
                <w:placeholder>
                  <w:docPart w:val="8B60600062DE4E71B523694253FD5796"/>
                </w:placeholder>
              </w:sdtPr>
              <w:sdtEndPr>
                <w:rPr>
                  <w:highlight w:val="lightGray"/>
                </w:rPr>
              </w:sdtEndPr>
              <w:sdtContent>
                <w:r w:rsidR="00B6315D" w:rsidRPr="00B65ED6">
                  <w:rPr>
                    <w:sz w:val="24"/>
                    <w:szCs w:val="24"/>
                  </w:rPr>
                  <w:t xml:space="preserve">de directie </w:t>
                </w:r>
                <w:proofErr w:type="spellStart"/>
                <w:r w:rsidR="00B6315D" w:rsidRPr="00B65ED6">
                  <w:rPr>
                    <w:sz w:val="24"/>
                    <w:szCs w:val="24"/>
                  </w:rPr>
                  <w:t>Logius</w:t>
                </w:r>
                <w:proofErr w:type="spellEnd"/>
              </w:sdtContent>
            </w:sdt>
            <w:bookmarkEnd w:id="2"/>
          </w:p>
          <w:p w14:paraId="136A9419" w14:textId="77777777" w:rsidR="00824737" w:rsidRPr="00B65ED6" w:rsidRDefault="00824737" w:rsidP="0019455C"/>
        </w:tc>
      </w:tr>
      <w:tr w:rsidR="00B6315D" w:rsidRPr="00B65ED6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B6315D" w:rsidRPr="00B65ED6" w:rsidRDefault="00B6315D" w:rsidP="00B6315D">
            <w:pPr>
              <w:rPr>
                <w:b/>
                <w:bCs/>
              </w:rPr>
            </w:pPr>
            <w:r w:rsidRPr="00B65ED6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7893E846" w:rsidR="00B6315D" w:rsidRPr="00B65ED6" w:rsidRDefault="00B6315D" w:rsidP="00B6315D">
            <w:r w:rsidRPr="00B65ED6">
              <w:fldChar w:fldCharType="begin"/>
            </w:r>
            <w:r w:rsidRPr="00B65ED6">
              <w:instrText xml:space="preserve"> TIME \@ "d MMMM yyyy" </w:instrText>
            </w:r>
            <w:r w:rsidRPr="00B65ED6">
              <w:fldChar w:fldCharType="separate"/>
            </w:r>
            <w:r w:rsidR="00A009E8">
              <w:rPr>
                <w:noProof/>
              </w:rPr>
              <w:t>5 februari 2026</w:t>
            </w:r>
            <w:r w:rsidRPr="00B65ED6">
              <w:fldChar w:fldCharType="end"/>
            </w:r>
          </w:p>
        </w:tc>
      </w:tr>
      <w:tr w:rsidR="00B6315D" w:rsidRPr="00B65ED6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B6315D" w:rsidRPr="00B65ED6" w:rsidRDefault="00B6315D" w:rsidP="00B6315D">
            <w:pPr>
              <w:rPr>
                <w:b/>
                <w:bCs/>
              </w:rPr>
            </w:pPr>
            <w:r w:rsidRPr="00B65ED6">
              <w:rPr>
                <w:b/>
                <w:bCs/>
              </w:rPr>
              <w:t>Kenmerk</w:t>
            </w:r>
          </w:p>
        </w:tc>
        <w:bookmarkStart w:id="3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94808389843944E8B9B214533DE143D6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1C6A56BF" w:rsidR="00B6315D" w:rsidRPr="00B65ED6" w:rsidRDefault="00B6315D" w:rsidP="00B6315D">
                <w:pPr>
                  <w:rPr>
                    <w:highlight w:val="lightGray"/>
                  </w:rPr>
                </w:pPr>
                <w:r w:rsidRPr="00B65ED6">
                  <w:t xml:space="preserve"> 201865002.084.018</w:t>
                </w:r>
              </w:p>
            </w:tc>
          </w:sdtContent>
        </w:sdt>
        <w:bookmarkEnd w:id="3" w:displacedByCustomXml="prev"/>
      </w:tr>
      <w:tr w:rsidR="004057B6" w:rsidRPr="00B65ED6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B65ED6" w:rsidRDefault="004057B6" w:rsidP="0019455C">
            <w:pPr>
              <w:rPr>
                <w:b/>
                <w:bCs/>
              </w:rPr>
            </w:pPr>
            <w:r w:rsidRPr="00B65ED6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0C6C2504" w:rsidR="004057B6" w:rsidRPr="00B65ED6" w:rsidRDefault="000C193F" w:rsidP="0019455C">
            <w:pPr>
              <w:rPr>
                <w:highlight w:val="lightGray"/>
              </w:rPr>
            </w:pPr>
            <w:r w:rsidRPr="000C193F">
              <w:t>1.0 Definitief</w:t>
            </w:r>
          </w:p>
        </w:tc>
      </w:tr>
    </w:tbl>
    <w:p w14:paraId="7B7B2FC3" w14:textId="39A4BB2C" w:rsidR="00862B76" w:rsidRPr="00B65ED6" w:rsidRDefault="00862B76" w:rsidP="0019455C"/>
    <w:p w14:paraId="30B11CED" w14:textId="77777777" w:rsidR="00862B76" w:rsidRPr="00B65ED6" w:rsidRDefault="00862B76" w:rsidP="0019455C"/>
    <w:p w14:paraId="06045F23" w14:textId="77777777" w:rsidR="00862B76" w:rsidRPr="00B65ED6" w:rsidRDefault="00862B76" w:rsidP="0019455C"/>
    <w:p w14:paraId="6E9B1008" w14:textId="77777777" w:rsidR="00862B76" w:rsidRPr="00B65ED6" w:rsidRDefault="00862B76" w:rsidP="0019455C"/>
    <w:p w14:paraId="40F2F802" w14:textId="77777777" w:rsidR="00862B76" w:rsidRPr="00B65ED6" w:rsidRDefault="00862B76" w:rsidP="0019455C"/>
    <w:p w14:paraId="462EEB37" w14:textId="7484B5B7" w:rsidR="00862B76" w:rsidRPr="00B65ED6" w:rsidRDefault="00862B76" w:rsidP="0019455C">
      <w:pPr>
        <w:sectPr w:rsidR="00862B76" w:rsidRPr="00B65ED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Pr="00B65ED6" w:rsidRDefault="002D0CCE" w:rsidP="002D0CCE">
      <w:pPr>
        <w:pStyle w:val="Kop1"/>
      </w:pPr>
      <w:r w:rsidRPr="00B65ED6">
        <w:lastRenderedPageBreak/>
        <w:t>Gegevens Inschrijver</w:t>
      </w:r>
    </w:p>
    <w:p w14:paraId="41AC67A7" w14:textId="77777777" w:rsidR="002D0CCE" w:rsidRPr="00B65ED6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65ED6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B65ED6" w:rsidRDefault="002D0CCE" w:rsidP="006A22E8">
            <w:pPr>
              <w:rPr>
                <w:rFonts w:eastAsia="Calibri"/>
                <w:bCs/>
              </w:rPr>
            </w:pPr>
            <w:r w:rsidRPr="00B65ED6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65ED6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65ED6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65ED6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5ED6">
              <w:rPr>
                <w:rFonts w:eastAsia="Calibri"/>
                <w:bCs/>
              </w:rPr>
              <w:instrText xml:space="preserve"> FORMTEXT </w:instrText>
            </w:r>
            <w:r w:rsidRPr="00B65ED6">
              <w:rPr>
                <w:rFonts w:eastAsia="Calibri"/>
                <w:bCs/>
              </w:rPr>
            </w:r>
            <w:r w:rsidRPr="00B65ED6">
              <w:rPr>
                <w:rFonts w:eastAsia="Calibri"/>
                <w:bCs/>
              </w:rPr>
              <w:fldChar w:fldCharType="separate"/>
            </w:r>
            <w:r w:rsidRPr="00B65ED6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05E48621" w:rsidR="002D0CCE" w:rsidRDefault="002D0CCE" w:rsidP="002D0CCE">
      <w:pPr>
        <w:pStyle w:val="Kop1"/>
      </w:pPr>
      <w:r w:rsidRPr="00B65ED6">
        <w:t>S</w:t>
      </w:r>
      <w:r w:rsidR="00B6315D" w:rsidRPr="00B65ED6">
        <w:t>electiecriteria</w:t>
      </w:r>
    </w:p>
    <w:p w14:paraId="43CA555C" w14:textId="300853E2" w:rsidR="00243C36" w:rsidRDefault="00243C36" w:rsidP="00243C36">
      <w:r>
        <w:t xml:space="preserve">De maximaal totaal toegestane omvang van dit document bedraagt </w:t>
      </w:r>
      <w:r w:rsidR="008D1336" w:rsidRPr="008E1651">
        <w:rPr>
          <w:strike/>
        </w:rPr>
        <w:t>9</w:t>
      </w:r>
      <w:r w:rsidR="008E1651">
        <w:t xml:space="preserve"> </w:t>
      </w:r>
      <w:r w:rsidR="008E1651" w:rsidRPr="008E1651">
        <w:rPr>
          <w:highlight w:val="yellow"/>
        </w:rPr>
        <w:t>12</w:t>
      </w:r>
      <w:r>
        <w:t xml:space="preserve"> pagina’s A4 lettergrootte 9. Dit is exclusief voorblad en de tekst van selectiecriterium 1 en selectiecriterium 2. De maximale omvang van dit document bedraagt </w:t>
      </w:r>
      <w:r w:rsidR="008D1336">
        <w:t>1</w:t>
      </w:r>
      <w:r w:rsidR="001D5646">
        <w:t>2</w:t>
      </w:r>
      <w:r>
        <w:t xml:space="preserve"> pagina’s. </w:t>
      </w:r>
    </w:p>
    <w:p w14:paraId="15493E1C" w14:textId="77777777" w:rsidR="00243C36" w:rsidRDefault="00243C36" w:rsidP="00243C36"/>
    <w:p w14:paraId="7E85C5DA" w14:textId="5EACE847" w:rsidR="00243C36" w:rsidRPr="00243C36" w:rsidRDefault="00243C36" w:rsidP="00243C36">
      <w:r>
        <w:t>Het is niet toegestaan tekst van Opdrachtgever in grootte aan te passen. Indien dit wordt gedaan is het straffe tot uitsluiting.</w:t>
      </w:r>
    </w:p>
    <w:p w14:paraId="5B5AC542" w14:textId="77777777" w:rsidR="00B6315D" w:rsidRPr="00B65ED6" w:rsidRDefault="00B6315D" w:rsidP="00B6315D">
      <w:pPr>
        <w:pStyle w:val="Kop2"/>
        <w:numPr>
          <w:ilvl w:val="0"/>
          <w:numId w:val="0"/>
        </w:numPr>
        <w:rPr>
          <w:b/>
          <w:bCs w:val="0"/>
          <w:i w:val="0"/>
          <w:iCs/>
        </w:rPr>
      </w:pPr>
      <w:bookmarkStart w:id="5" w:name="_Toc54859467"/>
      <w:r w:rsidRPr="00B65ED6">
        <w:rPr>
          <w:b/>
          <w:bCs w:val="0"/>
          <w:iCs/>
        </w:rPr>
        <w:t>Selectiecriterium 1: Geschiktheid voor de opdracht</w:t>
      </w:r>
      <w:bookmarkEnd w:id="5"/>
    </w:p>
    <w:p w14:paraId="78262C85" w14:textId="1F546542" w:rsidR="0052753B" w:rsidRDefault="0052753B" w:rsidP="0052753B">
      <w:bookmarkStart w:id="6" w:name="_Toc54859469"/>
      <w:r w:rsidRPr="0052753B">
        <w:rPr>
          <w:highlight w:val="yellow"/>
        </w:rPr>
        <w:t xml:space="preserve">Beschrijf in maximaal </w:t>
      </w:r>
      <w:r w:rsidRPr="008D1336">
        <w:rPr>
          <w:strike/>
          <w:highlight w:val="yellow"/>
        </w:rPr>
        <w:t>3</w:t>
      </w:r>
      <w:r w:rsidRPr="0052753B">
        <w:rPr>
          <w:highlight w:val="yellow"/>
        </w:rPr>
        <w:t xml:space="preserve"> </w:t>
      </w:r>
      <w:r w:rsidR="008D1336" w:rsidRPr="00330607">
        <w:rPr>
          <w:b/>
          <w:bCs/>
          <w:color w:val="FF0000"/>
          <w:highlight w:val="yellow"/>
        </w:rPr>
        <w:t>5</w:t>
      </w:r>
      <w:r w:rsidR="008D1336">
        <w:rPr>
          <w:highlight w:val="yellow"/>
        </w:rPr>
        <w:t xml:space="preserve"> </w:t>
      </w:r>
      <w:r w:rsidRPr="0052753B">
        <w:rPr>
          <w:highlight w:val="yellow"/>
        </w:rPr>
        <w:t>pagina’s de geschiktheid van de opdracht.</w:t>
      </w:r>
      <w:r w:rsidR="00BD7C03">
        <w:t xml:space="preserve"> </w:t>
      </w:r>
      <w:r w:rsidR="00BD7C03">
        <w:rPr>
          <w:color w:val="FF0000"/>
        </w:rPr>
        <w:t>Het staat u vrij de pagina’s naar eigen inzicht in te delen over de verschillende referenties.</w:t>
      </w:r>
      <w:r>
        <w:t xml:space="preserve"> Door het indienen van referenties voor de genoemde Kerncompetenties kunt u aantonen of u over voldoende deskundigheid en ervaring beschikt om de gevraagde levering te verzorgen en/of dienst te leveren. De mate waarin de referenties aansluiten bij de inhoud van de Aanbesteding en succesvol zijn uitgevoerd, wordt meegenomen in de </w:t>
      </w:r>
      <w:r w:rsidRPr="00663BE3">
        <w:t>beoordeling. In paragraaf 3.2</w:t>
      </w:r>
      <w:r>
        <w:t xml:space="preserve"> zijn de Geschiktheidseisen vermeld waaraan de opgegeven referenties dienen te voldoen. Deze eisen bepalen of een referentie in aanmerking komt voor puntentoekenning. </w:t>
      </w:r>
    </w:p>
    <w:p w14:paraId="6B86D04B" w14:textId="77777777" w:rsidR="0052753B" w:rsidRDefault="0052753B" w:rsidP="0052753B">
      <w:r>
        <w:t xml:space="preserve"> </w:t>
      </w:r>
    </w:p>
    <w:p w14:paraId="2DF1AF54" w14:textId="77777777" w:rsidR="0052753B" w:rsidRDefault="0052753B" w:rsidP="0052753B">
      <w:r>
        <w:t xml:space="preserve">De mate waarin de referenties, aansluiten bij de </w:t>
      </w:r>
      <w:r w:rsidRPr="002A32FA">
        <w:t>inhoud van de Aanbesteding en succesvol</w:t>
      </w:r>
      <w:r>
        <w:t xml:space="preserve"> uitgevoerd zijn wordt op onderstaande manier meegenomen in de beoordeling.</w:t>
      </w:r>
    </w:p>
    <w:p w14:paraId="2BDFFA84" w14:textId="77777777" w:rsidR="0052753B" w:rsidRDefault="0052753B" w:rsidP="0052753B">
      <w:pPr>
        <w:rPr>
          <w:b/>
          <w:bCs/>
        </w:rPr>
      </w:pPr>
    </w:p>
    <w:p w14:paraId="4A9A5AFE" w14:textId="77777777" w:rsidR="0052753B" w:rsidRPr="00663BE3" w:rsidRDefault="0052753B" w:rsidP="0052753B">
      <w:pPr>
        <w:rPr>
          <w:b/>
          <w:bCs/>
        </w:rPr>
      </w:pPr>
      <w:r>
        <w:rPr>
          <w:b/>
          <w:bCs/>
        </w:rPr>
        <w:t xml:space="preserve">1a: </w:t>
      </w:r>
      <w:r w:rsidRPr="00663BE3">
        <w:rPr>
          <w:b/>
          <w:bCs/>
        </w:rPr>
        <w:t xml:space="preserve">Applicatiedienstverlening op basis van </w:t>
      </w:r>
      <w:proofErr w:type="spellStart"/>
      <w:r w:rsidRPr="00663BE3">
        <w:rPr>
          <w:b/>
          <w:bCs/>
        </w:rPr>
        <w:t>SAFe</w:t>
      </w:r>
      <w:proofErr w:type="spellEnd"/>
      <w:r w:rsidRPr="00663BE3">
        <w:rPr>
          <w:b/>
          <w:bCs/>
        </w:rPr>
        <w:t xml:space="preserve">/Agile en </w:t>
      </w:r>
      <w:proofErr w:type="spellStart"/>
      <w:r w:rsidRPr="00663BE3">
        <w:rPr>
          <w:b/>
          <w:bCs/>
        </w:rPr>
        <w:t>Dev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Sec</w:t>
      </w:r>
      <w:r w:rsidRPr="00663BE3">
        <w:rPr>
          <w:b/>
          <w:bCs/>
        </w:rPr>
        <w:t>Ops</w:t>
      </w:r>
      <w:proofErr w:type="spellEnd"/>
      <w:r w:rsidRPr="00663BE3">
        <w:rPr>
          <w:b/>
          <w:bCs/>
        </w:rPr>
        <w:t xml:space="preserve">     </w:t>
      </w:r>
    </w:p>
    <w:p w14:paraId="1EA18F3A" w14:textId="77777777" w:rsidR="0052753B" w:rsidRPr="00663BE3" w:rsidRDefault="0052753B" w:rsidP="0052753B">
      <w:r w:rsidRPr="00663BE3">
        <w:t xml:space="preserve">Bij de beoordeling van de referentie die is ingediend voor deze Kerncompetentie wordt onder andere gekeken naar de volgende aandachtspunten: </w:t>
      </w:r>
    </w:p>
    <w:p w14:paraId="37006C74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 xml:space="preserve">De mate waarin gestelde doelstellingen (geef aan welke dit waren) zijn behaald. De doelstellingen zijn SMART omschreven: Specifiek, Meetbaar, Acceptabel, Realistisch, Tijdgebonden; </w:t>
      </w:r>
    </w:p>
    <w:p w14:paraId="264D6374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mate waarin kwaliteit van de dienstverlening geborgd is, zoals het inzetten van meetinstrumenten waarmee de prestaties gemeten worden, en dit heeft geleid tot verbeteringen;</w:t>
      </w:r>
    </w:p>
    <w:p w14:paraId="01ED0D4B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effectiviteit waarmee risicomanagement is toegepast;</w:t>
      </w:r>
    </w:p>
    <w:p w14:paraId="7E23B9E7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kwaliteit van het team (o.a. retentie, juiste vaardigheden, teamperformance, team tevredenheid en functioneren richting Opdrachtgever);</w:t>
      </w:r>
    </w:p>
    <w:p w14:paraId="3B9FD3F3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 xml:space="preserve">De mate waarin </w:t>
      </w:r>
      <w:proofErr w:type="spellStart"/>
      <w:r w:rsidRPr="00663BE3">
        <w:t>SAFe</w:t>
      </w:r>
      <w:proofErr w:type="spellEnd"/>
      <w:r w:rsidRPr="00663BE3">
        <w:t xml:space="preserve"> als </w:t>
      </w:r>
      <w:proofErr w:type="spellStart"/>
      <w:r w:rsidRPr="00663BE3">
        <w:t>schalingsmodel</w:t>
      </w:r>
      <w:proofErr w:type="spellEnd"/>
      <w:r w:rsidRPr="00663BE3">
        <w:t xml:space="preserve"> is gehanteerd;</w:t>
      </w:r>
    </w:p>
    <w:p w14:paraId="7D92D396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 xml:space="preserve">De mate waarin een </w:t>
      </w:r>
      <w:proofErr w:type="spellStart"/>
      <w:r w:rsidRPr="00663BE3">
        <w:t>Dev</w:t>
      </w:r>
      <w:proofErr w:type="spellEnd"/>
      <w:r>
        <w:t xml:space="preserve">- </w:t>
      </w:r>
      <w:proofErr w:type="spellStart"/>
      <w:r>
        <w:t>Sec</w:t>
      </w:r>
      <w:r w:rsidRPr="00663BE3">
        <w:t>Ops</w:t>
      </w:r>
      <w:proofErr w:type="spellEnd"/>
      <w:r w:rsidRPr="00663BE3">
        <w:t xml:space="preserve"> werkwijze is toegepast;</w:t>
      </w:r>
    </w:p>
    <w:p w14:paraId="04CC182F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 xml:space="preserve">De mate waarin ontwikkel-, test-, beheer- en exploitatiewerkzaamheden zijn geautomatiseerd, en de mate waarin dit heeft geleid tot </w:t>
      </w:r>
      <w:proofErr w:type="spellStart"/>
      <w:r w:rsidRPr="00663BE3">
        <w:t>efficiency-verbeteringen</w:t>
      </w:r>
      <w:proofErr w:type="spellEnd"/>
      <w:r>
        <w:t>;</w:t>
      </w:r>
      <w:r w:rsidRPr="00663BE3">
        <w:t xml:space="preserve"> </w:t>
      </w:r>
    </w:p>
    <w:p w14:paraId="24C86BC3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mate waarin Secure Software Development is toegepast;</w:t>
      </w:r>
    </w:p>
    <w:p w14:paraId="37DAE385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mate waarin er aantoonbaar aandacht is voor kwaliteit van de applicaties (onder andere door toepassing van een kwaliteitsstandaard);</w:t>
      </w:r>
    </w:p>
    <w:p w14:paraId="63572A53" w14:textId="77777777" w:rsidR="0052753B" w:rsidRPr="00663BE3" w:rsidRDefault="0052753B" w:rsidP="0052753B">
      <w:pPr>
        <w:numPr>
          <w:ilvl w:val="0"/>
          <w:numId w:val="29"/>
        </w:numPr>
      </w:pPr>
      <w:r w:rsidRPr="00663BE3">
        <w:t>De mate waarin wordt aangetoond dat bewezen software kwaliteit is geleverd.</w:t>
      </w:r>
    </w:p>
    <w:p w14:paraId="21FF9728" w14:textId="77777777" w:rsidR="0052753B" w:rsidRDefault="0052753B" w:rsidP="0052753B"/>
    <w:p w14:paraId="308B9319" w14:textId="77777777" w:rsidR="008E1651" w:rsidRDefault="008E165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556ADAC" w14:textId="4A86CDA2" w:rsidR="0052753B" w:rsidRPr="00663BE3" w:rsidRDefault="0052753B" w:rsidP="0052753B">
      <w:pPr>
        <w:rPr>
          <w:b/>
          <w:bCs/>
        </w:rPr>
      </w:pPr>
      <w:r>
        <w:rPr>
          <w:b/>
          <w:bCs/>
        </w:rPr>
        <w:lastRenderedPageBreak/>
        <w:t xml:space="preserve">1b: </w:t>
      </w:r>
      <w:r w:rsidRPr="00663BE3">
        <w:rPr>
          <w:b/>
          <w:bCs/>
        </w:rPr>
        <w:t xml:space="preserve">Ervaring met applicaties die worden ingezet voor </w:t>
      </w:r>
      <w:proofErr w:type="spellStart"/>
      <w:r w:rsidRPr="00663BE3">
        <w:rPr>
          <w:b/>
          <w:bCs/>
        </w:rPr>
        <w:t>bedrijfskritische</w:t>
      </w:r>
      <w:proofErr w:type="spellEnd"/>
      <w:r w:rsidRPr="00663BE3">
        <w:rPr>
          <w:b/>
          <w:bCs/>
        </w:rPr>
        <w:t xml:space="preserve"> vitale producten, diensten en processen met een groot maatschappelijk belang</w:t>
      </w:r>
    </w:p>
    <w:p w14:paraId="49519F03" w14:textId="77777777" w:rsidR="0052753B" w:rsidRPr="00663BE3" w:rsidRDefault="0052753B" w:rsidP="0052753B">
      <w:r w:rsidRPr="00663BE3">
        <w:t xml:space="preserve">Bij de beoordeling van de referentie die is ingediend voor deze Kerncompetentie wordt onder andere gekeken naar de volgende aandachtspunten: </w:t>
      </w:r>
    </w:p>
    <w:p w14:paraId="5B4E15C6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>De mate waarin de applicatie maatschappelijk van belang is;</w:t>
      </w:r>
    </w:p>
    <w:p w14:paraId="5DA6250B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 xml:space="preserve">De mate waarin de applicatie </w:t>
      </w:r>
      <w:proofErr w:type="spellStart"/>
      <w:r w:rsidRPr="00663BE3">
        <w:t>bedrijfskritisch</w:t>
      </w:r>
      <w:proofErr w:type="spellEnd"/>
      <w:r w:rsidRPr="00663BE3">
        <w:t xml:space="preserve"> is, en de mate waarin het voldoen aan de gestelde eisen van beschikbaarheid, betrouwbaarheid en integriteit geborgd is;</w:t>
      </w:r>
    </w:p>
    <w:p w14:paraId="49E80836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 xml:space="preserve">De effectiviteit waarmee risicomanagement is toegepast met gebruik van een risico </w:t>
      </w:r>
      <w:proofErr w:type="spellStart"/>
      <w:r w:rsidRPr="00663BE3">
        <w:t>framework</w:t>
      </w:r>
      <w:proofErr w:type="spellEnd"/>
      <w:r w:rsidRPr="00663BE3">
        <w:t>.</w:t>
      </w:r>
    </w:p>
    <w:p w14:paraId="658FEB10" w14:textId="77777777" w:rsidR="0052753B" w:rsidRPr="00663BE3" w:rsidRDefault="0052753B" w:rsidP="0052753B"/>
    <w:p w14:paraId="5D39B0C8" w14:textId="77777777" w:rsidR="0052753B" w:rsidRPr="00663BE3" w:rsidRDefault="0052753B" w:rsidP="0052753B">
      <w:pPr>
        <w:rPr>
          <w:b/>
          <w:bCs/>
        </w:rPr>
      </w:pPr>
      <w:r>
        <w:rPr>
          <w:b/>
          <w:bCs/>
        </w:rPr>
        <w:t xml:space="preserve">1c: </w:t>
      </w:r>
      <w:r w:rsidRPr="00663BE3">
        <w:rPr>
          <w:b/>
          <w:bCs/>
        </w:rPr>
        <w:t>Ontwikkelen en beheren van toepassingen waarbij op veilige en betrouwbare wijze grote hoeveelheden vertrouwelijke (persoons)gegevens worden verwerkt.</w:t>
      </w:r>
    </w:p>
    <w:p w14:paraId="093FDF0C" w14:textId="77777777" w:rsidR="0052753B" w:rsidRPr="00663BE3" w:rsidRDefault="0052753B" w:rsidP="0052753B">
      <w:r w:rsidRPr="00663BE3">
        <w:t xml:space="preserve">Bij de beoordeling van de referentie die is ingediend voor deze Kerncompetentie wordt onder andere gekeken naar de volgende aandachtspunten: </w:t>
      </w:r>
    </w:p>
    <w:p w14:paraId="725C8288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>De mate waarin voldaan is aan naleving van de AVG;</w:t>
      </w:r>
    </w:p>
    <w:p w14:paraId="62089DEE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 xml:space="preserve">Mate waarin functiescheiding, </w:t>
      </w:r>
      <w:proofErr w:type="spellStart"/>
      <w:r w:rsidRPr="00663BE3">
        <w:t>need-to-know</w:t>
      </w:r>
      <w:proofErr w:type="spellEnd"/>
      <w:r w:rsidRPr="00663BE3">
        <w:t xml:space="preserve"> en </w:t>
      </w:r>
      <w:proofErr w:type="spellStart"/>
      <w:r w:rsidRPr="00663BE3">
        <w:t>least</w:t>
      </w:r>
      <w:proofErr w:type="spellEnd"/>
      <w:r w:rsidRPr="00663BE3">
        <w:t xml:space="preserve"> </w:t>
      </w:r>
      <w:proofErr w:type="spellStart"/>
      <w:r w:rsidRPr="00663BE3">
        <w:t>privilige</w:t>
      </w:r>
      <w:proofErr w:type="spellEnd"/>
      <w:r w:rsidRPr="00663BE3">
        <w:t xml:space="preserve"> zijn doorgevoerd bij het beheer van persoonsgegevens;</w:t>
      </w:r>
    </w:p>
    <w:p w14:paraId="7F9F9D7B" w14:textId="77777777" w:rsidR="0052753B" w:rsidRPr="00663BE3" w:rsidRDefault="0052753B" w:rsidP="0052753B">
      <w:pPr>
        <w:numPr>
          <w:ilvl w:val="0"/>
          <w:numId w:val="30"/>
        </w:numPr>
      </w:pPr>
      <w:r w:rsidRPr="00663BE3">
        <w:t>De mate waarin risicomanagement is toegepast, de effectiviteit van de risicoanalysemethodiek en de uitgevoerde mitigerende maatregelen;</w:t>
      </w:r>
    </w:p>
    <w:p w14:paraId="296978B6" w14:textId="77777777" w:rsidR="0052753B" w:rsidRDefault="0052753B" w:rsidP="0052753B">
      <w:pPr>
        <w:numPr>
          <w:ilvl w:val="0"/>
          <w:numId w:val="30"/>
        </w:numPr>
      </w:pPr>
      <w:r w:rsidRPr="00663BE3">
        <w:t>De mate waarin veiligheid van de softwareontwikkeling en technisch beheer geborgd is;</w:t>
      </w:r>
    </w:p>
    <w:p w14:paraId="4E48AFDD" w14:textId="77777777" w:rsidR="0052753B" w:rsidRDefault="0052753B" w:rsidP="0052753B">
      <w:pPr>
        <w:numPr>
          <w:ilvl w:val="0"/>
          <w:numId w:val="30"/>
        </w:numPr>
      </w:pPr>
      <w:r w:rsidRPr="00663BE3">
        <w:t>De mate waarin fouten tot het minimum worden beperkt bij het uitvoeren van technisch applicatiebeheer.</w:t>
      </w:r>
      <w:r w:rsidRPr="008C3431">
        <w:t xml:space="preserve"> </w:t>
      </w:r>
    </w:p>
    <w:p w14:paraId="515B2599" w14:textId="0B12CB3B" w:rsidR="00B6315D" w:rsidRPr="00B65ED6" w:rsidRDefault="00B6315D" w:rsidP="00B6315D">
      <w:pPr>
        <w:pStyle w:val="Kop2"/>
        <w:numPr>
          <w:ilvl w:val="0"/>
          <w:numId w:val="0"/>
        </w:numPr>
        <w:rPr>
          <w:b/>
          <w:bCs w:val="0"/>
          <w:iCs/>
        </w:rPr>
      </w:pPr>
      <w:r w:rsidRPr="00B65ED6">
        <w:rPr>
          <w:b/>
          <w:bCs w:val="0"/>
          <w:iCs/>
        </w:rPr>
        <w:t>Selectiecriterium 2: Relatie</w:t>
      </w:r>
      <w:r w:rsidR="0066056A">
        <w:rPr>
          <w:b/>
          <w:bCs w:val="0"/>
          <w:iCs/>
        </w:rPr>
        <w:t xml:space="preserve"> o</w:t>
      </w:r>
      <w:r w:rsidRPr="00B65ED6">
        <w:rPr>
          <w:b/>
          <w:bCs w:val="0"/>
          <w:iCs/>
        </w:rPr>
        <w:t>pdrachtgever-opdrachtnemer</w:t>
      </w:r>
      <w:bookmarkEnd w:id="6"/>
    </w:p>
    <w:p w14:paraId="6C3C41C1" w14:textId="77777777" w:rsidR="00D4417C" w:rsidRPr="008C3431" w:rsidRDefault="00D4417C" w:rsidP="00D4417C">
      <w:r w:rsidRPr="008C3431">
        <w:t>Beschrijf</w:t>
      </w:r>
      <w:r>
        <w:t xml:space="preserve"> in maximaal vier pagina’s</w:t>
      </w:r>
      <w:r w:rsidRPr="008C3431">
        <w:t xml:space="preserve"> hoe </w:t>
      </w:r>
      <w:r>
        <w:t>u bij de Opdrachtnemer</w:t>
      </w:r>
      <w:r w:rsidRPr="008C3431">
        <w:t xml:space="preserve"> </w:t>
      </w:r>
      <w:r>
        <w:t xml:space="preserve">uit uw referenties </w:t>
      </w:r>
      <w:r w:rsidRPr="008C3431">
        <w:t xml:space="preserve">de </w:t>
      </w:r>
      <w:r>
        <w:t>O</w:t>
      </w:r>
      <w:r w:rsidRPr="008C3431">
        <w:t>pdrachtgever-</w:t>
      </w:r>
      <w:r>
        <w:t>Opdrachtnemer</w:t>
      </w:r>
      <w:r w:rsidRPr="008C3431">
        <w:t xml:space="preserve"> relatie vorm</w:t>
      </w:r>
      <w:r>
        <w:t xml:space="preserve"> heeft gegeven</w:t>
      </w:r>
      <w:r w:rsidRPr="008C3431">
        <w:t xml:space="preserve"> </w:t>
      </w:r>
      <w:r>
        <w:t>vergelijkbaar aan de omschreven opdracht uit hoofdstuk 1 en 2</w:t>
      </w:r>
      <w:r w:rsidRPr="008C3431">
        <w:t>.</w:t>
      </w:r>
      <w:r>
        <w:t xml:space="preserve"> Uw beschrijving moet herleidbaar zijn naar een of meerdere referenties, zodoende kunnen wij uw beschrijving verifiëren. </w:t>
      </w:r>
      <w:r w:rsidRPr="008C3431">
        <w:t xml:space="preserve"> </w:t>
      </w:r>
    </w:p>
    <w:p w14:paraId="41DC7D50" w14:textId="77777777" w:rsidR="00D4417C" w:rsidRDefault="00D4417C" w:rsidP="00B6315D"/>
    <w:p w14:paraId="30BE3C3E" w14:textId="78AA8C7D" w:rsidR="00B6315D" w:rsidRPr="00B65ED6" w:rsidRDefault="0066056A" w:rsidP="00B6315D">
      <w:r>
        <w:t>V</w:t>
      </w:r>
      <w:r w:rsidRPr="0066056A">
        <w:t>oor de onderbouwing van dit criterium geldt dat het lettertype niet kleiner mag zijn dan 9 en dat maximaal 4 pagina’s,</w:t>
      </w:r>
      <w:r>
        <w:t xml:space="preserve"> exclusief voorblad en</w:t>
      </w:r>
      <w:r w:rsidRPr="0066056A">
        <w:t xml:space="preserve"> inclusief afbeeldingen, mogen worden ingediend; alles na pagina 4 wordt niet beoordeeld</w:t>
      </w:r>
      <w:r>
        <w:t>.</w:t>
      </w:r>
    </w:p>
    <w:p w14:paraId="0D19F250" w14:textId="77777777" w:rsidR="00B6315D" w:rsidRPr="00B65ED6" w:rsidRDefault="00B6315D" w:rsidP="00B6315D"/>
    <w:p w14:paraId="3771AE18" w14:textId="77777777" w:rsidR="00B6315D" w:rsidRPr="00B65ED6" w:rsidRDefault="00B6315D" w:rsidP="00B6315D">
      <w:r w:rsidRPr="00B65ED6">
        <w:t xml:space="preserve">Ga bij de beantwoording in op de onderstaande vier elementen met in achtneming van de leveringsmodel </w:t>
      </w:r>
      <w:proofErr w:type="spellStart"/>
      <w:r w:rsidRPr="00B65ED6">
        <w:t>TaaS</w:t>
      </w:r>
      <w:proofErr w:type="spellEnd"/>
      <w:r w:rsidRPr="00B65ED6">
        <w:t xml:space="preserve">:  </w:t>
      </w:r>
    </w:p>
    <w:p w14:paraId="1F30B00E" w14:textId="77777777" w:rsidR="00B6315D" w:rsidRPr="00B65ED6" w:rsidRDefault="00B6315D" w:rsidP="00B6315D">
      <w:pPr>
        <w:numPr>
          <w:ilvl w:val="0"/>
          <w:numId w:val="28"/>
        </w:numPr>
      </w:pPr>
      <w:r w:rsidRPr="00B65ED6">
        <w:t>Hoe uw onderneming de belangen, wensen en behoeften van de Opdrachtgever, haar Gebruikers en Afnemers centraal stelt, en in hoeverre u flexibel inspeelt op veranderende wensen en behoeften;</w:t>
      </w:r>
    </w:p>
    <w:p w14:paraId="29DEBAB1" w14:textId="7D6C0CC7" w:rsidR="00B6315D" w:rsidRPr="00B65ED6" w:rsidRDefault="00B6315D" w:rsidP="00B6315D">
      <w:pPr>
        <w:numPr>
          <w:ilvl w:val="0"/>
          <w:numId w:val="28"/>
        </w:numPr>
      </w:pPr>
      <w:r w:rsidRPr="00B65ED6">
        <w:t xml:space="preserve">De mate waarin de organisatie van </w:t>
      </w:r>
      <w:r w:rsidRPr="00CC3967">
        <w:rPr>
          <w:strike/>
          <w:highlight w:val="yellow"/>
        </w:rPr>
        <w:t>Gegadigde</w:t>
      </w:r>
      <w:r w:rsidR="00CC3967" w:rsidRPr="00CC3967">
        <w:rPr>
          <w:highlight w:val="yellow"/>
        </w:rPr>
        <w:t xml:space="preserve"> Opdrachtnemer</w:t>
      </w:r>
      <w:r w:rsidRPr="00B65ED6">
        <w:t xml:space="preserve"> bijdraagt aan een succesvolle relatie tussen Opdrachtnemer en Opdrachtgever;</w:t>
      </w:r>
    </w:p>
    <w:p w14:paraId="60ACD537" w14:textId="77777777" w:rsidR="00B6315D" w:rsidRPr="00B65ED6" w:rsidRDefault="00B6315D" w:rsidP="00B6315D">
      <w:pPr>
        <w:numPr>
          <w:ilvl w:val="0"/>
          <w:numId w:val="28"/>
        </w:numPr>
      </w:pPr>
      <w:r w:rsidRPr="00B65ED6">
        <w:t>De eenduidigheid en efficiency van de aanspreekpunten, zodat onduidelijkheden en belangenconflicten tijdig en op het juiste niveau worden voorkomen;</w:t>
      </w:r>
    </w:p>
    <w:p w14:paraId="617C92AB" w14:textId="77777777" w:rsidR="00B6315D" w:rsidRPr="00B65ED6" w:rsidRDefault="00B6315D" w:rsidP="00B6315D">
      <w:pPr>
        <w:numPr>
          <w:ilvl w:val="0"/>
          <w:numId w:val="28"/>
        </w:numPr>
      </w:pPr>
      <w:r w:rsidRPr="00B65ED6">
        <w:t>De flexibiliteit waarmee specifieke kennis en niche kennis van binnen of buiten Gegadigde op effectieve wijze beschikbaar wordt gesteld aan de Opdrachtgever.</w:t>
      </w:r>
    </w:p>
    <w:p w14:paraId="03139559" w14:textId="77777777" w:rsidR="00B6315D" w:rsidRPr="00B65ED6" w:rsidRDefault="00B6315D" w:rsidP="00B6315D">
      <w:pPr>
        <w:ind w:left="1095"/>
      </w:pPr>
    </w:p>
    <w:p w14:paraId="70F9FDED" w14:textId="6EAC9E81" w:rsidR="00FE0F25" w:rsidRPr="00B65ED6" w:rsidRDefault="00FE0F25" w:rsidP="00824737">
      <w:pPr>
        <w:rPr>
          <w:b/>
          <w:bCs/>
        </w:rPr>
      </w:pPr>
    </w:p>
    <w:sectPr w:rsidR="00FE0F25" w:rsidRPr="00B65ED6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5531" w14:textId="77777777" w:rsidR="0012549D" w:rsidRDefault="0012549D" w:rsidP="0019455C">
      <w:r>
        <w:separator/>
      </w:r>
    </w:p>
  </w:endnote>
  <w:endnote w:type="continuationSeparator" w:id="0">
    <w:p w14:paraId="5E14F8C4" w14:textId="77777777" w:rsidR="0012549D" w:rsidRDefault="0012549D" w:rsidP="0019455C">
      <w:r>
        <w:continuationSeparator/>
      </w:r>
    </w:p>
  </w:endnote>
  <w:endnote w:type="continuationNotice" w:id="1">
    <w:p w14:paraId="22976012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4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4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7C77321F" w14:textId="7466FEF2" w:rsidR="00FB4779" w:rsidRDefault="00071711" w:rsidP="00071711">
            <w:pPr>
              <w:pStyle w:val="Voettekst"/>
              <w:rPr>
                <w:rStyle w:val="Paginanummer"/>
                <w:rFonts w:cs="Verdana"/>
                <w:szCs w:val="16"/>
              </w:rPr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</w:t>
            </w:r>
            <w:r w:rsidR="000C193F">
              <w:t>electiecriterium</w:t>
            </w:r>
            <w:r w:rsidR="000C060B" w:rsidRPr="000C060B">
              <w:t xml:space="preserve"> behorend bij</w:t>
            </w:r>
            <w:r w:rsidR="00FB4779" w:rsidRPr="00FB4779">
              <w:rPr>
                <w:rStyle w:val="Subtielebenadrukking"/>
                <w:rFonts w:cs="Verdana"/>
                <w:b/>
                <w:bCs/>
                <w:szCs w:val="16"/>
              </w:rPr>
              <w:t xml:space="preserve"> </w:t>
            </w:r>
            <w:r w:rsidR="00FB4779" w:rsidRPr="00F438B5">
              <w:rPr>
                <w:rStyle w:val="Paginanummer"/>
                <w:rFonts w:cs="Verdana"/>
                <w:b/>
                <w:bCs/>
                <w:szCs w:val="16"/>
              </w:rPr>
              <w:t xml:space="preserve">Applicatiediensten </w:t>
            </w:r>
            <w:proofErr w:type="spellStart"/>
            <w:r w:rsidR="00FB4779" w:rsidRPr="00F438B5">
              <w:rPr>
                <w:rStyle w:val="Paginanummer"/>
                <w:rFonts w:cs="Verdana"/>
                <w:b/>
                <w:bCs/>
                <w:szCs w:val="16"/>
              </w:rPr>
              <w:t>Berichtenbox</w:t>
            </w:r>
            <w:proofErr w:type="spellEnd"/>
            <w:r w:rsidR="00FB4779" w:rsidRPr="00F438B5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FB4779" w:rsidRPr="00F438B5">
              <w:rPr>
                <w:rStyle w:val="Paginanummer"/>
                <w:rFonts w:cs="Verdana"/>
                <w:b/>
                <w:bCs/>
                <w:szCs w:val="16"/>
              </w:rPr>
              <w:t xml:space="preserve">Ministerie van Binnenlandse Zaken en Koninkrijksrelaties - </w:t>
            </w:r>
            <w:r w:rsidR="00FB4779" w:rsidRPr="00F438B5">
              <w:rPr>
                <w:rStyle w:val="Paginanummer"/>
                <w:rFonts w:cs="Verdana"/>
                <w:szCs w:val="16"/>
              </w:rPr>
              <w:t xml:space="preserve">201865002.084.018 </w:t>
            </w:r>
            <w:r w:rsidR="000C193F">
              <w:rPr>
                <w:rStyle w:val="Paginanummer"/>
                <w:rFonts w:cs="Verdana"/>
                <w:szCs w:val="16"/>
              </w:rPr>
              <w:t>– 2</w:t>
            </w:r>
            <w:r w:rsidR="00E13675">
              <w:rPr>
                <w:rStyle w:val="Paginanummer"/>
                <w:rFonts w:cs="Verdana"/>
                <w:szCs w:val="16"/>
              </w:rPr>
              <w:t>2</w:t>
            </w:r>
            <w:r w:rsidR="000C193F">
              <w:rPr>
                <w:rStyle w:val="Paginanummer"/>
                <w:rFonts w:cs="Verdana"/>
                <w:szCs w:val="16"/>
              </w:rPr>
              <w:t xml:space="preserve"> </w:t>
            </w:r>
            <w:r w:rsidR="00E13675">
              <w:rPr>
                <w:rStyle w:val="Paginanummer"/>
                <w:rFonts w:cs="Verdana"/>
                <w:szCs w:val="16"/>
              </w:rPr>
              <w:t>januari</w:t>
            </w:r>
            <w:r w:rsidR="000C193F">
              <w:rPr>
                <w:rStyle w:val="Paginanummer"/>
                <w:rFonts w:cs="Verdana"/>
                <w:szCs w:val="16"/>
              </w:rPr>
              <w:t xml:space="preserve"> 202</w:t>
            </w:r>
            <w:r w:rsidR="00E13675">
              <w:rPr>
                <w:rStyle w:val="Paginanummer"/>
                <w:rFonts w:cs="Verdana"/>
                <w:szCs w:val="16"/>
              </w:rPr>
              <w:t>6</w:t>
            </w:r>
            <w:r w:rsidR="000C193F">
              <w:rPr>
                <w:rStyle w:val="Paginanummer"/>
                <w:rFonts w:cs="Verdana"/>
                <w:szCs w:val="16"/>
              </w:rPr>
              <w:t xml:space="preserve"> </w:t>
            </w:r>
            <w:r w:rsidR="00FB4779" w:rsidRPr="00F438B5">
              <w:rPr>
                <w:rStyle w:val="Paginanummer"/>
                <w:rFonts w:cs="Verdana"/>
                <w:szCs w:val="16"/>
              </w:rPr>
              <w:t>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</w:p>
          <w:p w14:paraId="61624424" w14:textId="0EBA73F0" w:rsidR="005B5B54" w:rsidRDefault="00FB4779" w:rsidP="00071711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504C" w14:textId="77777777" w:rsidR="0012549D" w:rsidRDefault="0012549D" w:rsidP="0019455C">
      <w:r>
        <w:separator/>
      </w:r>
    </w:p>
  </w:footnote>
  <w:footnote w:type="continuationSeparator" w:id="0">
    <w:p w14:paraId="27F7BDF9" w14:textId="77777777" w:rsidR="0012549D" w:rsidRDefault="0012549D" w:rsidP="0019455C">
      <w:r>
        <w:continuationSeparator/>
      </w:r>
    </w:p>
  </w:footnote>
  <w:footnote w:type="continuationNotice" w:id="1">
    <w:p w14:paraId="35F3B4B3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46B2C74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Antwoord op het </w:t>
                          </w:r>
                          <w:r w:rsidR="00B6315D">
                            <w:rPr>
                              <w:rStyle w:val="Titelvanboek"/>
                            </w:rPr>
                            <w:t>Selectiecriterium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46B2C74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Antwoord op het </w:t>
                    </w:r>
                    <w:r w:rsidR="00B6315D">
                      <w:rPr>
                        <w:rStyle w:val="Titelvanboek"/>
                      </w:rPr>
                      <w:t>Selectiecriterium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BDB7CA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B4E97"/>
    <w:multiLevelType w:val="hybridMultilevel"/>
    <w:tmpl w:val="7352ADBC"/>
    <w:lvl w:ilvl="0" w:tplc="0413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33E2BD4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E95C0E1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527CF75C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1C16EBEC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EFE0F54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142A88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FAA07D0E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068E9CE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C1BCD"/>
    <w:multiLevelType w:val="hybridMultilevel"/>
    <w:tmpl w:val="AEEE8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D0CB1"/>
    <w:multiLevelType w:val="hybridMultilevel"/>
    <w:tmpl w:val="999C9846"/>
    <w:lvl w:ilvl="0" w:tplc="E87677C0">
      <w:numFmt w:val="bullet"/>
      <w:lvlText w:val="•"/>
      <w:lvlJc w:val="left"/>
      <w:pPr>
        <w:ind w:left="1095" w:hanging="735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B7C8D"/>
    <w:multiLevelType w:val="hybridMultilevel"/>
    <w:tmpl w:val="372E48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6"/>
  </w:num>
  <w:num w:numId="3" w16cid:durableId="1804762375">
    <w:abstractNumId w:val="20"/>
  </w:num>
  <w:num w:numId="4" w16cid:durableId="1698702316">
    <w:abstractNumId w:val="18"/>
  </w:num>
  <w:num w:numId="5" w16cid:durableId="940332248">
    <w:abstractNumId w:val="11"/>
  </w:num>
  <w:num w:numId="6" w16cid:durableId="146871078">
    <w:abstractNumId w:val="14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6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4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5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29"/>
  </w:num>
  <w:num w:numId="17" w16cid:durableId="1249196998">
    <w:abstractNumId w:val="12"/>
  </w:num>
  <w:num w:numId="18" w16cid:durableId="1689791216">
    <w:abstractNumId w:val="27"/>
  </w:num>
  <w:num w:numId="19" w16cid:durableId="314920309">
    <w:abstractNumId w:val="23"/>
  </w:num>
  <w:num w:numId="20" w16cid:durableId="1225675516">
    <w:abstractNumId w:val="21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1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2"/>
  </w:num>
  <w:num w:numId="27" w16cid:durableId="1089085360">
    <w:abstractNumId w:val="6"/>
  </w:num>
  <w:num w:numId="28" w16cid:durableId="117188043">
    <w:abstractNumId w:val="19"/>
  </w:num>
  <w:num w:numId="29" w16cid:durableId="899560292">
    <w:abstractNumId w:val="28"/>
  </w:num>
  <w:num w:numId="30" w16cid:durableId="105605410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27E4F"/>
    <w:rsid w:val="00036B26"/>
    <w:rsid w:val="00036CF8"/>
    <w:rsid w:val="00037D51"/>
    <w:rsid w:val="000479E3"/>
    <w:rsid w:val="0005176A"/>
    <w:rsid w:val="00051A12"/>
    <w:rsid w:val="00057A44"/>
    <w:rsid w:val="0006057A"/>
    <w:rsid w:val="00063DA4"/>
    <w:rsid w:val="00067C49"/>
    <w:rsid w:val="00071711"/>
    <w:rsid w:val="00072BF0"/>
    <w:rsid w:val="000750B5"/>
    <w:rsid w:val="000764A9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193F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13743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4C0"/>
    <w:rsid w:val="001A59F8"/>
    <w:rsid w:val="001B12AB"/>
    <w:rsid w:val="001B32C1"/>
    <w:rsid w:val="001B46CC"/>
    <w:rsid w:val="001C76B1"/>
    <w:rsid w:val="001D3CD0"/>
    <w:rsid w:val="001D4E2B"/>
    <w:rsid w:val="001D5646"/>
    <w:rsid w:val="001D7978"/>
    <w:rsid w:val="001E0A38"/>
    <w:rsid w:val="001E376B"/>
    <w:rsid w:val="001F2DA2"/>
    <w:rsid w:val="001F5166"/>
    <w:rsid w:val="001F5852"/>
    <w:rsid w:val="001F5DFA"/>
    <w:rsid w:val="0021279B"/>
    <w:rsid w:val="002159DC"/>
    <w:rsid w:val="00221450"/>
    <w:rsid w:val="00224E4E"/>
    <w:rsid w:val="00226A17"/>
    <w:rsid w:val="00231B7D"/>
    <w:rsid w:val="00236EAD"/>
    <w:rsid w:val="00241256"/>
    <w:rsid w:val="00243C36"/>
    <w:rsid w:val="00245845"/>
    <w:rsid w:val="00247013"/>
    <w:rsid w:val="00247200"/>
    <w:rsid w:val="00251E7F"/>
    <w:rsid w:val="00252191"/>
    <w:rsid w:val="0025270B"/>
    <w:rsid w:val="00262CCE"/>
    <w:rsid w:val="00262D8C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30607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01C6"/>
    <w:rsid w:val="003F2467"/>
    <w:rsid w:val="003F5C53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415D"/>
    <w:rsid w:val="004B717E"/>
    <w:rsid w:val="004B75D0"/>
    <w:rsid w:val="004B79BB"/>
    <w:rsid w:val="004C48C4"/>
    <w:rsid w:val="004C4BB9"/>
    <w:rsid w:val="004C6370"/>
    <w:rsid w:val="004D104F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2753B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123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56A"/>
    <w:rsid w:val="00660D5C"/>
    <w:rsid w:val="00661AC5"/>
    <w:rsid w:val="00663F19"/>
    <w:rsid w:val="00663FD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4F89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DAA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336"/>
    <w:rsid w:val="008D1EFE"/>
    <w:rsid w:val="008D478A"/>
    <w:rsid w:val="008E1651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9E8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13BEE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315D"/>
    <w:rsid w:val="00B651A1"/>
    <w:rsid w:val="00B65ED6"/>
    <w:rsid w:val="00B663E8"/>
    <w:rsid w:val="00B678AA"/>
    <w:rsid w:val="00B72118"/>
    <w:rsid w:val="00B725F5"/>
    <w:rsid w:val="00B73483"/>
    <w:rsid w:val="00B73DF0"/>
    <w:rsid w:val="00B74DCE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D7C03"/>
    <w:rsid w:val="00BE040E"/>
    <w:rsid w:val="00BE04C7"/>
    <w:rsid w:val="00BF06E8"/>
    <w:rsid w:val="00BF1C24"/>
    <w:rsid w:val="00BF2D0E"/>
    <w:rsid w:val="00BF3A2C"/>
    <w:rsid w:val="00BF462F"/>
    <w:rsid w:val="00BF66C9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3967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713"/>
    <w:rsid w:val="00D34E14"/>
    <w:rsid w:val="00D378E1"/>
    <w:rsid w:val="00D430CD"/>
    <w:rsid w:val="00D4417C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1891"/>
    <w:rsid w:val="00DD7243"/>
    <w:rsid w:val="00DE3FB1"/>
    <w:rsid w:val="00DE55E6"/>
    <w:rsid w:val="00DF1BF1"/>
    <w:rsid w:val="00DF24EC"/>
    <w:rsid w:val="00E13675"/>
    <w:rsid w:val="00E13EEE"/>
    <w:rsid w:val="00E14173"/>
    <w:rsid w:val="00E20A52"/>
    <w:rsid w:val="00E21929"/>
    <w:rsid w:val="00E224B8"/>
    <w:rsid w:val="00E236A2"/>
    <w:rsid w:val="00E25E77"/>
    <w:rsid w:val="00E42FF6"/>
    <w:rsid w:val="00E43086"/>
    <w:rsid w:val="00E54718"/>
    <w:rsid w:val="00E67FF8"/>
    <w:rsid w:val="00E73E16"/>
    <w:rsid w:val="00E748EE"/>
    <w:rsid w:val="00E77439"/>
    <w:rsid w:val="00E8529F"/>
    <w:rsid w:val="00E907F8"/>
    <w:rsid w:val="00E90D01"/>
    <w:rsid w:val="00E93A1F"/>
    <w:rsid w:val="00E9518B"/>
    <w:rsid w:val="00EA7D41"/>
    <w:rsid w:val="00EC60C6"/>
    <w:rsid w:val="00EE37FF"/>
    <w:rsid w:val="00EE3866"/>
    <w:rsid w:val="00EF47F3"/>
    <w:rsid w:val="00F01D9A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B4779"/>
    <w:rsid w:val="00FC46F1"/>
    <w:rsid w:val="00FC4E88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C8C0129B444A7AA7717FF8FBDE6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44D396-FB7C-4906-882D-571DBDD89D56}"/>
      </w:docPartPr>
      <w:docPartBody>
        <w:p w:rsidR="008C375E" w:rsidRDefault="008C375E" w:rsidP="008C375E">
          <w:pPr>
            <w:pStyle w:val="1AC8C0129B444A7AA7717FF8FBDE6629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60600062DE4E71B523694253FD57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6CD9D-9B31-4E40-9E89-DBC0B6C892F1}"/>
      </w:docPartPr>
      <w:docPartBody>
        <w:p w:rsidR="008C375E" w:rsidRDefault="008C375E" w:rsidP="008C375E">
          <w:pPr>
            <w:pStyle w:val="8B60600062DE4E71B523694253FD5796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808389843944E8B9B214533DE14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E7675-62CC-4EEE-8049-A95E709DE1AD}"/>
      </w:docPartPr>
      <w:docPartBody>
        <w:p w:rsidR="008C375E" w:rsidRDefault="008C375E" w:rsidP="008C375E">
          <w:pPr>
            <w:pStyle w:val="94808389843944E8B9B214533DE143D6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36CF8"/>
    <w:rsid w:val="00067C49"/>
    <w:rsid w:val="000E43D6"/>
    <w:rsid w:val="000F3685"/>
    <w:rsid w:val="001001A0"/>
    <w:rsid w:val="00113743"/>
    <w:rsid w:val="001D4F15"/>
    <w:rsid w:val="00277CFD"/>
    <w:rsid w:val="002C6184"/>
    <w:rsid w:val="00310588"/>
    <w:rsid w:val="003F01C6"/>
    <w:rsid w:val="0045135C"/>
    <w:rsid w:val="004602B1"/>
    <w:rsid w:val="00460754"/>
    <w:rsid w:val="004B415D"/>
    <w:rsid w:val="00527D7D"/>
    <w:rsid w:val="005C40BF"/>
    <w:rsid w:val="0064261A"/>
    <w:rsid w:val="006618BA"/>
    <w:rsid w:val="00663E98"/>
    <w:rsid w:val="00663F19"/>
    <w:rsid w:val="00663FD5"/>
    <w:rsid w:val="00803EAF"/>
    <w:rsid w:val="008C375E"/>
    <w:rsid w:val="008C76D5"/>
    <w:rsid w:val="00993CDF"/>
    <w:rsid w:val="009D30F2"/>
    <w:rsid w:val="00A057D6"/>
    <w:rsid w:val="00C763BE"/>
    <w:rsid w:val="00D430CD"/>
    <w:rsid w:val="00D45B77"/>
    <w:rsid w:val="00DE4938"/>
    <w:rsid w:val="00E43086"/>
    <w:rsid w:val="00ED7553"/>
    <w:rsid w:val="00F46AED"/>
    <w:rsid w:val="00F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375E"/>
    <w:rPr>
      <w:color w:val="808080"/>
    </w:rPr>
  </w:style>
  <w:style w:type="paragraph" w:customStyle="1" w:styleId="1AC8C0129B444A7AA7717FF8FBDE6629">
    <w:name w:val="1AC8C0129B444A7AA7717FF8FBDE6629"/>
    <w:rsid w:val="008C37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0600062DE4E71B523694253FD5796">
    <w:name w:val="8B60600062DE4E71B523694253FD5796"/>
    <w:rsid w:val="008C37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08389843944E8B9B214533DE143D6">
    <w:name w:val="94808389843944E8B9B214533DE143D6"/>
    <w:rsid w:val="008C37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24A190C3BA40AAD67952EF229A4B" ma:contentTypeVersion="2" ma:contentTypeDescription="Een nieuw document maken." ma:contentTypeScope="" ma:versionID="c4f480b39596527a418cbbe4e6c39b38">
  <xsd:schema xmlns:xsd="http://www.w3.org/2001/XMLSchema" xmlns:xs="http://www.w3.org/2001/XMLSchema" xmlns:p="http://schemas.microsoft.com/office/2006/metadata/properties" xmlns:ns2="448b1ef6-5262-496c-8bea-976aef9d9c0c" targetNamespace="http://schemas.microsoft.com/office/2006/metadata/properties" ma:root="true" ma:fieldsID="76822e59707a5eb6e4c5fea0cc0ae837" ns2:_="">
    <xsd:import namespace="448b1ef6-5262-496c-8bea-976aef9d9c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1ef6-5262-496c-8bea-976aef9d9c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purl.org/dc/elements/1.1/"/>
    <ds:schemaRef ds:uri="http://purl.org/dc/terms/"/>
    <ds:schemaRef ds:uri="448b1ef6-5262-496c-8bea-976aef9d9c0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45543D-0FD9-49CD-A3F8-A12F97A6F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b1ef6-5262-496c-8bea-976aef9d9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Nas, Roy de</cp:lastModifiedBy>
  <cp:revision>3</cp:revision>
  <dcterms:created xsi:type="dcterms:W3CDTF">2026-02-05T08:01:00Z</dcterms:created>
  <dcterms:modified xsi:type="dcterms:W3CDTF">2026-02-05T08:04:00Z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0x010100171224A190C3BA40AAD67952EF229A4B</vt:lpwstr>
  </property>
</Properties>
</file>