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11FC" w14:textId="0FDD4373" w:rsidR="00102919" w:rsidRPr="00715B39" w:rsidRDefault="00102919" w:rsidP="00B52476">
      <w:pPr>
        <w:pStyle w:val="Kop1"/>
        <w:numPr>
          <w:ilvl w:val="0"/>
          <w:numId w:val="0"/>
        </w:numPr>
        <w:spacing w:line="240" w:lineRule="auto"/>
        <w:ind w:left="567" w:hanging="567"/>
        <w:rPr>
          <w:rFonts w:ascii="Helvetica" w:hAnsi="Helvetica" w:cs="Helvetica"/>
          <w:sz w:val="20"/>
          <w:szCs w:val="20"/>
        </w:rPr>
      </w:pPr>
      <w:bookmarkStart w:id="0" w:name="_Toc120797840"/>
      <w:r w:rsidRPr="00715B39">
        <w:rPr>
          <w:rFonts w:ascii="Helvetica" w:hAnsi="Helvetica" w:cs="Helvetica"/>
          <w:sz w:val="20"/>
          <w:szCs w:val="20"/>
        </w:rPr>
        <w:t xml:space="preserve">Bijlage </w:t>
      </w:r>
      <w:r w:rsidR="00494406" w:rsidRPr="00715B39">
        <w:rPr>
          <w:rFonts w:ascii="Helvetica" w:hAnsi="Helvetica" w:cs="Helvetica"/>
          <w:sz w:val="20"/>
          <w:szCs w:val="20"/>
        </w:rPr>
        <w:t>2</w:t>
      </w:r>
      <w:r w:rsidRPr="00715B39">
        <w:rPr>
          <w:rFonts w:ascii="Helvetica" w:hAnsi="Helvetica" w:cs="Helvetica"/>
          <w:sz w:val="20"/>
          <w:szCs w:val="20"/>
        </w:rPr>
        <w:t xml:space="preserve"> Format voor het </w:t>
      </w:r>
      <w:bookmarkEnd w:id="0"/>
      <w:r w:rsidR="00E823AE" w:rsidRPr="00715B39">
        <w:rPr>
          <w:rFonts w:ascii="Helvetica" w:hAnsi="Helvetica" w:cs="Helvetica"/>
          <w:sz w:val="20"/>
          <w:szCs w:val="20"/>
        </w:rPr>
        <w:t>beantwoorden van vragen</w:t>
      </w:r>
    </w:p>
    <w:p w14:paraId="23395731" w14:textId="77777777" w:rsidR="00102919" w:rsidRPr="00715B39" w:rsidRDefault="00102919" w:rsidP="00B52476">
      <w:pPr>
        <w:pBdr>
          <w:top w:val="single" w:sz="6" w:space="1" w:color="808080"/>
        </w:pBdr>
        <w:spacing w:line="240" w:lineRule="auto"/>
        <w:rPr>
          <w:rFonts w:ascii="Helvetica" w:hAnsi="Helvetica" w:cs="Helvetica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102919" w:rsidRPr="00715B39" w14:paraId="1F81CDC4" w14:textId="77777777" w:rsidTr="00B52476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9D2C119" w14:textId="77777777" w:rsidR="00102919" w:rsidRPr="00715B39" w:rsidRDefault="00102919" w:rsidP="00B52476">
            <w:pPr>
              <w:spacing w:line="240" w:lineRule="auto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546D52A" w14:textId="44046952" w:rsidR="00102919" w:rsidRPr="00715B39" w:rsidRDefault="00102919" w:rsidP="00B52476">
            <w:pPr>
              <w:spacing w:line="240" w:lineRule="auto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 xml:space="preserve">Het </w:t>
            </w:r>
            <w:r w:rsidR="00E823AE" w:rsidRPr="00715B39">
              <w:rPr>
                <w:rFonts w:ascii="Helvetica" w:hAnsi="Helvetica" w:cs="Helvetica"/>
                <w:szCs w:val="20"/>
              </w:rPr>
              <w:t>beantwoorden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96C9A7B" w14:textId="77777777" w:rsidR="00102919" w:rsidRPr="00715B39" w:rsidRDefault="00102919" w:rsidP="00B52476">
            <w:pPr>
              <w:spacing w:line="240" w:lineRule="auto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66F1B93" w14:textId="2D8F1E0E" w:rsidR="00102919" w:rsidRPr="00715B39" w:rsidRDefault="00102919" w:rsidP="00B52476">
            <w:pPr>
              <w:spacing w:line="240" w:lineRule="auto"/>
              <w:rPr>
                <w:rFonts w:ascii="Helvetica" w:hAnsi="Helvetica" w:cs="Helvetica"/>
                <w:i/>
                <w:iCs/>
                <w:szCs w:val="20"/>
              </w:rPr>
            </w:pPr>
          </w:p>
        </w:tc>
      </w:tr>
      <w:tr w:rsidR="00B52476" w:rsidRPr="00715B39" w14:paraId="10E90780" w14:textId="77777777" w:rsidTr="000267FA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B9EE084" w14:textId="00E98564" w:rsidR="00B52476" w:rsidRPr="00715B39" w:rsidRDefault="00B52476" w:rsidP="00B52476">
            <w:pPr>
              <w:spacing w:line="240" w:lineRule="auto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Deelnemer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B957CFE" w14:textId="77777777" w:rsidR="00B52476" w:rsidRPr="00715B39" w:rsidRDefault="00B52476" w:rsidP="00B52476">
            <w:pPr>
              <w:spacing w:line="240" w:lineRule="auto"/>
              <w:rPr>
                <w:rFonts w:ascii="Helvetica" w:hAnsi="Helvetica" w:cs="Helvetica"/>
                <w:i/>
                <w:iCs/>
                <w:szCs w:val="20"/>
              </w:rPr>
            </w:pPr>
          </w:p>
        </w:tc>
      </w:tr>
      <w:tr w:rsidR="00102919" w:rsidRPr="00715B39" w14:paraId="437EE517" w14:textId="77777777" w:rsidTr="006F14EA">
        <w:trPr>
          <w:trHeight w:val="637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D415DCE" w14:textId="77777777" w:rsidR="00102919" w:rsidRPr="00715B39" w:rsidRDefault="00102919" w:rsidP="00B52476">
            <w:pPr>
              <w:spacing w:line="240" w:lineRule="auto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FB87C21" w14:textId="07A6E67D" w:rsidR="00102919" w:rsidRPr="00715B39" w:rsidRDefault="00F800D4" w:rsidP="00B52476">
            <w:pPr>
              <w:spacing w:line="240" w:lineRule="auto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Marktconsultatie</w:t>
            </w:r>
            <w:r w:rsidR="009E2E6D" w:rsidRPr="00715B39">
              <w:rPr>
                <w:rFonts w:ascii="Helvetica" w:hAnsi="Helvetica" w:cs="Helvetica"/>
                <w:szCs w:val="20"/>
              </w:rPr>
              <w:t xml:space="preserve"> </w:t>
            </w:r>
            <w:r w:rsidR="00C0746B" w:rsidRPr="00715B39">
              <w:rPr>
                <w:rFonts w:ascii="Helvetica" w:hAnsi="Helvetica" w:cs="Helvetica"/>
                <w:szCs w:val="20"/>
              </w:rPr>
              <w:t>inhuur brokerdienstverlening</w:t>
            </w:r>
            <w:r w:rsidR="009E2E6D" w:rsidRPr="00715B39">
              <w:rPr>
                <w:rFonts w:ascii="Helvetica" w:hAnsi="Helvetica" w:cs="Helvetica"/>
                <w:szCs w:val="20"/>
              </w:rPr>
              <w:t xml:space="preserve"> </w:t>
            </w:r>
            <w:r w:rsidR="00C53D29" w:rsidRPr="00715B39">
              <w:rPr>
                <w:rFonts w:ascii="Helvetica" w:hAnsi="Helvetica" w:cs="Helvetica"/>
                <w:szCs w:val="20"/>
              </w:rPr>
              <w:t xml:space="preserve">ten behoeve van </w:t>
            </w:r>
            <w:r w:rsidR="00715B39">
              <w:rPr>
                <w:rFonts w:ascii="Helvetica" w:hAnsi="Helvetica" w:cs="Helvetica"/>
                <w:szCs w:val="20"/>
              </w:rPr>
              <w:t xml:space="preserve">primair onderwijsstichtingen Kindante, Movare, Innovo, Mosalira en </w:t>
            </w:r>
            <w:r w:rsidR="00A46F43">
              <w:rPr>
                <w:rFonts w:ascii="Helvetica" w:hAnsi="Helvetica" w:cs="Helvetica"/>
                <w:szCs w:val="20"/>
              </w:rPr>
              <w:t>k</w:t>
            </w:r>
            <w:r w:rsidR="00715B39">
              <w:rPr>
                <w:rFonts w:ascii="Helvetica" w:hAnsi="Helvetica" w:cs="Helvetica"/>
                <w:szCs w:val="20"/>
              </w:rPr>
              <w:t>om Leren</w:t>
            </w:r>
            <w:r w:rsidR="00C53D29" w:rsidRPr="00715B39">
              <w:rPr>
                <w:rFonts w:ascii="Helvetica" w:hAnsi="Helvetica" w:cs="Helvetica"/>
                <w:szCs w:val="20"/>
              </w:rPr>
              <w:t>.</w:t>
            </w:r>
          </w:p>
        </w:tc>
      </w:tr>
    </w:tbl>
    <w:p w14:paraId="76277ACB" w14:textId="77777777" w:rsidR="00102919" w:rsidRPr="00715B39" w:rsidRDefault="00102919" w:rsidP="00B52476">
      <w:pPr>
        <w:spacing w:line="240" w:lineRule="auto"/>
        <w:rPr>
          <w:rFonts w:ascii="Helvetica" w:hAnsi="Helvetica" w:cs="Helvetica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02919" w:rsidRPr="00715B39" w14:paraId="1D7376D5" w14:textId="77777777" w:rsidTr="00600EA5">
        <w:tc>
          <w:tcPr>
            <w:tcW w:w="9213" w:type="dxa"/>
          </w:tcPr>
          <w:p w14:paraId="5BC486C7" w14:textId="1EC77846" w:rsidR="00102919" w:rsidRPr="00715B39" w:rsidRDefault="00102919" w:rsidP="00B52476">
            <w:pPr>
              <w:spacing w:line="240" w:lineRule="auto"/>
              <w:rPr>
                <w:rFonts w:ascii="Helvetica" w:hAnsi="Helvetica" w:cs="Helvetica"/>
                <w:i/>
                <w:iCs/>
                <w:szCs w:val="20"/>
              </w:rPr>
            </w:pPr>
            <w:r w:rsidRPr="00715B39">
              <w:rPr>
                <w:rFonts w:ascii="Helvetica" w:hAnsi="Helvetica" w:cs="Helvetica"/>
                <w:i/>
                <w:iCs/>
                <w:szCs w:val="20"/>
              </w:rPr>
              <w:t xml:space="preserve">Toelichting: </w:t>
            </w:r>
            <w:r w:rsidR="00AB387A" w:rsidRPr="00715B39">
              <w:rPr>
                <w:rFonts w:ascii="Helvetica" w:hAnsi="Helvetica" w:cs="Helvetica"/>
                <w:i/>
                <w:iCs/>
                <w:szCs w:val="20"/>
              </w:rPr>
              <w:t>Naast</w:t>
            </w:r>
            <w:r w:rsidRPr="00715B39">
              <w:rPr>
                <w:rFonts w:ascii="Helvetica" w:hAnsi="Helvetica" w:cs="Helvetica"/>
                <w:i/>
                <w:iCs/>
                <w:szCs w:val="20"/>
              </w:rPr>
              <w:t xml:space="preserve"> het kopje ‘</w:t>
            </w:r>
            <w:r w:rsidR="00AB387A" w:rsidRPr="00715B39">
              <w:rPr>
                <w:rFonts w:ascii="Helvetica" w:hAnsi="Helvetica" w:cs="Helvetica"/>
                <w:i/>
                <w:iCs/>
                <w:szCs w:val="20"/>
              </w:rPr>
              <w:t>antwoord</w:t>
            </w:r>
            <w:r w:rsidRPr="00715B39">
              <w:rPr>
                <w:rFonts w:ascii="Helvetica" w:hAnsi="Helvetica" w:cs="Helvetica"/>
                <w:i/>
                <w:iCs/>
                <w:szCs w:val="20"/>
              </w:rPr>
              <w:t xml:space="preserve">’ dient u zo specifiek mogelijk </w:t>
            </w:r>
            <w:r w:rsidR="00AB387A" w:rsidRPr="00715B39">
              <w:rPr>
                <w:rFonts w:ascii="Helvetica" w:hAnsi="Helvetica" w:cs="Helvetica"/>
                <w:i/>
                <w:iCs/>
                <w:szCs w:val="20"/>
              </w:rPr>
              <w:t>een antwoord te geven op de gestelde vraag.</w:t>
            </w:r>
            <w:r w:rsidR="00925589" w:rsidRPr="00715B39">
              <w:rPr>
                <w:rFonts w:ascii="Helvetica" w:hAnsi="Helvetica" w:cs="Helvetica"/>
                <w:i/>
                <w:iCs/>
                <w:szCs w:val="20"/>
              </w:rPr>
              <w:t xml:space="preserve"> </w:t>
            </w:r>
            <w:r w:rsidR="00715B39">
              <w:rPr>
                <w:rFonts w:ascii="Helvetica" w:hAnsi="Helvetica" w:cs="Helvetica"/>
                <w:i/>
                <w:iCs/>
                <w:szCs w:val="20"/>
              </w:rPr>
              <w:t>De aanbestedende diensten stellen</w:t>
            </w:r>
            <w:r w:rsidR="00925589" w:rsidRPr="00715B39">
              <w:rPr>
                <w:rFonts w:ascii="Helvetica" w:hAnsi="Helvetica" w:cs="Helvetica"/>
                <w:i/>
                <w:iCs/>
                <w:szCs w:val="20"/>
              </w:rPr>
              <w:t xml:space="preserve"> als uitgangspunt dat deelnemer de antwoorden SMART dient te formuleren.</w:t>
            </w:r>
          </w:p>
        </w:tc>
      </w:tr>
    </w:tbl>
    <w:p w14:paraId="7B20D9FA" w14:textId="77777777" w:rsidR="00102919" w:rsidRPr="00715B39" w:rsidRDefault="00102919" w:rsidP="00B52476">
      <w:pPr>
        <w:spacing w:line="240" w:lineRule="auto"/>
        <w:rPr>
          <w:rFonts w:ascii="Helvetica" w:hAnsi="Helvetica" w:cs="Helvetica"/>
          <w:szCs w:val="20"/>
        </w:rPr>
      </w:pPr>
    </w:p>
    <w:p w14:paraId="101255A7" w14:textId="6534B80A" w:rsidR="00403FCC" w:rsidRPr="00715B39" w:rsidRDefault="00715B39" w:rsidP="00403FCC">
      <w:pPr>
        <w:spacing w:line="240" w:lineRule="auto"/>
        <w:rPr>
          <w:rFonts w:ascii="Helvetica" w:hAnsi="Helvetica" w:cs="Helvetica"/>
          <w:b/>
          <w:bCs/>
          <w:szCs w:val="20"/>
        </w:rPr>
      </w:pPr>
      <w:r>
        <w:rPr>
          <w:rFonts w:ascii="Helvetica" w:hAnsi="Helvetica" w:cs="Helvetica"/>
          <w:b/>
          <w:bCs/>
          <w:szCs w:val="20"/>
        </w:rPr>
        <w:t>Dienstverlening</w:t>
      </w: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403FCC" w:rsidRPr="00715B39" w14:paraId="453EAB6D" w14:textId="77777777" w:rsidTr="006824F0">
        <w:tc>
          <w:tcPr>
            <w:tcW w:w="1526" w:type="dxa"/>
            <w:shd w:val="pct20" w:color="auto" w:fill="auto"/>
            <w:vAlign w:val="center"/>
          </w:tcPr>
          <w:p w14:paraId="3A3219A0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2F0DF361" w14:textId="77777777" w:rsidR="00403FCC" w:rsidRPr="00715B39" w:rsidRDefault="00403FCC" w:rsidP="006824F0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403FCC" w:rsidRPr="00715B39" w14:paraId="7F1FD1A3" w14:textId="77777777" w:rsidTr="006824F0">
        <w:tc>
          <w:tcPr>
            <w:tcW w:w="1526" w:type="dxa"/>
            <w:shd w:val="clear" w:color="auto" w:fill="auto"/>
            <w:vAlign w:val="center"/>
          </w:tcPr>
          <w:p w14:paraId="1043509D" w14:textId="77777777" w:rsidR="00403FCC" w:rsidRPr="00715B39" w:rsidRDefault="00403FCC" w:rsidP="006824F0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01784C9D" w14:textId="161277BC" w:rsidR="00403FCC" w:rsidRPr="00715B39" w:rsidRDefault="00715B39" w:rsidP="00715B39">
            <w:pPr>
              <w:tabs>
                <w:tab w:val="clear" w:pos="567"/>
              </w:tabs>
              <w:spacing w:before="100" w:beforeAutospacing="1" w:after="100" w:afterAutospacing="1" w:line="276" w:lineRule="auto"/>
              <w:jc w:val="both"/>
              <w:rPr>
                <w:rFonts w:ascii="Helvetica" w:hAnsi="Helvetica" w:cs="Helvetica"/>
                <w:color w:val="131312"/>
                <w:szCs w:val="20"/>
              </w:rPr>
            </w:pP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Kunt u als broker voorzien in de totale inhuurbehoefte zoals beschreven in paragraaf 2.2 beoogde scope binnen de aanbestedende diensten? </w:t>
            </w:r>
          </w:p>
        </w:tc>
      </w:tr>
      <w:tr w:rsidR="00403FCC" w:rsidRPr="00715B39" w14:paraId="4EB8F2EF" w14:textId="77777777" w:rsidTr="006824F0">
        <w:tc>
          <w:tcPr>
            <w:tcW w:w="1526" w:type="dxa"/>
            <w:shd w:val="clear" w:color="auto" w:fill="auto"/>
            <w:vAlign w:val="center"/>
          </w:tcPr>
          <w:p w14:paraId="02BA59AC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420ED973" w14:textId="77777777" w:rsidR="00403FCC" w:rsidRPr="00715B39" w:rsidRDefault="00403FCC" w:rsidP="006824F0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57CA7F4C" w14:textId="77777777" w:rsidR="00403FCC" w:rsidRPr="00715B39" w:rsidRDefault="00403FCC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403FCC" w:rsidRPr="00715B39" w14:paraId="77767A2C" w14:textId="77777777" w:rsidTr="006824F0">
        <w:tc>
          <w:tcPr>
            <w:tcW w:w="1526" w:type="dxa"/>
            <w:shd w:val="pct20" w:color="auto" w:fill="auto"/>
            <w:vAlign w:val="center"/>
          </w:tcPr>
          <w:p w14:paraId="4BD703A0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12B2FBE7" w14:textId="77777777" w:rsidR="00403FCC" w:rsidRPr="00715B39" w:rsidRDefault="00403FCC" w:rsidP="006824F0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403FCC" w:rsidRPr="00715B39" w14:paraId="3D50849D" w14:textId="77777777" w:rsidTr="006824F0">
        <w:tc>
          <w:tcPr>
            <w:tcW w:w="1526" w:type="dxa"/>
            <w:shd w:val="clear" w:color="auto" w:fill="auto"/>
            <w:vAlign w:val="center"/>
          </w:tcPr>
          <w:p w14:paraId="1739DF1A" w14:textId="3A55F1FA" w:rsidR="00403FCC" w:rsidRPr="00715B39" w:rsidRDefault="00403FCC" w:rsidP="00403FCC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22309854" w14:textId="0CF26D48" w:rsidR="00403FCC" w:rsidRPr="00715B39" w:rsidRDefault="00EB6439" w:rsidP="00EB6439">
            <w:pPr>
              <w:tabs>
                <w:tab w:val="clear" w:pos="567"/>
              </w:tabs>
              <w:spacing w:line="240" w:lineRule="auto"/>
              <w:jc w:val="both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Tot / vanaf welke schaal binnen de CAO reiken uw diensten?</w:t>
            </w:r>
          </w:p>
        </w:tc>
      </w:tr>
      <w:tr w:rsidR="00403FCC" w:rsidRPr="00715B39" w14:paraId="6E172CA8" w14:textId="77777777" w:rsidTr="006824F0">
        <w:tc>
          <w:tcPr>
            <w:tcW w:w="1526" w:type="dxa"/>
            <w:shd w:val="clear" w:color="auto" w:fill="auto"/>
            <w:vAlign w:val="center"/>
          </w:tcPr>
          <w:p w14:paraId="54FC5A6B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70259D79" w14:textId="77777777" w:rsidR="00403FCC" w:rsidRPr="00715B39" w:rsidRDefault="00403FCC" w:rsidP="006824F0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2017CB17" w14:textId="77777777" w:rsidR="00403FCC" w:rsidRPr="00715B39" w:rsidRDefault="00403FCC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403FCC" w:rsidRPr="00715B39" w14:paraId="7E3D82AD" w14:textId="77777777" w:rsidTr="006824F0">
        <w:tc>
          <w:tcPr>
            <w:tcW w:w="1526" w:type="dxa"/>
            <w:shd w:val="pct20" w:color="auto" w:fill="auto"/>
            <w:vAlign w:val="center"/>
          </w:tcPr>
          <w:p w14:paraId="0FAF7EEB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5AA4C59A" w14:textId="77777777" w:rsidR="00403FCC" w:rsidRPr="00715B39" w:rsidRDefault="00403FCC" w:rsidP="006824F0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403FCC" w:rsidRPr="00715B39" w14:paraId="6F9EC7CF" w14:textId="77777777" w:rsidTr="006824F0">
        <w:tc>
          <w:tcPr>
            <w:tcW w:w="1526" w:type="dxa"/>
            <w:shd w:val="clear" w:color="auto" w:fill="auto"/>
            <w:vAlign w:val="center"/>
          </w:tcPr>
          <w:p w14:paraId="18CB2FF8" w14:textId="649D3034" w:rsidR="00403FCC" w:rsidRPr="00715B39" w:rsidRDefault="00403FCC" w:rsidP="00403FCC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45FC0028" w14:textId="3A5DC8AA" w:rsidR="00403FCC" w:rsidRPr="00715B39" w:rsidRDefault="00715B39" w:rsidP="00715B39">
            <w:pPr>
              <w:tabs>
                <w:tab w:val="clear" w:pos="567"/>
              </w:tabs>
              <w:spacing w:before="100" w:beforeAutospacing="1" w:after="100" w:afterAutospacing="1" w:line="276" w:lineRule="auto"/>
              <w:rPr>
                <w:rFonts w:ascii="Helvetica" w:hAnsi="Helvetica" w:cs="Helvetica"/>
                <w:bCs/>
                <w:color w:val="131312"/>
                <w:szCs w:val="20"/>
              </w:rPr>
            </w:pP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Is het mogelijk om voorkeurskandidaten aan te dragen? Hoe </w:t>
            </w:r>
            <w:r w:rsidRPr="00715B39">
              <w:rPr>
                <w:rFonts w:ascii="Helvetica" w:hAnsi="Helvetica" w:cs="Helvetica"/>
                <w:bCs/>
                <w:color w:val="131312"/>
                <w:szCs w:val="20"/>
              </w:rPr>
              <w:t>dienen de aanbestedende diensten</w:t>
            </w: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 dit mee te nemen in</w:t>
            </w:r>
            <w:r w:rsidRPr="00715B39">
              <w:rPr>
                <w:rFonts w:ascii="Helvetica" w:hAnsi="Helvetica" w:cs="Helvetica"/>
                <w:bCs/>
                <w:color w:val="131312"/>
                <w:szCs w:val="20"/>
              </w:rPr>
              <w:t xml:space="preserve"> een eventuele</w:t>
            </w: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 uitvraag? </w:t>
            </w:r>
          </w:p>
        </w:tc>
      </w:tr>
      <w:tr w:rsidR="00403FCC" w:rsidRPr="00715B39" w14:paraId="0EC05085" w14:textId="77777777" w:rsidTr="006824F0">
        <w:tc>
          <w:tcPr>
            <w:tcW w:w="1526" w:type="dxa"/>
            <w:shd w:val="clear" w:color="auto" w:fill="auto"/>
            <w:vAlign w:val="center"/>
          </w:tcPr>
          <w:p w14:paraId="396442C4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566228B3" w14:textId="77777777" w:rsidR="00403FCC" w:rsidRPr="00715B39" w:rsidRDefault="00403FCC" w:rsidP="006824F0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4C19AA85" w14:textId="77777777" w:rsidR="00403FCC" w:rsidRPr="00715B39" w:rsidRDefault="00403FCC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403FCC" w:rsidRPr="00715B39" w14:paraId="47583F62" w14:textId="77777777" w:rsidTr="006824F0">
        <w:tc>
          <w:tcPr>
            <w:tcW w:w="1526" w:type="dxa"/>
            <w:shd w:val="pct20" w:color="auto" w:fill="auto"/>
            <w:vAlign w:val="center"/>
          </w:tcPr>
          <w:p w14:paraId="44E6D970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673069D0" w14:textId="77777777" w:rsidR="00403FCC" w:rsidRPr="00715B39" w:rsidRDefault="00403FCC" w:rsidP="006824F0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403FCC" w:rsidRPr="00715B39" w14:paraId="7E634062" w14:textId="77777777" w:rsidTr="006824F0">
        <w:tc>
          <w:tcPr>
            <w:tcW w:w="1526" w:type="dxa"/>
            <w:shd w:val="clear" w:color="auto" w:fill="auto"/>
            <w:vAlign w:val="center"/>
          </w:tcPr>
          <w:p w14:paraId="1F845EE2" w14:textId="07054124" w:rsidR="00403FCC" w:rsidRPr="00715B39" w:rsidRDefault="00403FCC" w:rsidP="00403FCC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3438B422" w14:textId="75A07804" w:rsidR="00403FCC" w:rsidRPr="00715B39" w:rsidRDefault="00715B39" w:rsidP="00715B39">
            <w:pPr>
              <w:tabs>
                <w:tab w:val="clear" w:pos="567"/>
              </w:tabs>
              <w:spacing w:before="100" w:beforeAutospacing="1" w:after="100" w:afterAutospacing="1" w:line="276" w:lineRule="auto"/>
              <w:rPr>
                <w:rFonts w:ascii="Helvetica" w:hAnsi="Helvetica" w:cs="Helvetica"/>
                <w:bCs/>
                <w:color w:val="131312"/>
                <w:szCs w:val="20"/>
              </w:rPr>
            </w:pP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Hoe gaat u om met reeds bekende </w:t>
            </w:r>
            <w:r w:rsidRPr="00715B39">
              <w:rPr>
                <w:rFonts w:ascii="Helvetica" w:hAnsi="Helvetica" w:cs="Helvetica"/>
                <w:bCs/>
                <w:color w:val="131312"/>
                <w:szCs w:val="20"/>
              </w:rPr>
              <w:t>dienstverleners waar de aanbestedende diensten</w:t>
            </w: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 graag mee verder wil</w:t>
            </w:r>
            <w:r w:rsidRPr="00715B39">
              <w:rPr>
                <w:rFonts w:ascii="Helvetica" w:hAnsi="Helvetica" w:cs="Helvetica"/>
                <w:bCs/>
                <w:color w:val="131312"/>
                <w:szCs w:val="20"/>
              </w:rPr>
              <w:t>len (deze zijn op dit moment onrechtmatig)</w:t>
            </w: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? </w:t>
            </w:r>
          </w:p>
        </w:tc>
      </w:tr>
      <w:tr w:rsidR="00403FCC" w:rsidRPr="00715B39" w14:paraId="001AE76D" w14:textId="77777777" w:rsidTr="006824F0">
        <w:tc>
          <w:tcPr>
            <w:tcW w:w="1526" w:type="dxa"/>
            <w:shd w:val="clear" w:color="auto" w:fill="auto"/>
            <w:vAlign w:val="center"/>
          </w:tcPr>
          <w:p w14:paraId="40A9ED1B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51FA083D" w14:textId="77777777" w:rsidR="00403FCC" w:rsidRPr="00715B39" w:rsidRDefault="00403FCC" w:rsidP="006824F0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55A20D58" w14:textId="77777777" w:rsidR="00403FCC" w:rsidRPr="00715B39" w:rsidRDefault="00403FCC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403FCC" w:rsidRPr="00715B39" w14:paraId="07EDD3FE" w14:textId="77777777" w:rsidTr="006824F0">
        <w:tc>
          <w:tcPr>
            <w:tcW w:w="1526" w:type="dxa"/>
            <w:shd w:val="pct20" w:color="auto" w:fill="auto"/>
            <w:vAlign w:val="center"/>
          </w:tcPr>
          <w:p w14:paraId="6C00DCA0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781CE799" w14:textId="77777777" w:rsidR="00403FCC" w:rsidRPr="00715B39" w:rsidRDefault="00403FCC" w:rsidP="006824F0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403FCC" w:rsidRPr="00715B39" w14:paraId="040CDC72" w14:textId="77777777" w:rsidTr="006824F0">
        <w:tc>
          <w:tcPr>
            <w:tcW w:w="1526" w:type="dxa"/>
            <w:shd w:val="clear" w:color="auto" w:fill="auto"/>
            <w:vAlign w:val="center"/>
          </w:tcPr>
          <w:p w14:paraId="49EA710B" w14:textId="73DBACEC" w:rsidR="00403FCC" w:rsidRPr="00715B39" w:rsidRDefault="00403FCC" w:rsidP="00403FCC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41FF8E8F" w14:textId="0D181A46" w:rsidR="00403FCC" w:rsidRPr="00715B39" w:rsidRDefault="00715B39" w:rsidP="00715B39">
            <w:pPr>
              <w:tabs>
                <w:tab w:val="clear" w:pos="567"/>
              </w:tabs>
              <w:spacing w:before="100" w:beforeAutospacing="1" w:after="100" w:afterAutospacing="1" w:line="276" w:lineRule="auto"/>
              <w:rPr>
                <w:rFonts w:ascii="Helvetica" w:hAnsi="Helvetica" w:cs="Helvetica"/>
                <w:bCs/>
                <w:color w:val="131312"/>
                <w:szCs w:val="20"/>
              </w:rPr>
            </w:pPr>
            <w:r w:rsidRPr="00715B39">
              <w:rPr>
                <w:rFonts w:ascii="Helvetica" w:hAnsi="Helvetica" w:cs="Helvetica"/>
                <w:color w:val="131312"/>
                <w:szCs w:val="20"/>
              </w:rPr>
              <w:t>Hoe gaat u om met de inzet van ZZP’ers, wat zijn hierin de risico’s en mogelijkheden?</w:t>
            </w:r>
          </w:p>
        </w:tc>
      </w:tr>
      <w:tr w:rsidR="00403FCC" w:rsidRPr="00715B39" w14:paraId="01D3BCFA" w14:textId="77777777" w:rsidTr="006824F0">
        <w:tc>
          <w:tcPr>
            <w:tcW w:w="1526" w:type="dxa"/>
            <w:shd w:val="clear" w:color="auto" w:fill="auto"/>
            <w:vAlign w:val="center"/>
          </w:tcPr>
          <w:p w14:paraId="7C71A261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2E6F6072" w14:textId="77777777" w:rsidR="00403FCC" w:rsidRPr="00715B39" w:rsidRDefault="00403FCC" w:rsidP="006824F0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601DA2F1" w14:textId="77777777" w:rsidR="00403FCC" w:rsidRPr="00715B39" w:rsidRDefault="00403FCC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403FCC" w:rsidRPr="00715B39" w14:paraId="3A3A61E2" w14:textId="77777777" w:rsidTr="006824F0">
        <w:tc>
          <w:tcPr>
            <w:tcW w:w="1526" w:type="dxa"/>
            <w:shd w:val="pct20" w:color="auto" w:fill="auto"/>
            <w:vAlign w:val="center"/>
          </w:tcPr>
          <w:p w14:paraId="0289AADC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766C77BC" w14:textId="77777777" w:rsidR="00403FCC" w:rsidRPr="00715B39" w:rsidRDefault="00403FCC" w:rsidP="006824F0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403FCC" w:rsidRPr="00715B39" w14:paraId="1E09285F" w14:textId="77777777" w:rsidTr="006824F0">
        <w:tc>
          <w:tcPr>
            <w:tcW w:w="1526" w:type="dxa"/>
            <w:shd w:val="clear" w:color="auto" w:fill="auto"/>
            <w:vAlign w:val="center"/>
          </w:tcPr>
          <w:p w14:paraId="6CC9EBF2" w14:textId="444F4132" w:rsidR="00403FCC" w:rsidRPr="00715B39" w:rsidRDefault="00403FCC" w:rsidP="00403FCC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196DA2BF" w14:textId="0232D23F" w:rsidR="00403FCC" w:rsidRPr="00715B39" w:rsidRDefault="00715B39" w:rsidP="00715B39">
            <w:pPr>
              <w:tabs>
                <w:tab w:val="clear" w:pos="567"/>
              </w:tabs>
              <w:spacing w:before="100" w:beforeAutospacing="1" w:after="100" w:afterAutospacing="1" w:line="276" w:lineRule="auto"/>
              <w:rPr>
                <w:rFonts w:ascii="Helvetica" w:hAnsi="Helvetica" w:cs="Helvetica"/>
                <w:bCs/>
                <w:color w:val="131312"/>
                <w:szCs w:val="20"/>
              </w:rPr>
            </w:pP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Hoe gaat u om met inhuur die vrijgesteld wordt van </w:t>
            </w:r>
            <w:r w:rsidRPr="00715B39">
              <w:rPr>
                <w:rFonts w:ascii="Helvetica" w:hAnsi="Helvetica" w:cs="Helvetica"/>
                <w:bCs/>
                <w:color w:val="131312"/>
                <w:szCs w:val="20"/>
              </w:rPr>
              <w:t>btw</w:t>
            </w: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 in verband met onderwijsvrijstelling?</w:t>
            </w:r>
          </w:p>
        </w:tc>
      </w:tr>
      <w:tr w:rsidR="00403FCC" w:rsidRPr="00715B39" w14:paraId="27ABF7C1" w14:textId="77777777" w:rsidTr="006824F0">
        <w:tc>
          <w:tcPr>
            <w:tcW w:w="1526" w:type="dxa"/>
            <w:shd w:val="clear" w:color="auto" w:fill="auto"/>
            <w:vAlign w:val="center"/>
          </w:tcPr>
          <w:p w14:paraId="605E73B7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228A1DF5" w14:textId="77777777" w:rsidR="00403FCC" w:rsidRPr="00715B39" w:rsidRDefault="00403FCC" w:rsidP="006824F0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38DFF368" w14:textId="77777777" w:rsidR="00403FCC" w:rsidRPr="00715B39" w:rsidRDefault="00403FCC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403FCC" w:rsidRPr="00715B39" w14:paraId="20CB8DE3" w14:textId="77777777" w:rsidTr="006824F0">
        <w:tc>
          <w:tcPr>
            <w:tcW w:w="1526" w:type="dxa"/>
            <w:shd w:val="pct20" w:color="auto" w:fill="auto"/>
            <w:vAlign w:val="center"/>
          </w:tcPr>
          <w:p w14:paraId="49A6FB55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2604CA24" w14:textId="77777777" w:rsidR="00403FCC" w:rsidRPr="00715B39" w:rsidRDefault="00403FCC" w:rsidP="006824F0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403FCC" w:rsidRPr="00715B39" w14:paraId="6FD864AF" w14:textId="77777777" w:rsidTr="006824F0">
        <w:tc>
          <w:tcPr>
            <w:tcW w:w="1526" w:type="dxa"/>
            <w:shd w:val="clear" w:color="auto" w:fill="auto"/>
            <w:vAlign w:val="center"/>
          </w:tcPr>
          <w:p w14:paraId="3C0F09E4" w14:textId="150563CA" w:rsidR="00403FCC" w:rsidRPr="00715B39" w:rsidRDefault="00403FCC" w:rsidP="00403FCC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27FB5429" w14:textId="5D16F36E" w:rsidR="00403FCC" w:rsidRPr="00715B39" w:rsidRDefault="00715B39" w:rsidP="00715B39">
            <w:pPr>
              <w:tabs>
                <w:tab w:val="clear" w:pos="567"/>
              </w:tabs>
              <w:spacing w:before="100" w:beforeAutospacing="1" w:after="100" w:afterAutospacing="1" w:line="276" w:lineRule="auto"/>
              <w:rPr>
                <w:rFonts w:ascii="Helvetica" w:hAnsi="Helvetica" w:cs="Helvetica"/>
                <w:bCs/>
                <w:color w:val="131312"/>
                <w:szCs w:val="20"/>
              </w:rPr>
            </w:pPr>
            <w:r w:rsidRPr="00715B39">
              <w:rPr>
                <w:rFonts w:ascii="Helvetica" w:hAnsi="Helvetica" w:cs="Helvetica"/>
                <w:color w:val="131312"/>
                <w:szCs w:val="20"/>
              </w:rPr>
              <w:t>Wat zijn u ervaringen met brokerdienstverlening binnen het onderwijs</w:t>
            </w:r>
            <w:r w:rsidRPr="00715B39">
              <w:rPr>
                <w:rFonts w:ascii="Helvetica" w:hAnsi="Helvetica" w:cs="Helvetica"/>
                <w:bCs/>
                <w:color w:val="131312"/>
                <w:szCs w:val="20"/>
              </w:rPr>
              <w:t xml:space="preserve"> en </w:t>
            </w: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wat zijn volgens u aandachtspunten hierbij? Heeft u hier referenties bij die u kan delen? </w:t>
            </w:r>
          </w:p>
        </w:tc>
      </w:tr>
      <w:tr w:rsidR="00403FCC" w:rsidRPr="00715B39" w14:paraId="11F7E7D6" w14:textId="77777777" w:rsidTr="006824F0">
        <w:tc>
          <w:tcPr>
            <w:tcW w:w="1526" w:type="dxa"/>
            <w:shd w:val="clear" w:color="auto" w:fill="auto"/>
            <w:vAlign w:val="center"/>
          </w:tcPr>
          <w:p w14:paraId="5B9B8BD4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79502066" w14:textId="77777777" w:rsidR="00403FCC" w:rsidRPr="00715B39" w:rsidRDefault="00403FCC" w:rsidP="006824F0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05AFF06B" w14:textId="77777777" w:rsidR="00403FCC" w:rsidRPr="00715B39" w:rsidRDefault="00403FCC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403FCC" w:rsidRPr="00715B39" w14:paraId="7E6592C9" w14:textId="77777777" w:rsidTr="006824F0">
        <w:tc>
          <w:tcPr>
            <w:tcW w:w="1526" w:type="dxa"/>
            <w:shd w:val="pct20" w:color="auto" w:fill="auto"/>
            <w:vAlign w:val="center"/>
          </w:tcPr>
          <w:p w14:paraId="7E370EC6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213EB9AB" w14:textId="77777777" w:rsidR="00403FCC" w:rsidRPr="00715B39" w:rsidRDefault="00403FCC" w:rsidP="006824F0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403FCC" w:rsidRPr="00715B39" w14:paraId="238BC9E8" w14:textId="77777777" w:rsidTr="006824F0">
        <w:tc>
          <w:tcPr>
            <w:tcW w:w="1526" w:type="dxa"/>
            <w:shd w:val="clear" w:color="auto" w:fill="auto"/>
            <w:vAlign w:val="center"/>
          </w:tcPr>
          <w:p w14:paraId="19BD15AB" w14:textId="0E4A61AC" w:rsidR="00403FCC" w:rsidRPr="00715B39" w:rsidRDefault="00403FCC" w:rsidP="00403FCC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05F50349" w14:textId="367ACA84" w:rsidR="00403FCC" w:rsidRPr="00715B39" w:rsidRDefault="00715B39" w:rsidP="00715B39">
            <w:pPr>
              <w:tabs>
                <w:tab w:val="clear" w:pos="567"/>
              </w:tabs>
              <w:spacing w:before="100" w:beforeAutospacing="1" w:after="100" w:afterAutospacing="1" w:line="276" w:lineRule="auto"/>
              <w:rPr>
                <w:rFonts w:ascii="Helvetica" w:hAnsi="Helvetica" w:cs="Helvetica"/>
                <w:bCs/>
                <w:color w:val="131312"/>
                <w:szCs w:val="20"/>
              </w:rPr>
            </w:pP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Welke vorm(en) van dienstverlening worden standaard aangeboden en zouden het beste passen bij het vraagstuk van </w:t>
            </w:r>
            <w:r w:rsidRPr="00715B39">
              <w:rPr>
                <w:rFonts w:ascii="Helvetica" w:hAnsi="Helvetica" w:cs="Helvetica"/>
                <w:bCs/>
                <w:color w:val="131312"/>
                <w:szCs w:val="20"/>
              </w:rPr>
              <w:t>de aanbestedende diensten</w:t>
            </w: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? </w:t>
            </w:r>
          </w:p>
        </w:tc>
      </w:tr>
      <w:tr w:rsidR="00403FCC" w:rsidRPr="00715B39" w14:paraId="567E72EE" w14:textId="77777777" w:rsidTr="006824F0">
        <w:tc>
          <w:tcPr>
            <w:tcW w:w="1526" w:type="dxa"/>
            <w:shd w:val="clear" w:color="auto" w:fill="auto"/>
            <w:vAlign w:val="center"/>
          </w:tcPr>
          <w:p w14:paraId="44CDA093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1F95F255" w14:textId="77777777" w:rsidR="00403FCC" w:rsidRPr="00715B39" w:rsidRDefault="00403FCC" w:rsidP="006824F0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216015F5" w14:textId="1E0DE5E8" w:rsidR="00403FCC" w:rsidRDefault="00403FCC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p w14:paraId="1639AA2F" w14:textId="3D4289B1" w:rsidR="00715B39" w:rsidRDefault="00715B39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p w14:paraId="3CA9231E" w14:textId="3FB50B3E" w:rsidR="00715B39" w:rsidRDefault="00715B39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p w14:paraId="1F7D1F18" w14:textId="77777777" w:rsidR="00715B39" w:rsidRPr="00715B39" w:rsidRDefault="00715B39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403FCC" w:rsidRPr="00715B39" w14:paraId="72F5A464" w14:textId="77777777" w:rsidTr="006824F0">
        <w:tc>
          <w:tcPr>
            <w:tcW w:w="1526" w:type="dxa"/>
            <w:shd w:val="pct20" w:color="auto" w:fill="auto"/>
            <w:vAlign w:val="center"/>
          </w:tcPr>
          <w:p w14:paraId="480E432D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6633F973" w14:textId="77777777" w:rsidR="00403FCC" w:rsidRPr="00715B39" w:rsidRDefault="00403FCC" w:rsidP="006824F0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403FCC" w:rsidRPr="00715B39" w14:paraId="000FE62F" w14:textId="77777777" w:rsidTr="006824F0">
        <w:tc>
          <w:tcPr>
            <w:tcW w:w="1526" w:type="dxa"/>
            <w:shd w:val="clear" w:color="auto" w:fill="auto"/>
            <w:vAlign w:val="center"/>
          </w:tcPr>
          <w:p w14:paraId="54B07495" w14:textId="7F03F192" w:rsidR="00403FCC" w:rsidRPr="00715B39" w:rsidRDefault="00403FCC" w:rsidP="00403FCC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10755378" w14:textId="3FCECA5E" w:rsidR="00403FCC" w:rsidRPr="000F7C6C" w:rsidRDefault="00715B39" w:rsidP="00715B39">
            <w:pPr>
              <w:tabs>
                <w:tab w:val="clear" w:pos="567"/>
              </w:tabs>
              <w:spacing w:before="100" w:beforeAutospacing="1" w:after="100" w:afterAutospacing="1" w:line="276" w:lineRule="auto"/>
              <w:rPr>
                <w:rFonts w:ascii="Helvetica" w:hAnsi="Helvetica" w:cs="Helvetica"/>
                <w:bCs/>
                <w:color w:val="131312"/>
                <w:szCs w:val="20"/>
              </w:rPr>
            </w:pPr>
            <w:r w:rsidRPr="000F7C6C">
              <w:rPr>
                <w:rFonts w:ascii="Helvetica" w:hAnsi="Helvetica" w:cs="Helvetica"/>
                <w:bCs/>
                <w:color w:val="131312"/>
                <w:szCs w:val="20"/>
              </w:rPr>
              <w:t>Hoe werkt het proces van aanvraag tot levering dienstverlening en wat dient er per stap aangeleverd te worden</w:t>
            </w:r>
            <w:r w:rsidRPr="000F7C6C">
              <w:rPr>
                <w:rFonts w:ascii="Helvetica" w:hAnsi="Helvetica" w:cs="Helvetica"/>
                <w:color w:val="131312"/>
                <w:szCs w:val="20"/>
              </w:rPr>
              <w:t xml:space="preserve">? </w:t>
            </w:r>
            <w:r w:rsidR="000F7C6C" w:rsidRPr="000F7C6C">
              <w:rPr>
                <w:rFonts w:ascii="Helvetica" w:hAnsi="Helvetica" w:cs="Helvetica"/>
              </w:rPr>
              <w:t xml:space="preserve">En hoe komen jullie tot de juiste kandidaat die aansluit bij de wensen van Opdrachtgever? </w:t>
            </w:r>
            <w:r w:rsidR="000F7C6C" w:rsidRPr="000F7C6C">
              <w:rPr>
                <w:rFonts w:ascii="Helvetica" w:hAnsi="Helvetica" w:cs="Helvetica"/>
                <w:color w:val="131312"/>
                <w:szCs w:val="20"/>
              </w:rPr>
              <w:t>Geef ook een indicatie van de doorlooptijden.</w:t>
            </w:r>
          </w:p>
        </w:tc>
      </w:tr>
      <w:tr w:rsidR="00403FCC" w:rsidRPr="00715B39" w14:paraId="43A7E355" w14:textId="77777777" w:rsidTr="006824F0">
        <w:tc>
          <w:tcPr>
            <w:tcW w:w="1526" w:type="dxa"/>
            <w:shd w:val="clear" w:color="auto" w:fill="auto"/>
            <w:vAlign w:val="center"/>
          </w:tcPr>
          <w:p w14:paraId="7CFE4667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41DFD980" w14:textId="77777777" w:rsidR="00403FCC" w:rsidRPr="00715B39" w:rsidRDefault="00403FCC" w:rsidP="006824F0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0B2C92F4" w14:textId="77777777" w:rsidR="00403FCC" w:rsidRDefault="00403FCC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F950AD" w:rsidRPr="00715B39" w14:paraId="1D3AF761" w14:textId="77777777" w:rsidTr="00975F1C">
        <w:tc>
          <w:tcPr>
            <w:tcW w:w="1526" w:type="dxa"/>
            <w:shd w:val="pct20" w:color="auto" w:fill="auto"/>
            <w:vAlign w:val="center"/>
          </w:tcPr>
          <w:p w14:paraId="7733054F" w14:textId="77777777" w:rsidR="00F950AD" w:rsidRPr="00715B39" w:rsidRDefault="00F950AD" w:rsidP="00975F1C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7B5F9744" w14:textId="77777777" w:rsidR="00F950AD" w:rsidRPr="00715B39" w:rsidRDefault="00F950AD" w:rsidP="00975F1C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F950AD" w:rsidRPr="00715B39" w14:paraId="20724977" w14:textId="77777777" w:rsidTr="00975F1C">
        <w:tc>
          <w:tcPr>
            <w:tcW w:w="1526" w:type="dxa"/>
            <w:shd w:val="clear" w:color="auto" w:fill="auto"/>
            <w:vAlign w:val="center"/>
          </w:tcPr>
          <w:p w14:paraId="7A30F876" w14:textId="75DA407B" w:rsidR="00F950AD" w:rsidRPr="00F950AD" w:rsidRDefault="00F950AD" w:rsidP="00F950AD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43B8B7DC" w14:textId="0A7EB840" w:rsidR="00F950AD" w:rsidRPr="00B61FDC" w:rsidRDefault="00B61FDC" w:rsidP="00B61FDC">
            <w:pPr>
              <w:tabs>
                <w:tab w:val="clear" w:pos="567"/>
              </w:tabs>
              <w:spacing w:before="100" w:beforeAutospacing="1" w:after="100" w:afterAutospacing="1" w:line="276" w:lineRule="auto"/>
              <w:jc w:val="both"/>
              <w:rPr>
                <w:rFonts w:cs="Assistant Light"/>
                <w:color w:val="131312"/>
                <w:szCs w:val="20"/>
              </w:rPr>
            </w:pPr>
            <w:r w:rsidRPr="00B61FDC">
              <w:rPr>
                <w:rFonts w:ascii="Helvetica" w:hAnsi="Helvetica" w:cs="Helvetica"/>
                <w:bCs/>
                <w:color w:val="131312"/>
                <w:szCs w:val="20"/>
              </w:rPr>
              <w:t>Hoe wordt gehandeld wanneer een lopende nadere uitvraag (inhuurbehoefte) tussentijds moet worden gewijzigd of anders moet worden ingevuld? Welke rol speelt de broker in dit proces?</w:t>
            </w:r>
          </w:p>
        </w:tc>
      </w:tr>
      <w:tr w:rsidR="00F950AD" w:rsidRPr="00715B39" w14:paraId="1BFC4A7D" w14:textId="77777777" w:rsidTr="00975F1C">
        <w:tc>
          <w:tcPr>
            <w:tcW w:w="1526" w:type="dxa"/>
            <w:shd w:val="clear" w:color="auto" w:fill="auto"/>
            <w:vAlign w:val="center"/>
          </w:tcPr>
          <w:p w14:paraId="5B792C33" w14:textId="77777777" w:rsidR="00F950AD" w:rsidRPr="00715B39" w:rsidRDefault="00F950AD" w:rsidP="00975F1C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52A195CA" w14:textId="77777777" w:rsidR="00F950AD" w:rsidRPr="00715B39" w:rsidRDefault="00F950AD" w:rsidP="00975F1C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6BBAC561" w14:textId="77777777" w:rsidR="00F950AD" w:rsidRPr="00715B39" w:rsidRDefault="00F950AD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403FCC" w:rsidRPr="00715B39" w14:paraId="7FAF1F1D" w14:textId="77777777" w:rsidTr="006824F0">
        <w:tc>
          <w:tcPr>
            <w:tcW w:w="1526" w:type="dxa"/>
            <w:shd w:val="pct20" w:color="auto" w:fill="auto"/>
            <w:vAlign w:val="center"/>
          </w:tcPr>
          <w:p w14:paraId="035E5CBC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56185CDB" w14:textId="77777777" w:rsidR="00403FCC" w:rsidRPr="00715B39" w:rsidRDefault="00403FCC" w:rsidP="006824F0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403FCC" w:rsidRPr="00715B39" w14:paraId="03A9856D" w14:textId="77777777" w:rsidTr="006824F0">
        <w:tc>
          <w:tcPr>
            <w:tcW w:w="1526" w:type="dxa"/>
            <w:shd w:val="clear" w:color="auto" w:fill="auto"/>
            <w:vAlign w:val="center"/>
          </w:tcPr>
          <w:p w14:paraId="7C498867" w14:textId="4733259C" w:rsidR="00403FCC" w:rsidRPr="00715B39" w:rsidRDefault="00403FCC" w:rsidP="00F950AD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2C02D4C6" w14:textId="7325C7DD" w:rsidR="00403FCC" w:rsidRPr="00715B39" w:rsidRDefault="00715B39" w:rsidP="00715B39">
            <w:pPr>
              <w:tabs>
                <w:tab w:val="clear" w:pos="567"/>
              </w:tabs>
              <w:spacing w:before="100" w:beforeAutospacing="1" w:after="100" w:afterAutospacing="1" w:line="276" w:lineRule="auto"/>
              <w:rPr>
                <w:rFonts w:ascii="Helvetica" w:hAnsi="Helvetica" w:cs="Helvetica"/>
                <w:bCs/>
                <w:color w:val="131312"/>
                <w:szCs w:val="20"/>
              </w:rPr>
            </w:pPr>
            <w:r w:rsidRPr="00715B39">
              <w:rPr>
                <w:rFonts w:ascii="Helvetica" w:hAnsi="Helvetica" w:cs="Helvetica"/>
                <w:bCs/>
                <w:color w:val="131312"/>
                <w:szCs w:val="20"/>
              </w:rPr>
              <w:t>Hoe ziet een implementatietraject eruit en op welke manier gaat dit in zijn werking?</w:t>
            </w:r>
          </w:p>
        </w:tc>
      </w:tr>
      <w:tr w:rsidR="00403FCC" w:rsidRPr="00715B39" w14:paraId="6633A8AF" w14:textId="77777777" w:rsidTr="006824F0">
        <w:tc>
          <w:tcPr>
            <w:tcW w:w="1526" w:type="dxa"/>
            <w:shd w:val="clear" w:color="auto" w:fill="auto"/>
            <w:vAlign w:val="center"/>
          </w:tcPr>
          <w:p w14:paraId="197063BE" w14:textId="77777777" w:rsidR="00403FCC" w:rsidRPr="00715B39" w:rsidRDefault="00403FCC" w:rsidP="006824F0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07AF2BE5" w14:textId="77777777" w:rsidR="00403FCC" w:rsidRPr="00715B39" w:rsidRDefault="00403FCC" w:rsidP="006824F0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3E7B0241" w14:textId="020CEAB4" w:rsidR="00403FCC" w:rsidRDefault="00403FCC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715B39" w:rsidRPr="00715B39" w14:paraId="3005A349" w14:textId="77777777" w:rsidTr="003C1146">
        <w:tc>
          <w:tcPr>
            <w:tcW w:w="1526" w:type="dxa"/>
            <w:shd w:val="pct20" w:color="auto" w:fill="auto"/>
            <w:vAlign w:val="center"/>
          </w:tcPr>
          <w:p w14:paraId="166A134F" w14:textId="77777777" w:rsidR="00715B39" w:rsidRPr="00715B39" w:rsidRDefault="00715B39" w:rsidP="003C114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7E738015" w14:textId="77777777" w:rsidR="00715B39" w:rsidRPr="00715B39" w:rsidRDefault="00715B39" w:rsidP="003C1146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715B39" w:rsidRPr="00715B39" w14:paraId="588AA3C1" w14:textId="77777777" w:rsidTr="003C1146">
        <w:tc>
          <w:tcPr>
            <w:tcW w:w="1526" w:type="dxa"/>
            <w:shd w:val="clear" w:color="auto" w:fill="auto"/>
            <w:vAlign w:val="center"/>
          </w:tcPr>
          <w:p w14:paraId="6355F285" w14:textId="41BFB7AC" w:rsidR="00715B39" w:rsidRPr="00715B39" w:rsidRDefault="00715B39" w:rsidP="00F950AD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7345D1B3" w14:textId="67645140" w:rsidR="00715B39" w:rsidRPr="00715B39" w:rsidRDefault="00715B39" w:rsidP="00715B39">
            <w:pPr>
              <w:tabs>
                <w:tab w:val="clear" w:pos="567"/>
              </w:tabs>
              <w:spacing w:before="100" w:beforeAutospacing="1" w:after="100" w:afterAutospacing="1" w:line="276" w:lineRule="auto"/>
              <w:rPr>
                <w:rFonts w:ascii="Helvetica" w:hAnsi="Helvetica" w:cs="Helvetica"/>
                <w:color w:val="131312"/>
                <w:szCs w:val="20"/>
              </w:rPr>
            </w:pP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Welke technologieën gebruikt u om uw diensten te leveren? </w:t>
            </w:r>
          </w:p>
        </w:tc>
      </w:tr>
      <w:tr w:rsidR="00715B39" w:rsidRPr="00715B39" w14:paraId="34B17198" w14:textId="77777777" w:rsidTr="003C1146">
        <w:tc>
          <w:tcPr>
            <w:tcW w:w="1526" w:type="dxa"/>
            <w:shd w:val="clear" w:color="auto" w:fill="auto"/>
            <w:vAlign w:val="center"/>
          </w:tcPr>
          <w:p w14:paraId="59B91A53" w14:textId="77777777" w:rsidR="00715B39" w:rsidRPr="00715B39" w:rsidRDefault="00715B39" w:rsidP="003C114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2D33BB9E" w14:textId="77777777" w:rsidR="00715B39" w:rsidRPr="00715B39" w:rsidRDefault="00715B39" w:rsidP="003C1146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4494AAD2" w14:textId="77777777" w:rsidR="00715B39" w:rsidRPr="00715B39" w:rsidRDefault="00715B39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p w14:paraId="457575DE" w14:textId="793D36D9" w:rsidR="00E525C8" w:rsidRPr="00715B39" w:rsidRDefault="00905118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  <w:r w:rsidRPr="00715B39">
        <w:rPr>
          <w:rFonts w:ascii="Helvetica" w:hAnsi="Helvetica" w:cs="Helvetica"/>
          <w:b/>
          <w:bCs/>
          <w:szCs w:val="20"/>
        </w:rPr>
        <w:t>Inlenersaansprakelijkheid</w:t>
      </w: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AB387A" w:rsidRPr="00715B39" w14:paraId="69476D21" w14:textId="77777777" w:rsidTr="003C7C13">
        <w:tc>
          <w:tcPr>
            <w:tcW w:w="1526" w:type="dxa"/>
            <w:shd w:val="pct20" w:color="auto" w:fill="auto"/>
            <w:vAlign w:val="center"/>
          </w:tcPr>
          <w:p w14:paraId="7BF5BC44" w14:textId="77777777" w:rsidR="00AB387A" w:rsidRPr="00715B39" w:rsidRDefault="00AB387A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1D4488F9" w14:textId="77777777" w:rsidR="00AB387A" w:rsidRPr="00715B39" w:rsidRDefault="00AB387A" w:rsidP="00B52476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AB387A" w:rsidRPr="00715B39" w14:paraId="0FA71297" w14:textId="77777777" w:rsidTr="003C7C13">
        <w:tc>
          <w:tcPr>
            <w:tcW w:w="1526" w:type="dxa"/>
            <w:shd w:val="clear" w:color="auto" w:fill="auto"/>
            <w:vAlign w:val="center"/>
          </w:tcPr>
          <w:p w14:paraId="74327F6D" w14:textId="6C9F8D88" w:rsidR="00AB387A" w:rsidRPr="00715B39" w:rsidRDefault="00AB387A" w:rsidP="00F950AD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504F5CC7" w14:textId="07B60EA3" w:rsidR="00AB387A" w:rsidRPr="00715B39" w:rsidRDefault="00715B39" w:rsidP="00715B39">
            <w:pPr>
              <w:tabs>
                <w:tab w:val="clear" w:pos="567"/>
              </w:tabs>
              <w:spacing w:before="100" w:beforeAutospacing="1" w:after="100" w:afterAutospacing="1" w:line="276" w:lineRule="auto"/>
              <w:rPr>
                <w:rFonts w:ascii="Helvetica" w:hAnsi="Helvetica" w:cs="Helvetica"/>
                <w:bCs/>
                <w:color w:val="131312"/>
                <w:szCs w:val="20"/>
              </w:rPr>
            </w:pPr>
            <w:r w:rsidRPr="00715B39">
              <w:rPr>
                <w:rFonts w:ascii="Helvetica" w:hAnsi="Helvetica" w:cs="Helvetica"/>
                <w:bCs/>
                <w:color w:val="131312"/>
                <w:szCs w:val="20"/>
              </w:rPr>
              <w:t xml:space="preserve">Hoe kijken jullie naar inlenersaansprakelijkheid? </w:t>
            </w:r>
          </w:p>
        </w:tc>
      </w:tr>
      <w:tr w:rsidR="00AB387A" w:rsidRPr="00715B39" w14:paraId="37421543" w14:textId="77777777" w:rsidTr="003C7C13">
        <w:tc>
          <w:tcPr>
            <w:tcW w:w="1526" w:type="dxa"/>
            <w:shd w:val="clear" w:color="auto" w:fill="auto"/>
            <w:vAlign w:val="center"/>
          </w:tcPr>
          <w:p w14:paraId="1780EB99" w14:textId="77777777" w:rsidR="00AB387A" w:rsidRPr="00715B39" w:rsidRDefault="00AB387A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47DAFDA9" w14:textId="77777777" w:rsidR="00AB387A" w:rsidRPr="00715B39" w:rsidRDefault="00AB387A" w:rsidP="00B52476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582469FD" w14:textId="77777777" w:rsidR="007B7E24" w:rsidRPr="00715B39" w:rsidRDefault="007B7E24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p w14:paraId="323C8A21" w14:textId="4DC6A13C" w:rsidR="00363542" w:rsidRPr="00715B39" w:rsidRDefault="00363542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  <w:r w:rsidRPr="00715B39">
        <w:rPr>
          <w:rFonts w:ascii="Helvetica" w:hAnsi="Helvetica" w:cs="Helvetica"/>
          <w:b/>
          <w:bCs/>
          <w:szCs w:val="20"/>
        </w:rPr>
        <w:t>Certificeringen</w:t>
      </w: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AB387A" w:rsidRPr="00715B39" w14:paraId="04A80F98" w14:textId="77777777" w:rsidTr="003C7C13">
        <w:tc>
          <w:tcPr>
            <w:tcW w:w="1526" w:type="dxa"/>
            <w:shd w:val="pct20" w:color="auto" w:fill="auto"/>
            <w:vAlign w:val="center"/>
          </w:tcPr>
          <w:p w14:paraId="4401768D" w14:textId="77777777" w:rsidR="00AB387A" w:rsidRPr="00715B39" w:rsidRDefault="00AB387A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072DD744" w14:textId="77777777" w:rsidR="00AB387A" w:rsidRPr="00715B39" w:rsidRDefault="00AB387A" w:rsidP="00B52476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AB387A" w:rsidRPr="00715B39" w14:paraId="7A03C3E7" w14:textId="77777777" w:rsidTr="003C7C13">
        <w:tc>
          <w:tcPr>
            <w:tcW w:w="1526" w:type="dxa"/>
            <w:shd w:val="clear" w:color="auto" w:fill="auto"/>
            <w:vAlign w:val="center"/>
          </w:tcPr>
          <w:p w14:paraId="3E6ADD10" w14:textId="6D06FDEB" w:rsidR="00AB387A" w:rsidRPr="00715B39" w:rsidRDefault="00AB387A" w:rsidP="00F950AD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24AF740C" w14:textId="0FCF606B" w:rsidR="00AB387A" w:rsidRPr="00715B39" w:rsidRDefault="00715B39" w:rsidP="00715B39">
            <w:pPr>
              <w:tabs>
                <w:tab w:val="clear" w:pos="567"/>
              </w:tabs>
              <w:spacing w:before="100" w:beforeAutospacing="1" w:after="100" w:afterAutospacing="1" w:line="276" w:lineRule="auto"/>
              <w:rPr>
                <w:rFonts w:ascii="Helvetica" w:hAnsi="Helvetica" w:cs="Helvetica"/>
                <w:color w:val="131312"/>
                <w:szCs w:val="20"/>
              </w:rPr>
            </w:pPr>
            <w:r w:rsidRPr="00715B39">
              <w:rPr>
                <w:rFonts w:ascii="Helvetica" w:hAnsi="Helvetica" w:cs="Helvetica"/>
                <w:color w:val="131312"/>
                <w:szCs w:val="20"/>
              </w:rPr>
              <w:t>Aan welke certificaten moeten we denken?</w:t>
            </w:r>
          </w:p>
        </w:tc>
      </w:tr>
      <w:tr w:rsidR="00AB387A" w:rsidRPr="00715B39" w14:paraId="253C7562" w14:textId="77777777" w:rsidTr="003C7C13">
        <w:tc>
          <w:tcPr>
            <w:tcW w:w="1526" w:type="dxa"/>
            <w:shd w:val="clear" w:color="auto" w:fill="auto"/>
            <w:vAlign w:val="center"/>
          </w:tcPr>
          <w:p w14:paraId="7D7F630F" w14:textId="77777777" w:rsidR="00AB387A" w:rsidRPr="00715B39" w:rsidRDefault="00AB387A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1B083741" w14:textId="77777777" w:rsidR="00AB387A" w:rsidRPr="00715B39" w:rsidRDefault="00AB387A" w:rsidP="00B52476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1221978A" w14:textId="77777777" w:rsidR="004E7B61" w:rsidRPr="00715B39" w:rsidRDefault="004E7B61" w:rsidP="00B52476">
      <w:pPr>
        <w:spacing w:line="240" w:lineRule="auto"/>
        <w:rPr>
          <w:rFonts w:ascii="Helvetica" w:hAnsi="Helvetica" w:cs="Helvetica"/>
          <w:szCs w:val="20"/>
        </w:rPr>
      </w:pPr>
    </w:p>
    <w:p w14:paraId="132F17C4" w14:textId="35C161FE" w:rsidR="00363542" w:rsidRPr="00715B39" w:rsidRDefault="00715B39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  <w:r>
        <w:rPr>
          <w:rFonts w:ascii="Helvetica" w:hAnsi="Helvetica" w:cs="Helvetica"/>
          <w:b/>
          <w:bCs/>
          <w:szCs w:val="20"/>
        </w:rPr>
        <w:t>Prijs</w:t>
      </w: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363542" w:rsidRPr="00715B39" w14:paraId="2A27CA14" w14:textId="77777777" w:rsidTr="003C7C13">
        <w:tc>
          <w:tcPr>
            <w:tcW w:w="1526" w:type="dxa"/>
            <w:shd w:val="pct20" w:color="auto" w:fill="auto"/>
            <w:vAlign w:val="center"/>
          </w:tcPr>
          <w:p w14:paraId="646FE637" w14:textId="77777777" w:rsidR="00363542" w:rsidRPr="00715B39" w:rsidRDefault="00363542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33DFC225" w14:textId="77777777" w:rsidR="00363542" w:rsidRPr="00715B39" w:rsidRDefault="00363542" w:rsidP="00B52476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363542" w:rsidRPr="00715B39" w14:paraId="12602EA0" w14:textId="77777777" w:rsidTr="003C7C13">
        <w:tc>
          <w:tcPr>
            <w:tcW w:w="1526" w:type="dxa"/>
            <w:shd w:val="clear" w:color="auto" w:fill="auto"/>
            <w:vAlign w:val="center"/>
          </w:tcPr>
          <w:p w14:paraId="5380236D" w14:textId="09B86988" w:rsidR="00363542" w:rsidRPr="00715B39" w:rsidRDefault="00363542" w:rsidP="00F950AD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75DBF558" w14:textId="5730DF3F" w:rsidR="00363542" w:rsidRPr="00715B39" w:rsidRDefault="00715B39" w:rsidP="00715B39">
            <w:pPr>
              <w:tabs>
                <w:tab w:val="clear" w:pos="567"/>
              </w:tabs>
              <w:spacing w:before="100" w:beforeAutospacing="1" w:after="100" w:afterAutospacing="1" w:line="276" w:lineRule="auto"/>
              <w:rPr>
                <w:rFonts w:ascii="Helvetica" w:hAnsi="Helvetica" w:cs="Helvetica"/>
                <w:color w:val="131312"/>
                <w:szCs w:val="20"/>
              </w:rPr>
            </w:pPr>
            <w:r w:rsidRPr="00715B39">
              <w:rPr>
                <w:rFonts w:ascii="Helvetica" w:hAnsi="Helvetica" w:cs="Helvetica"/>
                <w:color w:val="131312"/>
                <w:szCs w:val="20"/>
              </w:rPr>
              <w:t xml:space="preserve">Uit welke prijscomponenten is uw tarief opgebouwd? </w:t>
            </w:r>
          </w:p>
        </w:tc>
      </w:tr>
      <w:tr w:rsidR="00363542" w:rsidRPr="00715B39" w14:paraId="6DE05474" w14:textId="77777777" w:rsidTr="003C7C13">
        <w:tc>
          <w:tcPr>
            <w:tcW w:w="1526" w:type="dxa"/>
            <w:shd w:val="clear" w:color="auto" w:fill="auto"/>
            <w:vAlign w:val="center"/>
          </w:tcPr>
          <w:p w14:paraId="0EE97B22" w14:textId="77777777" w:rsidR="00363542" w:rsidRPr="00715B39" w:rsidRDefault="00363542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2E257403" w14:textId="77777777" w:rsidR="00363542" w:rsidRPr="00715B39" w:rsidRDefault="00363542" w:rsidP="00B52476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22D4AF6E" w14:textId="77777777" w:rsidR="00766458" w:rsidRPr="00715B39" w:rsidRDefault="00766458" w:rsidP="00B52476">
      <w:pPr>
        <w:spacing w:line="240" w:lineRule="auto"/>
        <w:rPr>
          <w:rFonts w:ascii="Helvetica" w:hAnsi="Helvetica" w:cs="Helvetica"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363542" w:rsidRPr="00715B39" w14:paraId="267E8E1F" w14:textId="77777777" w:rsidTr="003C7C13">
        <w:tc>
          <w:tcPr>
            <w:tcW w:w="1526" w:type="dxa"/>
            <w:shd w:val="pct20" w:color="auto" w:fill="auto"/>
            <w:vAlign w:val="center"/>
          </w:tcPr>
          <w:p w14:paraId="27BCC201" w14:textId="77777777" w:rsidR="00363542" w:rsidRPr="00715B39" w:rsidRDefault="00363542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0F6B67EC" w14:textId="77777777" w:rsidR="00363542" w:rsidRPr="00715B39" w:rsidRDefault="00363542" w:rsidP="00B52476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363542" w:rsidRPr="00715B39" w14:paraId="6470B91D" w14:textId="77777777" w:rsidTr="003C7C13">
        <w:tc>
          <w:tcPr>
            <w:tcW w:w="1526" w:type="dxa"/>
            <w:shd w:val="clear" w:color="auto" w:fill="auto"/>
            <w:vAlign w:val="center"/>
          </w:tcPr>
          <w:p w14:paraId="601EF661" w14:textId="68804155" w:rsidR="00363542" w:rsidRPr="00715B39" w:rsidRDefault="00363542" w:rsidP="00F950AD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1EDECD25" w14:textId="2C297446" w:rsidR="00363542" w:rsidRPr="006F14EA" w:rsidRDefault="006F14EA" w:rsidP="006F14EA">
            <w:pPr>
              <w:tabs>
                <w:tab w:val="clear" w:pos="567"/>
              </w:tabs>
              <w:spacing w:before="100" w:beforeAutospacing="1" w:after="100" w:afterAutospacing="1" w:line="276" w:lineRule="auto"/>
              <w:rPr>
                <w:rFonts w:ascii="Helvetica" w:hAnsi="Helvetica" w:cs="Helvetica"/>
                <w:bCs/>
                <w:color w:val="131312"/>
                <w:szCs w:val="20"/>
              </w:rPr>
            </w:pPr>
            <w:r w:rsidRPr="006F14EA">
              <w:rPr>
                <w:rFonts w:ascii="Helvetica" w:hAnsi="Helvetica" w:cs="Helvetica"/>
                <w:bCs/>
                <w:color w:val="131312"/>
                <w:szCs w:val="20"/>
              </w:rPr>
              <w:t xml:space="preserve">Met welke opslagprijzen moeten de aanbestedende diensten rekening houden (het antwoord op deze vraag zal niet openbaar worden gepubliceerd)? </w:t>
            </w:r>
          </w:p>
        </w:tc>
      </w:tr>
      <w:tr w:rsidR="00363542" w:rsidRPr="00715B39" w14:paraId="2B866E70" w14:textId="77777777" w:rsidTr="003C7C13">
        <w:tc>
          <w:tcPr>
            <w:tcW w:w="1526" w:type="dxa"/>
            <w:shd w:val="clear" w:color="auto" w:fill="auto"/>
            <w:vAlign w:val="center"/>
          </w:tcPr>
          <w:p w14:paraId="537A81F9" w14:textId="77777777" w:rsidR="00363542" w:rsidRPr="00715B39" w:rsidRDefault="00363542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1DD911A3" w14:textId="77777777" w:rsidR="00363542" w:rsidRPr="00715B39" w:rsidRDefault="00363542" w:rsidP="00B52476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6BCD1049" w14:textId="2B3D8C8A" w:rsidR="00363542" w:rsidRPr="006F14EA" w:rsidRDefault="00363542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</w:p>
    <w:p w14:paraId="56CEFB82" w14:textId="2755FEDE" w:rsidR="00766458" w:rsidRPr="00715B39" w:rsidRDefault="002C0277" w:rsidP="00B52476">
      <w:pPr>
        <w:spacing w:line="240" w:lineRule="auto"/>
        <w:rPr>
          <w:rFonts w:ascii="Helvetica" w:hAnsi="Helvetica" w:cs="Helvetica"/>
          <w:b/>
          <w:bCs/>
          <w:szCs w:val="20"/>
        </w:rPr>
      </w:pPr>
      <w:r w:rsidRPr="00715B39">
        <w:rPr>
          <w:rFonts w:ascii="Helvetica" w:hAnsi="Helvetica" w:cs="Helvetica"/>
          <w:b/>
          <w:bCs/>
          <w:szCs w:val="20"/>
        </w:rPr>
        <w:t>Overig</w:t>
      </w: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363542" w:rsidRPr="00715B39" w14:paraId="7DE16BAB" w14:textId="77777777" w:rsidTr="003C7C13">
        <w:tc>
          <w:tcPr>
            <w:tcW w:w="1526" w:type="dxa"/>
            <w:shd w:val="pct20" w:color="auto" w:fill="auto"/>
            <w:vAlign w:val="center"/>
          </w:tcPr>
          <w:p w14:paraId="19E9C17A" w14:textId="77777777" w:rsidR="00363542" w:rsidRPr="00715B39" w:rsidRDefault="00363542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37B034AC" w14:textId="77777777" w:rsidR="00363542" w:rsidRPr="00715B39" w:rsidRDefault="00363542" w:rsidP="00B52476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363542" w:rsidRPr="00715B39" w14:paraId="324E7662" w14:textId="77777777" w:rsidTr="003C7C13">
        <w:tc>
          <w:tcPr>
            <w:tcW w:w="1526" w:type="dxa"/>
            <w:shd w:val="clear" w:color="auto" w:fill="auto"/>
            <w:vAlign w:val="center"/>
          </w:tcPr>
          <w:p w14:paraId="4BEC805F" w14:textId="2E5BDFC3" w:rsidR="00363542" w:rsidRPr="00715B39" w:rsidRDefault="00363542" w:rsidP="00F950AD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4B05A317" w14:textId="353CA80D" w:rsidR="00363542" w:rsidRPr="006F14EA" w:rsidRDefault="006F14EA" w:rsidP="006F14EA">
            <w:pPr>
              <w:pStyle w:val="Kop4"/>
              <w:keepLines/>
              <w:numPr>
                <w:ilvl w:val="0"/>
                <w:numId w:val="0"/>
              </w:numPr>
              <w:tabs>
                <w:tab w:val="left" w:pos="567"/>
              </w:tabs>
              <w:spacing w:before="40" w:line="276" w:lineRule="auto"/>
              <w:rPr>
                <w:rFonts w:ascii="Helvetica" w:hAnsi="Helvetica" w:cs="Helvetica"/>
                <w:color w:val="131312"/>
                <w:szCs w:val="20"/>
              </w:rPr>
            </w:pPr>
            <w:r w:rsidRPr="00AF4CD9">
              <w:rPr>
                <w:rFonts w:ascii="Helvetica" w:hAnsi="Helvetica" w:cs="Helvetica"/>
                <w:color w:val="131312"/>
                <w:szCs w:val="20"/>
              </w:rPr>
              <w:t xml:space="preserve">Wat zouden redenen kunnen zijn om wel of niet in te schrijven op </w:t>
            </w:r>
            <w:r w:rsidRPr="006F14EA">
              <w:rPr>
                <w:rFonts w:ascii="Helvetica" w:hAnsi="Helvetica" w:cs="Helvetica"/>
                <w:color w:val="131312"/>
                <w:szCs w:val="20"/>
              </w:rPr>
              <w:t xml:space="preserve">een eventuele </w:t>
            </w:r>
            <w:r w:rsidRPr="00AF4CD9">
              <w:rPr>
                <w:rFonts w:ascii="Helvetica" w:hAnsi="Helvetica" w:cs="Helvetica"/>
                <w:color w:val="131312"/>
                <w:szCs w:val="20"/>
              </w:rPr>
              <w:t>aanbesteding?</w:t>
            </w:r>
          </w:p>
        </w:tc>
      </w:tr>
      <w:tr w:rsidR="00363542" w:rsidRPr="00715B39" w14:paraId="6E7148E7" w14:textId="77777777" w:rsidTr="003C7C13">
        <w:tc>
          <w:tcPr>
            <w:tcW w:w="1526" w:type="dxa"/>
            <w:shd w:val="clear" w:color="auto" w:fill="auto"/>
            <w:vAlign w:val="center"/>
          </w:tcPr>
          <w:p w14:paraId="07205CF4" w14:textId="77777777" w:rsidR="00363542" w:rsidRPr="00715B39" w:rsidRDefault="00363542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7F9ABDD3" w14:textId="77777777" w:rsidR="00363542" w:rsidRPr="00715B39" w:rsidRDefault="00363542" w:rsidP="00B52476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4A90390F" w14:textId="77777777" w:rsidR="00363542" w:rsidRPr="00715B39" w:rsidRDefault="00363542" w:rsidP="00B52476">
      <w:pPr>
        <w:spacing w:line="240" w:lineRule="auto"/>
        <w:rPr>
          <w:rFonts w:ascii="Helvetica" w:hAnsi="Helvetica" w:cs="Helvetica"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363542" w:rsidRPr="00715B39" w14:paraId="538BE566" w14:textId="77777777" w:rsidTr="003C7C13">
        <w:tc>
          <w:tcPr>
            <w:tcW w:w="1526" w:type="dxa"/>
            <w:shd w:val="pct20" w:color="auto" w:fill="auto"/>
            <w:vAlign w:val="center"/>
          </w:tcPr>
          <w:p w14:paraId="7E17E08F" w14:textId="77777777" w:rsidR="00363542" w:rsidRPr="00715B39" w:rsidRDefault="00363542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750ECAED" w14:textId="77777777" w:rsidR="00363542" w:rsidRPr="00715B39" w:rsidRDefault="00363542" w:rsidP="00B52476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363542" w:rsidRPr="00715B39" w14:paraId="77FE8A8F" w14:textId="77777777" w:rsidTr="003C7C13">
        <w:tc>
          <w:tcPr>
            <w:tcW w:w="1526" w:type="dxa"/>
            <w:shd w:val="clear" w:color="auto" w:fill="auto"/>
            <w:vAlign w:val="center"/>
          </w:tcPr>
          <w:p w14:paraId="38EC6B46" w14:textId="1CC3F20E" w:rsidR="00363542" w:rsidRPr="00715B39" w:rsidRDefault="00363542" w:rsidP="00F950AD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60DC2183" w14:textId="3EAC457F" w:rsidR="00363542" w:rsidRPr="006F14EA" w:rsidRDefault="006F14EA" w:rsidP="006F14EA">
            <w:pPr>
              <w:tabs>
                <w:tab w:val="clear" w:pos="567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  <w:r w:rsidRPr="00AF4CD9">
              <w:rPr>
                <w:rFonts w:ascii="Helvetica" w:hAnsi="Helvetica" w:cs="Assistant Light"/>
                <w:color w:val="131312"/>
                <w:szCs w:val="20"/>
              </w:rPr>
              <w:t>Heeft u nog aanvullende suggesties of opmerkingen met betrekking tot de totstandkoming van de aanbesteding?</w:t>
            </w:r>
          </w:p>
        </w:tc>
      </w:tr>
      <w:tr w:rsidR="00363542" w:rsidRPr="00715B39" w14:paraId="050956E6" w14:textId="77777777" w:rsidTr="003C7C13">
        <w:tc>
          <w:tcPr>
            <w:tcW w:w="1526" w:type="dxa"/>
            <w:shd w:val="clear" w:color="auto" w:fill="auto"/>
            <w:vAlign w:val="center"/>
          </w:tcPr>
          <w:p w14:paraId="7B168655" w14:textId="77777777" w:rsidR="00363542" w:rsidRPr="00715B39" w:rsidRDefault="00363542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2A2C6AC8" w14:textId="77777777" w:rsidR="00363542" w:rsidRPr="00715B39" w:rsidRDefault="00363542" w:rsidP="00B52476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42C441AA" w14:textId="77777777" w:rsidR="00363542" w:rsidRPr="00715B39" w:rsidRDefault="00363542" w:rsidP="00B52476">
      <w:pPr>
        <w:spacing w:line="240" w:lineRule="auto"/>
        <w:rPr>
          <w:rFonts w:ascii="Helvetica" w:hAnsi="Helvetica" w:cs="Helvetica"/>
          <w:szCs w:val="20"/>
        </w:rPr>
      </w:pPr>
    </w:p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83"/>
      </w:tblGrid>
      <w:tr w:rsidR="00363542" w:rsidRPr="00715B39" w14:paraId="1C3E361F" w14:textId="77777777" w:rsidTr="003C7C13">
        <w:tc>
          <w:tcPr>
            <w:tcW w:w="1526" w:type="dxa"/>
            <w:shd w:val="pct20" w:color="auto" w:fill="auto"/>
            <w:vAlign w:val="center"/>
          </w:tcPr>
          <w:p w14:paraId="00974055" w14:textId="77777777" w:rsidR="00363542" w:rsidRPr="00715B39" w:rsidRDefault="00363542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7683" w:type="dxa"/>
            <w:shd w:val="pct20" w:color="auto" w:fill="auto"/>
          </w:tcPr>
          <w:p w14:paraId="458BB8D2" w14:textId="77777777" w:rsidR="00363542" w:rsidRPr="00715B39" w:rsidRDefault="00363542" w:rsidP="00B52476">
            <w:pPr>
              <w:spacing w:line="240" w:lineRule="auto"/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15B39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363542" w:rsidRPr="00715B39" w14:paraId="31483FF6" w14:textId="77777777" w:rsidTr="003C7C13">
        <w:tc>
          <w:tcPr>
            <w:tcW w:w="1526" w:type="dxa"/>
            <w:shd w:val="clear" w:color="auto" w:fill="auto"/>
            <w:vAlign w:val="center"/>
          </w:tcPr>
          <w:p w14:paraId="19AEFC6F" w14:textId="1F1DBCFF" w:rsidR="00363542" w:rsidRPr="00715B39" w:rsidRDefault="00363542" w:rsidP="00F950AD">
            <w:pPr>
              <w:pStyle w:val="Lijstalinea"/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6916F880" w14:textId="01424340" w:rsidR="00363542" w:rsidRPr="006F14EA" w:rsidRDefault="006F14EA" w:rsidP="00D02DEF">
            <w:pPr>
              <w:tabs>
                <w:tab w:val="clear" w:pos="567"/>
              </w:tabs>
              <w:spacing w:line="240" w:lineRule="auto"/>
              <w:jc w:val="both"/>
              <w:rPr>
                <w:rFonts w:ascii="Helvetica" w:hAnsi="Helvetica" w:cs="Helvetica"/>
                <w:szCs w:val="20"/>
              </w:rPr>
            </w:pPr>
            <w:r w:rsidRPr="00AF4CD9">
              <w:rPr>
                <w:rFonts w:ascii="Helvetica" w:hAnsi="Helvetica" w:cs="Assistant Light"/>
                <w:color w:val="131312"/>
                <w:szCs w:val="20"/>
              </w:rPr>
              <w:t xml:space="preserve">Wenst u deel te nemen aan de presentatieronde op donderdag </w:t>
            </w:r>
            <w:r w:rsidRPr="006F14EA">
              <w:rPr>
                <w:rFonts w:cs="Assistant Light"/>
                <w:color w:val="131312"/>
                <w:szCs w:val="20"/>
              </w:rPr>
              <w:t>22 januari 2026</w:t>
            </w:r>
            <w:r w:rsidRPr="00AF4CD9">
              <w:rPr>
                <w:rFonts w:ascii="Helvetica" w:hAnsi="Helvetica" w:cs="Assistant Light"/>
                <w:color w:val="131312"/>
                <w:szCs w:val="20"/>
              </w:rPr>
              <w:t>?</w:t>
            </w:r>
          </w:p>
        </w:tc>
      </w:tr>
      <w:tr w:rsidR="00363542" w:rsidRPr="00715B39" w14:paraId="515B0ADE" w14:textId="77777777" w:rsidTr="003C7C13">
        <w:tc>
          <w:tcPr>
            <w:tcW w:w="1526" w:type="dxa"/>
            <w:shd w:val="clear" w:color="auto" w:fill="auto"/>
            <w:vAlign w:val="center"/>
          </w:tcPr>
          <w:p w14:paraId="3BCA84B4" w14:textId="77777777" w:rsidR="00363542" w:rsidRPr="00715B39" w:rsidRDefault="00363542" w:rsidP="00B52476">
            <w:pPr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ascii="Helvetica" w:hAnsi="Helvetica" w:cs="Helvetica"/>
                <w:szCs w:val="20"/>
              </w:rPr>
            </w:pPr>
            <w:r w:rsidRPr="00715B39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683" w:type="dxa"/>
            <w:shd w:val="clear" w:color="auto" w:fill="auto"/>
          </w:tcPr>
          <w:p w14:paraId="6351BA0A" w14:textId="77777777" w:rsidR="00363542" w:rsidRPr="00715B39" w:rsidRDefault="00363542" w:rsidP="00B52476">
            <w:pPr>
              <w:spacing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52C9CF77" w14:textId="77777777" w:rsidR="00403FCC" w:rsidRPr="00715B39" w:rsidRDefault="00403FCC" w:rsidP="003C7C13">
      <w:pPr>
        <w:spacing w:line="240" w:lineRule="auto"/>
        <w:rPr>
          <w:rFonts w:ascii="Helvetica" w:hAnsi="Helvetica" w:cs="Helvetica"/>
          <w:szCs w:val="20"/>
        </w:rPr>
      </w:pPr>
    </w:p>
    <w:sectPr w:rsidR="00403FCC" w:rsidRPr="00715B39" w:rsidSect="00715B39">
      <w:headerReference w:type="default" r:id="rId11"/>
      <w:footerReference w:type="default" r:id="rId12"/>
      <w:pgSz w:w="11907" w:h="16840" w:code="9"/>
      <w:pgMar w:top="1701" w:right="1418" w:bottom="1134" w:left="1418" w:header="170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E89C" w14:textId="77777777" w:rsidR="00486D58" w:rsidRDefault="00486D58" w:rsidP="00102919">
      <w:pPr>
        <w:spacing w:line="240" w:lineRule="auto"/>
      </w:pPr>
      <w:r>
        <w:separator/>
      </w:r>
    </w:p>
  </w:endnote>
  <w:endnote w:type="continuationSeparator" w:id="0">
    <w:p w14:paraId="2B4FB57C" w14:textId="77777777" w:rsidR="00486D58" w:rsidRDefault="00486D58" w:rsidP="00102919">
      <w:pPr>
        <w:spacing w:line="240" w:lineRule="auto"/>
      </w:pPr>
      <w:r>
        <w:continuationSeparator/>
      </w:r>
    </w:p>
  </w:endnote>
  <w:endnote w:type="continuationNotice" w:id="1">
    <w:p w14:paraId="01ABB11A" w14:textId="77777777" w:rsidR="00486D58" w:rsidRDefault="00486D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2553" w14:textId="6B80F2E9" w:rsidR="00C75E7C" w:rsidRDefault="007D7086" w:rsidP="00E8593A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Bijlage </w:t>
    </w:r>
    <w:r w:rsidR="00D467EF">
      <w:rPr>
        <w:rFonts w:ascii="Calibri" w:hAnsi="Calibri"/>
        <w:sz w:val="16"/>
        <w:szCs w:val="16"/>
      </w:rPr>
      <w:t>2</w:t>
    </w:r>
    <w:r>
      <w:rPr>
        <w:rFonts w:ascii="Calibri" w:hAnsi="Calibri"/>
        <w:sz w:val="16"/>
        <w:szCs w:val="16"/>
      </w:rPr>
      <w:t xml:space="preserve"> </w:t>
    </w:r>
    <w:r w:rsidRPr="007D7086">
      <w:rPr>
        <w:rFonts w:ascii="Calibri" w:hAnsi="Calibri"/>
        <w:sz w:val="16"/>
        <w:szCs w:val="16"/>
      </w:rPr>
      <w:t xml:space="preserve">bij </w:t>
    </w:r>
    <w:r w:rsidR="00C53D29">
      <w:rPr>
        <w:rFonts w:ascii="Calibri" w:hAnsi="Calibri"/>
        <w:sz w:val="16"/>
        <w:szCs w:val="16"/>
      </w:rPr>
      <w:t>marktconsultatie</w:t>
    </w:r>
    <w:r w:rsidR="00892F44">
      <w:rPr>
        <w:rFonts w:ascii="Calibri" w:hAnsi="Calibri"/>
        <w:sz w:val="16"/>
        <w:szCs w:val="16"/>
      </w:rPr>
      <w:t xml:space="preserve"> </w:t>
    </w:r>
    <w:r w:rsidR="00D467EF">
      <w:rPr>
        <w:rFonts w:ascii="Calibri" w:hAnsi="Calibri"/>
        <w:sz w:val="16"/>
        <w:szCs w:val="16"/>
      </w:rPr>
      <w:t>inhuur brokerdienstverlening</w:t>
    </w:r>
    <w:r w:rsidR="00102919">
      <w:rPr>
        <w:rFonts w:ascii="Calibri" w:hAnsi="Calibri"/>
        <w:sz w:val="16"/>
        <w:szCs w:val="16"/>
      </w:rPr>
      <w:tab/>
    </w:r>
    <w:r w:rsidR="00102919" w:rsidRPr="00257BD8">
      <w:rPr>
        <w:rFonts w:ascii="Calibri" w:hAnsi="Calibri"/>
        <w:sz w:val="16"/>
        <w:szCs w:val="16"/>
      </w:rPr>
      <w:fldChar w:fldCharType="begin"/>
    </w:r>
    <w:r w:rsidR="00102919" w:rsidRPr="00257BD8">
      <w:rPr>
        <w:rFonts w:ascii="Calibri" w:hAnsi="Calibri"/>
        <w:sz w:val="16"/>
        <w:szCs w:val="16"/>
      </w:rPr>
      <w:instrText xml:space="preserve"> PAGE </w:instrText>
    </w:r>
    <w:r w:rsidR="00102919" w:rsidRPr="00257BD8">
      <w:rPr>
        <w:rFonts w:ascii="Calibri" w:hAnsi="Calibri"/>
        <w:sz w:val="16"/>
        <w:szCs w:val="16"/>
      </w:rPr>
      <w:fldChar w:fldCharType="separate"/>
    </w:r>
    <w:r w:rsidR="00102919">
      <w:rPr>
        <w:rFonts w:ascii="Calibri" w:hAnsi="Calibri"/>
        <w:noProof/>
        <w:sz w:val="16"/>
        <w:szCs w:val="16"/>
      </w:rPr>
      <w:t>2</w:t>
    </w:r>
    <w:r w:rsidR="00102919" w:rsidRPr="00257BD8">
      <w:rPr>
        <w:rFonts w:ascii="Calibri" w:hAnsi="Calibri"/>
        <w:sz w:val="16"/>
        <w:szCs w:val="16"/>
      </w:rPr>
      <w:fldChar w:fldCharType="end"/>
    </w:r>
    <w:r w:rsidR="00102919" w:rsidRPr="00257BD8">
      <w:rPr>
        <w:rFonts w:ascii="Calibri" w:hAnsi="Calibri"/>
        <w:sz w:val="16"/>
        <w:szCs w:val="16"/>
      </w:rPr>
      <w:t xml:space="preserve"> van </w:t>
    </w:r>
    <w:r w:rsidR="00102919" w:rsidRPr="00257BD8">
      <w:rPr>
        <w:rFonts w:ascii="Calibri" w:hAnsi="Calibri"/>
        <w:sz w:val="16"/>
        <w:szCs w:val="16"/>
      </w:rPr>
      <w:fldChar w:fldCharType="begin"/>
    </w:r>
    <w:r w:rsidR="00102919" w:rsidRPr="00257BD8">
      <w:rPr>
        <w:rFonts w:ascii="Calibri" w:hAnsi="Calibri"/>
        <w:sz w:val="16"/>
        <w:szCs w:val="16"/>
      </w:rPr>
      <w:instrText xml:space="preserve"> NUMPAGES </w:instrText>
    </w:r>
    <w:r w:rsidR="00102919" w:rsidRPr="00257BD8">
      <w:rPr>
        <w:rFonts w:ascii="Calibri" w:hAnsi="Calibri"/>
        <w:sz w:val="16"/>
        <w:szCs w:val="16"/>
      </w:rPr>
      <w:fldChar w:fldCharType="separate"/>
    </w:r>
    <w:r w:rsidR="00102919">
      <w:rPr>
        <w:rFonts w:ascii="Calibri" w:hAnsi="Calibri"/>
        <w:noProof/>
        <w:sz w:val="16"/>
        <w:szCs w:val="16"/>
      </w:rPr>
      <w:t>39</w:t>
    </w:r>
    <w:r w:rsidR="00102919" w:rsidRPr="00257BD8">
      <w:rPr>
        <w:rFonts w:ascii="Calibri" w:hAnsi="Calibri"/>
        <w:sz w:val="16"/>
        <w:szCs w:val="16"/>
      </w:rPr>
      <w:fldChar w:fldCharType="end"/>
    </w:r>
  </w:p>
  <w:p w14:paraId="370EE40E" w14:textId="5A5BB595" w:rsidR="00C75E7C" w:rsidRPr="00E8593A" w:rsidRDefault="007D7086" w:rsidP="007D7086">
    <w:pPr>
      <w:tabs>
        <w:tab w:val="clear" w:pos="567"/>
        <w:tab w:val="left" w:pos="5930"/>
      </w:tabs>
      <w:ind w:right="360"/>
      <w:rPr>
        <w:rFonts w:ascii="Calibri" w:hAnsi="Calibri" w:cs="Arial"/>
        <w:i/>
        <w:color w:val="C0C0C0"/>
        <w:sz w:val="16"/>
        <w:szCs w:val="16"/>
      </w:rPr>
    </w:pPr>
    <w:r>
      <w:rPr>
        <w:rFonts w:ascii="Calibri" w:hAnsi="Calibri" w:cs="Arial"/>
        <w:i/>
        <w:color w:val="C0C0C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7EB2" w14:textId="77777777" w:rsidR="00486D58" w:rsidRDefault="00486D58" w:rsidP="00102919">
      <w:pPr>
        <w:spacing w:line="240" w:lineRule="auto"/>
      </w:pPr>
      <w:r>
        <w:separator/>
      </w:r>
    </w:p>
  </w:footnote>
  <w:footnote w:type="continuationSeparator" w:id="0">
    <w:p w14:paraId="3DC33CBB" w14:textId="77777777" w:rsidR="00486D58" w:rsidRDefault="00486D58" w:rsidP="00102919">
      <w:pPr>
        <w:spacing w:line="240" w:lineRule="auto"/>
      </w:pPr>
      <w:r>
        <w:continuationSeparator/>
      </w:r>
    </w:p>
  </w:footnote>
  <w:footnote w:type="continuationNotice" w:id="1">
    <w:p w14:paraId="719686DF" w14:textId="77777777" w:rsidR="00486D58" w:rsidRDefault="00486D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8DA0" w14:textId="623BD807" w:rsidR="00102919" w:rsidRDefault="00715B3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B70E4" wp14:editId="242159B6">
          <wp:simplePos x="0" y="0"/>
          <wp:positionH relativeFrom="page">
            <wp:posOffset>-4445</wp:posOffset>
          </wp:positionH>
          <wp:positionV relativeFrom="paragraph">
            <wp:posOffset>-1095375</wp:posOffset>
          </wp:positionV>
          <wp:extent cx="7620000" cy="10782935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olgend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8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7EC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05733F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201898"/>
    <w:multiLevelType w:val="hybridMultilevel"/>
    <w:tmpl w:val="CCAA474E"/>
    <w:lvl w:ilvl="0" w:tplc="F3047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A433C"/>
    <w:multiLevelType w:val="hybridMultilevel"/>
    <w:tmpl w:val="D98EB46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6E11AA0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93C012E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A1E6497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F56647"/>
    <w:multiLevelType w:val="hybridMultilevel"/>
    <w:tmpl w:val="D98EB46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12D1E39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F6CE9"/>
    <w:multiLevelType w:val="hybridMultilevel"/>
    <w:tmpl w:val="D98EB468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710404BE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8E654FB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2026DA"/>
    <w:multiLevelType w:val="hybridMultilevel"/>
    <w:tmpl w:val="B7782F72"/>
    <w:lvl w:ilvl="0" w:tplc="04130015">
      <w:start w:val="1"/>
      <w:numFmt w:val="upperLetter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A281593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F0D69BA"/>
    <w:multiLevelType w:val="hybridMultilevel"/>
    <w:tmpl w:val="D98EB468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710404BE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43F2B00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B495292"/>
    <w:multiLevelType w:val="hybridMultilevel"/>
    <w:tmpl w:val="C0AE4B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9513A"/>
    <w:multiLevelType w:val="hybridMultilevel"/>
    <w:tmpl w:val="D98EB46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020666E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6C3381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309272D"/>
    <w:multiLevelType w:val="hybridMultilevel"/>
    <w:tmpl w:val="D98EB46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C4D1B11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7B06473"/>
    <w:multiLevelType w:val="hybridMultilevel"/>
    <w:tmpl w:val="D98EB46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2004B8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1CD6304"/>
    <w:multiLevelType w:val="hybridMultilevel"/>
    <w:tmpl w:val="D98EB46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3187ECD"/>
    <w:multiLevelType w:val="hybridMultilevel"/>
    <w:tmpl w:val="D98EB468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710404BE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4BA2A71"/>
    <w:multiLevelType w:val="hybridMultilevel"/>
    <w:tmpl w:val="D98EB468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710404BE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6292014"/>
    <w:multiLevelType w:val="hybridMultilevel"/>
    <w:tmpl w:val="D98EB46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7924489"/>
    <w:multiLevelType w:val="hybridMultilevel"/>
    <w:tmpl w:val="D98EB46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A194751"/>
    <w:multiLevelType w:val="multilevel"/>
    <w:tmpl w:val="608A23C6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2978"/>
        </w:tabs>
        <w:ind w:left="2978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993"/>
        </w:tabs>
        <w:ind w:left="993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3F703F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BA16657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EAA5E3D"/>
    <w:multiLevelType w:val="hybridMultilevel"/>
    <w:tmpl w:val="5DF8541E"/>
    <w:lvl w:ilvl="0" w:tplc="DCB83E16">
      <w:start w:val="1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EB74F70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7D81699"/>
    <w:multiLevelType w:val="hybridMultilevel"/>
    <w:tmpl w:val="D98EB46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7FC0CD7"/>
    <w:multiLevelType w:val="hybridMultilevel"/>
    <w:tmpl w:val="D98EB46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89B5E34"/>
    <w:multiLevelType w:val="hybridMultilevel"/>
    <w:tmpl w:val="D98EB468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710404BE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A312E1C"/>
    <w:multiLevelType w:val="hybridMultilevel"/>
    <w:tmpl w:val="D98EB46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D315172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FBA013A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0DA29D2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63C32F4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631303"/>
    <w:multiLevelType w:val="hybridMultilevel"/>
    <w:tmpl w:val="D98EB46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B11089E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C3132F4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DF61A34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EA55D13"/>
    <w:multiLevelType w:val="hybridMultilevel"/>
    <w:tmpl w:val="D98EB46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35"/>
  </w:num>
  <w:num w:numId="3">
    <w:abstractNumId w:val="18"/>
  </w:num>
  <w:num w:numId="4">
    <w:abstractNumId w:val="20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38"/>
  </w:num>
  <w:num w:numId="10">
    <w:abstractNumId w:val="29"/>
  </w:num>
  <w:num w:numId="11">
    <w:abstractNumId w:val="17"/>
  </w:num>
  <w:num w:numId="12">
    <w:abstractNumId w:val="40"/>
  </w:num>
  <w:num w:numId="13">
    <w:abstractNumId w:val="39"/>
  </w:num>
  <w:num w:numId="14">
    <w:abstractNumId w:val="6"/>
  </w:num>
  <w:num w:numId="15">
    <w:abstractNumId w:val="37"/>
  </w:num>
  <w:num w:numId="16">
    <w:abstractNumId w:val="0"/>
  </w:num>
  <w:num w:numId="17">
    <w:abstractNumId w:val="8"/>
  </w:num>
  <w:num w:numId="18">
    <w:abstractNumId w:val="22"/>
  </w:num>
  <w:num w:numId="19">
    <w:abstractNumId w:val="30"/>
  </w:num>
  <w:num w:numId="20">
    <w:abstractNumId w:val="12"/>
  </w:num>
  <w:num w:numId="21">
    <w:abstractNumId w:val="32"/>
  </w:num>
  <w:num w:numId="22">
    <w:abstractNumId w:val="14"/>
  </w:num>
  <w:num w:numId="23">
    <w:abstractNumId w:val="42"/>
  </w:num>
  <w:num w:numId="24">
    <w:abstractNumId w:val="43"/>
  </w:num>
  <w:num w:numId="25">
    <w:abstractNumId w:val="44"/>
  </w:num>
  <w:num w:numId="26">
    <w:abstractNumId w:val="2"/>
  </w:num>
  <w:num w:numId="27">
    <w:abstractNumId w:val="31"/>
  </w:num>
  <w:num w:numId="28">
    <w:abstractNumId w:val="11"/>
  </w:num>
  <w:num w:numId="29">
    <w:abstractNumId w:val="21"/>
  </w:num>
  <w:num w:numId="30">
    <w:abstractNumId w:val="45"/>
  </w:num>
  <w:num w:numId="31">
    <w:abstractNumId w:val="33"/>
  </w:num>
  <w:num w:numId="32">
    <w:abstractNumId w:val="26"/>
  </w:num>
  <w:num w:numId="33">
    <w:abstractNumId w:val="23"/>
  </w:num>
  <w:num w:numId="34">
    <w:abstractNumId w:val="36"/>
  </w:num>
  <w:num w:numId="35">
    <w:abstractNumId w:val="41"/>
  </w:num>
  <w:num w:numId="36">
    <w:abstractNumId w:val="27"/>
  </w:num>
  <w:num w:numId="37">
    <w:abstractNumId w:val="16"/>
  </w:num>
  <w:num w:numId="38">
    <w:abstractNumId w:val="3"/>
  </w:num>
  <w:num w:numId="39">
    <w:abstractNumId w:val="19"/>
  </w:num>
  <w:num w:numId="40">
    <w:abstractNumId w:val="7"/>
  </w:num>
  <w:num w:numId="41">
    <w:abstractNumId w:val="34"/>
  </w:num>
  <w:num w:numId="42">
    <w:abstractNumId w:val="15"/>
  </w:num>
  <w:num w:numId="43">
    <w:abstractNumId w:val="9"/>
  </w:num>
  <w:num w:numId="44">
    <w:abstractNumId w:val="25"/>
  </w:num>
  <w:num w:numId="45">
    <w:abstractNumId w:val="13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19"/>
    <w:rsid w:val="00037F72"/>
    <w:rsid w:val="00054472"/>
    <w:rsid w:val="0005463B"/>
    <w:rsid w:val="00057CDC"/>
    <w:rsid w:val="000D243E"/>
    <w:rsid w:val="000F5A79"/>
    <w:rsid w:val="000F7C6C"/>
    <w:rsid w:val="00102919"/>
    <w:rsid w:val="00110334"/>
    <w:rsid w:val="00112234"/>
    <w:rsid w:val="00147549"/>
    <w:rsid w:val="00151E51"/>
    <w:rsid w:val="00181643"/>
    <w:rsid w:val="001852C7"/>
    <w:rsid w:val="001C2844"/>
    <w:rsid w:val="001C3319"/>
    <w:rsid w:val="001E1AF3"/>
    <w:rsid w:val="001F6B03"/>
    <w:rsid w:val="0022734F"/>
    <w:rsid w:val="002710B5"/>
    <w:rsid w:val="00283414"/>
    <w:rsid w:val="002C0277"/>
    <w:rsid w:val="002D62CB"/>
    <w:rsid w:val="002E1382"/>
    <w:rsid w:val="00315293"/>
    <w:rsid w:val="00315ECE"/>
    <w:rsid w:val="003220E8"/>
    <w:rsid w:val="00363542"/>
    <w:rsid w:val="003B2D90"/>
    <w:rsid w:val="003C7C13"/>
    <w:rsid w:val="00403FCC"/>
    <w:rsid w:val="00460323"/>
    <w:rsid w:val="00486D58"/>
    <w:rsid w:val="00494406"/>
    <w:rsid w:val="004C5E13"/>
    <w:rsid w:val="004E7B61"/>
    <w:rsid w:val="004F4528"/>
    <w:rsid w:val="0052368A"/>
    <w:rsid w:val="00537082"/>
    <w:rsid w:val="0056144B"/>
    <w:rsid w:val="00587AC7"/>
    <w:rsid w:val="005960A3"/>
    <w:rsid w:val="005E043E"/>
    <w:rsid w:val="00662BEB"/>
    <w:rsid w:val="00677F2A"/>
    <w:rsid w:val="006F14EA"/>
    <w:rsid w:val="006F5B76"/>
    <w:rsid w:val="00703B25"/>
    <w:rsid w:val="00715B39"/>
    <w:rsid w:val="00766458"/>
    <w:rsid w:val="007742A2"/>
    <w:rsid w:val="00787C2E"/>
    <w:rsid w:val="007958E5"/>
    <w:rsid w:val="007B7E24"/>
    <w:rsid w:val="007D6316"/>
    <w:rsid w:val="007D7086"/>
    <w:rsid w:val="00800A12"/>
    <w:rsid w:val="00823D02"/>
    <w:rsid w:val="008250D6"/>
    <w:rsid w:val="00882909"/>
    <w:rsid w:val="00892F44"/>
    <w:rsid w:val="008E1BEE"/>
    <w:rsid w:val="008F239E"/>
    <w:rsid w:val="00905118"/>
    <w:rsid w:val="00925589"/>
    <w:rsid w:val="009436D9"/>
    <w:rsid w:val="00961417"/>
    <w:rsid w:val="0099713E"/>
    <w:rsid w:val="009B01F2"/>
    <w:rsid w:val="009B6DDF"/>
    <w:rsid w:val="009E2E6D"/>
    <w:rsid w:val="00A46F43"/>
    <w:rsid w:val="00A55796"/>
    <w:rsid w:val="00A709AA"/>
    <w:rsid w:val="00A73751"/>
    <w:rsid w:val="00A93721"/>
    <w:rsid w:val="00A94E7A"/>
    <w:rsid w:val="00AB387A"/>
    <w:rsid w:val="00AF4B67"/>
    <w:rsid w:val="00B11A4D"/>
    <w:rsid w:val="00B12A70"/>
    <w:rsid w:val="00B52476"/>
    <w:rsid w:val="00B61FDC"/>
    <w:rsid w:val="00B63459"/>
    <w:rsid w:val="00B96908"/>
    <w:rsid w:val="00B97E9B"/>
    <w:rsid w:val="00BC0865"/>
    <w:rsid w:val="00BD27CB"/>
    <w:rsid w:val="00C0746B"/>
    <w:rsid w:val="00C33025"/>
    <w:rsid w:val="00C53D29"/>
    <w:rsid w:val="00C75E7C"/>
    <w:rsid w:val="00C81404"/>
    <w:rsid w:val="00CA51B5"/>
    <w:rsid w:val="00CB3527"/>
    <w:rsid w:val="00CB5E13"/>
    <w:rsid w:val="00CC09DF"/>
    <w:rsid w:val="00CC0FEF"/>
    <w:rsid w:val="00CC1257"/>
    <w:rsid w:val="00CC3B70"/>
    <w:rsid w:val="00CD0695"/>
    <w:rsid w:val="00CE70DF"/>
    <w:rsid w:val="00CF7BFE"/>
    <w:rsid w:val="00D02DEF"/>
    <w:rsid w:val="00D453DE"/>
    <w:rsid w:val="00D467EF"/>
    <w:rsid w:val="00D667C2"/>
    <w:rsid w:val="00D679BD"/>
    <w:rsid w:val="00D7659A"/>
    <w:rsid w:val="00D941A4"/>
    <w:rsid w:val="00E02B94"/>
    <w:rsid w:val="00E25A65"/>
    <w:rsid w:val="00E265DD"/>
    <w:rsid w:val="00E4715D"/>
    <w:rsid w:val="00E525C8"/>
    <w:rsid w:val="00E823AE"/>
    <w:rsid w:val="00E91736"/>
    <w:rsid w:val="00EB6439"/>
    <w:rsid w:val="00EC1362"/>
    <w:rsid w:val="00F154AD"/>
    <w:rsid w:val="00F27228"/>
    <w:rsid w:val="00F65145"/>
    <w:rsid w:val="00F800D4"/>
    <w:rsid w:val="00F845E4"/>
    <w:rsid w:val="00F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A2B1E"/>
  <w15:chartTrackingRefBased/>
  <w15:docId w15:val="{8375BC83-6EF5-4F19-8F5B-96C62C4B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919"/>
    <w:pPr>
      <w:tabs>
        <w:tab w:val="left" w:pos="567"/>
      </w:tabs>
      <w:spacing w:after="0" w:line="312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02919"/>
    <w:pPr>
      <w:keepNext/>
      <w:numPr>
        <w:numId w:val="1"/>
      </w:numPr>
      <w:outlineLvl w:val="0"/>
    </w:pPr>
    <w:rPr>
      <w:rFonts w:asciiTheme="minorHAnsi" w:hAnsiTheme="minorHAnsi" w:cs="Tahoma"/>
      <w:b/>
      <w:bCs/>
      <w:caps/>
      <w:sz w:val="22"/>
    </w:rPr>
  </w:style>
  <w:style w:type="paragraph" w:styleId="Kop2">
    <w:name w:val="heading 2"/>
    <w:aliases w:val="2scr"/>
    <w:basedOn w:val="Standaard"/>
    <w:next w:val="Standaard"/>
    <w:link w:val="Kop2Char"/>
    <w:qFormat/>
    <w:rsid w:val="00102919"/>
    <w:pPr>
      <w:keepNext/>
      <w:numPr>
        <w:ilvl w:val="1"/>
        <w:numId w:val="1"/>
      </w:numPr>
      <w:tabs>
        <w:tab w:val="clear" w:pos="567"/>
      </w:tabs>
      <w:jc w:val="both"/>
      <w:outlineLvl w:val="1"/>
    </w:pPr>
    <w:rPr>
      <w:rFonts w:cs="Tahoma"/>
      <w:b/>
      <w:bCs/>
    </w:rPr>
  </w:style>
  <w:style w:type="paragraph" w:styleId="Kop3">
    <w:name w:val="heading 3"/>
    <w:aliases w:val="3scr"/>
    <w:basedOn w:val="Standaard"/>
    <w:next w:val="Standaard"/>
    <w:link w:val="Kop3Char"/>
    <w:qFormat/>
    <w:rsid w:val="00102919"/>
    <w:pPr>
      <w:keepNext/>
      <w:numPr>
        <w:ilvl w:val="2"/>
        <w:numId w:val="1"/>
      </w:numPr>
      <w:tabs>
        <w:tab w:val="clear" w:pos="567"/>
        <w:tab w:val="num" w:pos="1653"/>
      </w:tabs>
      <w:ind w:left="1560"/>
      <w:outlineLvl w:val="2"/>
    </w:pPr>
    <w:rPr>
      <w:rFonts w:cs="Tahoma"/>
      <w:iCs/>
      <w:szCs w:val="26"/>
      <w:u w:val="single"/>
    </w:rPr>
  </w:style>
  <w:style w:type="paragraph" w:styleId="Kop4">
    <w:name w:val="heading 4"/>
    <w:basedOn w:val="Standaard"/>
    <w:next w:val="Standaard"/>
    <w:link w:val="Kop4Char"/>
    <w:qFormat/>
    <w:rsid w:val="00102919"/>
    <w:pPr>
      <w:keepNext/>
      <w:numPr>
        <w:ilvl w:val="3"/>
        <w:numId w:val="1"/>
      </w:numPr>
      <w:ind w:left="1728"/>
      <w:outlineLvl w:val="3"/>
    </w:pPr>
    <w:rPr>
      <w:rFonts w:cs="Tahoma"/>
      <w:bCs/>
    </w:rPr>
  </w:style>
  <w:style w:type="paragraph" w:styleId="Kop5">
    <w:name w:val="heading 5"/>
    <w:basedOn w:val="Standaard"/>
    <w:next w:val="Standaard"/>
    <w:link w:val="Kop5Char"/>
    <w:qFormat/>
    <w:rsid w:val="00102919"/>
    <w:pPr>
      <w:keepNext/>
      <w:numPr>
        <w:ilvl w:val="4"/>
        <w:numId w:val="1"/>
      </w:numPr>
      <w:jc w:val="both"/>
      <w:outlineLvl w:val="4"/>
    </w:pPr>
    <w:rPr>
      <w:rFonts w:cs="Tahoma"/>
      <w:b/>
      <w:bCs/>
      <w:i/>
      <w:iCs/>
    </w:rPr>
  </w:style>
  <w:style w:type="paragraph" w:styleId="Kop6">
    <w:name w:val="heading 6"/>
    <w:basedOn w:val="Standaard"/>
    <w:next w:val="Standaard"/>
    <w:link w:val="Kop6Char"/>
    <w:qFormat/>
    <w:rsid w:val="00102919"/>
    <w:pPr>
      <w:keepNext/>
      <w:numPr>
        <w:ilvl w:val="5"/>
        <w:numId w:val="1"/>
      </w:numPr>
      <w:tabs>
        <w:tab w:val="left" w:pos="1492"/>
        <w:tab w:val="right" w:pos="4185"/>
      </w:tabs>
      <w:suppressAutoHyphens/>
      <w:spacing w:before="90" w:after="54"/>
      <w:outlineLvl w:val="5"/>
    </w:pPr>
    <w:rPr>
      <w:rFonts w:cs="Tahoma"/>
      <w:i/>
    </w:rPr>
  </w:style>
  <w:style w:type="paragraph" w:styleId="Kop7">
    <w:name w:val="heading 7"/>
    <w:basedOn w:val="Standaard"/>
    <w:next w:val="Standaard"/>
    <w:link w:val="Kop7Char"/>
    <w:qFormat/>
    <w:rsid w:val="00102919"/>
    <w:pPr>
      <w:keepNext/>
      <w:numPr>
        <w:ilvl w:val="6"/>
        <w:numId w:val="1"/>
      </w:numPr>
      <w:spacing w:before="90" w:after="54"/>
      <w:outlineLvl w:val="6"/>
    </w:pPr>
    <w:rPr>
      <w:rFonts w:cs="Tahoma"/>
      <w:i/>
    </w:rPr>
  </w:style>
  <w:style w:type="paragraph" w:styleId="Kop8">
    <w:name w:val="heading 8"/>
    <w:basedOn w:val="Standaard"/>
    <w:next w:val="Standaard"/>
    <w:link w:val="Kop8Char"/>
    <w:qFormat/>
    <w:rsid w:val="00102919"/>
    <w:pPr>
      <w:keepNext/>
      <w:numPr>
        <w:ilvl w:val="7"/>
        <w:numId w:val="1"/>
      </w:numPr>
      <w:spacing w:before="90" w:after="54"/>
      <w:outlineLvl w:val="7"/>
    </w:pPr>
    <w:rPr>
      <w:rFonts w:cs="Tahoma"/>
      <w:i/>
      <w:sz w:val="18"/>
    </w:rPr>
  </w:style>
  <w:style w:type="paragraph" w:styleId="Kop9">
    <w:name w:val="heading 9"/>
    <w:basedOn w:val="Standaard"/>
    <w:next w:val="Standaard"/>
    <w:link w:val="Kop9Char"/>
    <w:qFormat/>
    <w:rsid w:val="0010291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02919"/>
    <w:rPr>
      <w:rFonts w:eastAsia="Times New Roman" w:cs="Tahoma"/>
      <w:b/>
      <w:bCs/>
      <w:caps/>
      <w:szCs w:val="24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102919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3Char">
    <w:name w:val="Kop 3 Char"/>
    <w:aliases w:val="3scr Char"/>
    <w:basedOn w:val="Standaardalinea-lettertype"/>
    <w:link w:val="Kop3"/>
    <w:rsid w:val="00102919"/>
    <w:rPr>
      <w:rFonts w:ascii="Tahoma" w:eastAsia="Times New Roman" w:hAnsi="Tahoma" w:cs="Tahoma"/>
      <w:iCs/>
      <w:sz w:val="20"/>
      <w:szCs w:val="26"/>
      <w:u w:val="single"/>
      <w:lang w:eastAsia="nl-NL"/>
    </w:rPr>
  </w:style>
  <w:style w:type="character" w:customStyle="1" w:styleId="Kop4Char">
    <w:name w:val="Kop 4 Char"/>
    <w:basedOn w:val="Standaardalinea-lettertype"/>
    <w:link w:val="Kop4"/>
    <w:rsid w:val="00102919"/>
    <w:rPr>
      <w:rFonts w:ascii="Tahoma" w:eastAsia="Times New Roman" w:hAnsi="Tahoma" w:cs="Tahoma"/>
      <w:b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102919"/>
    <w:rPr>
      <w:rFonts w:ascii="Tahoma" w:eastAsia="Times New Roman" w:hAnsi="Tahoma" w:cs="Tahoma"/>
      <w:b/>
      <w:bCs/>
      <w:i/>
      <w:iCs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rsid w:val="00102919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rsid w:val="00102919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102919"/>
    <w:rPr>
      <w:rFonts w:ascii="Tahoma" w:eastAsia="Times New Roman" w:hAnsi="Tahoma" w:cs="Tahoma"/>
      <w:i/>
      <w:sz w:val="18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102919"/>
    <w:rPr>
      <w:rFonts w:ascii="Tahoma" w:eastAsia="Times New Roman" w:hAnsi="Tahoma" w:cs="Times New Roman"/>
      <w:b/>
      <w:bCs/>
      <w:szCs w:val="24"/>
      <w:lang w:eastAsia="nl-NL"/>
    </w:rPr>
  </w:style>
  <w:style w:type="table" w:styleId="Tabelraster">
    <w:name w:val="Table Grid"/>
    <w:basedOn w:val="Standaardtabel"/>
    <w:rsid w:val="00102919"/>
    <w:pPr>
      <w:tabs>
        <w:tab w:val="left" w:pos="567"/>
      </w:tabs>
      <w:spacing w:after="0" w:line="312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0291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2919"/>
    <w:rPr>
      <w:rFonts w:ascii="Tahoma" w:eastAsia="Times New Roman" w:hAnsi="Tahom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0291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2919"/>
    <w:rPr>
      <w:rFonts w:ascii="Tahoma" w:eastAsia="Times New Roman" w:hAnsi="Tahoma" w:cs="Times New Roman"/>
      <w:sz w:val="20"/>
      <w:szCs w:val="24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AB387A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F154AD"/>
    <w:rPr>
      <w:rFonts w:ascii="Tahoma" w:eastAsia="Times New Roman" w:hAnsi="Tahoma" w:cs="Times New Roman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037F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37F7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37F72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7F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7F72"/>
    <w:rPr>
      <w:rFonts w:ascii="Tahoma" w:eastAsia="Times New Roman" w:hAnsi="Tahom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e0670-c27a-44f0-9a8b-14cfed875022">
      <Terms xmlns="http://schemas.microsoft.com/office/infopath/2007/PartnerControls"/>
    </lcf76f155ced4ddcb4097134ff3c332f>
    <TaxCatchAll xmlns="aefc6b8f-cb5b-4a83-b8ba-94837b0663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1D56FCAC8EC4B87C9633B54554A40" ma:contentTypeVersion="11" ma:contentTypeDescription="Een nieuw document maken." ma:contentTypeScope="" ma:versionID="a2c16920e9b6bea1a48ccb5447dace25">
  <xsd:schema xmlns:xsd="http://www.w3.org/2001/XMLSchema" xmlns:xs="http://www.w3.org/2001/XMLSchema" xmlns:p="http://schemas.microsoft.com/office/2006/metadata/properties" xmlns:ns2="cd2e0670-c27a-44f0-9a8b-14cfed875022" xmlns:ns3="aefc6b8f-cb5b-4a83-b8ba-94837b06635e" targetNamespace="http://schemas.microsoft.com/office/2006/metadata/properties" ma:root="true" ma:fieldsID="99ff039e1a2e30fc58eb8e4b1ef5afb6" ns2:_="" ns3:_="">
    <xsd:import namespace="cd2e0670-c27a-44f0-9a8b-14cfed875022"/>
    <xsd:import namespace="aefc6b8f-cb5b-4a83-b8ba-94837b066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0670-c27a-44f0-9a8b-14cfed875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62a0ff6d-8310-4402-88d4-56090226b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6b8f-cb5b-4a83-b8ba-94837b0663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d96e2fc-61af-40ab-9c0e-9f8b58cddc4b}" ma:internalName="TaxCatchAll" ma:showField="CatchAllData" ma:web="aefc6b8f-cb5b-4a83-b8ba-94837b066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4C187-9BE8-4CAC-B9B9-FE0CFA5A6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BDBC8-C608-4184-9F68-DA3BF8F49F9A}">
  <ds:schemaRefs>
    <ds:schemaRef ds:uri="http://schemas.microsoft.com/office/2006/metadata/properties"/>
    <ds:schemaRef ds:uri="http://schemas.microsoft.com/office/infopath/2007/PartnerControls"/>
    <ds:schemaRef ds:uri="cd2e0670-c27a-44f0-9a8b-14cfed875022"/>
    <ds:schemaRef ds:uri="aefc6b8f-cb5b-4a83-b8ba-94837b06635e"/>
  </ds:schemaRefs>
</ds:datastoreItem>
</file>

<file path=customXml/itemProps3.xml><?xml version="1.0" encoding="utf-8"?>
<ds:datastoreItem xmlns:ds="http://schemas.openxmlformats.org/officeDocument/2006/customXml" ds:itemID="{AE7FC6A7-1AEC-4DDD-ABE8-8F806716A1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8AFE8-DF8F-44DE-8402-5F30C763B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0670-c27a-44f0-9a8b-14cfed875022"/>
    <ds:schemaRef ds:uri="aefc6b8f-cb5b-4a83-b8ba-94837b066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Bervoets, BJG (Britt)</dc:creator>
  <cp:keywords/>
  <dc:description/>
  <cp:lastModifiedBy>Britt Bervoets</cp:lastModifiedBy>
  <cp:revision>8</cp:revision>
  <dcterms:created xsi:type="dcterms:W3CDTF">2025-11-13T09:12:00Z</dcterms:created>
  <dcterms:modified xsi:type="dcterms:W3CDTF">2025-11-25T07:54:00Z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0x01010063E1D56FCAC8EC4B87C9633B54554A40</vt:lpwstr>
  </property>
  <property fmtid="{D5CDD505-2E9C-101B-9397-08002B2CF9AE}" pid="3" name="MediaServiceImageTags">
    <vt:lpwstr/>
  </property>
</Properties>
</file>