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675A4E30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B30D24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723458F" w14:textId="3C6C2BB8" w:rsidR="00533AAA" w:rsidRPr="00533AAA" w:rsidRDefault="005D5D65" w:rsidP="00533AAA">
      <w:pPr>
        <w:pStyle w:val="Lijstalinea"/>
        <w:rPr>
          <w:rFonts w:ascii="Futura Book" w:hAnsi="Futura Book"/>
          <w:b/>
          <w:bCs/>
        </w:rPr>
      </w:pPr>
      <w:r w:rsidRPr="001407B7">
        <w:rPr>
          <w:rFonts w:ascii="Futura Book" w:hAnsi="Futura Book"/>
          <w:b/>
          <w:bCs/>
        </w:rPr>
        <w:t xml:space="preserve">Kerncompetentie </w:t>
      </w:r>
      <w:r w:rsidR="00B30D24" w:rsidRPr="001407B7">
        <w:rPr>
          <w:rFonts w:ascii="Futura Book" w:hAnsi="Futura Book"/>
          <w:b/>
          <w:bCs/>
        </w:rPr>
        <w:t>1</w:t>
      </w:r>
      <w:r w:rsidR="00533AAA">
        <w:rPr>
          <w:rFonts w:ascii="Futura Book" w:hAnsi="Futura Book"/>
          <w:b/>
          <w:bCs/>
        </w:rPr>
        <w:t xml:space="preserve"> </w:t>
      </w:r>
      <w:r w:rsidR="00533AAA" w:rsidRPr="00533AAA">
        <w:rPr>
          <w:rFonts w:ascii="Futura Book" w:hAnsi="Futura Book"/>
          <w:b/>
          <w:bCs/>
        </w:rPr>
        <w:t>Het naar volle tevredenheid van de referent detacheren van juristen bij overheidsinstanties</w:t>
      </w:r>
      <w:r w:rsidR="00D339B7" w:rsidRPr="00533AAA">
        <w:rPr>
          <w:rFonts w:ascii="Futura Book" w:hAnsi="Futura Book"/>
          <w:b/>
          <w:bCs/>
        </w:rPr>
        <w:t>:</w:t>
      </w:r>
      <w:r w:rsidR="00533FC5" w:rsidRPr="001407B7">
        <w:rPr>
          <w:rFonts w:ascii="Futura Book" w:hAnsi="Futura Book"/>
          <w:b/>
          <w:bCs/>
        </w:rPr>
        <w:t xml:space="preserve"> </w:t>
      </w:r>
    </w:p>
    <w:p w14:paraId="58072737" w14:textId="77777777" w:rsidR="00533AAA" w:rsidRDefault="00533AAA" w:rsidP="00533AAA">
      <w:pPr>
        <w:pStyle w:val="Lijstalinea"/>
        <w:rPr>
          <w:rFonts w:ascii="Futura Book" w:hAnsi="Futura Book"/>
          <w:b/>
          <w:bCs/>
        </w:rPr>
      </w:pPr>
    </w:p>
    <w:p w14:paraId="5F3056EA" w14:textId="5E974F59" w:rsidR="00533AAA" w:rsidRPr="00533AAA" w:rsidRDefault="00533AAA" w:rsidP="00533AAA">
      <w:pPr>
        <w:pStyle w:val="Lijstalinea"/>
        <w:rPr>
          <w:rFonts w:ascii="Futura Book" w:hAnsi="Futura Book"/>
        </w:rPr>
      </w:pPr>
      <w:r w:rsidRPr="00533AAA">
        <w:rPr>
          <w:rFonts w:ascii="Futura Book" w:hAnsi="Futura Book"/>
        </w:rPr>
        <w:t>Inschrijver toont met deze kerncompetentie aan dat de organisatie ervaring heeft met het tijdelijk plaatsen van juristen</w:t>
      </w:r>
      <w:r w:rsidR="005654D7">
        <w:rPr>
          <w:rFonts w:ascii="Futura Book" w:hAnsi="Futura Book"/>
        </w:rPr>
        <w:t xml:space="preserve"> </w:t>
      </w:r>
      <w:r w:rsidR="005654D7" w:rsidRPr="00646CA5">
        <w:rPr>
          <w:rFonts w:ascii="Futura Book" w:hAnsi="Futura Book"/>
        </w:rPr>
        <w:t>voor de uitvoering van</w:t>
      </w:r>
      <w:r w:rsidR="005654D7">
        <w:rPr>
          <w:rStyle w:val="Verwijzingopmerking"/>
        </w:rPr>
        <w:t xml:space="preserve"> </w:t>
      </w:r>
      <w:r w:rsidR="005654D7" w:rsidRPr="00646CA5">
        <w:rPr>
          <w:rFonts w:ascii="Futura Book" w:hAnsi="Futura Book"/>
        </w:rPr>
        <w:t>juridische dienstverlening</w:t>
      </w:r>
      <w:r w:rsidRPr="00533AAA">
        <w:rPr>
          <w:rFonts w:ascii="Futura Book" w:hAnsi="Futura Book"/>
        </w:rPr>
        <w:t xml:space="preserve"> bij overheidsinstanties voor de 11 rechtsgebieden zoals genoemd in hoofdstuk 5. Inschrijver dient voor minimaal 7 van deze rechtsgebieden een referentie te overleggen. Het is daarbij mogelijk dat middels één referent meerdere rechtsgebieden aangetoond worden.</w:t>
      </w:r>
    </w:p>
    <w:p w14:paraId="79A30C1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20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6122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E42D2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A4A5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5BED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AFB6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EF9E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A71C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BF96DD7" w14:textId="77777777" w:rsidR="00533AAA" w:rsidRPr="00533AAA" w:rsidRDefault="00533AAA" w:rsidP="00533AAA">
      <w:pPr>
        <w:tabs>
          <w:tab w:val="clear" w:pos="397"/>
        </w:tabs>
        <w:spacing w:line="259" w:lineRule="auto"/>
        <w:rPr>
          <w:rFonts w:ascii="Futura Book" w:hAnsi="Futura Book"/>
          <w:sz w:val="20"/>
        </w:rPr>
      </w:pPr>
    </w:p>
    <w:p w14:paraId="6B9CF4C5" w14:textId="042BFDB2" w:rsidR="005F5C12" w:rsidRPr="004E4B08" w:rsidRDefault="00533FC5" w:rsidP="00533AAA">
      <w:pPr>
        <w:pStyle w:val="Lijstalinea"/>
        <w:tabs>
          <w:tab w:val="clear" w:pos="397"/>
        </w:tabs>
        <w:spacing w:line="259" w:lineRule="auto"/>
        <w:ind w:left="420"/>
        <w:rPr>
          <w:rFonts w:ascii="Futura Book" w:hAnsi="Futura Book"/>
          <w:sz w:val="20"/>
        </w:rPr>
      </w:pPr>
      <w:r w:rsidRPr="00533FC5">
        <w:rPr>
          <w:rFonts w:ascii="Futura Book" w:hAnsi="Futura Book"/>
          <w:b/>
        </w:rPr>
        <w:t xml:space="preserve">Kerncompetentie </w:t>
      </w:r>
      <w:r w:rsidR="00B30D24">
        <w:rPr>
          <w:rFonts w:ascii="Futura Book" w:hAnsi="Futura Book"/>
          <w:b/>
        </w:rPr>
        <w:t>2</w:t>
      </w:r>
      <w:r w:rsidR="00533AAA">
        <w:rPr>
          <w:rFonts w:ascii="Futura Book" w:hAnsi="Futura Book"/>
          <w:b/>
        </w:rPr>
        <w:t xml:space="preserve"> </w:t>
      </w:r>
      <w:r w:rsidR="00533AAA" w:rsidRPr="00533AAA">
        <w:rPr>
          <w:rFonts w:ascii="Futura Book" w:hAnsi="Futura Book"/>
          <w:b/>
        </w:rPr>
        <w:t>Het naar volle tevredenheid van de referent tegelijk juristen plaatsen </w:t>
      </w:r>
      <w:r w:rsidR="00D339B7" w:rsidRPr="00533AAA">
        <w:rPr>
          <w:rFonts w:ascii="Futura Book" w:hAnsi="Futura Book"/>
          <w:b/>
        </w:rPr>
        <w:t xml:space="preserve">: </w:t>
      </w:r>
    </w:p>
    <w:p w14:paraId="5BC6F770" w14:textId="7F670906" w:rsidR="001407B7" w:rsidRDefault="001407B7" w:rsidP="00022DA6">
      <w:pPr>
        <w:pStyle w:val="Lijstalinea"/>
        <w:spacing w:line="259" w:lineRule="auto"/>
        <w:ind w:left="420"/>
        <w:rPr>
          <w:rFonts w:ascii="Futura Book" w:hAnsi="Futura Book"/>
          <w:sz w:val="20"/>
        </w:rPr>
      </w:pPr>
    </w:p>
    <w:p w14:paraId="7551946A" w14:textId="77777777" w:rsidR="00533AAA" w:rsidRPr="00533AAA" w:rsidRDefault="00533AAA" w:rsidP="00533AAA">
      <w:pPr>
        <w:pStyle w:val="Lijstalinea"/>
        <w:spacing w:line="259" w:lineRule="auto"/>
        <w:ind w:left="420"/>
        <w:rPr>
          <w:rFonts w:ascii="Futura Book" w:hAnsi="Futura Book"/>
          <w:szCs w:val="22"/>
        </w:rPr>
      </w:pPr>
      <w:r w:rsidRPr="00533AAA">
        <w:rPr>
          <w:rFonts w:ascii="Futura Book" w:hAnsi="Futura Book"/>
          <w:szCs w:val="22"/>
        </w:rPr>
        <w:t>Inschrijver toont met deze kerncompetentie aan dat de organisatie in staat is om: </w:t>
      </w:r>
    </w:p>
    <w:p w14:paraId="55B7A4C3" w14:textId="77777777" w:rsidR="00533AAA" w:rsidRPr="00533AAA" w:rsidRDefault="00533AAA" w:rsidP="00533AAA">
      <w:pPr>
        <w:pStyle w:val="Lijstalinea"/>
        <w:spacing w:line="259" w:lineRule="auto"/>
        <w:ind w:left="420"/>
        <w:rPr>
          <w:rFonts w:ascii="Futura Book" w:hAnsi="Futura Book"/>
          <w:szCs w:val="22"/>
        </w:rPr>
      </w:pPr>
      <w:r w:rsidRPr="00533AAA">
        <w:rPr>
          <w:rFonts w:ascii="Futura Book" w:hAnsi="Futura Book"/>
          <w:szCs w:val="22"/>
        </w:rPr>
        <w:t>- minimaal 5 juristen tegelijkertijd (= in dezelfde tijdspanne)  </w:t>
      </w:r>
    </w:p>
    <w:p w14:paraId="0138A93B" w14:textId="77777777" w:rsidR="00533AAA" w:rsidRPr="00533AAA" w:rsidRDefault="00533AAA" w:rsidP="00533AAA">
      <w:pPr>
        <w:pStyle w:val="Lijstalinea"/>
        <w:spacing w:line="259" w:lineRule="auto"/>
        <w:ind w:left="420"/>
        <w:rPr>
          <w:rFonts w:ascii="Futura Book" w:hAnsi="Futura Book"/>
          <w:szCs w:val="22"/>
        </w:rPr>
      </w:pPr>
      <w:r w:rsidRPr="00533AAA">
        <w:rPr>
          <w:rFonts w:ascii="Futura Book" w:hAnsi="Futura Book"/>
          <w:szCs w:val="22"/>
        </w:rPr>
        <w:t>- voor minimaal 3 maanden te plaatsen  </w:t>
      </w:r>
    </w:p>
    <w:p w14:paraId="75C0EE7C" w14:textId="77777777" w:rsidR="00533AAA" w:rsidRPr="00533AAA" w:rsidRDefault="00533AAA" w:rsidP="00533AAA">
      <w:pPr>
        <w:pStyle w:val="Lijstalinea"/>
        <w:spacing w:line="259" w:lineRule="auto"/>
        <w:ind w:left="420"/>
        <w:rPr>
          <w:rFonts w:ascii="Futura Book" w:hAnsi="Futura Book"/>
          <w:szCs w:val="22"/>
        </w:rPr>
      </w:pPr>
      <w:r w:rsidRPr="00533AAA">
        <w:rPr>
          <w:rFonts w:ascii="Futura Book" w:hAnsi="Futura Book"/>
          <w:szCs w:val="22"/>
        </w:rPr>
        <w:t>- op minimaal 2 verschillende rechtsgebieden zoals genoemd in hoofdstuk 5.  </w:t>
      </w:r>
    </w:p>
    <w:p w14:paraId="0589F1C7" w14:textId="77777777" w:rsidR="00533AAA" w:rsidRPr="00533AAA" w:rsidRDefault="00533AAA" w:rsidP="00533AAA">
      <w:pPr>
        <w:pStyle w:val="Lijstalinea"/>
        <w:spacing w:line="259" w:lineRule="auto"/>
        <w:ind w:left="420"/>
        <w:rPr>
          <w:rFonts w:ascii="Futura Book" w:hAnsi="Futura Book"/>
          <w:szCs w:val="22"/>
        </w:rPr>
      </w:pPr>
      <w:r w:rsidRPr="00533AAA">
        <w:rPr>
          <w:rFonts w:ascii="Futura Book" w:hAnsi="Futura Book"/>
          <w:szCs w:val="22"/>
        </w:rPr>
        <w:t>Dit kan zijn bij één referent of bij meerdere referenten. </w:t>
      </w:r>
    </w:p>
    <w:p w14:paraId="5B2F843C" w14:textId="77777777" w:rsidR="00533AAA" w:rsidRPr="00022DA6" w:rsidRDefault="00533AAA" w:rsidP="00022DA6">
      <w:pPr>
        <w:pStyle w:val="Lijstalinea"/>
        <w:spacing w:line="259" w:lineRule="auto"/>
        <w:ind w:left="420"/>
        <w:rPr>
          <w:rFonts w:ascii="Futura Book" w:hAnsi="Futura Book"/>
          <w:sz w:val="20"/>
        </w:rPr>
      </w:pPr>
    </w:p>
    <w:p w14:paraId="1D6F981B" w14:textId="7B0F670A" w:rsidR="00533FC5" w:rsidRPr="00D571D0" w:rsidRDefault="00533FC5" w:rsidP="001407B7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20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7767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835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0A3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D3832" w14:textId="1C6D500C" w:rsidR="00533FC5" w:rsidRDefault="00533FC5" w:rsidP="00BF7322"/>
    <w:sectPr w:rsidR="00533FC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0686" w14:textId="77777777" w:rsidR="00F56B62" w:rsidRDefault="00F56B62">
      <w:r>
        <w:separator/>
      </w:r>
    </w:p>
  </w:endnote>
  <w:endnote w:type="continuationSeparator" w:id="0">
    <w:p w14:paraId="125E6122" w14:textId="77777777" w:rsidR="00F56B62" w:rsidRDefault="00F5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224C4F1" w14:textId="39B7C895" w:rsidR="005D5D65" w:rsidRDefault="005D5D65" w:rsidP="007677F3">
    <w:pPr>
      <w:pStyle w:val="Voettekst"/>
      <w:ind w:right="360"/>
    </w:pPr>
    <w:r>
      <w:t xml:space="preserve">Bijlage </w:t>
    </w:r>
    <w:r w:rsidR="00D339B7">
      <w:t>3</w:t>
    </w:r>
    <w:r>
      <w:t xml:space="preserve"> referentiegegevens kerncompetenties</w:t>
    </w:r>
    <w:r w:rsidR="00D571D0">
      <w:t xml:space="preserve"> </w:t>
    </w:r>
    <w:r w:rsidR="00533AAA" w:rsidRPr="00533AAA">
      <w:rPr>
        <w:bCs/>
      </w:rPr>
      <w:t>Raamovereenkomst Inhuur juridische capaciteit</w:t>
    </w:r>
    <w:r w:rsidR="00533AAA">
      <w:rPr>
        <w:bCs/>
      </w:rPr>
      <w:t xml:space="preserve"> </w:t>
    </w:r>
    <w:r w:rsidR="00533AAA" w:rsidRPr="00533AAA">
      <w:rPr>
        <w:bCs/>
      </w:rPr>
      <w:t>C2353004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98F29" w14:textId="77777777" w:rsidR="00F56B62" w:rsidRDefault="00F56B62">
      <w:r>
        <w:separator/>
      </w:r>
    </w:p>
  </w:footnote>
  <w:footnote w:type="continuationSeparator" w:id="0">
    <w:p w14:paraId="605A3F54" w14:textId="77777777" w:rsidR="00F56B62" w:rsidRDefault="00F56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F840B1"/>
    <w:multiLevelType w:val="hybridMultilevel"/>
    <w:tmpl w:val="7D30418C"/>
    <w:lvl w:ilvl="0" w:tplc="2104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8D"/>
    <w:multiLevelType w:val="hybridMultilevel"/>
    <w:tmpl w:val="16B6A232"/>
    <w:lvl w:ilvl="0" w:tplc="55FABBA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7E4C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A6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C8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8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26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F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EA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AC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08235865">
    <w:abstractNumId w:val="13"/>
  </w:num>
  <w:num w:numId="2" w16cid:durableId="690303373">
    <w:abstractNumId w:val="10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532916571">
    <w:abstractNumId w:val="11"/>
  </w:num>
  <w:num w:numId="14" w16cid:durableId="1500583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2DA6"/>
    <w:rsid w:val="000B0105"/>
    <w:rsid w:val="00126C24"/>
    <w:rsid w:val="001407B7"/>
    <w:rsid w:val="001A2E35"/>
    <w:rsid w:val="001B576C"/>
    <w:rsid w:val="001D33A4"/>
    <w:rsid w:val="00204564"/>
    <w:rsid w:val="00213DB6"/>
    <w:rsid w:val="00296034"/>
    <w:rsid w:val="002A3680"/>
    <w:rsid w:val="002B21E4"/>
    <w:rsid w:val="00325AA3"/>
    <w:rsid w:val="00332A44"/>
    <w:rsid w:val="003F6A61"/>
    <w:rsid w:val="00465E33"/>
    <w:rsid w:val="004F6192"/>
    <w:rsid w:val="00525FE1"/>
    <w:rsid w:val="00533AAA"/>
    <w:rsid w:val="00533FC5"/>
    <w:rsid w:val="00547EB1"/>
    <w:rsid w:val="00561D51"/>
    <w:rsid w:val="005654D7"/>
    <w:rsid w:val="00590492"/>
    <w:rsid w:val="005A642F"/>
    <w:rsid w:val="005D5D65"/>
    <w:rsid w:val="005E7B0C"/>
    <w:rsid w:val="005F5C12"/>
    <w:rsid w:val="00664832"/>
    <w:rsid w:val="0067455C"/>
    <w:rsid w:val="00686A45"/>
    <w:rsid w:val="00695BB9"/>
    <w:rsid w:val="006B2E3D"/>
    <w:rsid w:val="006D4867"/>
    <w:rsid w:val="007228B2"/>
    <w:rsid w:val="00742497"/>
    <w:rsid w:val="0075411D"/>
    <w:rsid w:val="007608E4"/>
    <w:rsid w:val="007677F3"/>
    <w:rsid w:val="00775EB1"/>
    <w:rsid w:val="00776D66"/>
    <w:rsid w:val="00786D29"/>
    <w:rsid w:val="007A2E0F"/>
    <w:rsid w:val="007B0334"/>
    <w:rsid w:val="00801D04"/>
    <w:rsid w:val="00841680"/>
    <w:rsid w:val="0084338C"/>
    <w:rsid w:val="008641B4"/>
    <w:rsid w:val="008A090C"/>
    <w:rsid w:val="009100EA"/>
    <w:rsid w:val="00911451"/>
    <w:rsid w:val="00922E57"/>
    <w:rsid w:val="00950072"/>
    <w:rsid w:val="00990C68"/>
    <w:rsid w:val="009A378E"/>
    <w:rsid w:val="009B5035"/>
    <w:rsid w:val="009D025E"/>
    <w:rsid w:val="00A000EF"/>
    <w:rsid w:val="00A37C0B"/>
    <w:rsid w:val="00A4370D"/>
    <w:rsid w:val="00AD7E68"/>
    <w:rsid w:val="00AF0964"/>
    <w:rsid w:val="00B15166"/>
    <w:rsid w:val="00B21A3B"/>
    <w:rsid w:val="00B30D24"/>
    <w:rsid w:val="00B630E5"/>
    <w:rsid w:val="00BF7322"/>
    <w:rsid w:val="00C57DF8"/>
    <w:rsid w:val="00C74DD8"/>
    <w:rsid w:val="00C84DE9"/>
    <w:rsid w:val="00CA00DD"/>
    <w:rsid w:val="00D10A0C"/>
    <w:rsid w:val="00D339B7"/>
    <w:rsid w:val="00D571D0"/>
    <w:rsid w:val="00D61994"/>
    <w:rsid w:val="00DA023D"/>
    <w:rsid w:val="00DA5F6E"/>
    <w:rsid w:val="00DB17C9"/>
    <w:rsid w:val="00DF291C"/>
    <w:rsid w:val="00E60609"/>
    <w:rsid w:val="00E66E82"/>
    <w:rsid w:val="00E742C2"/>
    <w:rsid w:val="00E851E3"/>
    <w:rsid w:val="00E86EDB"/>
    <w:rsid w:val="00E93ED4"/>
    <w:rsid w:val="00E97F33"/>
    <w:rsid w:val="00EB7C04"/>
    <w:rsid w:val="00EE2CFA"/>
    <w:rsid w:val="00F007EA"/>
    <w:rsid w:val="00F56B62"/>
    <w:rsid w:val="00F720D1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,Lijst paragraaf,-_BOMW"/>
    <w:basedOn w:val="Standaard"/>
    <w:link w:val="LijstalineaChar"/>
    <w:uiPriority w:val="34"/>
    <w:qFormat/>
    <w:rsid w:val="001407B7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022DA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Michael Vereggen | SpecifiQ - Inkoop</cp:lastModifiedBy>
  <cp:revision>7</cp:revision>
  <cp:lastPrinted>2025-07-03T09:43:00Z</cp:lastPrinted>
  <dcterms:created xsi:type="dcterms:W3CDTF">2025-06-04T14:25:00Z</dcterms:created>
  <dcterms:modified xsi:type="dcterms:W3CDTF">2025-07-03T09:44:00Z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