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482AE" w14:textId="77777777" w:rsidR="00C94D01" w:rsidRPr="00724499" w:rsidRDefault="00796414" w:rsidP="00796414">
      <w:pPr>
        <w:tabs>
          <w:tab w:val="left" w:pos="780"/>
        </w:tabs>
        <w:rPr>
          <w:rFonts w:ascii="Trebuchet MS" w:hAnsi="Trebuchet MS"/>
          <w:b/>
          <w:sz w:val="18"/>
          <w:szCs w:val="18"/>
        </w:rPr>
      </w:pPr>
      <w:bookmarkStart w:id="0" w:name="_Toc201658519"/>
      <w:r w:rsidRPr="00724499">
        <w:rPr>
          <w:rFonts w:ascii="Trebuchet MS" w:hAnsi="Trebuchet MS"/>
          <w:b/>
          <w:sz w:val="18"/>
          <w:szCs w:val="18"/>
        </w:rPr>
        <w:tab/>
      </w:r>
    </w:p>
    <w:p w14:paraId="5316106C" w14:textId="77777777" w:rsidR="00C94D01" w:rsidRPr="00724499" w:rsidRDefault="00C94D01" w:rsidP="00C94D01">
      <w:pPr>
        <w:jc w:val="center"/>
        <w:rPr>
          <w:rFonts w:ascii="Trebuchet MS" w:hAnsi="Trebuchet MS"/>
          <w:b/>
          <w:sz w:val="18"/>
          <w:szCs w:val="18"/>
        </w:rPr>
      </w:pPr>
    </w:p>
    <w:p w14:paraId="1080D674" w14:textId="77777777" w:rsidR="00C94D01" w:rsidRPr="00724499" w:rsidRDefault="00C94D01" w:rsidP="00C94D01">
      <w:pPr>
        <w:jc w:val="center"/>
        <w:rPr>
          <w:rFonts w:ascii="Trebuchet MS" w:hAnsi="Trebuchet MS"/>
          <w:b/>
          <w:sz w:val="18"/>
          <w:szCs w:val="18"/>
        </w:rPr>
      </w:pPr>
    </w:p>
    <w:p w14:paraId="39AFE41A" w14:textId="77777777" w:rsidR="00C94D01" w:rsidRPr="00724499" w:rsidRDefault="00C94D01" w:rsidP="00C94D01">
      <w:pPr>
        <w:jc w:val="center"/>
        <w:rPr>
          <w:rFonts w:ascii="Trebuchet MS" w:hAnsi="Trebuchet MS"/>
          <w:b/>
          <w:sz w:val="18"/>
          <w:szCs w:val="18"/>
        </w:rPr>
      </w:pPr>
    </w:p>
    <w:p w14:paraId="2BCE899F" w14:textId="77777777" w:rsidR="00C94D01" w:rsidRPr="00724499" w:rsidRDefault="00C94D01" w:rsidP="00C94D01">
      <w:pPr>
        <w:jc w:val="center"/>
        <w:rPr>
          <w:rFonts w:ascii="Trebuchet MS" w:hAnsi="Trebuchet MS"/>
          <w:b/>
          <w:sz w:val="18"/>
          <w:szCs w:val="18"/>
        </w:rPr>
      </w:pPr>
    </w:p>
    <w:p w14:paraId="2D8259E0" w14:textId="77777777" w:rsidR="00C94D01" w:rsidRPr="00724499" w:rsidRDefault="00C94D01" w:rsidP="00C94D01">
      <w:pPr>
        <w:jc w:val="center"/>
        <w:rPr>
          <w:rFonts w:ascii="Trebuchet MS" w:hAnsi="Trebuchet MS"/>
          <w:b/>
          <w:sz w:val="18"/>
          <w:szCs w:val="18"/>
        </w:rPr>
      </w:pPr>
    </w:p>
    <w:p w14:paraId="7CBEBA4B" w14:textId="77777777" w:rsidR="00C94D01" w:rsidRPr="00181688" w:rsidRDefault="00C94D01" w:rsidP="00C94D01">
      <w:pPr>
        <w:jc w:val="center"/>
        <w:rPr>
          <w:rFonts w:ascii="Trebuchet MS" w:hAnsi="Trebuchet MS"/>
          <w:b/>
          <w:sz w:val="28"/>
          <w:szCs w:val="28"/>
        </w:rPr>
      </w:pPr>
      <w:r w:rsidRPr="00181688">
        <w:rPr>
          <w:rFonts w:ascii="Trebuchet MS" w:hAnsi="Trebuchet MS"/>
          <w:b/>
          <w:sz w:val="28"/>
          <w:szCs w:val="28"/>
        </w:rPr>
        <w:t>Service Level Agreement (SLA</w:t>
      </w:r>
      <w:bookmarkEnd w:id="0"/>
      <w:r w:rsidRPr="00181688">
        <w:rPr>
          <w:rFonts w:ascii="Trebuchet MS" w:hAnsi="Trebuchet MS"/>
          <w:b/>
          <w:sz w:val="28"/>
          <w:szCs w:val="28"/>
        </w:rPr>
        <w:t>)</w:t>
      </w:r>
    </w:p>
    <w:p w14:paraId="3BFDB9DF" w14:textId="77777777" w:rsidR="00C94D01" w:rsidRPr="00181688" w:rsidRDefault="00C94D01" w:rsidP="00C94D01">
      <w:pPr>
        <w:jc w:val="center"/>
        <w:rPr>
          <w:rFonts w:ascii="Trebuchet MS" w:hAnsi="Trebuchet MS"/>
          <w:b/>
          <w:sz w:val="28"/>
          <w:szCs w:val="28"/>
        </w:rPr>
      </w:pPr>
    </w:p>
    <w:p w14:paraId="0FD065C6" w14:textId="77777777" w:rsidR="006F1DD0" w:rsidRPr="00181688" w:rsidRDefault="006F1DD0" w:rsidP="00C94D01">
      <w:pPr>
        <w:jc w:val="center"/>
        <w:rPr>
          <w:rFonts w:ascii="Trebuchet MS" w:hAnsi="Trebuchet MS"/>
          <w:sz w:val="28"/>
          <w:szCs w:val="28"/>
        </w:rPr>
      </w:pPr>
    </w:p>
    <w:p w14:paraId="48DD1487" w14:textId="291B6D6C" w:rsidR="00883284" w:rsidRPr="00181688" w:rsidRDefault="003F170A" w:rsidP="003F170A">
      <w:pPr>
        <w:jc w:val="center"/>
        <w:rPr>
          <w:rFonts w:ascii="Trebuchet MS" w:hAnsi="Trebuchet MS"/>
          <w:noProof/>
          <w:sz w:val="28"/>
          <w:szCs w:val="28"/>
        </w:rPr>
      </w:pPr>
      <w:bookmarkStart w:id="1" w:name="_Hlk218613292"/>
      <w:r w:rsidRPr="00181688">
        <w:rPr>
          <w:rFonts w:ascii="Trebuchet MS" w:hAnsi="Trebuchet MS"/>
          <w:noProof/>
          <w:sz w:val="28"/>
          <w:szCs w:val="28"/>
        </w:rPr>
        <w:t>O</w:t>
      </w:r>
      <w:r w:rsidR="00ED5F1F" w:rsidRPr="00181688">
        <w:rPr>
          <w:rFonts w:ascii="Trebuchet MS" w:hAnsi="Trebuchet MS"/>
          <w:noProof/>
          <w:sz w:val="28"/>
          <w:szCs w:val="28"/>
        </w:rPr>
        <w:t>nderhoud</w:t>
      </w:r>
      <w:r w:rsidR="00737FFB">
        <w:rPr>
          <w:rFonts w:ascii="Trebuchet MS" w:hAnsi="Trebuchet MS"/>
          <w:noProof/>
          <w:sz w:val="28"/>
          <w:szCs w:val="28"/>
        </w:rPr>
        <w:t>,</w:t>
      </w:r>
      <w:r w:rsidR="00181688" w:rsidRPr="00181688">
        <w:rPr>
          <w:rFonts w:ascii="Trebuchet MS" w:hAnsi="Trebuchet MS"/>
          <w:noProof/>
          <w:sz w:val="28"/>
          <w:szCs w:val="28"/>
        </w:rPr>
        <w:t xml:space="preserve"> Inspectie </w:t>
      </w:r>
      <w:r w:rsidR="00737FFB">
        <w:rPr>
          <w:rFonts w:ascii="Trebuchet MS" w:hAnsi="Trebuchet MS"/>
          <w:noProof/>
          <w:sz w:val="28"/>
          <w:szCs w:val="28"/>
        </w:rPr>
        <w:t xml:space="preserve">en schoonmaken </w:t>
      </w:r>
      <w:r w:rsidR="000B7A21">
        <w:rPr>
          <w:rFonts w:ascii="Trebuchet MS" w:hAnsi="Trebuchet MS"/>
          <w:noProof/>
          <w:sz w:val="28"/>
          <w:szCs w:val="28"/>
        </w:rPr>
        <w:t xml:space="preserve">van </w:t>
      </w:r>
      <w:r w:rsidR="00566158" w:rsidRPr="00181688">
        <w:rPr>
          <w:rFonts w:ascii="Trebuchet MS" w:hAnsi="Trebuchet MS"/>
          <w:noProof/>
          <w:sz w:val="28"/>
          <w:szCs w:val="28"/>
        </w:rPr>
        <w:t>daken</w:t>
      </w:r>
      <w:r w:rsidR="00181688" w:rsidRPr="00181688">
        <w:rPr>
          <w:rFonts w:ascii="Trebuchet MS" w:hAnsi="Trebuchet MS"/>
          <w:noProof/>
          <w:sz w:val="28"/>
          <w:szCs w:val="28"/>
        </w:rPr>
        <w:t>, valbeveiligingen</w:t>
      </w:r>
      <w:r w:rsidR="00737FFB">
        <w:rPr>
          <w:rFonts w:ascii="Trebuchet MS" w:hAnsi="Trebuchet MS"/>
          <w:noProof/>
          <w:sz w:val="28"/>
          <w:szCs w:val="28"/>
        </w:rPr>
        <w:t>, zonnepanelen</w:t>
      </w:r>
      <w:r w:rsidR="00181688" w:rsidRPr="00181688">
        <w:rPr>
          <w:rFonts w:ascii="Trebuchet MS" w:hAnsi="Trebuchet MS"/>
          <w:noProof/>
          <w:sz w:val="28"/>
          <w:szCs w:val="28"/>
        </w:rPr>
        <w:t xml:space="preserve"> en sedumdaken Amsterdam UMC</w:t>
      </w:r>
    </w:p>
    <w:bookmarkEnd w:id="1"/>
    <w:p w14:paraId="373BF684" w14:textId="77777777" w:rsidR="00883284" w:rsidRPr="00724499" w:rsidRDefault="00883284" w:rsidP="00C94D01">
      <w:pPr>
        <w:jc w:val="center"/>
        <w:rPr>
          <w:rFonts w:ascii="Trebuchet MS" w:hAnsi="Trebuchet MS"/>
          <w:b/>
          <w:sz w:val="28"/>
          <w:szCs w:val="28"/>
        </w:rPr>
      </w:pPr>
    </w:p>
    <w:p w14:paraId="126D08C9" w14:textId="77777777" w:rsidR="00C94D01" w:rsidRPr="00724499" w:rsidRDefault="00C94D01" w:rsidP="00C94D01">
      <w:pPr>
        <w:jc w:val="center"/>
        <w:rPr>
          <w:rFonts w:ascii="Trebuchet MS" w:hAnsi="Trebuchet MS"/>
          <w:sz w:val="28"/>
          <w:szCs w:val="28"/>
        </w:rPr>
      </w:pPr>
      <w:r w:rsidRPr="00724499">
        <w:rPr>
          <w:rFonts w:ascii="Trebuchet MS" w:hAnsi="Trebuchet MS"/>
          <w:sz w:val="28"/>
          <w:szCs w:val="28"/>
        </w:rPr>
        <w:t>tussen</w:t>
      </w:r>
    </w:p>
    <w:p w14:paraId="7BF6D0E5" w14:textId="77777777" w:rsidR="00796414" w:rsidRPr="00724499" w:rsidRDefault="00796414" w:rsidP="00C94D01">
      <w:pPr>
        <w:jc w:val="center"/>
        <w:rPr>
          <w:rFonts w:ascii="Trebuchet MS" w:hAnsi="Trebuchet MS"/>
          <w:noProof/>
          <w:sz w:val="28"/>
          <w:szCs w:val="28"/>
        </w:rPr>
      </w:pPr>
    </w:p>
    <w:p w14:paraId="46B8E524" w14:textId="77777777" w:rsidR="00BD2705" w:rsidRPr="00724499" w:rsidRDefault="00BD2705" w:rsidP="00C94D01">
      <w:pPr>
        <w:jc w:val="center"/>
        <w:rPr>
          <w:rFonts w:ascii="Trebuchet MS" w:hAnsi="Trebuchet MS"/>
          <w:noProof/>
          <w:sz w:val="28"/>
          <w:szCs w:val="28"/>
        </w:rPr>
      </w:pPr>
    </w:p>
    <w:p w14:paraId="3E3B6AF9" w14:textId="77635DFE" w:rsidR="00BD2705" w:rsidRPr="00724499" w:rsidRDefault="00B8608B" w:rsidP="00C94D01">
      <w:pPr>
        <w:jc w:val="center"/>
        <w:rPr>
          <w:rFonts w:ascii="Trebuchet MS" w:hAnsi="Trebuchet MS"/>
          <w:b/>
          <w:strike/>
          <w:sz w:val="28"/>
          <w:szCs w:val="28"/>
        </w:rPr>
      </w:pPr>
      <w:r w:rsidRPr="00724499">
        <w:rPr>
          <w:rFonts w:ascii="Trebuchet MS" w:hAnsi="Trebuchet MS"/>
          <w:noProof/>
          <w:sz w:val="28"/>
          <w:szCs w:val="28"/>
        </w:rPr>
        <w:t>Amsterdam</w:t>
      </w:r>
      <w:r w:rsidR="00027379" w:rsidRPr="00724499">
        <w:rPr>
          <w:rFonts w:ascii="Trebuchet MS" w:hAnsi="Trebuchet MS"/>
          <w:noProof/>
          <w:sz w:val="28"/>
          <w:szCs w:val="28"/>
        </w:rPr>
        <w:t xml:space="preserve"> </w:t>
      </w:r>
      <w:r w:rsidRPr="00724499">
        <w:rPr>
          <w:rFonts w:ascii="Trebuchet MS" w:hAnsi="Trebuchet MS"/>
          <w:noProof/>
          <w:sz w:val="28"/>
          <w:szCs w:val="28"/>
        </w:rPr>
        <w:t>UMC locatie AMC en VU</w:t>
      </w:r>
      <w:r w:rsidR="00E66B0A" w:rsidRPr="00724499">
        <w:rPr>
          <w:rFonts w:ascii="Trebuchet MS" w:hAnsi="Trebuchet MS"/>
          <w:noProof/>
          <w:sz w:val="28"/>
          <w:szCs w:val="28"/>
        </w:rPr>
        <w:t>mc</w:t>
      </w:r>
    </w:p>
    <w:p w14:paraId="0883A495" w14:textId="77777777" w:rsidR="00796414" w:rsidRPr="00724499" w:rsidRDefault="00796414" w:rsidP="00C94D01">
      <w:pPr>
        <w:jc w:val="center"/>
        <w:rPr>
          <w:rFonts w:ascii="Trebuchet MS" w:hAnsi="Trebuchet MS"/>
          <w:b/>
          <w:sz w:val="28"/>
          <w:szCs w:val="28"/>
        </w:rPr>
      </w:pPr>
    </w:p>
    <w:p w14:paraId="3D4D9E9A" w14:textId="77777777" w:rsidR="000B79EC" w:rsidRPr="00724499" w:rsidRDefault="000B79EC" w:rsidP="00C94D01">
      <w:pPr>
        <w:rPr>
          <w:rFonts w:ascii="Trebuchet MS" w:hAnsi="Trebuchet MS"/>
          <w:b/>
          <w:sz w:val="28"/>
          <w:szCs w:val="28"/>
        </w:rPr>
      </w:pPr>
    </w:p>
    <w:p w14:paraId="65CA55CE" w14:textId="77777777" w:rsidR="000B79EC" w:rsidRPr="00724499" w:rsidRDefault="00C94D01" w:rsidP="00C94D01">
      <w:pPr>
        <w:rPr>
          <w:rFonts w:ascii="Trebuchet MS" w:hAnsi="Trebuchet MS"/>
          <w:sz w:val="28"/>
          <w:szCs w:val="28"/>
        </w:rPr>
      </w:pP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Pr="00724499">
        <w:rPr>
          <w:rFonts w:ascii="Trebuchet MS" w:hAnsi="Trebuchet MS"/>
          <w:b/>
          <w:sz w:val="28"/>
          <w:szCs w:val="28"/>
        </w:rPr>
        <w:tab/>
      </w:r>
      <w:r w:rsidR="000B79EC" w:rsidRPr="00724499">
        <w:rPr>
          <w:rFonts w:ascii="Trebuchet MS" w:hAnsi="Trebuchet MS"/>
          <w:sz w:val="28"/>
          <w:szCs w:val="28"/>
        </w:rPr>
        <w:t>e</w:t>
      </w:r>
      <w:r w:rsidRPr="00724499">
        <w:rPr>
          <w:rFonts w:ascii="Trebuchet MS" w:hAnsi="Trebuchet MS"/>
          <w:sz w:val="28"/>
          <w:szCs w:val="28"/>
        </w:rPr>
        <w:t>n</w:t>
      </w:r>
    </w:p>
    <w:p w14:paraId="1E4AB434" w14:textId="77777777" w:rsidR="00C94D01" w:rsidRPr="00724499" w:rsidRDefault="00883284" w:rsidP="00C94D01">
      <w:pPr>
        <w:jc w:val="center"/>
        <w:rPr>
          <w:rFonts w:ascii="Trebuchet MS" w:hAnsi="Trebuchet MS"/>
          <w:b/>
          <w:sz w:val="28"/>
          <w:szCs w:val="28"/>
        </w:rPr>
      </w:pPr>
      <w:r w:rsidRPr="00724499">
        <w:rPr>
          <w:rFonts w:ascii="Trebuchet MS" w:hAnsi="Trebuchet MS"/>
          <w:b/>
          <w:sz w:val="28"/>
          <w:szCs w:val="28"/>
        </w:rPr>
        <w:t xml:space="preserve">                          </w:t>
      </w:r>
    </w:p>
    <w:p w14:paraId="32EFE5BD" w14:textId="77777777" w:rsidR="00C94D01" w:rsidRPr="00724499" w:rsidRDefault="00C94D01" w:rsidP="00C94D01">
      <w:pPr>
        <w:jc w:val="center"/>
        <w:rPr>
          <w:rFonts w:ascii="Trebuchet MS" w:hAnsi="Trebuchet MS"/>
          <w:noProof/>
          <w:sz w:val="28"/>
          <w:szCs w:val="28"/>
        </w:rPr>
      </w:pPr>
    </w:p>
    <w:p w14:paraId="0ACF4BC3" w14:textId="6851D1BE" w:rsidR="00C94D01" w:rsidRPr="00724499" w:rsidRDefault="00811BDB" w:rsidP="00CC2339">
      <w:pPr>
        <w:jc w:val="center"/>
        <w:rPr>
          <w:rFonts w:ascii="Trebuchet MS" w:hAnsi="Trebuchet MS"/>
          <w:sz w:val="28"/>
          <w:szCs w:val="28"/>
        </w:rPr>
      </w:pPr>
      <w:r w:rsidRPr="00970D82">
        <w:rPr>
          <w:rFonts w:ascii="Trebuchet MS" w:hAnsi="Trebuchet MS"/>
          <w:noProof/>
          <w:sz w:val="28"/>
          <w:szCs w:val="28"/>
        </w:rPr>
        <w:t>[</w:t>
      </w:r>
      <w:r w:rsidR="001224C2">
        <w:rPr>
          <w:rFonts w:ascii="Trebuchet MS" w:hAnsi="Trebuchet MS"/>
          <w:noProof/>
          <w:sz w:val="28"/>
          <w:szCs w:val="28"/>
        </w:rPr>
        <w:t>(</w:t>
      </w:r>
      <w:r w:rsidR="00543F4B">
        <w:rPr>
          <w:rFonts w:ascii="Trebuchet MS" w:hAnsi="Trebuchet MS"/>
          <w:noProof/>
          <w:sz w:val="28"/>
          <w:szCs w:val="28"/>
        </w:rPr>
        <w:t>S</w:t>
      </w:r>
      <w:r w:rsidR="001224C2">
        <w:rPr>
          <w:rFonts w:ascii="Trebuchet MS" w:hAnsi="Trebuchet MS"/>
          <w:noProof/>
          <w:sz w:val="28"/>
          <w:szCs w:val="28"/>
        </w:rPr>
        <w:t>edum)d</w:t>
      </w:r>
      <w:r w:rsidRPr="00970D82">
        <w:rPr>
          <w:rFonts w:ascii="Trebuchet MS" w:hAnsi="Trebuchet MS"/>
          <w:noProof/>
          <w:sz w:val="28"/>
          <w:szCs w:val="28"/>
        </w:rPr>
        <w:t>akdekker]</w:t>
      </w:r>
    </w:p>
    <w:tbl>
      <w:tblPr>
        <w:tblpPr w:leftFromText="141" w:rightFromText="141" w:vertAnchor="text" w:horzAnchor="margin" w:tblpY="1334"/>
        <w:tblW w:w="8766" w:type="dxa"/>
        <w:tblLayout w:type="fixed"/>
        <w:tblCellMar>
          <w:left w:w="70" w:type="dxa"/>
          <w:right w:w="70" w:type="dxa"/>
        </w:tblCellMar>
        <w:tblLook w:val="0000" w:firstRow="0" w:lastRow="0" w:firstColumn="0" w:lastColumn="0" w:noHBand="0" w:noVBand="0"/>
      </w:tblPr>
      <w:tblGrid>
        <w:gridCol w:w="1843"/>
        <w:gridCol w:w="6923"/>
      </w:tblGrid>
      <w:tr w:rsidR="00C94D01" w:rsidRPr="00724499" w14:paraId="3AE9D672" w14:textId="77777777" w:rsidTr="000A2440">
        <w:tc>
          <w:tcPr>
            <w:tcW w:w="1843" w:type="dxa"/>
          </w:tcPr>
          <w:p w14:paraId="4D9A308F" w14:textId="77777777" w:rsidR="00006A1D" w:rsidRPr="00724499" w:rsidRDefault="00006A1D" w:rsidP="00006A1D">
            <w:pPr>
              <w:tabs>
                <w:tab w:val="left" w:pos="1620"/>
              </w:tabs>
              <w:rPr>
                <w:rFonts w:ascii="Trebuchet MS" w:hAnsi="Trebuchet MS"/>
                <w:sz w:val="18"/>
                <w:szCs w:val="18"/>
              </w:rPr>
            </w:pPr>
          </w:p>
          <w:p w14:paraId="2F45CB0C" w14:textId="77777777" w:rsidR="00006A1D" w:rsidRPr="00724499" w:rsidRDefault="00006A1D" w:rsidP="00006A1D">
            <w:pPr>
              <w:tabs>
                <w:tab w:val="left" w:pos="1620"/>
              </w:tabs>
              <w:rPr>
                <w:rFonts w:ascii="Trebuchet MS" w:hAnsi="Trebuchet MS"/>
                <w:sz w:val="18"/>
                <w:szCs w:val="18"/>
              </w:rPr>
            </w:pPr>
          </w:p>
          <w:p w14:paraId="238B50D2" w14:textId="77777777" w:rsidR="00006A1D" w:rsidRPr="00724499" w:rsidRDefault="00006A1D" w:rsidP="00006A1D">
            <w:pPr>
              <w:tabs>
                <w:tab w:val="left" w:pos="1620"/>
              </w:tabs>
              <w:rPr>
                <w:rFonts w:ascii="Trebuchet MS" w:hAnsi="Trebuchet MS"/>
                <w:sz w:val="18"/>
                <w:szCs w:val="18"/>
              </w:rPr>
            </w:pPr>
          </w:p>
          <w:p w14:paraId="32A84A61" w14:textId="47C187F3" w:rsidR="00C94D01" w:rsidRPr="00724499" w:rsidRDefault="009031ED" w:rsidP="000A2440">
            <w:pPr>
              <w:tabs>
                <w:tab w:val="left" w:pos="1631"/>
              </w:tabs>
              <w:rPr>
                <w:rFonts w:ascii="Trebuchet MS" w:hAnsi="Trebuchet MS"/>
                <w:sz w:val="18"/>
                <w:szCs w:val="18"/>
              </w:rPr>
            </w:pPr>
            <w:r w:rsidRPr="00724499">
              <w:rPr>
                <w:rFonts w:ascii="Trebuchet MS" w:hAnsi="Trebuchet MS"/>
                <w:sz w:val="18"/>
                <w:szCs w:val="18"/>
              </w:rPr>
              <w:t>Opdrachtgever</w:t>
            </w:r>
            <w:r w:rsidR="000A2440">
              <w:rPr>
                <w:rFonts w:ascii="Trebuchet MS" w:hAnsi="Trebuchet MS"/>
                <w:sz w:val="18"/>
                <w:szCs w:val="18"/>
              </w:rPr>
              <w:t>:</w:t>
            </w:r>
            <w:r w:rsidR="007C3357" w:rsidRPr="00724499">
              <w:rPr>
                <w:rFonts w:ascii="Trebuchet MS" w:hAnsi="Trebuchet MS"/>
                <w:sz w:val="18"/>
                <w:szCs w:val="18"/>
              </w:rPr>
              <w:t xml:space="preserve"> </w:t>
            </w:r>
            <w:r w:rsidR="00C94D01" w:rsidRPr="00724499">
              <w:rPr>
                <w:rFonts w:ascii="Trebuchet MS" w:hAnsi="Trebuchet MS"/>
                <w:sz w:val="18"/>
                <w:szCs w:val="18"/>
              </w:rPr>
              <w:t xml:space="preserve">  </w:t>
            </w:r>
          </w:p>
        </w:tc>
        <w:tc>
          <w:tcPr>
            <w:tcW w:w="6923" w:type="dxa"/>
            <w:vAlign w:val="bottom"/>
          </w:tcPr>
          <w:p w14:paraId="7D3A26A7" w14:textId="26DD6FDC" w:rsidR="00C94D01" w:rsidRPr="00724499" w:rsidRDefault="00B8608B" w:rsidP="00560BCD">
            <w:pPr>
              <w:rPr>
                <w:rFonts w:ascii="Trebuchet MS" w:hAnsi="Trebuchet MS"/>
                <w:sz w:val="18"/>
                <w:szCs w:val="18"/>
                <w:lang w:val="en-GB"/>
              </w:rPr>
            </w:pPr>
            <w:r w:rsidRPr="00724499">
              <w:rPr>
                <w:rFonts w:ascii="Trebuchet MS" w:hAnsi="Trebuchet MS"/>
                <w:sz w:val="18"/>
                <w:szCs w:val="18"/>
                <w:lang w:val="en-GB"/>
              </w:rPr>
              <w:t>Amsterdam</w:t>
            </w:r>
            <w:r w:rsidR="00027379" w:rsidRPr="00724499">
              <w:rPr>
                <w:rFonts w:ascii="Trebuchet MS" w:hAnsi="Trebuchet MS"/>
                <w:sz w:val="18"/>
                <w:szCs w:val="18"/>
                <w:lang w:val="en-GB"/>
              </w:rPr>
              <w:t xml:space="preserve"> </w:t>
            </w:r>
            <w:r w:rsidRPr="00724499">
              <w:rPr>
                <w:rFonts w:ascii="Trebuchet MS" w:hAnsi="Trebuchet MS"/>
                <w:sz w:val="18"/>
                <w:szCs w:val="18"/>
                <w:lang w:val="en-GB"/>
              </w:rPr>
              <w:t>UMC</w:t>
            </w:r>
          </w:p>
        </w:tc>
      </w:tr>
      <w:tr w:rsidR="00C94D01" w:rsidRPr="00724499" w14:paraId="581C3036" w14:textId="77777777" w:rsidTr="000A2440">
        <w:tc>
          <w:tcPr>
            <w:tcW w:w="1843" w:type="dxa"/>
          </w:tcPr>
          <w:p w14:paraId="37D49DF8" w14:textId="7AA8805F" w:rsidR="00C94D01" w:rsidRPr="00970D82" w:rsidRDefault="009031ED" w:rsidP="000A2440">
            <w:pPr>
              <w:tabs>
                <w:tab w:val="left" w:pos="1348"/>
              </w:tabs>
              <w:rPr>
                <w:rFonts w:ascii="Trebuchet MS" w:hAnsi="Trebuchet MS"/>
                <w:sz w:val="18"/>
                <w:szCs w:val="18"/>
              </w:rPr>
            </w:pPr>
            <w:r w:rsidRPr="00970D82">
              <w:rPr>
                <w:rFonts w:ascii="Trebuchet MS" w:hAnsi="Trebuchet MS"/>
                <w:sz w:val="18"/>
                <w:szCs w:val="18"/>
              </w:rPr>
              <w:t>Leverancier</w:t>
            </w:r>
            <w:r w:rsidR="000A2440">
              <w:rPr>
                <w:rFonts w:ascii="Trebuchet MS" w:hAnsi="Trebuchet MS"/>
                <w:sz w:val="18"/>
                <w:szCs w:val="18"/>
              </w:rPr>
              <w:t xml:space="preserve">:  </w:t>
            </w:r>
            <w:r w:rsidR="00C94D01" w:rsidRPr="00970D82">
              <w:rPr>
                <w:rFonts w:ascii="Trebuchet MS" w:hAnsi="Trebuchet MS"/>
                <w:sz w:val="18"/>
                <w:szCs w:val="18"/>
              </w:rPr>
              <w:t xml:space="preserve"> </w:t>
            </w:r>
            <w:r w:rsidRPr="00970D82">
              <w:rPr>
                <w:rFonts w:ascii="Trebuchet MS" w:hAnsi="Trebuchet MS"/>
                <w:sz w:val="18"/>
                <w:szCs w:val="18"/>
              </w:rPr>
              <w:t xml:space="preserve">     </w:t>
            </w:r>
          </w:p>
        </w:tc>
        <w:tc>
          <w:tcPr>
            <w:tcW w:w="6923" w:type="dxa"/>
            <w:vAlign w:val="bottom"/>
          </w:tcPr>
          <w:p w14:paraId="72BD02AA" w14:textId="324B6C5A" w:rsidR="00C94D01" w:rsidRPr="00970D82" w:rsidRDefault="005A5400" w:rsidP="00560BCD">
            <w:pPr>
              <w:rPr>
                <w:rFonts w:ascii="Trebuchet MS" w:hAnsi="Trebuchet MS"/>
                <w:sz w:val="18"/>
                <w:szCs w:val="18"/>
                <w:lang w:val="en-GB"/>
              </w:rPr>
            </w:pPr>
            <w:proofErr w:type="spellStart"/>
            <w:r w:rsidRPr="00970D82">
              <w:rPr>
                <w:rFonts w:ascii="Trebuchet MS" w:hAnsi="Trebuchet MS"/>
                <w:sz w:val="18"/>
                <w:szCs w:val="18"/>
                <w:lang w:val="en-GB"/>
              </w:rPr>
              <w:t>Dakdekker</w:t>
            </w:r>
            <w:proofErr w:type="spellEnd"/>
          </w:p>
        </w:tc>
      </w:tr>
      <w:tr w:rsidR="00C94D01" w:rsidRPr="00724499" w14:paraId="3C732F28" w14:textId="77777777" w:rsidTr="000A2440">
        <w:tc>
          <w:tcPr>
            <w:tcW w:w="1843" w:type="dxa"/>
          </w:tcPr>
          <w:p w14:paraId="4C727C94" w14:textId="3D4133D3"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Referentie</w:t>
            </w:r>
            <w:r w:rsidR="000A2440">
              <w:rPr>
                <w:rFonts w:ascii="Trebuchet MS" w:hAnsi="Trebuchet MS"/>
                <w:sz w:val="18"/>
                <w:szCs w:val="18"/>
              </w:rPr>
              <w:t>:</w:t>
            </w:r>
            <w:r w:rsidRPr="00724499">
              <w:rPr>
                <w:rFonts w:ascii="Trebuchet MS" w:hAnsi="Trebuchet MS"/>
                <w:sz w:val="18"/>
                <w:szCs w:val="18"/>
              </w:rPr>
              <w:t xml:space="preserve"> </w:t>
            </w:r>
          </w:p>
        </w:tc>
        <w:tc>
          <w:tcPr>
            <w:tcW w:w="6923" w:type="dxa"/>
            <w:vAlign w:val="bottom"/>
          </w:tcPr>
          <w:p w14:paraId="5F22285C" w14:textId="642E98EB" w:rsidR="00C94D01" w:rsidRPr="00724499" w:rsidRDefault="00543F4B" w:rsidP="00560BCD">
            <w:pPr>
              <w:rPr>
                <w:rFonts w:ascii="Trebuchet MS" w:hAnsi="Trebuchet MS"/>
                <w:sz w:val="18"/>
                <w:szCs w:val="18"/>
              </w:rPr>
            </w:pPr>
            <w:r>
              <w:rPr>
                <w:rFonts w:ascii="Trebuchet MS" w:hAnsi="Trebuchet MS"/>
                <w:sz w:val="18"/>
                <w:szCs w:val="18"/>
              </w:rPr>
              <w:t>TN 556988</w:t>
            </w:r>
          </w:p>
        </w:tc>
      </w:tr>
      <w:tr w:rsidR="00C94D01" w:rsidRPr="00724499" w14:paraId="75F2B673" w14:textId="77777777" w:rsidTr="000A2440">
        <w:tc>
          <w:tcPr>
            <w:tcW w:w="1843" w:type="dxa"/>
          </w:tcPr>
          <w:p w14:paraId="29E4F44A" w14:textId="096DF169"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Versie</w:t>
            </w:r>
            <w:r w:rsidR="000A2440">
              <w:rPr>
                <w:rFonts w:ascii="Trebuchet MS" w:hAnsi="Trebuchet MS"/>
                <w:sz w:val="18"/>
                <w:szCs w:val="18"/>
              </w:rPr>
              <w:t>:</w:t>
            </w:r>
          </w:p>
        </w:tc>
        <w:tc>
          <w:tcPr>
            <w:tcW w:w="6923" w:type="dxa"/>
            <w:vAlign w:val="bottom"/>
          </w:tcPr>
          <w:p w14:paraId="4F7C7DCB" w14:textId="06F0FD7A" w:rsidR="00C94D01" w:rsidRPr="00724499" w:rsidRDefault="00FF1024" w:rsidP="00A77A59">
            <w:pPr>
              <w:rPr>
                <w:rFonts w:ascii="Trebuchet MS" w:hAnsi="Trebuchet MS"/>
                <w:sz w:val="18"/>
                <w:szCs w:val="18"/>
              </w:rPr>
            </w:pPr>
            <w:r>
              <w:rPr>
                <w:rFonts w:ascii="Trebuchet MS" w:hAnsi="Trebuchet MS"/>
                <w:sz w:val="18"/>
                <w:szCs w:val="18"/>
              </w:rPr>
              <w:t>1</w:t>
            </w:r>
          </w:p>
        </w:tc>
      </w:tr>
      <w:tr w:rsidR="00C94D01" w:rsidRPr="00724499" w14:paraId="044199C5" w14:textId="77777777" w:rsidTr="000A2440">
        <w:tc>
          <w:tcPr>
            <w:tcW w:w="1843" w:type="dxa"/>
          </w:tcPr>
          <w:p w14:paraId="7B4E5495" w14:textId="59D2EEC2" w:rsidR="00C94D01" w:rsidRPr="00724499" w:rsidRDefault="00C94D01" w:rsidP="00560BCD">
            <w:pPr>
              <w:tabs>
                <w:tab w:val="left" w:pos="1620"/>
              </w:tabs>
              <w:rPr>
                <w:rFonts w:ascii="Trebuchet MS" w:hAnsi="Trebuchet MS"/>
                <w:sz w:val="18"/>
                <w:szCs w:val="18"/>
              </w:rPr>
            </w:pPr>
            <w:r w:rsidRPr="00724499">
              <w:rPr>
                <w:rFonts w:ascii="Trebuchet MS" w:hAnsi="Trebuchet MS"/>
                <w:sz w:val="18"/>
                <w:szCs w:val="18"/>
              </w:rPr>
              <w:t>Datum</w:t>
            </w:r>
            <w:r w:rsidR="000A2440">
              <w:rPr>
                <w:rFonts w:ascii="Trebuchet MS" w:hAnsi="Trebuchet MS"/>
                <w:sz w:val="18"/>
                <w:szCs w:val="18"/>
              </w:rPr>
              <w:t>:</w:t>
            </w:r>
          </w:p>
        </w:tc>
        <w:tc>
          <w:tcPr>
            <w:tcW w:w="6923" w:type="dxa"/>
            <w:vAlign w:val="bottom"/>
          </w:tcPr>
          <w:p w14:paraId="070FCD3F" w14:textId="47CA9A68" w:rsidR="00C94D01" w:rsidRPr="00724499" w:rsidRDefault="002156F7" w:rsidP="001A7624">
            <w:pPr>
              <w:rPr>
                <w:rFonts w:ascii="Trebuchet MS" w:hAnsi="Trebuchet MS"/>
                <w:sz w:val="18"/>
                <w:szCs w:val="18"/>
              </w:rPr>
            </w:pPr>
            <w:r>
              <w:rPr>
                <w:rFonts w:ascii="Trebuchet MS" w:hAnsi="Trebuchet MS"/>
                <w:sz w:val="18"/>
                <w:szCs w:val="18"/>
              </w:rPr>
              <w:t>17-2</w:t>
            </w:r>
            <w:r w:rsidR="008A49D9" w:rsidRPr="00724499">
              <w:rPr>
                <w:rFonts w:ascii="Trebuchet MS" w:hAnsi="Trebuchet MS"/>
                <w:sz w:val="18"/>
                <w:szCs w:val="18"/>
              </w:rPr>
              <w:t>-202</w:t>
            </w:r>
            <w:r w:rsidR="00D25989">
              <w:rPr>
                <w:rFonts w:ascii="Trebuchet MS" w:hAnsi="Trebuchet MS"/>
                <w:sz w:val="18"/>
                <w:szCs w:val="18"/>
              </w:rPr>
              <w:t>6</w:t>
            </w:r>
          </w:p>
        </w:tc>
      </w:tr>
    </w:tbl>
    <w:p w14:paraId="63B4D0AA" w14:textId="77777777" w:rsidR="00C94D01" w:rsidRPr="00724499" w:rsidRDefault="00C94D01" w:rsidP="00C94D01">
      <w:pPr>
        <w:rPr>
          <w:rFonts w:ascii="Trebuchet MS" w:hAnsi="Trebuchet MS"/>
          <w:sz w:val="18"/>
          <w:szCs w:val="18"/>
        </w:rPr>
      </w:pPr>
    </w:p>
    <w:p w14:paraId="2AB5E925" w14:textId="77777777" w:rsidR="00006A1D" w:rsidRPr="00724499" w:rsidRDefault="00006A1D" w:rsidP="006B6605">
      <w:pPr>
        <w:rPr>
          <w:rFonts w:ascii="Trebuchet MS" w:hAnsi="Trebuchet MS"/>
          <w:sz w:val="18"/>
          <w:szCs w:val="18"/>
        </w:rPr>
      </w:pPr>
    </w:p>
    <w:p w14:paraId="1FBDECB0" w14:textId="77777777" w:rsidR="00006A1D" w:rsidRPr="00724499" w:rsidRDefault="00006A1D" w:rsidP="006B6605">
      <w:pPr>
        <w:rPr>
          <w:rFonts w:ascii="Trebuchet MS" w:hAnsi="Trebuchet MS"/>
          <w:sz w:val="18"/>
          <w:szCs w:val="18"/>
        </w:rPr>
      </w:pPr>
    </w:p>
    <w:p w14:paraId="542DD0E9" w14:textId="77777777" w:rsidR="00006A1D" w:rsidRPr="00724499" w:rsidRDefault="00006A1D" w:rsidP="006B6605">
      <w:pPr>
        <w:rPr>
          <w:rFonts w:ascii="Trebuchet MS" w:hAnsi="Trebuchet MS"/>
          <w:sz w:val="18"/>
          <w:szCs w:val="18"/>
        </w:rPr>
      </w:pPr>
    </w:p>
    <w:p w14:paraId="7CB46497" w14:textId="77777777" w:rsidR="001926F9" w:rsidRPr="00724499" w:rsidRDefault="00C94D01" w:rsidP="006B6605">
      <w:pPr>
        <w:rPr>
          <w:rFonts w:ascii="Trebuchet MS" w:hAnsi="Trebuchet MS"/>
          <w:sz w:val="18"/>
          <w:szCs w:val="18"/>
        </w:rPr>
      </w:pPr>
      <w:r w:rsidRPr="00724499">
        <w:rPr>
          <w:rFonts w:ascii="Trebuchet MS" w:hAnsi="Trebuchet MS"/>
          <w:sz w:val="18"/>
          <w:szCs w:val="18"/>
        </w:rPr>
        <w:br w:type="page"/>
      </w:r>
    </w:p>
    <w:p w14:paraId="2F83EEEA" w14:textId="77777777" w:rsidR="006B6605" w:rsidRPr="00724499" w:rsidRDefault="006B6605">
      <w:pPr>
        <w:pStyle w:val="Kopvaninhoudsopgave"/>
        <w:rPr>
          <w:rFonts w:ascii="Trebuchet MS" w:hAnsi="Trebuchet MS" w:cs="Arial"/>
          <w:color w:val="auto"/>
          <w:sz w:val="18"/>
          <w:szCs w:val="18"/>
        </w:rPr>
      </w:pPr>
      <w:r w:rsidRPr="00724499">
        <w:rPr>
          <w:rFonts w:ascii="Trebuchet MS" w:hAnsi="Trebuchet MS" w:cs="Arial"/>
          <w:color w:val="auto"/>
          <w:sz w:val="18"/>
          <w:szCs w:val="18"/>
        </w:rPr>
        <w:lastRenderedPageBreak/>
        <w:t>Inhoud</w:t>
      </w:r>
    </w:p>
    <w:p w14:paraId="7607FC8D" w14:textId="3BA56D05" w:rsidR="00E66862" w:rsidRDefault="60FE5222">
      <w:pPr>
        <w:pStyle w:val="Inhopg1"/>
        <w:tabs>
          <w:tab w:val="right" w:leader="dot" w:pos="8636"/>
        </w:tabs>
        <w:rPr>
          <w:rFonts w:asciiTheme="minorHAnsi" w:eastAsiaTheme="minorEastAsia" w:hAnsiTheme="minorHAnsi" w:cstheme="minorBidi"/>
          <w:noProof/>
          <w:kern w:val="2"/>
          <w:sz w:val="24"/>
          <w:szCs w:val="24"/>
          <w:lang w:eastAsia="nl-NL"/>
          <w14:ligatures w14:val="standardContextual"/>
        </w:rPr>
      </w:pPr>
      <w:r w:rsidRPr="00724499">
        <w:rPr>
          <w:rFonts w:ascii="Trebuchet MS" w:hAnsi="Trebuchet MS"/>
          <w:sz w:val="18"/>
          <w:szCs w:val="18"/>
        </w:rPr>
        <w:fldChar w:fldCharType="begin"/>
      </w:r>
      <w:r w:rsidR="006B6605" w:rsidRPr="00724499">
        <w:rPr>
          <w:rFonts w:ascii="Trebuchet MS" w:hAnsi="Trebuchet MS"/>
          <w:sz w:val="18"/>
          <w:szCs w:val="18"/>
        </w:rPr>
        <w:instrText>TOC \o "1-3" \z \u \h</w:instrText>
      </w:r>
      <w:r w:rsidRPr="00724499">
        <w:rPr>
          <w:rFonts w:ascii="Trebuchet MS" w:hAnsi="Trebuchet MS"/>
          <w:sz w:val="18"/>
          <w:szCs w:val="18"/>
        </w:rPr>
        <w:fldChar w:fldCharType="separate"/>
      </w:r>
      <w:hyperlink w:anchor="_Toc222213143" w:history="1">
        <w:r w:rsidR="00E66862" w:rsidRPr="00AA2438">
          <w:rPr>
            <w:rStyle w:val="Hyperlink"/>
            <w:rFonts w:ascii="Trebuchet MS" w:hAnsi="Trebuchet MS"/>
            <w:noProof/>
          </w:rPr>
          <w:t>Inleiding</w:t>
        </w:r>
        <w:r w:rsidR="00E66862">
          <w:rPr>
            <w:noProof/>
            <w:webHidden/>
          </w:rPr>
          <w:tab/>
        </w:r>
        <w:r w:rsidR="00E66862">
          <w:rPr>
            <w:noProof/>
            <w:webHidden/>
          </w:rPr>
          <w:fldChar w:fldCharType="begin"/>
        </w:r>
        <w:r w:rsidR="00E66862">
          <w:rPr>
            <w:noProof/>
            <w:webHidden/>
          </w:rPr>
          <w:instrText xml:space="preserve"> PAGEREF _Toc222213143 \h </w:instrText>
        </w:r>
        <w:r w:rsidR="00E66862">
          <w:rPr>
            <w:noProof/>
            <w:webHidden/>
          </w:rPr>
        </w:r>
        <w:r w:rsidR="00E66862">
          <w:rPr>
            <w:noProof/>
            <w:webHidden/>
          </w:rPr>
          <w:fldChar w:fldCharType="separate"/>
        </w:r>
        <w:r w:rsidR="00E66862">
          <w:rPr>
            <w:noProof/>
            <w:webHidden/>
          </w:rPr>
          <w:t>3</w:t>
        </w:r>
        <w:r w:rsidR="00E66862">
          <w:rPr>
            <w:noProof/>
            <w:webHidden/>
          </w:rPr>
          <w:fldChar w:fldCharType="end"/>
        </w:r>
      </w:hyperlink>
    </w:p>
    <w:p w14:paraId="2B70B1D9" w14:textId="3D33A830"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4" w:history="1">
        <w:r w:rsidRPr="00AA2438">
          <w:rPr>
            <w:rStyle w:val="Hyperlink"/>
            <w:rFonts w:ascii="Trebuchet MS" w:hAnsi="Trebuchet MS"/>
            <w:noProof/>
          </w:rPr>
          <w:t>1.</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Opdracht</w:t>
        </w:r>
        <w:r>
          <w:rPr>
            <w:noProof/>
            <w:webHidden/>
          </w:rPr>
          <w:tab/>
        </w:r>
        <w:r>
          <w:rPr>
            <w:noProof/>
            <w:webHidden/>
          </w:rPr>
          <w:fldChar w:fldCharType="begin"/>
        </w:r>
        <w:r>
          <w:rPr>
            <w:noProof/>
            <w:webHidden/>
          </w:rPr>
          <w:instrText xml:space="preserve"> PAGEREF _Toc222213144 \h </w:instrText>
        </w:r>
        <w:r>
          <w:rPr>
            <w:noProof/>
            <w:webHidden/>
          </w:rPr>
        </w:r>
        <w:r>
          <w:rPr>
            <w:noProof/>
            <w:webHidden/>
          </w:rPr>
          <w:fldChar w:fldCharType="separate"/>
        </w:r>
        <w:r>
          <w:rPr>
            <w:noProof/>
            <w:webHidden/>
          </w:rPr>
          <w:t>4</w:t>
        </w:r>
        <w:r>
          <w:rPr>
            <w:noProof/>
            <w:webHidden/>
          </w:rPr>
          <w:fldChar w:fldCharType="end"/>
        </w:r>
      </w:hyperlink>
    </w:p>
    <w:p w14:paraId="1D6398CB" w14:textId="710EB9B1"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5" w:history="1">
        <w:r w:rsidRPr="00AA2438">
          <w:rPr>
            <w:rStyle w:val="Hyperlink"/>
            <w:rFonts w:ascii="Trebuchet MS" w:hAnsi="Trebuchet MS"/>
            <w:noProof/>
          </w:rPr>
          <w:t>2.</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Communicatie</w:t>
        </w:r>
        <w:r>
          <w:rPr>
            <w:noProof/>
            <w:webHidden/>
          </w:rPr>
          <w:tab/>
        </w:r>
        <w:r>
          <w:rPr>
            <w:noProof/>
            <w:webHidden/>
          </w:rPr>
          <w:fldChar w:fldCharType="begin"/>
        </w:r>
        <w:r>
          <w:rPr>
            <w:noProof/>
            <w:webHidden/>
          </w:rPr>
          <w:instrText xml:space="preserve"> PAGEREF _Toc222213145 \h </w:instrText>
        </w:r>
        <w:r>
          <w:rPr>
            <w:noProof/>
            <w:webHidden/>
          </w:rPr>
        </w:r>
        <w:r>
          <w:rPr>
            <w:noProof/>
            <w:webHidden/>
          </w:rPr>
          <w:fldChar w:fldCharType="separate"/>
        </w:r>
        <w:r>
          <w:rPr>
            <w:noProof/>
            <w:webHidden/>
          </w:rPr>
          <w:t>4</w:t>
        </w:r>
        <w:r>
          <w:rPr>
            <w:noProof/>
            <w:webHidden/>
          </w:rPr>
          <w:fldChar w:fldCharType="end"/>
        </w:r>
      </w:hyperlink>
    </w:p>
    <w:p w14:paraId="10E957C0" w14:textId="7C4B5D29"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6" w:history="1">
        <w:r w:rsidRPr="00AA2438">
          <w:rPr>
            <w:rStyle w:val="Hyperlink"/>
            <w:rFonts w:ascii="Trebuchet MS" w:eastAsia="MS Mincho" w:hAnsi="Trebuchet MS"/>
            <w:noProof/>
          </w:rPr>
          <w:t>2.1 Contactpersonen en rol</w:t>
        </w:r>
        <w:r>
          <w:rPr>
            <w:noProof/>
            <w:webHidden/>
          </w:rPr>
          <w:tab/>
        </w:r>
        <w:r>
          <w:rPr>
            <w:noProof/>
            <w:webHidden/>
          </w:rPr>
          <w:fldChar w:fldCharType="begin"/>
        </w:r>
        <w:r>
          <w:rPr>
            <w:noProof/>
            <w:webHidden/>
          </w:rPr>
          <w:instrText xml:space="preserve"> PAGEREF _Toc222213146 \h </w:instrText>
        </w:r>
        <w:r>
          <w:rPr>
            <w:noProof/>
            <w:webHidden/>
          </w:rPr>
        </w:r>
        <w:r>
          <w:rPr>
            <w:noProof/>
            <w:webHidden/>
          </w:rPr>
          <w:fldChar w:fldCharType="separate"/>
        </w:r>
        <w:r>
          <w:rPr>
            <w:noProof/>
            <w:webHidden/>
          </w:rPr>
          <w:t>4</w:t>
        </w:r>
        <w:r>
          <w:rPr>
            <w:noProof/>
            <w:webHidden/>
          </w:rPr>
          <w:fldChar w:fldCharType="end"/>
        </w:r>
      </w:hyperlink>
    </w:p>
    <w:p w14:paraId="62D81679" w14:textId="6729DD50"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7" w:history="1">
        <w:r w:rsidRPr="00AA2438">
          <w:rPr>
            <w:rStyle w:val="Hyperlink"/>
            <w:rFonts w:ascii="Trebuchet MS" w:eastAsia="MS Mincho" w:hAnsi="Trebuchet MS"/>
            <w:noProof/>
          </w:rPr>
          <w:t>2.2 Structuur standaardcommunicatie</w:t>
        </w:r>
        <w:r>
          <w:rPr>
            <w:noProof/>
            <w:webHidden/>
          </w:rPr>
          <w:tab/>
        </w:r>
        <w:r>
          <w:rPr>
            <w:noProof/>
            <w:webHidden/>
          </w:rPr>
          <w:fldChar w:fldCharType="begin"/>
        </w:r>
        <w:r>
          <w:rPr>
            <w:noProof/>
            <w:webHidden/>
          </w:rPr>
          <w:instrText xml:space="preserve"> PAGEREF _Toc222213147 \h </w:instrText>
        </w:r>
        <w:r>
          <w:rPr>
            <w:noProof/>
            <w:webHidden/>
          </w:rPr>
        </w:r>
        <w:r>
          <w:rPr>
            <w:noProof/>
            <w:webHidden/>
          </w:rPr>
          <w:fldChar w:fldCharType="separate"/>
        </w:r>
        <w:r>
          <w:rPr>
            <w:noProof/>
            <w:webHidden/>
          </w:rPr>
          <w:t>5</w:t>
        </w:r>
        <w:r>
          <w:rPr>
            <w:noProof/>
            <w:webHidden/>
          </w:rPr>
          <w:fldChar w:fldCharType="end"/>
        </w:r>
      </w:hyperlink>
    </w:p>
    <w:p w14:paraId="16E302DD" w14:textId="6EDB28C2"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8" w:history="1">
        <w:r w:rsidRPr="00AA2438">
          <w:rPr>
            <w:rStyle w:val="Hyperlink"/>
            <w:rFonts w:ascii="Trebuchet MS" w:eastAsia="MS Mincho" w:hAnsi="Trebuchet MS"/>
            <w:noProof/>
          </w:rPr>
          <w:t>2.3 Overlegstructuur</w:t>
        </w:r>
        <w:r>
          <w:rPr>
            <w:noProof/>
            <w:webHidden/>
          </w:rPr>
          <w:tab/>
        </w:r>
        <w:r>
          <w:rPr>
            <w:noProof/>
            <w:webHidden/>
          </w:rPr>
          <w:fldChar w:fldCharType="begin"/>
        </w:r>
        <w:r>
          <w:rPr>
            <w:noProof/>
            <w:webHidden/>
          </w:rPr>
          <w:instrText xml:space="preserve"> PAGEREF _Toc222213148 \h </w:instrText>
        </w:r>
        <w:r>
          <w:rPr>
            <w:noProof/>
            <w:webHidden/>
          </w:rPr>
        </w:r>
        <w:r>
          <w:rPr>
            <w:noProof/>
            <w:webHidden/>
          </w:rPr>
          <w:fldChar w:fldCharType="separate"/>
        </w:r>
        <w:r>
          <w:rPr>
            <w:noProof/>
            <w:webHidden/>
          </w:rPr>
          <w:t>5</w:t>
        </w:r>
        <w:r>
          <w:rPr>
            <w:noProof/>
            <w:webHidden/>
          </w:rPr>
          <w:fldChar w:fldCharType="end"/>
        </w:r>
      </w:hyperlink>
    </w:p>
    <w:p w14:paraId="1DF1A923" w14:textId="65B32298"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49" w:history="1">
        <w:r w:rsidRPr="00AA2438">
          <w:rPr>
            <w:rStyle w:val="Hyperlink"/>
            <w:rFonts w:ascii="Trebuchet MS" w:hAnsi="Trebuchet MS"/>
            <w:noProof/>
          </w:rPr>
          <w:t xml:space="preserve">3. </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Processen</w:t>
        </w:r>
        <w:r>
          <w:rPr>
            <w:noProof/>
            <w:webHidden/>
          </w:rPr>
          <w:tab/>
        </w:r>
        <w:r>
          <w:rPr>
            <w:noProof/>
            <w:webHidden/>
          </w:rPr>
          <w:fldChar w:fldCharType="begin"/>
        </w:r>
        <w:r>
          <w:rPr>
            <w:noProof/>
            <w:webHidden/>
          </w:rPr>
          <w:instrText xml:space="preserve"> PAGEREF _Toc222213149 \h </w:instrText>
        </w:r>
        <w:r>
          <w:rPr>
            <w:noProof/>
            <w:webHidden/>
          </w:rPr>
        </w:r>
        <w:r>
          <w:rPr>
            <w:noProof/>
            <w:webHidden/>
          </w:rPr>
          <w:fldChar w:fldCharType="separate"/>
        </w:r>
        <w:r>
          <w:rPr>
            <w:noProof/>
            <w:webHidden/>
          </w:rPr>
          <w:t>6</w:t>
        </w:r>
        <w:r>
          <w:rPr>
            <w:noProof/>
            <w:webHidden/>
          </w:rPr>
          <w:fldChar w:fldCharType="end"/>
        </w:r>
      </w:hyperlink>
    </w:p>
    <w:p w14:paraId="5AF256D1" w14:textId="3D7768A4"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0" w:history="1">
        <w:r w:rsidRPr="00AA2438">
          <w:rPr>
            <w:rStyle w:val="Hyperlink"/>
            <w:rFonts w:ascii="Trebuchet MS" w:eastAsia="MS Mincho" w:hAnsi="Trebuchet MS"/>
            <w:noProof/>
          </w:rPr>
          <w:t xml:space="preserve">3.1 Werkzaamheden en informatievoorziening </w:t>
        </w:r>
        <w:r w:rsidRPr="00AA2438">
          <w:rPr>
            <w:rStyle w:val="Hyperlink"/>
            <w:rFonts w:ascii="Trebuchet MS" w:hAnsi="Trebuchet MS"/>
            <w:noProof/>
          </w:rPr>
          <w:t>preventief onderhoud</w:t>
        </w:r>
        <w:r>
          <w:rPr>
            <w:noProof/>
            <w:webHidden/>
          </w:rPr>
          <w:tab/>
        </w:r>
        <w:r>
          <w:rPr>
            <w:noProof/>
            <w:webHidden/>
          </w:rPr>
          <w:fldChar w:fldCharType="begin"/>
        </w:r>
        <w:r>
          <w:rPr>
            <w:noProof/>
            <w:webHidden/>
          </w:rPr>
          <w:instrText xml:space="preserve"> PAGEREF _Toc222213150 \h </w:instrText>
        </w:r>
        <w:r>
          <w:rPr>
            <w:noProof/>
            <w:webHidden/>
          </w:rPr>
        </w:r>
        <w:r>
          <w:rPr>
            <w:noProof/>
            <w:webHidden/>
          </w:rPr>
          <w:fldChar w:fldCharType="separate"/>
        </w:r>
        <w:r>
          <w:rPr>
            <w:noProof/>
            <w:webHidden/>
          </w:rPr>
          <w:t>6</w:t>
        </w:r>
        <w:r>
          <w:rPr>
            <w:noProof/>
            <w:webHidden/>
          </w:rPr>
          <w:fldChar w:fldCharType="end"/>
        </w:r>
      </w:hyperlink>
    </w:p>
    <w:p w14:paraId="1DF9651F" w14:textId="07DF41E2"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1" w:history="1">
        <w:r w:rsidRPr="00AA2438">
          <w:rPr>
            <w:rStyle w:val="Hyperlink"/>
            <w:rFonts w:ascii="Trebuchet MS" w:eastAsia="MS Mincho" w:hAnsi="Trebuchet MS"/>
            <w:noProof/>
          </w:rPr>
          <w:t>3.2 Proces opdrachtverstrekking</w:t>
        </w:r>
        <w:r>
          <w:rPr>
            <w:noProof/>
            <w:webHidden/>
          </w:rPr>
          <w:tab/>
        </w:r>
        <w:r>
          <w:rPr>
            <w:noProof/>
            <w:webHidden/>
          </w:rPr>
          <w:fldChar w:fldCharType="begin"/>
        </w:r>
        <w:r>
          <w:rPr>
            <w:noProof/>
            <w:webHidden/>
          </w:rPr>
          <w:instrText xml:space="preserve"> PAGEREF _Toc222213151 \h </w:instrText>
        </w:r>
        <w:r>
          <w:rPr>
            <w:noProof/>
            <w:webHidden/>
          </w:rPr>
        </w:r>
        <w:r>
          <w:rPr>
            <w:noProof/>
            <w:webHidden/>
          </w:rPr>
          <w:fldChar w:fldCharType="separate"/>
        </w:r>
        <w:r>
          <w:rPr>
            <w:noProof/>
            <w:webHidden/>
          </w:rPr>
          <w:t>7</w:t>
        </w:r>
        <w:r>
          <w:rPr>
            <w:noProof/>
            <w:webHidden/>
          </w:rPr>
          <w:fldChar w:fldCharType="end"/>
        </w:r>
      </w:hyperlink>
    </w:p>
    <w:p w14:paraId="03A91DE6" w14:textId="664D84C1"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2" w:history="1">
        <w:r w:rsidRPr="00AA2438">
          <w:rPr>
            <w:rStyle w:val="Hyperlink"/>
            <w:rFonts w:ascii="Trebuchet MS" w:eastAsia="MS Mincho" w:hAnsi="Trebuchet MS"/>
            <w:noProof/>
          </w:rPr>
          <w:t>3.3 Indexatie</w:t>
        </w:r>
        <w:r>
          <w:rPr>
            <w:noProof/>
            <w:webHidden/>
          </w:rPr>
          <w:tab/>
        </w:r>
        <w:r>
          <w:rPr>
            <w:noProof/>
            <w:webHidden/>
          </w:rPr>
          <w:fldChar w:fldCharType="begin"/>
        </w:r>
        <w:r>
          <w:rPr>
            <w:noProof/>
            <w:webHidden/>
          </w:rPr>
          <w:instrText xml:space="preserve"> PAGEREF _Toc222213152 \h </w:instrText>
        </w:r>
        <w:r>
          <w:rPr>
            <w:noProof/>
            <w:webHidden/>
          </w:rPr>
        </w:r>
        <w:r>
          <w:rPr>
            <w:noProof/>
            <w:webHidden/>
          </w:rPr>
          <w:fldChar w:fldCharType="separate"/>
        </w:r>
        <w:r>
          <w:rPr>
            <w:noProof/>
            <w:webHidden/>
          </w:rPr>
          <w:t>7</w:t>
        </w:r>
        <w:r>
          <w:rPr>
            <w:noProof/>
            <w:webHidden/>
          </w:rPr>
          <w:fldChar w:fldCharType="end"/>
        </w:r>
      </w:hyperlink>
    </w:p>
    <w:p w14:paraId="09ECA68C" w14:textId="36AD2EA6"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3" w:history="1">
        <w:r w:rsidRPr="00AA2438">
          <w:rPr>
            <w:rStyle w:val="Hyperlink"/>
            <w:rFonts w:ascii="Trebuchet MS" w:eastAsia="MS Mincho" w:hAnsi="Trebuchet MS"/>
            <w:noProof/>
          </w:rPr>
          <w:t>3.4 Klachtenprocedure</w:t>
        </w:r>
        <w:r>
          <w:rPr>
            <w:noProof/>
            <w:webHidden/>
          </w:rPr>
          <w:tab/>
        </w:r>
        <w:r>
          <w:rPr>
            <w:noProof/>
            <w:webHidden/>
          </w:rPr>
          <w:fldChar w:fldCharType="begin"/>
        </w:r>
        <w:r>
          <w:rPr>
            <w:noProof/>
            <w:webHidden/>
          </w:rPr>
          <w:instrText xml:space="preserve"> PAGEREF _Toc222213153 \h </w:instrText>
        </w:r>
        <w:r>
          <w:rPr>
            <w:noProof/>
            <w:webHidden/>
          </w:rPr>
        </w:r>
        <w:r>
          <w:rPr>
            <w:noProof/>
            <w:webHidden/>
          </w:rPr>
          <w:fldChar w:fldCharType="separate"/>
        </w:r>
        <w:r>
          <w:rPr>
            <w:noProof/>
            <w:webHidden/>
          </w:rPr>
          <w:t>7</w:t>
        </w:r>
        <w:r>
          <w:rPr>
            <w:noProof/>
            <w:webHidden/>
          </w:rPr>
          <w:fldChar w:fldCharType="end"/>
        </w:r>
      </w:hyperlink>
    </w:p>
    <w:p w14:paraId="56BDFFDB" w14:textId="2B1E7AF4"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4" w:history="1">
        <w:r w:rsidRPr="00AA2438">
          <w:rPr>
            <w:rStyle w:val="Hyperlink"/>
            <w:rFonts w:ascii="Trebuchet MS" w:hAnsi="Trebuchet MS"/>
            <w:noProof/>
          </w:rPr>
          <w:t>4.</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Managementinformatie</w:t>
        </w:r>
        <w:r>
          <w:rPr>
            <w:noProof/>
            <w:webHidden/>
          </w:rPr>
          <w:tab/>
        </w:r>
        <w:r>
          <w:rPr>
            <w:noProof/>
            <w:webHidden/>
          </w:rPr>
          <w:fldChar w:fldCharType="begin"/>
        </w:r>
        <w:r>
          <w:rPr>
            <w:noProof/>
            <w:webHidden/>
          </w:rPr>
          <w:instrText xml:space="preserve"> PAGEREF _Toc222213154 \h </w:instrText>
        </w:r>
        <w:r>
          <w:rPr>
            <w:noProof/>
            <w:webHidden/>
          </w:rPr>
        </w:r>
        <w:r>
          <w:rPr>
            <w:noProof/>
            <w:webHidden/>
          </w:rPr>
          <w:fldChar w:fldCharType="separate"/>
        </w:r>
        <w:r>
          <w:rPr>
            <w:noProof/>
            <w:webHidden/>
          </w:rPr>
          <w:t>8</w:t>
        </w:r>
        <w:r>
          <w:rPr>
            <w:noProof/>
            <w:webHidden/>
          </w:rPr>
          <w:fldChar w:fldCharType="end"/>
        </w:r>
      </w:hyperlink>
    </w:p>
    <w:p w14:paraId="520D5AD6" w14:textId="2FD4CEA1" w:rsidR="00E66862" w:rsidRDefault="00E66862">
      <w:pPr>
        <w:pStyle w:val="Inhopg3"/>
        <w:tabs>
          <w:tab w:val="left" w:pos="96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5" w:history="1">
        <w:r w:rsidRPr="00AA2438">
          <w:rPr>
            <w:rStyle w:val="Hyperlink"/>
            <w:rFonts w:ascii="Trebuchet MS" w:eastAsia="MS Mincho" w:hAnsi="Trebuchet MS"/>
            <w:noProof/>
          </w:rPr>
          <w:t>4.1</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eastAsia="MS Mincho" w:hAnsi="Trebuchet MS"/>
            <w:noProof/>
          </w:rPr>
          <w:t>Managementrapportage</w:t>
        </w:r>
        <w:r>
          <w:rPr>
            <w:noProof/>
            <w:webHidden/>
          </w:rPr>
          <w:tab/>
        </w:r>
        <w:r>
          <w:rPr>
            <w:noProof/>
            <w:webHidden/>
          </w:rPr>
          <w:fldChar w:fldCharType="begin"/>
        </w:r>
        <w:r>
          <w:rPr>
            <w:noProof/>
            <w:webHidden/>
          </w:rPr>
          <w:instrText xml:space="preserve"> PAGEREF _Toc222213155 \h </w:instrText>
        </w:r>
        <w:r>
          <w:rPr>
            <w:noProof/>
            <w:webHidden/>
          </w:rPr>
        </w:r>
        <w:r>
          <w:rPr>
            <w:noProof/>
            <w:webHidden/>
          </w:rPr>
          <w:fldChar w:fldCharType="separate"/>
        </w:r>
        <w:r>
          <w:rPr>
            <w:noProof/>
            <w:webHidden/>
          </w:rPr>
          <w:t>8</w:t>
        </w:r>
        <w:r>
          <w:rPr>
            <w:noProof/>
            <w:webHidden/>
          </w:rPr>
          <w:fldChar w:fldCharType="end"/>
        </w:r>
      </w:hyperlink>
    </w:p>
    <w:p w14:paraId="65629B42" w14:textId="4DADFC45"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6" w:history="1">
        <w:r w:rsidRPr="00AA2438">
          <w:rPr>
            <w:rStyle w:val="Hyperlink"/>
            <w:rFonts w:ascii="Trebuchet MS" w:eastAsia="MS Mincho" w:hAnsi="Trebuchet MS"/>
            <w:noProof/>
          </w:rPr>
          <w:t>4.2 Werkbon</w:t>
        </w:r>
        <w:r>
          <w:rPr>
            <w:noProof/>
            <w:webHidden/>
          </w:rPr>
          <w:tab/>
        </w:r>
        <w:r>
          <w:rPr>
            <w:noProof/>
            <w:webHidden/>
          </w:rPr>
          <w:fldChar w:fldCharType="begin"/>
        </w:r>
        <w:r>
          <w:rPr>
            <w:noProof/>
            <w:webHidden/>
          </w:rPr>
          <w:instrText xml:space="preserve"> PAGEREF _Toc222213156 \h </w:instrText>
        </w:r>
        <w:r>
          <w:rPr>
            <w:noProof/>
            <w:webHidden/>
          </w:rPr>
        </w:r>
        <w:r>
          <w:rPr>
            <w:noProof/>
            <w:webHidden/>
          </w:rPr>
          <w:fldChar w:fldCharType="separate"/>
        </w:r>
        <w:r>
          <w:rPr>
            <w:noProof/>
            <w:webHidden/>
          </w:rPr>
          <w:t>8</w:t>
        </w:r>
        <w:r>
          <w:rPr>
            <w:noProof/>
            <w:webHidden/>
          </w:rPr>
          <w:fldChar w:fldCharType="end"/>
        </w:r>
      </w:hyperlink>
    </w:p>
    <w:p w14:paraId="12EB12D0" w14:textId="582684AB"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7" w:history="1">
        <w:r w:rsidRPr="00AA2438">
          <w:rPr>
            <w:rStyle w:val="Hyperlink"/>
            <w:rFonts w:ascii="Trebuchet MS" w:eastAsia="MS Mincho" w:hAnsi="Trebuchet MS"/>
            <w:noProof/>
          </w:rPr>
          <w:t>4.3 MJOP/MJOB</w:t>
        </w:r>
        <w:r>
          <w:rPr>
            <w:noProof/>
            <w:webHidden/>
          </w:rPr>
          <w:tab/>
        </w:r>
        <w:r>
          <w:rPr>
            <w:noProof/>
            <w:webHidden/>
          </w:rPr>
          <w:fldChar w:fldCharType="begin"/>
        </w:r>
        <w:r>
          <w:rPr>
            <w:noProof/>
            <w:webHidden/>
          </w:rPr>
          <w:instrText xml:space="preserve"> PAGEREF _Toc222213157 \h </w:instrText>
        </w:r>
        <w:r>
          <w:rPr>
            <w:noProof/>
            <w:webHidden/>
          </w:rPr>
        </w:r>
        <w:r>
          <w:rPr>
            <w:noProof/>
            <w:webHidden/>
          </w:rPr>
          <w:fldChar w:fldCharType="separate"/>
        </w:r>
        <w:r>
          <w:rPr>
            <w:noProof/>
            <w:webHidden/>
          </w:rPr>
          <w:t>9</w:t>
        </w:r>
        <w:r>
          <w:rPr>
            <w:noProof/>
            <w:webHidden/>
          </w:rPr>
          <w:fldChar w:fldCharType="end"/>
        </w:r>
      </w:hyperlink>
    </w:p>
    <w:p w14:paraId="5F3D7540" w14:textId="513A97DF"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8" w:history="1">
        <w:r w:rsidRPr="00AA2438">
          <w:rPr>
            <w:rStyle w:val="Hyperlink"/>
            <w:rFonts w:ascii="Trebuchet MS" w:eastAsia="MS Mincho" w:hAnsi="Trebuchet MS"/>
            <w:noProof/>
          </w:rPr>
          <w:t>4.4 Risico Inventarisatie en Evaluatie (RI&amp;E)</w:t>
        </w:r>
        <w:r>
          <w:rPr>
            <w:noProof/>
            <w:webHidden/>
          </w:rPr>
          <w:tab/>
        </w:r>
        <w:r>
          <w:rPr>
            <w:noProof/>
            <w:webHidden/>
          </w:rPr>
          <w:fldChar w:fldCharType="begin"/>
        </w:r>
        <w:r>
          <w:rPr>
            <w:noProof/>
            <w:webHidden/>
          </w:rPr>
          <w:instrText xml:space="preserve"> PAGEREF _Toc222213158 \h </w:instrText>
        </w:r>
        <w:r>
          <w:rPr>
            <w:noProof/>
            <w:webHidden/>
          </w:rPr>
        </w:r>
        <w:r>
          <w:rPr>
            <w:noProof/>
            <w:webHidden/>
          </w:rPr>
          <w:fldChar w:fldCharType="separate"/>
        </w:r>
        <w:r>
          <w:rPr>
            <w:noProof/>
            <w:webHidden/>
          </w:rPr>
          <w:t>9</w:t>
        </w:r>
        <w:r>
          <w:rPr>
            <w:noProof/>
            <w:webHidden/>
          </w:rPr>
          <w:fldChar w:fldCharType="end"/>
        </w:r>
      </w:hyperlink>
    </w:p>
    <w:p w14:paraId="53C80139" w14:textId="0DC8BAC1" w:rsidR="00E66862" w:rsidRDefault="00E66862">
      <w:pPr>
        <w:pStyle w:val="Inhopg1"/>
        <w:tabs>
          <w:tab w:val="left" w:pos="720"/>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59" w:history="1">
        <w:r w:rsidRPr="00AA2438">
          <w:rPr>
            <w:rStyle w:val="Hyperlink"/>
            <w:rFonts w:ascii="Trebuchet MS" w:hAnsi="Trebuchet MS"/>
            <w:noProof/>
          </w:rPr>
          <w:t xml:space="preserve">5. </w:t>
        </w:r>
        <w:r>
          <w:rPr>
            <w:rFonts w:asciiTheme="minorHAnsi" w:eastAsiaTheme="minorEastAsia" w:hAnsiTheme="minorHAnsi" w:cstheme="minorBidi"/>
            <w:noProof/>
            <w:kern w:val="2"/>
            <w:sz w:val="24"/>
            <w:szCs w:val="24"/>
            <w:lang w:eastAsia="nl-NL"/>
            <w14:ligatures w14:val="standardContextual"/>
          </w:rPr>
          <w:tab/>
        </w:r>
        <w:r w:rsidRPr="00AA2438">
          <w:rPr>
            <w:rStyle w:val="Hyperlink"/>
            <w:rFonts w:ascii="Trebuchet MS" w:hAnsi="Trebuchet MS"/>
            <w:noProof/>
          </w:rPr>
          <w:t>Evaluatie</w:t>
        </w:r>
        <w:r>
          <w:rPr>
            <w:noProof/>
            <w:webHidden/>
          </w:rPr>
          <w:tab/>
        </w:r>
        <w:r>
          <w:rPr>
            <w:noProof/>
            <w:webHidden/>
          </w:rPr>
          <w:fldChar w:fldCharType="begin"/>
        </w:r>
        <w:r>
          <w:rPr>
            <w:noProof/>
            <w:webHidden/>
          </w:rPr>
          <w:instrText xml:space="preserve"> PAGEREF _Toc222213159 \h </w:instrText>
        </w:r>
        <w:r>
          <w:rPr>
            <w:noProof/>
            <w:webHidden/>
          </w:rPr>
        </w:r>
        <w:r>
          <w:rPr>
            <w:noProof/>
            <w:webHidden/>
          </w:rPr>
          <w:fldChar w:fldCharType="separate"/>
        </w:r>
        <w:r>
          <w:rPr>
            <w:noProof/>
            <w:webHidden/>
          </w:rPr>
          <w:t>10</w:t>
        </w:r>
        <w:r>
          <w:rPr>
            <w:noProof/>
            <w:webHidden/>
          </w:rPr>
          <w:fldChar w:fldCharType="end"/>
        </w:r>
      </w:hyperlink>
    </w:p>
    <w:p w14:paraId="3AE3D3E7" w14:textId="71B1150D"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60" w:history="1">
        <w:r w:rsidRPr="00AA2438">
          <w:rPr>
            <w:rStyle w:val="Hyperlink"/>
            <w:rFonts w:ascii="Trebuchet MS" w:eastAsia="MS Mincho" w:hAnsi="Trebuchet MS"/>
            <w:noProof/>
          </w:rPr>
          <w:t>5.1 KPI’s</w:t>
        </w:r>
        <w:r>
          <w:rPr>
            <w:noProof/>
            <w:webHidden/>
          </w:rPr>
          <w:tab/>
        </w:r>
        <w:r>
          <w:rPr>
            <w:noProof/>
            <w:webHidden/>
          </w:rPr>
          <w:fldChar w:fldCharType="begin"/>
        </w:r>
        <w:r>
          <w:rPr>
            <w:noProof/>
            <w:webHidden/>
          </w:rPr>
          <w:instrText xml:space="preserve"> PAGEREF _Toc222213160 \h </w:instrText>
        </w:r>
        <w:r>
          <w:rPr>
            <w:noProof/>
            <w:webHidden/>
          </w:rPr>
        </w:r>
        <w:r>
          <w:rPr>
            <w:noProof/>
            <w:webHidden/>
          </w:rPr>
          <w:fldChar w:fldCharType="separate"/>
        </w:r>
        <w:r>
          <w:rPr>
            <w:noProof/>
            <w:webHidden/>
          </w:rPr>
          <w:t>10</w:t>
        </w:r>
        <w:r>
          <w:rPr>
            <w:noProof/>
            <w:webHidden/>
          </w:rPr>
          <w:fldChar w:fldCharType="end"/>
        </w:r>
      </w:hyperlink>
    </w:p>
    <w:p w14:paraId="514529D8" w14:textId="4EFB8C1F" w:rsidR="00E66862" w:rsidRDefault="00E66862">
      <w:pPr>
        <w:pStyle w:val="Inhopg3"/>
        <w:tabs>
          <w:tab w:val="right" w:leader="dot" w:pos="8636"/>
        </w:tabs>
        <w:rPr>
          <w:rFonts w:asciiTheme="minorHAnsi" w:eastAsiaTheme="minorEastAsia" w:hAnsiTheme="minorHAnsi" w:cstheme="minorBidi"/>
          <w:noProof/>
          <w:kern w:val="2"/>
          <w:sz w:val="24"/>
          <w:szCs w:val="24"/>
          <w:lang w:eastAsia="nl-NL"/>
          <w14:ligatures w14:val="standardContextual"/>
        </w:rPr>
      </w:pPr>
      <w:hyperlink w:anchor="_Toc222213161" w:history="1">
        <w:r w:rsidRPr="00AA2438">
          <w:rPr>
            <w:rStyle w:val="Hyperlink"/>
            <w:rFonts w:ascii="Trebuchet MS" w:eastAsia="MS Mincho" w:hAnsi="Trebuchet MS"/>
            <w:noProof/>
          </w:rPr>
          <w:t>5.2 Tekortkoming Opdrachtnemer</w:t>
        </w:r>
        <w:r>
          <w:rPr>
            <w:noProof/>
            <w:webHidden/>
          </w:rPr>
          <w:tab/>
        </w:r>
        <w:r>
          <w:rPr>
            <w:noProof/>
            <w:webHidden/>
          </w:rPr>
          <w:fldChar w:fldCharType="begin"/>
        </w:r>
        <w:r>
          <w:rPr>
            <w:noProof/>
            <w:webHidden/>
          </w:rPr>
          <w:instrText xml:space="preserve"> PAGEREF _Toc222213161 \h </w:instrText>
        </w:r>
        <w:r>
          <w:rPr>
            <w:noProof/>
            <w:webHidden/>
          </w:rPr>
        </w:r>
        <w:r>
          <w:rPr>
            <w:noProof/>
            <w:webHidden/>
          </w:rPr>
          <w:fldChar w:fldCharType="separate"/>
        </w:r>
        <w:r>
          <w:rPr>
            <w:noProof/>
            <w:webHidden/>
          </w:rPr>
          <w:t>13</w:t>
        </w:r>
        <w:r>
          <w:rPr>
            <w:noProof/>
            <w:webHidden/>
          </w:rPr>
          <w:fldChar w:fldCharType="end"/>
        </w:r>
      </w:hyperlink>
    </w:p>
    <w:p w14:paraId="0CC2BC92" w14:textId="65633702" w:rsidR="60FE5222" w:rsidRPr="00724499" w:rsidRDefault="60FE5222" w:rsidP="60FE5222">
      <w:pPr>
        <w:pStyle w:val="Inhopg3"/>
        <w:tabs>
          <w:tab w:val="right" w:leader="dot" w:pos="8625"/>
        </w:tabs>
        <w:rPr>
          <w:rFonts w:ascii="Trebuchet MS" w:hAnsi="Trebuchet MS"/>
          <w:sz w:val="18"/>
          <w:szCs w:val="18"/>
        </w:rPr>
      </w:pPr>
      <w:r w:rsidRPr="00724499">
        <w:rPr>
          <w:rFonts w:ascii="Trebuchet MS" w:hAnsi="Trebuchet MS"/>
          <w:sz w:val="18"/>
          <w:szCs w:val="18"/>
        </w:rPr>
        <w:fldChar w:fldCharType="end"/>
      </w:r>
    </w:p>
    <w:p w14:paraId="1A2CAFF9" w14:textId="77777777" w:rsidR="006B6605" w:rsidRPr="00724499" w:rsidRDefault="006B6605" w:rsidP="007F2D6A">
      <w:pPr>
        <w:contextualSpacing/>
        <w:rPr>
          <w:rFonts w:ascii="Trebuchet MS" w:hAnsi="Trebuchet MS"/>
          <w:sz w:val="18"/>
          <w:szCs w:val="18"/>
        </w:rPr>
      </w:pPr>
    </w:p>
    <w:p w14:paraId="3F67B102" w14:textId="77777777" w:rsidR="006B6605" w:rsidRPr="00724499" w:rsidRDefault="006B6605" w:rsidP="006B6605">
      <w:pPr>
        <w:rPr>
          <w:rFonts w:ascii="Trebuchet MS" w:hAnsi="Trebuchet MS"/>
          <w:sz w:val="18"/>
          <w:szCs w:val="18"/>
        </w:rPr>
      </w:pPr>
    </w:p>
    <w:p w14:paraId="07FE737F" w14:textId="77777777" w:rsidR="001926F9" w:rsidRPr="00724499" w:rsidRDefault="001926F9" w:rsidP="00E853E2">
      <w:pPr>
        <w:pStyle w:val="ContrAlinea"/>
        <w:rPr>
          <w:rFonts w:ascii="Trebuchet MS" w:hAnsi="Trebuchet MS"/>
          <w:sz w:val="18"/>
          <w:szCs w:val="18"/>
        </w:rPr>
      </w:pPr>
    </w:p>
    <w:p w14:paraId="47A1737A" w14:textId="77777777" w:rsidR="003969DA" w:rsidRPr="00724499" w:rsidRDefault="003969DA" w:rsidP="00E853E2">
      <w:pPr>
        <w:pStyle w:val="ContrAlinea"/>
        <w:rPr>
          <w:rFonts w:ascii="Trebuchet MS" w:hAnsi="Trebuchet MS"/>
          <w:sz w:val="18"/>
          <w:szCs w:val="18"/>
        </w:rPr>
      </w:pPr>
    </w:p>
    <w:p w14:paraId="17D7ECD5" w14:textId="77777777" w:rsidR="00E10C86" w:rsidRPr="00724499" w:rsidRDefault="00E10C86" w:rsidP="00AF5BA2">
      <w:pPr>
        <w:pStyle w:val="Kop1"/>
        <w:rPr>
          <w:rFonts w:ascii="Trebuchet MS" w:hAnsi="Trebuchet MS"/>
          <w:color w:val="auto"/>
          <w:sz w:val="18"/>
          <w:szCs w:val="18"/>
        </w:rPr>
      </w:pPr>
      <w:bookmarkStart w:id="2" w:name="_Toc189544729"/>
      <w:bookmarkStart w:id="3" w:name="_Toc193268256"/>
    </w:p>
    <w:p w14:paraId="51A5753B" w14:textId="77777777" w:rsidR="00E10C86" w:rsidRPr="00724499" w:rsidRDefault="00E10C86" w:rsidP="00E10C86">
      <w:pPr>
        <w:rPr>
          <w:rFonts w:ascii="Trebuchet MS" w:hAnsi="Trebuchet MS"/>
          <w:sz w:val="18"/>
          <w:szCs w:val="18"/>
        </w:rPr>
      </w:pPr>
    </w:p>
    <w:p w14:paraId="538F27B5" w14:textId="77777777" w:rsidR="00E10C86" w:rsidRPr="00724499" w:rsidRDefault="00E10C86" w:rsidP="00E10C86">
      <w:pPr>
        <w:rPr>
          <w:rFonts w:ascii="Trebuchet MS" w:hAnsi="Trebuchet MS"/>
          <w:sz w:val="18"/>
          <w:szCs w:val="18"/>
        </w:rPr>
      </w:pPr>
    </w:p>
    <w:p w14:paraId="35F32B56" w14:textId="77777777" w:rsidR="00E10C86" w:rsidRPr="00724499" w:rsidRDefault="00E10C86" w:rsidP="00E10C86">
      <w:pPr>
        <w:rPr>
          <w:rFonts w:ascii="Trebuchet MS" w:hAnsi="Trebuchet MS"/>
          <w:sz w:val="18"/>
          <w:szCs w:val="18"/>
        </w:rPr>
      </w:pPr>
    </w:p>
    <w:p w14:paraId="4CD26140" w14:textId="77777777" w:rsidR="00E10C86" w:rsidRPr="00724499" w:rsidRDefault="00E10C86" w:rsidP="00E10C86">
      <w:pPr>
        <w:rPr>
          <w:rFonts w:ascii="Trebuchet MS" w:hAnsi="Trebuchet MS"/>
          <w:sz w:val="18"/>
          <w:szCs w:val="18"/>
        </w:rPr>
      </w:pPr>
    </w:p>
    <w:p w14:paraId="3DE9BA61" w14:textId="77777777" w:rsidR="00E10C86" w:rsidRPr="00724499" w:rsidRDefault="00E10C86" w:rsidP="00E10C86">
      <w:pPr>
        <w:pStyle w:val="Kop1"/>
        <w:tabs>
          <w:tab w:val="left" w:pos="3516"/>
        </w:tabs>
        <w:rPr>
          <w:rFonts w:ascii="Trebuchet MS" w:hAnsi="Trebuchet MS"/>
          <w:sz w:val="18"/>
          <w:szCs w:val="18"/>
        </w:rPr>
      </w:pPr>
      <w:r w:rsidRPr="00724499">
        <w:rPr>
          <w:rFonts w:ascii="Trebuchet MS" w:hAnsi="Trebuchet MS"/>
          <w:sz w:val="18"/>
          <w:szCs w:val="18"/>
        </w:rPr>
        <w:tab/>
      </w:r>
    </w:p>
    <w:p w14:paraId="4A9FE4D1" w14:textId="58BCF3A2" w:rsidR="00866DD0" w:rsidRPr="00724499" w:rsidRDefault="00FA4875" w:rsidP="00AF5BA2">
      <w:pPr>
        <w:pStyle w:val="Kop1"/>
        <w:rPr>
          <w:rFonts w:ascii="Trebuchet MS" w:hAnsi="Trebuchet MS"/>
          <w:color w:val="auto"/>
          <w:sz w:val="18"/>
          <w:szCs w:val="18"/>
        </w:rPr>
      </w:pPr>
      <w:r w:rsidRPr="00724499">
        <w:rPr>
          <w:rFonts w:ascii="Trebuchet MS" w:hAnsi="Trebuchet MS"/>
          <w:sz w:val="18"/>
          <w:szCs w:val="18"/>
        </w:rPr>
        <w:br w:type="page"/>
      </w:r>
      <w:bookmarkStart w:id="4" w:name="_Toc222213143"/>
      <w:r w:rsidR="00866DD0" w:rsidRPr="00724499">
        <w:rPr>
          <w:rFonts w:ascii="Trebuchet MS" w:hAnsi="Trebuchet MS"/>
          <w:color w:val="auto"/>
          <w:sz w:val="18"/>
          <w:szCs w:val="18"/>
        </w:rPr>
        <w:lastRenderedPageBreak/>
        <w:t>Inleiding</w:t>
      </w:r>
      <w:bookmarkEnd w:id="2"/>
      <w:bookmarkEnd w:id="3"/>
      <w:bookmarkEnd w:id="4"/>
    </w:p>
    <w:p w14:paraId="731A0E00" w14:textId="77777777" w:rsidR="00866DD0" w:rsidRPr="00724499" w:rsidRDefault="00866DD0" w:rsidP="00866DD0">
      <w:pPr>
        <w:rPr>
          <w:rFonts w:ascii="Trebuchet MS" w:hAnsi="Trebuchet MS"/>
          <w:sz w:val="18"/>
          <w:szCs w:val="18"/>
        </w:rPr>
      </w:pPr>
    </w:p>
    <w:p w14:paraId="2600388B" w14:textId="4FE29A05" w:rsidR="006A3964" w:rsidRPr="00AD69FE" w:rsidRDefault="006A3964" w:rsidP="006A3964">
      <w:pPr>
        <w:rPr>
          <w:rFonts w:ascii="Trebuchet MS" w:hAnsi="Trebuchet MS"/>
          <w:sz w:val="18"/>
          <w:szCs w:val="18"/>
        </w:rPr>
      </w:pPr>
      <w:r w:rsidRPr="006A3964">
        <w:rPr>
          <w:rFonts w:ascii="Trebuchet MS" w:hAnsi="Trebuchet MS"/>
          <w:sz w:val="18"/>
          <w:szCs w:val="18"/>
        </w:rPr>
        <w:t xml:space="preserve">Dit Service Level Agreement (SLA) heeft betrekking op de kwalitatieve aspecten van de samenwerking tussen Amsterdam UMC en </w:t>
      </w:r>
      <w:r w:rsidRPr="00970D82">
        <w:rPr>
          <w:rFonts w:ascii="Trebuchet MS" w:hAnsi="Trebuchet MS"/>
          <w:sz w:val="18"/>
          <w:szCs w:val="18"/>
        </w:rPr>
        <w:t>[x] (</w:t>
      </w:r>
      <w:r w:rsidRPr="006A3964">
        <w:rPr>
          <w:rFonts w:ascii="Trebuchet MS" w:hAnsi="Trebuchet MS"/>
          <w:sz w:val="18"/>
          <w:szCs w:val="18"/>
        </w:rPr>
        <w:t xml:space="preserve">hierna te noemen: Opdrachtnemer). Het doel van </w:t>
      </w:r>
      <w:r w:rsidR="00C10CEF">
        <w:rPr>
          <w:rFonts w:ascii="Trebuchet MS" w:hAnsi="Trebuchet MS"/>
          <w:sz w:val="18"/>
          <w:szCs w:val="18"/>
        </w:rPr>
        <w:t>de</w:t>
      </w:r>
      <w:r w:rsidRPr="006A3964">
        <w:rPr>
          <w:rFonts w:ascii="Trebuchet MS" w:hAnsi="Trebuchet MS"/>
          <w:sz w:val="18"/>
          <w:szCs w:val="18"/>
        </w:rPr>
        <w:t xml:space="preserve"> SLA is het vastleggen van afspraken op het gebied van de aard en de omvang van levering van diensten en de daaraan gekoppelde kwaliteit van dienstverlening. De kwaliteit van de dienstverlening </w:t>
      </w:r>
      <w:r w:rsidRPr="00AD69FE">
        <w:rPr>
          <w:rFonts w:ascii="Trebuchet MS" w:hAnsi="Trebuchet MS"/>
          <w:sz w:val="18"/>
          <w:szCs w:val="18"/>
        </w:rPr>
        <w:t>wordt gemeten aan de hand van de Kritische Prestatie Indicatoren (</w:t>
      </w:r>
      <w:proofErr w:type="spellStart"/>
      <w:r w:rsidRPr="00AD69FE">
        <w:rPr>
          <w:rFonts w:ascii="Trebuchet MS" w:hAnsi="Trebuchet MS"/>
          <w:sz w:val="18"/>
          <w:szCs w:val="18"/>
        </w:rPr>
        <w:t>KPI’s</w:t>
      </w:r>
      <w:proofErr w:type="spellEnd"/>
      <w:r w:rsidRPr="00AD69FE">
        <w:rPr>
          <w:rFonts w:ascii="Trebuchet MS" w:hAnsi="Trebuchet MS"/>
          <w:sz w:val="18"/>
          <w:szCs w:val="18"/>
        </w:rPr>
        <w:t xml:space="preserve">). </w:t>
      </w:r>
    </w:p>
    <w:p w14:paraId="6690A8FD" w14:textId="77777777" w:rsidR="009F7339" w:rsidRPr="00AD69FE" w:rsidRDefault="009F7339" w:rsidP="009F7339">
      <w:pPr>
        <w:rPr>
          <w:rFonts w:ascii="Trebuchet MS" w:hAnsi="Trebuchet MS"/>
          <w:sz w:val="18"/>
          <w:szCs w:val="18"/>
        </w:rPr>
      </w:pPr>
    </w:p>
    <w:p w14:paraId="56AFE0F4" w14:textId="00CD6476" w:rsidR="009F7339" w:rsidRPr="00724499" w:rsidRDefault="009F7339" w:rsidP="009F7339">
      <w:pPr>
        <w:rPr>
          <w:rFonts w:ascii="Trebuchet MS" w:hAnsi="Trebuchet MS"/>
          <w:sz w:val="18"/>
          <w:szCs w:val="18"/>
        </w:rPr>
      </w:pPr>
      <w:r w:rsidRPr="00AD69FE">
        <w:rPr>
          <w:rFonts w:ascii="Trebuchet MS" w:hAnsi="Trebuchet MS"/>
          <w:sz w:val="18"/>
          <w:szCs w:val="18"/>
        </w:rPr>
        <w:t>D</w:t>
      </w:r>
      <w:r w:rsidR="00AA4F7A">
        <w:rPr>
          <w:rFonts w:ascii="Trebuchet MS" w:hAnsi="Trebuchet MS"/>
          <w:sz w:val="18"/>
          <w:szCs w:val="18"/>
        </w:rPr>
        <w:t>e</w:t>
      </w:r>
      <w:r w:rsidRPr="00AD69FE">
        <w:rPr>
          <w:rFonts w:ascii="Trebuchet MS" w:hAnsi="Trebuchet MS"/>
          <w:sz w:val="18"/>
          <w:szCs w:val="18"/>
        </w:rPr>
        <w:t xml:space="preserve"> SLA </w:t>
      </w:r>
      <w:r w:rsidR="007B60EF" w:rsidRPr="00AD69FE">
        <w:rPr>
          <w:rFonts w:ascii="Trebuchet MS" w:hAnsi="Trebuchet MS"/>
          <w:sz w:val="18"/>
          <w:szCs w:val="18"/>
        </w:rPr>
        <w:t xml:space="preserve">maakt deel uit van </w:t>
      </w:r>
      <w:r w:rsidRPr="00AD69FE">
        <w:rPr>
          <w:rFonts w:ascii="Trebuchet MS" w:hAnsi="Trebuchet MS"/>
          <w:sz w:val="18"/>
          <w:szCs w:val="18"/>
        </w:rPr>
        <w:t xml:space="preserve">de raamovereenkomst </w:t>
      </w:r>
      <w:r w:rsidR="00853DC8" w:rsidRPr="00AD69FE">
        <w:rPr>
          <w:rFonts w:ascii="Trebuchet MS" w:hAnsi="Trebuchet MS"/>
          <w:sz w:val="18"/>
          <w:szCs w:val="18"/>
        </w:rPr>
        <w:t xml:space="preserve">met referentie </w:t>
      </w:r>
      <w:r w:rsidR="00CC2339" w:rsidRPr="00AD69FE">
        <w:rPr>
          <w:rFonts w:ascii="Trebuchet MS" w:hAnsi="Trebuchet MS"/>
          <w:sz w:val="18"/>
          <w:szCs w:val="18"/>
        </w:rPr>
        <w:t xml:space="preserve">onderhoud </w:t>
      </w:r>
      <w:r w:rsidR="00D91489">
        <w:rPr>
          <w:rFonts w:ascii="Trebuchet MS" w:hAnsi="Trebuchet MS"/>
          <w:sz w:val="18"/>
          <w:szCs w:val="18"/>
        </w:rPr>
        <w:t>(</w:t>
      </w:r>
      <w:proofErr w:type="spellStart"/>
      <w:r w:rsidR="00D91489">
        <w:rPr>
          <w:rFonts w:ascii="Trebuchet MS" w:hAnsi="Trebuchet MS"/>
          <w:sz w:val="18"/>
          <w:szCs w:val="18"/>
        </w:rPr>
        <w:t>sedum</w:t>
      </w:r>
      <w:proofErr w:type="spellEnd"/>
      <w:r w:rsidR="00D91489">
        <w:rPr>
          <w:rFonts w:ascii="Trebuchet MS" w:hAnsi="Trebuchet MS"/>
          <w:sz w:val="18"/>
          <w:szCs w:val="18"/>
        </w:rPr>
        <w:t>)</w:t>
      </w:r>
      <w:r w:rsidR="00566158" w:rsidRPr="00AD69FE">
        <w:rPr>
          <w:rFonts w:ascii="Trebuchet MS" w:hAnsi="Trebuchet MS"/>
          <w:sz w:val="18"/>
          <w:szCs w:val="18"/>
        </w:rPr>
        <w:t>daken</w:t>
      </w:r>
      <w:r w:rsidR="002156F7">
        <w:rPr>
          <w:rFonts w:ascii="Trebuchet MS" w:hAnsi="Trebuchet MS"/>
          <w:sz w:val="18"/>
          <w:szCs w:val="18"/>
        </w:rPr>
        <w:t>,</w:t>
      </w:r>
      <w:r w:rsidR="00027379" w:rsidRPr="00AD69FE">
        <w:rPr>
          <w:rFonts w:ascii="Trebuchet MS" w:hAnsi="Trebuchet MS"/>
          <w:sz w:val="18"/>
          <w:szCs w:val="18"/>
        </w:rPr>
        <w:t xml:space="preserve"> valbeveiliging </w:t>
      </w:r>
      <w:r w:rsidR="002156F7">
        <w:rPr>
          <w:rFonts w:ascii="Trebuchet MS" w:hAnsi="Trebuchet MS"/>
          <w:sz w:val="18"/>
          <w:szCs w:val="18"/>
        </w:rPr>
        <w:t xml:space="preserve">en zonnepanelen </w:t>
      </w:r>
      <w:r w:rsidRPr="00AD69FE">
        <w:rPr>
          <w:rFonts w:ascii="Trebuchet MS" w:hAnsi="Trebuchet MS"/>
          <w:sz w:val="18"/>
          <w:szCs w:val="18"/>
        </w:rPr>
        <w:t>welke per</w:t>
      </w:r>
      <w:r w:rsidR="00846234" w:rsidRPr="00AD69FE">
        <w:rPr>
          <w:rFonts w:ascii="Trebuchet MS" w:hAnsi="Trebuchet MS"/>
          <w:sz w:val="18"/>
          <w:szCs w:val="18"/>
        </w:rPr>
        <w:t xml:space="preserve"> </w:t>
      </w:r>
      <w:r w:rsidR="00F36B6C" w:rsidRPr="006F08C9">
        <w:rPr>
          <w:rFonts w:ascii="Trebuchet MS" w:hAnsi="Trebuchet MS"/>
          <w:b/>
          <w:bCs/>
          <w:sz w:val="18"/>
          <w:szCs w:val="18"/>
        </w:rPr>
        <w:t>1 juli 2026</w:t>
      </w:r>
      <w:r w:rsidR="00F36B6C">
        <w:rPr>
          <w:rFonts w:ascii="Trebuchet MS" w:hAnsi="Trebuchet MS"/>
          <w:sz w:val="18"/>
          <w:szCs w:val="18"/>
        </w:rPr>
        <w:t xml:space="preserve"> </w:t>
      </w:r>
      <w:r w:rsidRPr="00AD69FE">
        <w:rPr>
          <w:rFonts w:ascii="Trebuchet MS" w:hAnsi="Trebuchet MS"/>
          <w:sz w:val="18"/>
          <w:szCs w:val="18"/>
        </w:rPr>
        <w:t>ingaat.</w:t>
      </w:r>
      <w:r w:rsidRPr="00724499">
        <w:rPr>
          <w:rFonts w:ascii="Trebuchet MS" w:hAnsi="Trebuchet MS"/>
          <w:sz w:val="18"/>
          <w:szCs w:val="18"/>
        </w:rPr>
        <w:t xml:space="preserve"> </w:t>
      </w:r>
    </w:p>
    <w:p w14:paraId="3455D1D3" w14:textId="77777777" w:rsidR="009F7339" w:rsidRPr="00724499" w:rsidRDefault="009F7339" w:rsidP="009F7339">
      <w:pPr>
        <w:rPr>
          <w:rFonts w:ascii="Trebuchet MS" w:hAnsi="Trebuchet MS"/>
          <w:sz w:val="18"/>
          <w:szCs w:val="18"/>
        </w:rPr>
      </w:pPr>
    </w:p>
    <w:p w14:paraId="5B5F55AE" w14:textId="53FF5EC9" w:rsidR="00533DBF" w:rsidRPr="00724499" w:rsidRDefault="003C4214" w:rsidP="00C9276C">
      <w:pPr>
        <w:rPr>
          <w:rFonts w:ascii="Trebuchet MS" w:hAnsi="Trebuchet MS"/>
          <w:sz w:val="18"/>
          <w:szCs w:val="18"/>
        </w:rPr>
      </w:pPr>
      <w:r w:rsidRPr="00724499">
        <w:rPr>
          <w:rFonts w:ascii="Trebuchet MS" w:hAnsi="Trebuchet MS"/>
          <w:sz w:val="18"/>
          <w:szCs w:val="18"/>
        </w:rPr>
        <w:t xml:space="preserve">De dienstverlening wordt beoordeeld door mondelinge evaluaties van de in </w:t>
      </w:r>
      <w:r w:rsidR="006F08C9">
        <w:rPr>
          <w:rFonts w:ascii="Trebuchet MS" w:hAnsi="Trebuchet MS"/>
          <w:sz w:val="18"/>
          <w:szCs w:val="18"/>
        </w:rPr>
        <w:t xml:space="preserve">de </w:t>
      </w:r>
      <w:r w:rsidRPr="00724499">
        <w:rPr>
          <w:rFonts w:ascii="Trebuchet MS" w:hAnsi="Trebuchet MS"/>
          <w:sz w:val="18"/>
          <w:szCs w:val="18"/>
        </w:rPr>
        <w:t>onderliggende SLA vastgelegde afspraken, welke door Opdrachtgever en Opdrachtnemer worden vastgelegd in gespreksverslagen. Notulen/verslagen van het tactisch overleg word</w:t>
      </w:r>
      <w:r w:rsidR="00407701">
        <w:rPr>
          <w:rFonts w:ascii="Trebuchet MS" w:hAnsi="Trebuchet MS"/>
          <w:sz w:val="18"/>
          <w:szCs w:val="18"/>
        </w:rPr>
        <w:t>en</w:t>
      </w:r>
      <w:r w:rsidRPr="00724499">
        <w:rPr>
          <w:rFonts w:ascii="Trebuchet MS" w:hAnsi="Trebuchet MS"/>
          <w:sz w:val="18"/>
          <w:szCs w:val="18"/>
        </w:rPr>
        <w:t xml:space="preserve"> verzorgd door Opdrachtgever. </w:t>
      </w:r>
      <w:r w:rsidR="001F1CAD" w:rsidRPr="00724499">
        <w:rPr>
          <w:rFonts w:ascii="Trebuchet MS" w:hAnsi="Trebuchet MS"/>
          <w:sz w:val="18"/>
          <w:szCs w:val="18"/>
        </w:rPr>
        <w:br w:type="page"/>
      </w:r>
    </w:p>
    <w:p w14:paraId="7366DFBB" w14:textId="7675B4B0" w:rsidR="001C6824" w:rsidRPr="00724499" w:rsidRDefault="00CD0F8F" w:rsidP="003D2F25">
      <w:pPr>
        <w:pStyle w:val="Kop1"/>
        <w:numPr>
          <w:ilvl w:val="0"/>
          <w:numId w:val="4"/>
        </w:numPr>
        <w:rPr>
          <w:rFonts w:ascii="Trebuchet MS" w:hAnsi="Trebuchet MS"/>
          <w:color w:val="auto"/>
          <w:sz w:val="18"/>
          <w:szCs w:val="18"/>
        </w:rPr>
      </w:pPr>
      <w:bookmarkStart w:id="5" w:name="_Toc222213144"/>
      <w:r w:rsidRPr="00724499">
        <w:rPr>
          <w:rFonts w:ascii="Trebuchet MS" w:hAnsi="Trebuchet MS"/>
          <w:color w:val="auto"/>
          <w:sz w:val="18"/>
          <w:szCs w:val="18"/>
        </w:rPr>
        <w:lastRenderedPageBreak/>
        <w:t>Opdrac</w:t>
      </w:r>
      <w:r w:rsidR="31D6191D" w:rsidRPr="00724499">
        <w:rPr>
          <w:rFonts w:ascii="Trebuchet MS" w:hAnsi="Trebuchet MS"/>
          <w:color w:val="auto"/>
          <w:sz w:val="18"/>
          <w:szCs w:val="18"/>
        </w:rPr>
        <w:t>ht</w:t>
      </w:r>
      <w:bookmarkEnd w:id="5"/>
    </w:p>
    <w:p w14:paraId="4CA1FBE0" w14:textId="77777777" w:rsidR="00533DBF" w:rsidRPr="00724499" w:rsidRDefault="00533DBF" w:rsidP="00533DBF">
      <w:pPr>
        <w:ind w:left="540" w:hanging="540"/>
        <w:rPr>
          <w:rFonts w:ascii="Trebuchet MS" w:hAnsi="Trebuchet MS"/>
          <w:b/>
          <w:sz w:val="18"/>
          <w:szCs w:val="18"/>
        </w:rPr>
      </w:pPr>
    </w:p>
    <w:p w14:paraId="7D488C6C" w14:textId="4EA7C306" w:rsidR="00756112" w:rsidRPr="00724499" w:rsidRDefault="00CA4F80" w:rsidP="00CF7BC4">
      <w:pPr>
        <w:rPr>
          <w:rFonts w:ascii="Trebuchet MS" w:hAnsi="Trebuchet MS"/>
          <w:sz w:val="18"/>
          <w:szCs w:val="18"/>
        </w:rPr>
      </w:pPr>
      <w:r w:rsidRPr="00724499">
        <w:rPr>
          <w:rFonts w:ascii="Trebuchet MS" w:hAnsi="Trebuchet MS"/>
          <w:sz w:val="18"/>
          <w:szCs w:val="18"/>
        </w:rPr>
        <w:t xml:space="preserve">Het uitvoeren van zowel </w:t>
      </w:r>
      <w:r w:rsidR="002E2B0D" w:rsidRPr="00724499">
        <w:rPr>
          <w:rFonts w:ascii="Trebuchet MS" w:hAnsi="Trebuchet MS"/>
          <w:sz w:val="18"/>
          <w:szCs w:val="18"/>
        </w:rPr>
        <w:t>p</w:t>
      </w:r>
      <w:r w:rsidRPr="00724499">
        <w:rPr>
          <w:rFonts w:ascii="Trebuchet MS" w:hAnsi="Trebuchet MS"/>
          <w:sz w:val="18"/>
          <w:szCs w:val="18"/>
        </w:rPr>
        <w:t>reventief</w:t>
      </w:r>
      <w:r w:rsidR="002E2B0D" w:rsidRPr="00724499">
        <w:rPr>
          <w:rFonts w:ascii="Trebuchet MS" w:hAnsi="Trebuchet MS"/>
          <w:sz w:val="18"/>
          <w:szCs w:val="18"/>
        </w:rPr>
        <w:t>-</w:t>
      </w:r>
      <w:r w:rsidRPr="00724499">
        <w:rPr>
          <w:rFonts w:ascii="Trebuchet MS" w:hAnsi="Trebuchet MS"/>
          <w:sz w:val="18"/>
          <w:szCs w:val="18"/>
        </w:rPr>
        <w:t xml:space="preserve"> </w:t>
      </w:r>
      <w:r w:rsidR="002E2B0D" w:rsidRPr="00724499">
        <w:rPr>
          <w:rFonts w:ascii="Trebuchet MS" w:hAnsi="Trebuchet MS"/>
          <w:sz w:val="18"/>
          <w:szCs w:val="18"/>
        </w:rPr>
        <w:t>als ook c</w:t>
      </w:r>
      <w:r w:rsidRPr="00724499">
        <w:rPr>
          <w:rFonts w:ascii="Trebuchet MS" w:hAnsi="Trebuchet MS"/>
          <w:sz w:val="18"/>
          <w:szCs w:val="18"/>
        </w:rPr>
        <w:t xml:space="preserve">orrectief </w:t>
      </w:r>
      <w:r w:rsidR="00ED5F1F" w:rsidRPr="00724499">
        <w:rPr>
          <w:rFonts w:ascii="Trebuchet MS" w:hAnsi="Trebuchet MS"/>
          <w:sz w:val="18"/>
          <w:szCs w:val="18"/>
        </w:rPr>
        <w:t>onderhoud met betrekking tot</w:t>
      </w:r>
      <w:r w:rsidRPr="00724499">
        <w:rPr>
          <w:rFonts w:ascii="Trebuchet MS" w:hAnsi="Trebuchet MS"/>
          <w:sz w:val="18"/>
          <w:szCs w:val="18"/>
        </w:rPr>
        <w:t xml:space="preserve"> </w:t>
      </w:r>
      <w:r w:rsidR="00694EFD" w:rsidRPr="00724499">
        <w:rPr>
          <w:rFonts w:ascii="Trebuchet MS" w:hAnsi="Trebuchet MS"/>
          <w:sz w:val="18"/>
          <w:szCs w:val="18"/>
        </w:rPr>
        <w:t>h</w:t>
      </w:r>
      <w:r w:rsidR="00694EFD" w:rsidRPr="00AD69FE">
        <w:rPr>
          <w:rFonts w:ascii="Trebuchet MS" w:hAnsi="Trebuchet MS"/>
          <w:sz w:val="18"/>
          <w:szCs w:val="18"/>
        </w:rPr>
        <w:t>et</w:t>
      </w:r>
      <w:r w:rsidR="00ED5F1F" w:rsidRPr="00AD69FE">
        <w:rPr>
          <w:rFonts w:ascii="Trebuchet MS" w:hAnsi="Trebuchet MS"/>
          <w:sz w:val="18"/>
          <w:szCs w:val="18"/>
        </w:rPr>
        <w:t xml:space="preserve"> </w:t>
      </w:r>
      <w:r w:rsidR="00694EFD" w:rsidRPr="00AD69FE">
        <w:rPr>
          <w:rFonts w:ascii="Trebuchet MS" w:hAnsi="Trebuchet MS"/>
          <w:sz w:val="18"/>
          <w:szCs w:val="18"/>
        </w:rPr>
        <w:t xml:space="preserve">onderhoud </w:t>
      </w:r>
      <w:r w:rsidR="00444E3C" w:rsidRPr="00AD69FE">
        <w:rPr>
          <w:rFonts w:ascii="Trebuchet MS" w:hAnsi="Trebuchet MS"/>
          <w:sz w:val="18"/>
          <w:szCs w:val="18"/>
        </w:rPr>
        <w:t xml:space="preserve">en valbeveiliging </w:t>
      </w:r>
      <w:r w:rsidR="00694EFD" w:rsidRPr="00AD69FE">
        <w:rPr>
          <w:rFonts w:ascii="Trebuchet MS" w:hAnsi="Trebuchet MS"/>
          <w:sz w:val="18"/>
          <w:szCs w:val="18"/>
        </w:rPr>
        <w:t>van</w:t>
      </w:r>
      <w:r w:rsidR="007A6FEF">
        <w:rPr>
          <w:rFonts w:ascii="Trebuchet MS" w:hAnsi="Trebuchet MS"/>
          <w:sz w:val="18"/>
          <w:szCs w:val="18"/>
        </w:rPr>
        <w:t xml:space="preserve"> (</w:t>
      </w:r>
      <w:proofErr w:type="spellStart"/>
      <w:r w:rsidR="007A6FEF">
        <w:rPr>
          <w:rFonts w:ascii="Trebuchet MS" w:hAnsi="Trebuchet MS"/>
          <w:sz w:val="18"/>
          <w:szCs w:val="18"/>
        </w:rPr>
        <w:t>sedum</w:t>
      </w:r>
      <w:proofErr w:type="spellEnd"/>
      <w:r w:rsidR="007A6FEF">
        <w:rPr>
          <w:rFonts w:ascii="Trebuchet MS" w:hAnsi="Trebuchet MS"/>
          <w:sz w:val="18"/>
          <w:szCs w:val="18"/>
        </w:rPr>
        <w:t>)</w:t>
      </w:r>
      <w:r w:rsidR="00566158" w:rsidRPr="00AD69FE">
        <w:rPr>
          <w:rFonts w:ascii="Trebuchet MS" w:hAnsi="Trebuchet MS"/>
          <w:sz w:val="18"/>
          <w:szCs w:val="18"/>
        </w:rPr>
        <w:t>daken</w:t>
      </w:r>
      <w:r w:rsidR="00D50EB6" w:rsidRPr="00AD69FE">
        <w:rPr>
          <w:rFonts w:ascii="Trebuchet MS" w:hAnsi="Trebuchet MS"/>
          <w:sz w:val="18"/>
          <w:szCs w:val="18"/>
        </w:rPr>
        <w:t>.</w:t>
      </w:r>
    </w:p>
    <w:p w14:paraId="63401972" w14:textId="77777777" w:rsidR="00866DD0" w:rsidRPr="00724499" w:rsidRDefault="00866DD0" w:rsidP="003D2F25">
      <w:pPr>
        <w:pStyle w:val="Kop1"/>
        <w:numPr>
          <w:ilvl w:val="0"/>
          <w:numId w:val="4"/>
        </w:numPr>
        <w:rPr>
          <w:rFonts w:ascii="Trebuchet MS" w:hAnsi="Trebuchet MS"/>
          <w:color w:val="auto"/>
          <w:sz w:val="18"/>
          <w:szCs w:val="18"/>
        </w:rPr>
      </w:pPr>
      <w:bookmarkStart w:id="6" w:name="_Toc222213145"/>
      <w:r w:rsidRPr="00724499">
        <w:rPr>
          <w:rFonts w:ascii="Trebuchet MS" w:hAnsi="Trebuchet MS"/>
          <w:color w:val="auto"/>
          <w:sz w:val="18"/>
          <w:szCs w:val="18"/>
        </w:rPr>
        <w:t>Communicatie</w:t>
      </w:r>
      <w:bookmarkEnd w:id="6"/>
    </w:p>
    <w:p w14:paraId="2D1D2154" w14:textId="77777777" w:rsidR="00941168" w:rsidRPr="00724499" w:rsidRDefault="00CD0F8F" w:rsidP="001C6824">
      <w:pPr>
        <w:pStyle w:val="Kop3"/>
        <w:keepLines w:val="0"/>
        <w:spacing w:before="240" w:after="60" w:line="280" w:lineRule="atLeast"/>
        <w:rPr>
          <w:rFonts w:ascii="Trebuchet MS" w:eastAsia="MS Mincho" w:hAnsi="Trebuchet MS"/>
          <w:color w:val="auto"/>
          <w:sz w:val="18"/>
          <w:szCs w:val="18"/>
        </w:rPr>
      </w:pPr>
      <w:bookmarkStart w:id="7" w:name="_Toc222213146"/>
      <w:r w:rsidRPr="00724499">
        <w:rPr>
          <w:rFonts w:ascii="Trebuchet MS" w:eastAsia="MS Mincho" w:hAnsi="Trebuchet MS"/>
          <w:color w:val="auto"/>
          <w:sz w:val="18"/>
          <w:szCs w:val="18"/>
        </w:rPr>
        <w:t>2</w:t>
      </w:r>
      <w:r w:rsidR="00533DBF" w:rsidRPr="00724499">
        <w:rPr>
          <w:rFonts w:ascii="Trebuchet MS" w:eastAsia="MS Mincho" w:hAnsi="Trebuchet MS"/>
          <w:color w:val="auto"/>
          <w:sz w:val="18"/>
          <w:szCs w:val="18"/>
        </w:rPr>
        <w:t>.</w:t>
      </w:r>
      <w:r w:rsidR="009B5DEF" w:rsidRPr="00724499">
        <w:rPr>
          <w:rFonts w:ascii="Trebuchet MS" w:eastAsia="MS Mincho" w:hAnsi="Trebuchet MS"/>
          <w:color w:val="auto"/>
          <w:sz w:val="18"/>
          <w:szCs w:val="18"/>
        </w:rPr>
        <w:t xml:space="preserve">1 </w:t>
      </w:r>
      <w:r w:rsidR="00941168" w:rsidRPr="00724499">
        <w:rPr>
          <w:rFonts w:ascii="Trebuchet MS" w:eastAsia="MS Mincho" w:hAnsi="Trebuchet MS"/>
          <w:color w:val="auto"/>
          <w:sz w:val="18"/>
          <w:szCs w:val="18"/>
        </w:rPr>
        <w:t>Con</w:t>
      </w:r>
      <w:r w:rsidR="004E2F9B" w:rsidRPr="00724499">
        <w:rPr>
          <w:rFonts w:ascii="Trebuchet MS" w:eastAsia="MS Mincho" w:hAnsi="Trebuchet MS"/>
          <w:color w:val="auto"/>
          <w:sz w:val="18"/>
          <w:szCs w:val="18"/>
        </w:rPr>
        <w:t>tactpersonen en rol</w:t>
      </w:r>
      <w:bookmarkEnd w:id="7"/>
    </w:p>
    <w:p w14:paraId="5194511B" w14:textId="77777777" w:rsidR="002E0B77" w:rsidRPr="00724499" w:rsidRDefault="002E0B77" w:rsidP="002E0B77">
      <w:pPr>
        <w:rPr>
          <w:rFonts w:ascii="Trebuchet MS" w:hAnsi="Trebuchet MS"/>
          <w:b/>
          <w:sz w:val="18"/>
          <w:szCs w:val="18"/>
        </w:rPr>
      </w:pPr>
    </w:p>
    <w:p w14:paraId="41F85E7D" w14:textId="77777777" w:rsidR="00872CA1" w:rsidRPr="00724499" w:rsidRDefault="00872CA1" w:rsidP="002E0B77">
      <w:pPr>
        <w:rPr>
          <w:rFonts w:ascii="Trebuchet MS" w:hAnsi="Trebuchet MS"/>
          <w:sz w:val="18"/>
          <w:szCs w:val="18"/>
        </w:rPr>
      </w:pPr>
      <w:r w:rsidRPr="00724499">
        <w:rPr>
          <w:rFonts w:ascii="Trebuchet MS" w:hAnsi="Trebuchet MS"/>
          <w:sz w:val="18"/>
          <w:szCs w:val="18"/>
        </w:rPr>
        <w:t>Contact</w:t>
      </w:r>
      <w:r w:rsidR="004E2F9B" w:rsidRPr="00724499">
        <w:rPr>
          <w:rFonts w:ascii="Trebuchet MS" w:hAnsi="Trebuchet MS"/>
          <w:sz w:val="18"/>
          <w:szCs w:val="18"/>
        </w:rPr>
        <w:t>personen</w:t>
      </w:r>
      <w:r w:rsidR="0090044C" w:rsidRPr="00724499">
        <w:rPr>
          <w:rFonts w:ascii="Trebuchet MS" w:hAnsi="Trebuchet MS"/>
          <w:sz w:val="18"/>
          <w:szCs w:val="18"/>
        </w:rPr>
        <w:t xml:space="preserve"> </w:t>
      </w:r>
      <w:r w:rsidR="00472233" w:rsidRPr="00724499">
        <w:rPr>
          <w:rFonts w:ascii="Trebuchet MS" w:hAnsi="Trebuchet MS"/>
          <w:sz w:val="18"/>
          <w:szCs w:val="18"/>
        </w:rPr>
        <w:t>Opdrachtgever</w:t>
      </w:r>
      <w:r w:rsidRPr="00724499">
        <w:rPr>
          <w:rFonts w:ascii="Trebuchet MS" w:hAnsi="Trebuchet MS"/>
          <w:sz w:val="18"/>
          <w:szCs w:val="18"/>
        </w:rPr>
        <w:t>:</w:t>
      </w:r>
    </w:p>
    <w:tbl>
      <w:tblPr>
        <w:tblW w:w="3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tblGrid>
      <w:tr w:rsidR="00970D82" w:rsidRPr="00724499" w14:paraId="3D2CF5AA" w14:textId="77777777" w:rsidTr="00970D82">
        <w:tc>
          <w:tcPr>
            <w:tcW w:w="3119" w:type="dxa"/>
            <w:shd w:val="clear" w:color="auto" w:fill="4F81BD" w:themeFill="accent1"/>
          </w:tcPr>
          <w:p w14:paraId="108408F5" w14:textId="77777777" w:rsidR="00970D82" w:rsidRPr="00724499" w:rsidRDefault="00970D82" w:rsidP="000F0425">
            <w:pPr>
              <w:rPr>
                <w:rFonts w:ascii="Trebuchet MS" w:hAnsi="Trebuchet MS"/>
                <w:b/>
                <w:sz w:val="18"/>
                <w:szCs w:val="18"/>
              </w:rPr>
            </w:pPr>
            <w:r w:rsidRPr="00724499">
              <w:rPr>
                <w:rFonts w:ascii="Trebuchet MS" w:hAnsi="Trebuchet MS"/>
                <w:b/>
                <w:sz w:val="18"/>
                <w:szCs w:val="18"/>
              </w:rPr>
              <w:t>Rol/functie</w:t>
            </w:r>
          </w:p>
        </w:tc>
      </w:tr>
      <w:tr w:rsidR="00970D82" w:rsidRPr="00970D82" w14:paraId="336B2747" w14:textId="77777777" w:rsidTr="00970D82">
        <w:tc>
          <w:tcPr>
            <w:tcW w:w="3119" w:type="dxa"/>
            <w:shd w:val="clear" w:color="auto" w:fill="auto"/>
          </w:tcPr>
          <w:p w14:paraId="2C271240" w14:textId="42CA68B4" w:rsidR="00970D82" w:rsidRPr="0068215F" w:rsidRDefault="00970D82" w:rsidP="00432E27">
            <w:pPr>
              <w:rPr>
                <w:rFonts w:ascii="Trebuchet MS" w:hAnsi="Trebuchet MS"/>
                <w:sz w:val="18"/>
                <w:szCs w:val="18"/>
              </w:rPr>
            </w:pPr>
            <w:r>
              <w:rPr>
                <w:rFonts w:ascii="Trebuchet MS" w:hAnsi="Trebuchet MS"/>
                <w:sz w:val="18"/>
                <w:szCs w:val="18"/>
              </w:rPr>
              <w:t>Algemeen Directeur Huisvesting Vastgoed &amp; Techniek</w:t>
            </w:r>
          </w:p>
        </w:tc>
      </w:tr>
      <w:tr w:rsidR="00970D82" w:rsidRPr="00970D82" w14:paraId="22DED64D" w14:textId="77777777" w:rsidTr="00970D82">
        <w:tc>
          <w:tcPr>
            <w:tcW w:w="3119" w:type="dxa"/>
            <w:shd w:val="clear" w:color="auto" w:fill="auto"/>
          </w:tcPr>
          <w:p w14:paraId="6D3C0863" w14:textId="73C99AF8" w:rsidR="00970D82" w:rsidRPr="0068215F" w:rsidRDefault="00970D82" w:rsidP="00432E27">
            <w:pPr>
              <w:rPr>
                <w:rFonts w:ascii="Trebuchet MS" w:hAnsi="Trebuchet MS"/>
                <w:sz w:val="18"/>
                <w:szCs w:val="18"/>
              </w:rPr>
            </w:pPr>
            <w:r w:rsidRPr="0068215F">
              <w:rPr>
                <w:rFonts w:ascii="Trebuchet MS" w:hAnsi="Trebuchet MS"/>
                <w:sz w:val="18"/>
                <w:szCs w:val="18"/>
              </w:rPr>
              <w:t xml:space="preserve">Manager Beheer </w:t>
            </w:r>
            <w:r>
              <w:rPr>
                <w:rFonts w:ascii="Trebuchet MS" w:hAnsi="Trebuchet MS"/>
                <w:sz w:val="18"/>
                <w:szCs w:val="18"/>
              </w:rPr>
              <w:t>&amp; Onderhoud</w:t>
            </w:r>
          </w:p>
        </w:tc>
      </w:tr>
      <w:tr w:rsidR="00970D82" w:rsidRPr="00970D82" w14:paraId="1E0702AA" w14:textId="77777777" w:rsidTr="00970D82">
        <w:tc>
          <w:tcPr>
            <w:tcW w:w="3119" w:type="dxa"/>
            <w:shd w:val="clear" w:color="auto" w:fill="auto"/>
          </w:tcPr>
          <w:p w14:paraId="1A907264" w14:textId="1F472362" w:rsidR="00970D82" w:rsidRPr="0068215F" w:rsidRDefault="00970D82" w:rsidP="00432E27">
            <w:pPr>
              <w:rPr>
                <w:rFonts w:ascii="Trebuchet MS" w:hAnsi="Trebuchet MS"/>
                <w:sz w:val="18"/>
                <w:szCs w:val="18"/>
              </w:rPr>
            </w:pPr>
            <w:r w:rsidRPr="0068215F">
              <w:rPr>
                <w:rFonts w:ascii="Trebuchet MS" w:hAnsi="Trebuchet MS"/>
                <w:sz w:val="18"/>
                <w:szCs w:val="18"/>
              </w:rPr>
              <w:t>Coördinator Beheer</w:t>
            </w:r>
          </w:p>
        </w:tc>
      </w:tr>
      <w:tr w:rsidR="00970D82" w:rsidRPr="00970D82" w14:paraId="1E53798C" w14:textId="77777777" w:rsidTr="00970D82">
        <w:tc>
          <w:tcPr>
            <w:tcW w:w="3119" w:type="dxa"/>
            <w:shd w:val="clear" w:color="auto" w:fill="auto"/>
          </w:tcPr>
          <w:p w14:paraId="55ECAE7B" w14:textId="52D27D2B" w:rsidR="00970D82" w:rsidRPr="0068215F" w:rsidRDefault="00970D82" w:rsidP="00432E27">
            <w:pPr>
              <w:rPr>
                <w:rFonts w:ascii="Trebuchet MS" w:hAnsi="Trebuchet MS"/>
                <w:sz w:val="18"/>
                <w:szCs w:val="18"/>
              </w:rPr>
            </w:pPr>
            <w:r w:rsidRPr="0068215F">
              <w:rPr>
                <w:rFonts w:ascii="Trebuchet MS" w:hAnsi="Trebuchet MS"/>
                <w:sz w:val="18"/>
                <w:szCs w:val="18"/>
              </w:rPr>
              <w:t>Coördinator Beheer</w:t>
            </w:r>
          </w:p>
        </w:tc>
      </w:tr>
      <w:tr w:rsidR="00970D82" w:rsidRPr="00970D82" w14:paraId="22CAEB79" w14:textId="77777777" w:rsidTr="00970D82">
        <w:tc>
          <w:tcPr>
            <w:tcW w:w="3119" w:type="dxa"/>
            <w:shd w:val="clear" w:color="auto" w:fill="auto"/>
          </w:tcPr>
          <w:p w14:paraId="57EB3719" w14:textId="07252EFC" w:rsidR="00970D82" w:rsidRPr="0068215F" w:rsidRDefault="00970D82" w:rsidP="00432E27">
            <w:pPr>
              <w:rPr>
                <w:rFonts w:ascii="Trebuchet MS" w:hAnsi="Trebuchet MS"/>
                <w:sz w:val="18"/>
                <w:szCs w:val="18"/>
              </w:rPr>
            </w:pPr>
            <w:r w:rsidRPr="0068215F">
              <w:rPr>
                <w:rFonts w:ascii="Trebuchet MS" w:hAnsi="Trebuchet MS"/>
                <w:sz w:val="18"/>
                <w:szCs w:val="18"/>
              </w:rPr>
              <w:t>Coördinator</w:t>
            </w:r>
            <w:r w:rsidR="00432E27">
              <w:rPr>
                <w:rFonts w:ascii="Trebuchet MS" w:hAnsi="Trebuchet MS"/>
                <w:sz w:val="18"/>
                <w:szCs w:val="18"/>
              </w:rPr>
              <w:t xml:space="preserve"> </w:t>
            </w:r>
            <w:r w:rsidRPr="0068215F">
              <w:rPr>
                <w:rFonts w:ascii="Trebuchet MS" w:hAnsi="Trebuchet MS"/>
                <w:sz w:val="18"/>
                <w:szCs w:val="18"/>
              </w:rPr>
              <w:t>Storing &amp; onderhoud</w:t>
            </w:r>
          </w:p>
        </w:tc>
      </w:tr>
      <w:tr w:rsidR="00970D82" w:rsidRPr="00970D82" w14:paraId="1A03E6A2" w14:textId="77777777" w:rsidTr="00970D82">
        <w:tc>
          <w:tcPr>
            <w:tcW w:w="3119" w:type="dxa"/>
            <w:shd w:val="clear" w:color="auto" w:fill="auto"/>
          </w:tcPr>
          <w:p w14:paraId="69716928" w14:textId="360F104B" w:rsidR="00970D82" w:rsidRPr="0068215F" w:rsidRDefault="00970D82" w:rsidP="00432E27">
            <w:pPr>
              <w:rPr>
                <w:rFonts w:ascii="Trebuchet MS" w:hAnsi="Trebuchet MS"/>
                <w:sz w:val="18"/>
                <w:szCs w:val="18"/>
              </w:rPr>
            </w:pPr>
            <w:r w:rsidRPr="00667D4C">
              <w:rPr>
                <w:rFonts w:ascii="Trebuchet MS" w:hAnsi="Trebuchet MS"/>
                <w:sz w:val="18"/>
                <w:szCs w:val="18"/>
              </w:rPr>
              <w:t>Senior beheerder</w:t>
            </w:r>
          </w:p>
        </w:tc>
      </w:tr>
      <w:tr w:rsidR="00970D82" w:rsidRPr="00970D82" w14:paraId="77921F21" w14:textId="77777777" w:rsidTr="00970D82">
        <w:tc>
          <w:tcPr>
            <w:tcW w:w="3119" w:type="dxa"/>
            <w:shd w:val="clear" w:color="auto" w:fill="auto"/>
          </w:tcPr>
          <w:p w14:paraId="00F8F50D" w14:textId="2CBF25E1" w:rsidR="00970D82" w:rsidRPr="0068215F" w:rsidRDefault="00970D82" w:rsidP="00432E27">
            <w:pPr>
              <w:rPr>
                <w:rFonts w:ascii="Trebuchet MS" w:hAnsi="Trebuchet MS"/>
                <w:sz w:val="18"/>
                <w:szCs w:val="18"/>
              </w:rPr>
            </w:pPr>
            <w:r w:rsidRPr="00C3642E">
              <w:rPr>
                <w:rFonts w:ascii="Trebuchet MS" w:hAnsi="Trebuchet MS"/>
                <w:sz w:val="18"/>
                <w:szCs w:val="18"/>
              </w:rPr>
              <w:t>Junior beheerder</w:t>
            </w:r>
          </w:p>
        </w:tc>
      </w:tr>
      <w:tr w:rsidR="00970D82" w:rsidRPr="00970D82" w14:paraId="5080659A" w14:textId="77777777" w:rsidTr="00970D82">
        <w:tc>
          <w:tcPr>
            <w:tcW w:w="3119" w:type="dxa"/>
            <w:shd w:val="clear" w:color="auto" w:fill="auto"/>
          </w:tcPr>
          <w:p w14:paraId="634BC373" w14:textId="29C0892C" w:rsidR="00970D82" w:rsidRPr="0068215F" w:rsidRDefault="00970D82" w:rsidP="00432E27">
            <w:pPr>
              <w:rPr>
                <w:rFonts w:ascii="Trebuchet MS" w:hAnsi="Trebuchet MS"/>
                <w:sz w:val="18"/>
                <w:szCs w:val="18"/>
              </w:rPr>
            </w:pPr>
            <w:r w:rsidRPr="0068215F">
              <w:rPr>
                <w:rFonts w:ascii="Trebuchet MS" w:hAnsi="Trebuchet MS"/>
                <w:sz w:val="18"/>
                <w:szCs w:val="18"/>
              </w:rPr>
              <w:t>Beheerder</w:t>
            </w:r>
          </w:p>
        </w:tc>
      </w:tr>
      <w:tr w:rsidR="00970D82" w:rsidRPr="00970D82" w14:paraId="5B175C00" w14:textId="77777777" w:rsidTr="00970D82">
        <w:tc>
          <w:tcPr>
            <w:tcW w:w="3119" w:type="dxa"/>
            <w:shd w:val="clear" w:color="auto" w:fill="auto"/>
          </w:tcPr>
          <w:p w14:paraId="778C2EED" w14:textId="7A30B886" w:rsidR="00970D82" w:rsidRPr="0068215F" w:rsidRDefault="00970D82" w:rsidP="00432E27">
            <w:pPr>
              <w:rPr>
                <w:rFonts w:ascii="Trebuchet MS" w:hAnsi="Trebuchet MS"/>
                <w:sz w:val="18"/>
                <w:szCs w:val="18"/>
              </w:rPr>
            </w:pPr>
            <w:r w:rsidRPr="0068215F">
              <w:rPr>
                <w:rFonts w:ascii="Trebuchet MS" w:hAnsi="Trebuchet MS"/>
                <w:sz w:val="18"/>
                <w:szCs w:val="18"/>
              </w:rPr>
              <w:t>Contractmanager</w:t>
            </w:r>
          </w:p>
        </w:tc>
      </w:tr>
    </w:tbl>
    <w:p w14:paraId="754D11B6" w14:textId="6CC33418" w:rsidR="00CF7BC4" w:rsidRPr="00724499" w:rsidRDefault="00CF7BC4" w:rsidP="00CF7BC4">
      <w:pPr>
        <w:spacing w:after="200" w:line="276" w:lineRule="auto"/>
        <w:rPr>
          <w:rFonts w:ascii="Trebuchet MS" w:hAnsi="Trebuchet MS"/>
          <w:sz w:val="18"/>
          <w:szCs w:val="18"/>
        </w:rPr>
      </w:pPr>
      <w:r w:rsidRPr="00724499">
        <w:rPr>
          <w:rFonts w:ascii="Trebuchet MS" w:hAnsi="Trebuchet MS" w:cs="Tahoma"/>
          <w:sz w:val="18"/>
          <w:szCs w:val="18"/>
        </w:rPr>
        <w:t>Tabel 1: Contactpersonen</w:t>
      </w:r>
      <w:r w:rsidRPr="00724499">
        <w:rPr>
          <w:rFonts w:ascii="Trebuchet MS" w:hAnsi="Trebuchet MS"/>
          <w:sz w:val="18"/>
          <w:szCs w:val="18"/>
        </w:rPr>
        <w:t xml:space="preserve"> </w:t>
      </w:r>
      <w:r w:rsidRPr="00724499">
        <w:rPr>
          <w:rFonts w:ascii="Trebuchet MS" w:hAnsi="Trebuchet MS" w:cs="Tahoma"/>
          <w:sz w:val="18"/>
          <w:szCs w:val="18"/>
        </w:rPr>
        <w:t>Opdrachtgever</w:t>
      </w:r>
      <w:r w:rsidR="00675ECA" w:rsidRPr="00724499">
        <w:rPr>
          <w:rFonts w:ascii="Trebuchet MS" w:hAnsi="Trebuchet MS" w:cs="Tahoma"/>
          <w:sz w:val="18"/>
          <w:szCs w:val="18"/>
        </w:rPr>
        <w:t xml:space="preserve"> (</w:t>
      </w:r>
      <w:r w:rsidR="00DE7C5A" w:rsidRPr="00724499">
        <w:rPr>
          <w:rFonts w:ascii="Trebuchet MS" w:hAnsi="Trebuchet MS" w:cs="Tahoma"/>
          <w:sz w:val="18"/>
          <w:szCs w:val="18"/>
        </w:rPr>
        <w:t xml:space="preserve">AMC en </w:t>
      </w:r>
      <w:r w:rsidR="00675ECA" w:rsidRPr="00724499">
        <w:rPr>
          <w:rFonts w:ascii="Trebuchet MS" w:hAnsi="Trebuchet MS" w:cs="Tahoma"/>
          <w:sz w:val="18"/>
          <w:szCs w:val="18"/>
        </w:rPr>
        <w:t>VUmc)</w:t>
      </w:r>
    </w:p>
    <w:p w14:paraId="28AD5C2B" w14:textId="77777777" w:rsidR="0090044C" w:rsidRPr="00724499" w:rsidRDefault="0090044C" w:rsidP="002E0B77">
      <w:pPr>
        <w:rPr>
          <w:rFonts w:ascii="Trebuchet MS" w:hAnsi="Trebuchet MS"/>
          <w:sz w:val="18"/>
          <w:szCs w:val="18"/>
        </w:rPr>
      </w:pPr>
      <w:r w:rsidRPr="00724499">
        <w:rPr>
          <w:rFonts w:ascii="Trebuchet MS" w:hAnsi="Trebuchet MS"/>
          <w:sz w:val="18"/>
          <w:szCs w:val="18"/>
        </w:rPr>
        <w:t xml:space="preserve">Contactpersonen </w:t>
      </w:r>
      <w:r w:rsidR="001C6824" w:rsidRPr="00724499">
        <w:rPr>
          <w:rFonts w:ascii="Trebuchet MS" w:hAnsi="Trebuchet MS"/>
          <w:sz w:val="18"/>
          <w:szCs w:val="18"/>
        </w:rPr>
        <w:t>Opdrachtnemer</w:t>
      </w:r>
      <w:r w:rsidRPr="00724499">
        <w:rPr>
          <w:rFonts w:ascii="Trebuchet MS" w:hAnsi="Trebuchet MS"/>
          <w:sz w:val="18"/>
          <w:szCs w:val="18"/>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77"/>
        <w:gridCol w:w="2977"/>
        <w:gridCol w:w="3618"/>
      </w:tblGrid>
      <w:tr w:rsidR="004900B4" w:rsidRPr="00724499" w14:paraId="442EDC91" w14:textId="77777777" w:rsidTr="00241D01">
        <w:tc>
          <w:tcPr>
            <w:tcW w:w="2477" w:type="dxa"/>
            <w:shd w:val="clear" w:color="auto" w:fill="4F81BD" w:themeFill="accent1"/>
          </w:tcPr>
          <w:p w14:paraId="5D5D91C8" w14:textId="77777777" w:rsidR="00756112" w:rsidRPr="00724499" w:rsidRDefault="00756112" w:rsidP="00ED4990">
            <w:pPr>
              <w:rPr>
                <w:rFonts w:ascii="Trebuchet MS" w:hAnsi="Trebuchet MS"/>
                <w:b/>
                <w:bCs/>
                <w:sz w:val="18"/>
                <w:szCs w:val="18"/>
              </w:rPr>
            </w:pPr>
            <w:r w:rsidRPr="00724499">
              <w:rPr>
                <w:rFonts w:ascii="Trebuchet MS" w:hAnsi="Trebuchet MS"/>
                <w:b/>
                <w:sz w:val="18"/>
                <w:szCs w:val="18"/>
              </w:rPr>
              <w:t>Contactpersoon</w:t>
            </w:r>
          </w:p>
        </w:tc>
        <w:tc>
          <w:tcPr>
            <w:tcW w:w="2977" w:type="dxa"/>
            <w:shd w:val="clear" w:color="auto" w:fill="4F81BD" w:themeFill="accent1"/>
          </w:tcPr>
          <w:p w14:paraId="69AE9153" w14:textId="77777777" w:rsidR="00756112" w:rsidRPr="00724499" w:rsidRDefault="00756112" w:rsidP="00ED4990">
            <w:pPr>
              <w:rPr>
                <w:rFonts w:ascii="Trebuchet MS" w:hAnsi="Trebuchet MS"/>
                <w:b/>
                <w:bCs/>
                <w:sz w:val="18"/>
                <w:szCs w:val="18"/>
              </w:rPr>
            </w:pPr>
            <w:r w:rsidRPr="00724499">
              <w:rPr>
                <w:rFonts w:ascii="Trebuchet MS" w:hAnsi="Trebuchet MS"/>
                <w:b/>
                <w:bCs/>
                <w:sz w:val="18"/>
                <w:szCs w:val="18"/>
              </w:rPr>
              <w:t>Rol/functie</w:t>
            </w:r>
          </w:p>
        </w:tc>
        <w:tc>
          <w:tcPr>
            <w:tcW w:w="3618" w:type="dxa"/>
            <w:shd w:val="clear" w:color="auto" w:fill="4F81BD" w:themeFill="accent1"/>
          </w:tcPr>
          <w:p w14:paraId="690A1E07" w14:textId="77777777" w:rsidR="00756112" w:rsidRPr="00724499" w:rsidRDefault="007F2D6A" w:rsidP="00ED4990">
            <w:pPr>
              <w:rPr>
                <w:rFonts w:ascii="Trebuchet MS" w:hAnsi="Trebuchet MS"/>
                <w:b/>
                <w:bCs/>
                <w:sz w:val="18"/>
                <w:szCs w:val="18"/>
              </w:rPr>
            </w:pPr>
            <w:r w:rsidRPr="00724499">
              <w:rPr>
                <w:rFonts w:ascii="Trebuchet MS" w:hAnsi="Trebuchet MS"/>
                <w:b/>
                <w:sz w:val="18"/>
                <w:szCs w:val="18"/>
              </w:rPr>
              <w:t>Contactgegevens</w:t>
            </w:r>
          </w:p>
        </w:tc>
      </w:tr>
      <w:tr w:rsidR="00846234" w:rsidRPr="00724499" w14:paraId="3DAB9786" w14:textId="77777777" w:rsidTr="00241D01">
        <w:tc>
          <w:tcPr>
            <w:tcW w:w="2477" w:type="dxa"/>
          </w:tcPr>
          <w:p w14:paraId="54D08157" w14:textId="186A9F2D" w:rsidR="00846234" w:rsidRPr="00724499" w:rsidRDefault="00846234" w:rsidP="00846234">
            <w:pPr>
              <w:rPr>
                <w:rFonts w:ascii="Trebuchet MS" w:hAnsi="Trebuchet MS"/>
                <w:sz w:val="18"/>
                <w:szCs w:val="18"/>
              </w:rPr>
            </w:pPr>
          </w:p>
        </w:tc>
        <w:tc>
          <w:tcPr>
            <w:tcW w:w="2977" w:type="dxa"/>
          </w:tcPr>
          <w:p w14:paraId="5DFEB833" w14:textId="2D0D3629" w:rsidR="00846234" w:rsidRPr="00724499" w:rsidRDefault="007734C1" w:rsidP="00846234">
            <w:pPr>
              <w:rPr>
                <w:rFonts w:ascii="Trebuchet MS" w:hAnsi="Trebuchet MS"/>
                <w:sz w:val="18"/>
                <w:szCs w:val="18"/>
              </w:rPr>
            </w:pPr>
            <w:r w:rsidRPr="00724499">
              <w:rPr>
                <w:rFonts w:ascii="Trebuchet MS" w:hAnsi="Trebuchet MS"/>
                <w:bCs/>
                <w:sz w:val="18"/>
                <w:szCs w:val="18"/>
              </w:rPr>
              <w:t>Service coördinator</w:t>
            </w:r>
          </w:p>
        </w:tc>
        <w:tc>
          <w:tcPr>
            <w:tcW w:w="3618" w:type="dxa"/>
          </w:tcPr>
          <w:p w14:paraId="1BE8B181"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23BA5069" w14:textId="48EE5B2F"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 </w:t>
            </w:r>
          </w:p>
        </w:tc>
      </w:tr>
      <w:tr w:rsidR="00846234" w:rsidRPr="00724499" w14:paraId="3B593E5C" w14:textId="77777777" w:rsidTr="00241D01">
        <w:trPr>
          <w:trHeight w:val="70"/>
        </w:trPr>
        <w:tc>
          <w:tcPr>
            <w:tcW w:w="2477" w:type="dxa"/>
          </w:tcPr>
          <w:p w14:paraId="7AE0BF2D" w14:textId="4D693D5D" w:rsidR="00846234" w:rsidRPr="00724499" w:rsidRDefault="00846234" w:rsidP="00846234">
            <w:pPr>
              <w:rPr>
                <w:rFonts w:ascii="Trebuchet MS" w:hAnsi="Trebuchet MS"/>
                <w:sz w:val="18"/>
                <w:szCs w:val="18"/>
                <w:lang w:val="en-US"/>
              </w:rPr>
            </w:pPr>
          </w:p>
        </w:tc>
        <w:tc>
          <w:tcPr>
            <w:tcW w:w="2977" w:type="dxa"/>
          </w:tcPr>
          <w:p w14:paraId="1B1316D6" w14:textId="2CD3B639"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Account</w:t>
            </w:r>
            <w:r w:rsidR="001B32B4">
              <w:rPr>
                <w:rFonts w:ascii="Trebuchet MS" w:hAnsi="Trebuchet MS"/>
                <w:sz w:val="18"/>
                <w:szCs w:val="18"/>
                <w:lang w:val="en-US"/>
              </w:rPr>
              <w:t xml:space="preserve"> M</w:t>
            </w:r>
            <w:r w:rsidRPr="00724499">
              <w:rPr>
                <w:rFonts w:ascii="Trebuchet MS" w:hAnsi="Trebuchet MS"/>
                <w:sz w:val="18"/>
                <w:szCs w:val="18"/>
                <w:lang w:val="en-US"/>
              </w:rPr>
              <w:t>anager</w:t>
            </w:r>
          </w:p>
        </w:tc>
        <w:tc>
          <w:tcPr>
            <w:tcW w:w="3618" w:type="dxa"/>
          </w:tcPr>
          <w:p w14:paraId="06540CA8" w14:textId="77777777" w:rsidR="00846234" w:rsidRPr="00724499" w:rsidRDefault="00846234" w:rsidP="00846234">
            <w:pPr>
              <w:rPr>
                <w:rFonts w:ascii="Trebuchet MS" w:hAnsi="Trebuchet MS"/>
                <w:sz w:val="18"/>
                <w:szCs w:val="18"/>
              </w:rPr>
            </w:pPr>
            <w:r w:rsidRPr="00724499">
              <w:rPr>
                <w:rFonts w:ascii="Trebuchet MS" w:hAnsi="Trebuchet MS"/>
                <w:sz w:val="18"/>
                <w:szCs w:val="18"/>
              </w:rPr>
              <w:t xml:space="preserve">T: </w:t>
            </w:r>
          </w:p>
          <w:p w14:paraId="677CD737" w14:textId="61764E30" w:rsidR="00846234" w:rsidRPr="00724499" w:rsidRDefault="00846234" w:rsidP="00846234">
            <w:pPr>
              <w:rPr>
                <w:rFonts w:ascii="Trebuchet MS" w:hAnsi="Trebuchet MS"/>
                <w:sz w:val="18"/>
                <w:szCs w:val="18"/>
                <w:lang w:val="en-US"/>
              </w:rPr>
            </w:pPr>
            <w:r w:rsidRPr="00724499">
              <w:rPr>
                <w:rFonts w:ascii="Trebuchet MS" w:hAnsi="Trebuchet MS"/>
                <w:sz w:val="18"/>
                <w:szCs w:val="18"/>
              </w:rPr>
              <w:t xml:space="preserve">@: </w:t>
            </w:r>
          </w:p>
        </w:tc>
      </w:tr>
      <w:tr w:rsidR="00846234" w:rsidRPr="00724499" w14:paraId="3A827903" w14:textId="77777777" w:rsidTr="00241D01">
        <w:tc>
          <w:tcPr>
            <w:tcW w:w="2477" w:type="dxa"/>
          </w:tcPr>
          <w:p w14:paraId="69BA200B" w14:textId="59640594" w:rsidR="00846234" w:rsidRPr="00724499" w:rsidRDefault="00846234" w:rsidP="00846234">
            <w:pPr>
              <w:rPr>
                <w:rFonts w:ascii="Trebuchet MS" w:hAnsi="Trebuchet MS"/>
                <w:sz w:val="18"/>
                <w:szCs w:val="18"/>
                <w:lang w:val="en-US"/>
              </w:rPr>
            </w:pPr>
          </w:p>
        </w:tc>
        <w:tc>
          <w:tcPr>
            <w:tcW w:w="2977" w:type="dxa"/>
          </w:tcPr>
          <w:p w14:paraId="246C30EC" w14:textId="1DE1D456"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Field Supervisor</w:t>
            </w:r>
          </w:p>
        </w:tc>
        <w:tc>
          <w:tcPr>
            <w:tcW w:w="3618" w:type="dxa"/>
          </w:tcPr>
          <w:p w14:paraId="7E3DA723" w14:textId="77777777" w:rsidR="00846234" w:rsidRPr="00724499" w:rsidRDefault="00846234" w:rsidP="00846234">
            <w:pPr>
              <w:rPr>
                <w:rFonts w:ascii="Trebuchet MS" w:hAnsi="Trebuchet MS"/>
                <w:sz w:val="18"/>
                <w:szCs w:val="18"/>
              </w:rPr>
            </w:pPr>
            <w:r w:rsidRPr="00724499">
              <w:rPr>
                <w:rFonts w:ascii="Trebuchet MS" w:hAnsi="Trebuchet MS"/>
                <w:sz w:val="18"/>
                <w:szCs w:val="18"/>
              </w:rPr>
              <w:t xml:space="preserve">T: </w:t>
            </w:r>
          </w:p>
          <w:p w14:paraId="679AD8F7" w14:textId="1E41E9FF" w:rsidR="00846234" w:rsidRPr="00724499" w:rsidRDefault="00846234" w:rsidP="00846234">
            <w:pPr>
              <w:rPr>
                <w:rFonts w:ascii="Trebuchet MS" w:hAnsi="Trebuchet MS"/>
                <w:sz w:val="18"/>
                <w:szCs w:val="18"/>
                <w:lang w:val="en-US"/>
              </w:rPr>
            </w:pPr>
            <w:r w:rsidRPr="00724499">
              <w:rPr>
                <w:rFonts w:ascii="Trebuchet MS" w:hAnsi="Trebuchet MS"/>
                <w:sz w:val="18"/>
                <w:szCs w:val="18"/>
              </w:rPr>
              <w:t xml:space="preserve">@: </w:t>
            </w:r>
          </w:p>
        </w:tc>
      </w:tr>
      <w:tr w:rsidR="00846234" w:rsidRPr="00724499" w14:paraId="70833976" w14:textId="77777777" w:rsidTr="00241D01">
        <w:trPr>
          <w:trHeight w:val="499"/>
        </w:trPr>
        <w:tc>
          <w:tcPr>
            <w:tcW w:w="2477" w:type="dxa"/>
          </w:tcPr>
          <w:p w14:paraId="703C0A4B" w14:textId="6D36F513" w:rsidR="00846234" w:rsidRPr="00724499" w:rsidRDefault="00846234" w:rsidP="00846234">
            <w:pPr>
              <w:rPr>
                <w:rFonts w:ascii="Trebuchet MS" w:hAnsi="Trebuchet MS"/>
                <w:sz w:val="18"/>
                <w:szCs w:val="18"/>
                <w:lang w:val="en-US"/>
              </w:rPr>
            </w:pPr>
          </w:p>
        </w:tc>
        <w:tc>
          <w:tcPr>
            <w:tcW w:w="2977" w:type="dxa"/>
          </w:tcPr>
          <w:p w14:paraId="4A63CBF7" w14:textId="0E4FB952"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Verkoop </w:t>
            </w:r>
            <w:proofErr w:type="spellStart"/>
            <w:r w:rsidRPr="00724499">
              <w:rPr>
                <w:rFonts w:ascii="Trebuchet MS" w:hAnsi="Trebuchet MS"/>
                <w:sz w:val="18"/>
                <w:szCs w:val="18"/>
                <w:lang w:val="en-US"/>
              </w:rPr>
              <w:t>Binnendienst</w:t>
            </w:r>
            <w:proofErr w:type="spellEnd"/>
          </w:p>
        </w:tc>
        <w:tc>
          <w:tcPr>
            <w:tcW w:w="3618" w:type="dxa"/>
          </w:tcPr>
          <w:p w14:paraId="4CE31F47"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7194B225" w14:textId="4033B565"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w:t>
            </w:r>
            <w:r w:rsidRPr="00724499">
              <w:rPr>
                <w:rFonts w:ascii="Trebuchet MS" w:hAnsi="Trebuchet MS"/>
                <w:sz w:val="18"/>
                <w:szCs w:val="18"/>
                <w:lang w:val="en-US" w:eastAsia="nl-NL"/>
              </w:rPr>
              <w:t xml:space="preserve"> </w:t>
            </w:r>
          </w:p>
        </w:tc>
      </w:tr>
      <w:tr w:rsidR="00846234" w:rsidRPr="00724499" w14:paraId="3F0CE3C9" w14:textId="77777777" w:rsidTr="00241D01">
        <w:tc>
          <w:tcPr>
            <w:tcW w:w="2477" w:type="dxa"/>
          </w:tcPr>
          <w:p w14:paraId="3A69368A" w14:textId="365BDB0E" w:rsidR="00846234" w:rsidRPr="00724499" w:rsidRDefault="00846234" w:rsidP="00846234">
            <w:pPr>
              <w:rPr>
                <w:rFonts w:ascii="Trebuchet MS" w:hAnsi="Trebuchet MS"/>
                <w:sz w:val="18"/>
                <w:szCs w:val="18"/>
                <w:lang w:val="en-US"/>
              </w:rPr>
            </w:pPr>
          </w:p>
        </w:tc>
        <w:tc>
          <w:tcPr>
            <w:tcW w:w="2977" w:type="dxa"/>
          </w:tcPr>
          <w:p w14:paraId="67718ECF" w14:textId="21C2D1D5" w:rsidR="00846234" w:rsidRPr="00724499" w:rsidRDefault="00566158" w:rsidP="00846234">
            <w:pPr>
              <w:rPr>
                <w:rFonts w:ascii="Trebuchet MS" w:hAnsi="Trebuchet MS"/>
                <w:sz w:val="18"/>
                <w:szCs w:val="18"/>
              </w:rPr>
            </w:pPr>
            <w:r w:rsidRPr="00724499">
              <w:rPr>
                <w:rFonts w:ascii="Trebuchet MS" w:hAnsi="Trebuchet MS"/>
                <w:sz w:val="18"/>
                <w:szCs w:val="18"/>
              </w:rPr>
              <w:t>Afwijking</w:t>
            </w:r>
            <w:r w:rsidR="00846234" w:rsidRPr="00724499">
              <w:rPr>
                <w:rFonts w:ascii="Trebuchet MS" w:hAnsi="Trebuchet MS"/>
                <w:sz w:val="18"/>
                <w:szCs w:val="18"/>
              </w:rPr>
              <w:t xml:space="preserve">sdienst (24/7)/ </w:t>
            </w:r>
          </w:p>
          <w:p w14:paraId="715E2CCA" w14:textId="33D39975" w:rsidR="00846234" w:rsidRPr="00724499" w:rsidRDefault="00846234" w:rsidP="00846234">
            <w:pPr>
              <w:rPr>
                <w:rFonts w:ascii="Trebuchet MS" w:hAnsi="Trebuchet MS"/>
                <w:sz w:val="18"/>
                <w:szCs w:val="18"/>
              </w:rPr>
            </w:pPr>
            <w:r w:rsidRPr="00724499">
              <w:rPr>
                <w:rFonts w:ascii="Trebuchet MS" w:hAnsi="Trebuchet MS"/>
                <w:sz w:val="18"/>
                <w:szCs w:val="18"/>
              </w:rPr>
              <w:t>Callcenter</w:t>
            </w:r>
          </w:p>
        </w:tc>
        <w:tc>
          <w:tcPr>
            <w:tcW w:w="3618" w:type="dxa"/>
          </w:tcPr>
          <w:p w14:paraId="394A5A78" w14:textId="77777777" w:rsidR="00846234" w:rsidRPr="00724499" w:rsidRDefault="00846234" w:rsidP="00846234">
            <w:pPr>
              <w:rPr>
                <w:rFonts w:ascii="Trebuchet MS" w:hAnsi="Trebuchet MS"/>
                <w:sz w:val="18"/>
                <w:szCs w:val="18"/>
                <w:lang w:val="en-US"/>
              </w:rPr>
            </w:pPr>
            <w:r w:rsidRPr="00724499">
              <w:rPr>
                <w:rFonts w:ascii="Trebuchet MS" w:hAnsi="Trebuchet MS"/>
                <w:sz w:val="18"/>
                <w:szCs w:val="18"/>
                <w:lang w:val="en-US"/>
              </w:rPr>
              <w:t xml:space="preserve">T:  </w:t>
            </w:r>
          </w:p>
          <w:p w14:paraId="3F97D681" w14:textId="747D9059" w:rsidR="00846234" w:rsidRPr="00724499" w:rsidRDefault="00846234" w:rsidP="00846234">
            <w:pPr>
              <w:rPr>
                <w:rFonts w:ascii="Trebuchet MS" w:hAnsi="Trebuchet MS"/>
                <w:sz w:val="18"/>
                <w:szCs w:val="18"/>
              </w:rPr>
            </w:pPr>
            <w:r w:rsidRPr="00724499">
              <w:rPr>
                <w:rFonts w:ascii="Trebuchet MS" w:hAnsi="Trebuchet MS"/>
                <w:sz w:val="18"/>
                <w:szCs w:val="18"/>
                <w:lang w:val="en-US"/>
              </w:rPr>
              <w:t xml:space="preserve">@: </w:t>
            </w:r>
          </w:p>
        </w:tc>
      </w:tr>
    </w:tbl>
    <w:p w14:paraId="6C8B7673" w14:textId="77777777" w:rsidR="00CF7BC4" w:rsidRPr="00724499" w:rsidRDefault="00CF7BC4" w:rsidP="00CF7BC4">
      <w:pPr>
        <w:spacing w:after="200" w:line="276" w:lineRule="auto"/>
        <w:rPr>
          <w:rFonts w:ascii="Trebuchet MS" w:hAnsi="Trebuchet MS" w:cs="Tahoma"/>
          <w:sz w:val="18"/>
          <w:szCs w:val="18"/>
        </w:rPr>
      </w:pPr>
      <w:r w:rsidRPr="00724499">
        <w:rPr>
          <w:rFonts w:ascii="Trebuchet MS" w:hAnsi="Trebuchet MS" w:cs="Tahoma"/>
          <w:sz w:val="18"/>
          <w:szCs w:val="18"/>
        </w:rPr>
        <w:t xml:space="preserve">Tabel 2: Contactpersonen </w:t>
      </w:r>
      <w:r w:rsidRPr="00724499">
        <w:rPr>
          <w:rFonts w:ascii="Trebuchet MS" w:hAnsi="Trebuchet MS"/>
          <w:sz w:val="18"/>
          <w:szCs w:val="18"/>
        </w:rPr>
        <w:t>Opdrachtnemer</w:t>
      </w:r>
    </w:p>
    <w:p w14:paraId="3EACC085" w14:textId="77777777" w:rsidR="005A3F3F" w:rsidRPr="00724499" w:rsidRDefault="005A3F3F">
      <w:pPr>
        <w:rPr>
          <w:rFonts w:ascii="Trebuchet MS" w:eastAsia="MS Mincho" w:hAnsi="Trebuchet MS" w:cstheme="majorBidi"/>
          <w:b/>
          <w:bCs/>
          <w:sz w:val="18"/>
          <w:szCs w:val="18"/>
        </w:rPr>
      </w:pPr>
      <w:r w:rsidRPr="00724499">
        <w:rPr>
          <w:rFonts w:ascii="Trebuchet MS" w:eastAsia="MS Mincho" w:hAnsi="Trebuchet MS"/>
          <w:sz w:val="18"/>
          <w:szCs w:val="18"/>
        </w:rPr>
        <w:br w:type="page"/>
      </w:r>
    </w:p>
    <w:p w14:paraId="3D4C1137" w14:textId="13F52583" w:rsidR="004E2F9B" w:rsidRPr="00724499" w:rsidRDefault="00CD0F8F" w:rsidP="001C6824">
      <w:pPr>
        <w:pStyle w:val="Kop3"/>
        <w:keepLines w:val="0"/>
        <w:spacing w:before="240" w:after="60" w:line="280" w:lineRule="atLeast"/>
        <w:rPr>
          <w:rFonts w:ascii="Trebuchet MS" w:eastAsia="MS Mincho" w:hAnsi="Trebuchet MS"/>
          <w:color w:val="auto"/>
          <w:sz w:val="18"/>
          <w:szCs w:val="18"/>
        </w:rPr>
      </w:pPr>
      <w:bookmarkStart w:id="8" w:name="_Toc222213147"/>
      <w:r w:rsidRPr="00724499">
        <w:rPr>
          <w:rFonts w:ascii="Trebuchet MS" w:eastAsia="MS Mincho" w:hAnsi="Trebuchet MS"/>
          <w:color w:val="auto"/>
          <w:sz w:val="18"/>
          <w:szCs w:val="18"/>
        </w:rPr>
        <w:lastRenderedPageBreak/>
        <w:t>2</w:t>
      </w:r>
      <w:r w:rsidR="00872CA1" w:rsidRPr="00724499">
        <w:rPr>
          <w:rFonts w:ascii="Trebuchet MS" w:eastAsia="MS Mincho" w:hAnsi="Trebuchet MS"/>
          <w:color w:val="auto"/>
          <w:sz w:val="18"/>
          <w:szCs w:val="18"/>
        </w:rPr>
        <w:t>.2</w:t>
      </w:r>
      <w:r w:rsidR="009B5DEF" w:rsidRPr="00724499">
        <w:rPr>
          <w:rFonts w:ascii="Trebuchet MS" w:eastAsia="MS Mincho" w:hAnsi="Trebuchet MS"/>
          <w:color w:val="auto"/>
          <w:sz w:val="18"/>
          <w:szCs w:val="18"/>
        </w:rPr>
        <w:t xml:space="preserve"> </w:t>
      </w:r>
      <w:r w:rsidR="004E2F9B" w:rsidRPr="00724499">
        <w:rPr>
          <w:rFonts w:ascii="Trebuchet MS" w:eastAsia="MS Mincho" w:hAnsi="Trebuchet MS"/>
          <w:color w:val="auto"/>
          <w:sz w:val="18"/>
          <w:szCs w:val="18"/>
        </w:rPr>
        <w:t>Structuur standaardcommunicatie</w:t>
      </w:r>
      <w:bookmarkEnd w:id="8"/>
      <w:r w:rsidR="004E2F9B" w:rsidRPr="00724499">
        <w:rPr>
          <w:rFonts w:ascii="Trebuchet MS" w:eastAsia="MS Mincho" w:hAnsi="Trebuchet MS"/>
          <w:color w:val="auto"/>
          <w:sz w:val="18"/>
          <w:szCs w:val="18"/>
        </w:rPr>
        <w:t xml:space="preserve"> </w:t>
      </w:r>
    </w:p>
    <w:p w14:paraId="2A3D3323" w14:textId="77777777" w:rsidR="002E0B77" w:rsidRPr="00724499" w:rsidRDefault="007D2D57" w:rsidP="002E0B77">
      <w:pPr>
        <w:jc w:val="both"/>
        <w:rPr>
          <w:rFonts w:ascii="Trebuchet MS" w:hAnsi="Trebuchet MS"/>
          <w:sz w:val="18"/>
          <w:szCs w:val="18"/>
        </w:rPr>
      </w:pPr>
      <w:r w:rsidRPr="00724499">
        <w:rPr>
          <w:rFonts w:ascii="Trebuchet MS" w:hAnsi="Trebuchet MS"/>
          <w:sz w:val="18"/>
          <w:szCs w:val="18"/>
        </w:rPr>
        <w:t>Operationeel contact</w:t>
      </w:r>
    </w:p>
    <w:tbl>
      <w:tblPr>
        <w:tblStyle w:val="Tabelraster"/>
        <w:tblW w:w="0" w:type="auto"/>
        <w:tblLook w:val="04A0" w:firstRow="1" w:lastRow="0" w:firstColumn="1" w:lastColumn="0" w:noHBand="0" w:noVBand="1"/>
      </w:tblPr>
      <w:tblGrid>
        <w:gridCol w:w="3474"/>
        <w:gridCol w:w="1170"/>
        <w:gridCol w:w="3969"/>
      </w:tblGrid>
      <w:tr w:rsidR="004900B4" w:rsidRPr="00724499" w14:paraId="5115357F" w14:textId="77777777" w:rsidTr="001A7624">
        <w:tc>
          <w:tcPr>
            <w:tcW w:w="3474" w:type="dxa"/>
            <w:shd w:val="clear" w:color="auto" w:fill="4F81BD" w:themeFill="accent1"/>
          </w:tcPr>
          <w:p w14:paraId="05830190" w14:textId="77777777" w:rsidR="007D2D57" w:rsidRPr="00724499" w:rsidRDefault="00BD2705" w:rsidP="002E0B77">
            <w:pPr>
              <w:jc w:val="both"/>
              <w:rPr>
                <w:rFonts w:ascii="Trebuchet MS" w:hAnsi="Trebuchet MS"/>
                <w:b/>
                <w:sz w:val="18"/>
                <w:szCs w:val="18"/>
              </w:rPr>
            </w:pPr>
            <w:r w:rsidRPr="00724499">
              <w:rPr>
                <w:rFonts w:ascii="Trebuchet MS" w:hAnsi="Trebuchet MS"/>
                <w:b/>
                <w:sz w:val="18"/>
                <w:szCs w:val="18"/>
              </w:rPr>
              <w:t>OPDRACHTGEVER</w:t>
            </w:r>
          </w:p>
        </w:tc>
        <w:tc>
          <w:tcPr>
            <w:tcW w:w="1170" w:type="dxa"/>
            <w:shd w:val="clear" w:color="auto" w:fill="4F81BD" w:themeFill="accent1"/>
          </w:tcPr>
          <w:p w14:paraId="0DDFB3DA" w14:textId="77777777" w:rsidR="007D2D57" w:rsidRPr="00724499" w:rsidRDefault="007D2D57" w:rsidP="004F0CF5">
            <w:pPr>
              <w:jc w:val="center"/>
              <w:rPr>
                <w:rFonts w:ascii="Trebuchet MS" w:hAnsi="Trebuchet MS"/>
                <w:b/>
                <w:sz w:val="18"/>
                <w:szCs w:val="18"/>
              </w:rPr>
            </w:pPr>
          </w:p>
        </w:tc>
        <w:tc>
          <w:tcPr>
            <w:tcW w:w="3969" w:type="dxa"/>
            <w:shd w:val="clear" w:color="auto" w:fill="4F81BD" w:themeFill="accent1"/>
          </w:tcPr>
          <w:p w14:paraId="5A03710F" w14:textId="77777777" w:rsidR="007D2D57" w:rsidRPr="00724499" w:rsidRDefault="001C6824" w:rsidP="001C6824">
            <w:pPr>
              <w:jc w:val="both"/>
              <w:rPr>
                <w:rFonts w:ascii="Trebuchet MS" w:hAnsi="Trebuchet MS"/>
                <w:b/>
                <w:sz w:val="18"/>
                <w:szCs w:val="18"/>
              </w:rPr>
            </w:pPr>
            <w:r w:rsidRPr="00724499">
              <w:rPr>
                <w:rFonts w:ascii="Trebuchet MS" w:hAnsi="Trebuchet MS"/>
                <w:b/>
                <w:sz w:val="18"/>
                <w:szCs w:val="18"/>
              </w:rPr>
              <w:t>Opdrachtnemer</w:t>
            </w:r>
          </w:p>
        </w:tc>
      </w:tr>
      <w:tr w:rsidR="003D1574" w:rsidRPr="00724499" w14:paraId="74CB1F04" w14:textId="77777777" w:rsidTr="00C36D25">
        <w:tc>
          <w:tcPr>
            <w:tcW w:w="3474" w:type="dxa"/>
          </w:tcPr>
          <w:p w14:paraId="35B23C4D" w14:textId="77777777" w:rsidR="003D1574" w:rsidRPr="00724499" w:rsidRDefault="00147937" w:rsidP="00E544EB">
            <w:pPr>
              <w:jc w:val="both"/>
              <w:rPr>
                <w:rFonts w:ascii="Trebuchet MS" w:hAnsi="Trebuchet MS"/>
                <w:sz w:val="18"/>
                <w:szCs w:val="18"/>
              </w:rPr>
            </w:pPr>
            <w:r w:rsidRPr="00724499">
              <w:rPr>
                <w:rFonts w:ascii="Trebuchet MS" w:hAnsi="Trebuchet MS"/>
                <w:sz w:val="18"/>
                <w:szCs w:val="18"/>
              </w:rPr>
              <w:t>Beheerder</w:t>
            </w:r>
            <w:r w:rsidR="001760CC" w:rsidRPr="00724499">
              <w:rPr>
                <w:rFonts w:ascii="Trebuchet MS" w:hAnsi="Trebuchet MS"/>
                <w:sz w:val="18"/>
                <w:szCs w:val="18"/>
              </w:rPr>
              <w:t xml:space="preserve"> </w:t>
            </w:r>
          </w:p>
        </w:tc>
        <w:tc>
          <w:tcPr>
            <w:tcW w:w="1170" w:type="dxa"/>
          </w:tcPr>
          <w:p w14:paraId="11C036C8" w14:textId="2D142456" w:rsidR="003D1574" w:rsidRPr="00724499" w:rsidRDefault="000E6D1B" w:rsidP="004F0CF5">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16026436" w14:textId="5E9A327D" w:rsidR="003D1574" w:rsidRPr="00724499" w:rsidRDefault="00F40742" w:rsidP="00EA00BE">
            <w:pPr>
              <w:rPr>
                <w:rFonts w:ascii="Trebuchet MS" w:hAnsi="Trebuchet MS"/>
                <w:sz w:val="18"/>
                <w:szCs w:val="18"/>
                <w:lang w:val="en-US"/>
              </w:rPr>
            </w:pPr>
            <w:r>
              <w:rPr>
                <w:rFonts w:ascii="Trebuchet MS" w:hAnsi="Trebuchet MS"/>
                <w:sz w:val="18"/>
                <w:szCs w:val="18"/>
                <w:lang w:val="en-US"/>
              </w:rPr>
              <w:t>(</w:t>
            </w:r>
            <w:proofErr w:type="spellStart"/>
            <w:r w:rsidR="00B80172">
              <w:rPr>
                <w:rFonts w:ascii="Trebuchet MS" w:hAnsi="Trebuchet MS"/>
                <w:sz w:val="18"/>
                <w:szCs w:val="18"/>
                <w:lang w:val="en-US"/>
              </w:rPr>
              <w:t>Accountmanager</w:t>
            </w:r>
            <w:proofErr w:type="spellEnd"/>
            <w:r>
              <w:rPr>
                <w:rFonts w:ascii="Trebuchet MS" w:hAnsi="Trebuchet MS"/>
                <w:sz w:val="18"/>
                <w:szCs w:val="18"/>
                <w:lang w:val="en-US"/>
              </w:rPr>
              <w:t>)</w:t>
            </w:r>
          </w:p>
        </w:tc>
      </w:tr>
      <w:tr w:rsidR="001760CC" w:rsidRPr="00724499" w14:paraId="4A50EBD0" w14:textId="77777777" w:rsidTr="00C36D25">
        <w:tc>
          <w:tcPr>
            <w:tcW w:w="3474" w:type="dxa"/>
          </w:tcPr>
          <w:p w14:paraId="2F71CD85" w14:textId="6E718D40" w:rsidR="001760CC" w:rsidRPr="00724499" w:rsidRDefault="001760CC" w:rsidP="001760CC">
            <w:pPr>
              <w:jc w:val="both"/>
              <w:rPr>
                <w:rFonts w:ascii="Trebuchet MS" w:hAnsi="Trebuchet MS"/>
                <w:sz w:val="18"/>
                <w:szCs w:val="18"/>
              </w:rPr>
            </w:pPr>
            <w:r w:rsidRPr="00724499">
              <w:rPr>
                <w:rFonts w:ascii="Trebuchet MS" w:hAnsi="Trebuchet MS"/>
                <w:sz w:val="18"/>
                <w:szCs w:val="18"/>
              </w:rPr>
              <w:t xml:space="preserve">Coördinator </w:t>
            </w:r>
            <w:r w:rsidR="0017490B" w:rsidRPr="00724499">
              <w:rPr>
                <w:rFonts w:ascii="Trebuchet MS" w:hAnsi="Trebuchet MS"/>
                <w:sz w:val="18"/>
                <w:szCs w:val="18"/>
              </w:rPr>
              <w:t>Storing</w:t>
            </w:r>
            <w:r w:rsidRPr="00724499">
              <w:rPr>
                <w:rFonts w:ascii="Trebuchet MS" w:hAnsi="Trebuchet MS"/>
                <w:sz w:val="18"/>
                <w:szCs w:val="18"/>
              </w:rPr>
              <w:t xml:space="preserve"> &amp; onderhoud</w:t>
            </w:r>
            <w:r w:rsidR="000D47CD" w:rsidRPr="00724499">
              <w:rPr>
                <w:rFonts w:ascii="Trebuchet MS" w:hAnsi="Trebuchet MS"/>
                <w:sz w:val="18"/>
                <w:szCs w:val="18"/>
              </w:rPr>
              <w:t xml:space="preserve"> / Uitvoerder</w:t>
            </w:r>
          </w:p>
        </w:tc>
        <w:tc>
          <w:tcPr>
            <w:tcW w:w="1170" w:type="dxa"/>
          </w:tcPr>
          <w:p w14:paraId="3BE644E7" w14:textId="7C6E4CC0" w:rsidR="001760CC" w:rsidRPr="00724499" w:rsidRDefault="000E6D1B"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0BEE26BE" w14:textId="114FAFEF" w:rsidR="001760CC" w:rsidRPr="00724499" w:rsidRDefault="00F40742" w:rsidP="00EA00BE">
            <w:pPr>
              <w:rPr>
                <w:rFonts w:ascii="Trebuchet MS" w:hAnsi="Trebuchet MS"/>
                <w:sz w:val="18"/>
                <w:szCs w:val="18"/>
                <w:lang w:val="en-US"/>
              </w:rPr>
            </w:pPr>
            <w:r>
              <w:rPr>
                <w:rFonts w:ascii="Trebuchet MS" w:hAnsi="Trebuchet MS"/>
                <w:sz w:val="18"/>
                <w:szCs w:val="18"/>
                <w:lang w:val="en-US"/>
              </w:rPr>
              <w:t>(</w:t>
            </w:r>
            <w:proofErr w:type="spellStart"/>
            <w:r w:rsidR="00B80172">
              <w:rPr>
                <w:rFonts w:ascii="Trebuchet MS" w:hAnsi="Trebuchet MS"/>
                <w:sz w:val="18"/>
                <w:szCs w:val="18"/>
                <w:lang w:val="en-US"/>
              </w:rPr>
              <w:t>Projectleider</w:t>
            </w:r>
            <w:proofErr w:type="spellEnd"/>
            <w:r>
              <w:rPr>
                <w:rFonts w:ascii="Trebuchet MS" w:hAnsi="Trebuchet MS"/>
                <w:sz w:val="18"/>
                <w:szCs w:val="18"/>
                <w:lang w:val="en-US"/>
              </w:rPr>
              <w:t>)</w:t>
            </w:r>
          </w:p>
        </w:tc>
      </w:tr>
      <w:tr w:rsidR="001760CC" w:rsidRPr="00724499" w14:paraId="5E156CE0" w14:textId="77777777" w:rsidTr="00C36D25">
        <w:tc>
          <w:tcPr>
            <w:tcW w:w="3474" w:type="dxa"/>
          </w:tcPr>
          <w:p w14:paraId="1D736B86" w14:textId="1544B315" w:rsidR="001760CC" w:rsidRPr="00724499" w:rsidRDefault="001760CC" w:rsidP="001760CC">
            <w:pPr>
              <w:jc w:val="both"/>
              <w:rPr>
                <w:rFonts w:ascii="Trebuchet MS" w:hAnsi="Trebuchet MS"/>
                <w:sz w:val="18"/>
                <w:szCs w:val="18"/>
              </w:rPr>
            </w:pPr>
            <w:r w:rsidRPr="00724499">
              <w:rPr>
                <w:rFonts w:ascii="Trebuchet MS" w:hAnsi="Trebuchet MS"/>
                <w:sz w:val="18"/>
                <w:szCs w:val="18"/>
              </w:rPr>
              <w:t>Contractmanager (tactisch)</w:t>
            </w:r>
          </w:p>
        </w:tc>
        <w:tc>
          <w:tcPr>
            <w:tcW w:w="1170" w:type="dxa"/>
          </w:tcPr>
          <w:p w14:paraId="6FF0A8CD" w14:textId="1FBFA45B" w:rsidR="001760CC" w:rsidRPr="00724499" w:rsidRDefault="000E6D1B"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7E88B85B" w14:textId="74C1BDB0" w:rsidR="001760CC" w:rsidRPr="00724499" w:rsidRDefault="001760CC" w:rsidP="00EA00BE">
            <w:pPr>
              <w:rPr>
                <w:rFonts w:ascii="Trebuchet MS" w:hAnsi="Trebuchet MS"/>
                <w:sz w:val="18"/>
                <w:szCs w:val="18"/>
                <w:lang w:val="en-US"/>
              </w:rPr>
            </w:pPr>
          </w:p>
        </w:tc>
      </w:tr>
      <w:tr w:rsidR="001760CC" w:rsidRPr="00724499" w14:paraId="71066E7E" w14:textId="77777777" w:rsidTr="00C36D25">
        <w:tc>
          <w:tcPr>
            <w:tcW w:w="3474" w:type="dxa"/>
          </w:tcPr>
          <w:p w14:paraId="76FEA3EA" w14:textId="70F74D39" w:rsidR="001760CC" w:rsidRPr="00724499" w:rsidRDefault="007745A4" w:rsidP="001760CC">
            <w:pPr>
              <w:jc w:val="both"/>
              <w:rPr>
                <w:rFonts w:ascii="Trebuchet MS" w:hAnsi="Trebuchet MS"/>
                <w:sz w:val="18"/>
                <w:szCs w:val="18"/>
              </w:rPr>
            </w:pPr>
            <w:r>
              <w:rPr>
                <w:rFonts w:ascii="Trebuchet MS" w:hAnsi="Trebuchet MS"/>
                <w:sz w:val="18"/>
                <w:szCs w:val="18"/>
              </w:rPr>
              <w:t>Manager</w:t>
            </w:r>
            <w:r w:rsidR="001760CC" w:rsidRPr="00724499">
              <w:rPr>
                <w:rFonts w:ascii="Trebuchet MS" w:hAnsi="Trebuchet MS"/>
                <w:sz w:val="18"/>
                <w:szCs w:val="18"/>
              </w:rPr>
              <w:t xml:space="preserve"> Beheer &amp; Onderhoud </w:t>
            </w:r>
          </w:p>
        </w:tc>
        <w:tc>
          <w:tcPr>
            <w:tcW w:w="1170" w:type="dxa"/>
          </w:tcPr>
          <w:p w14:paraId="21E34058" w14:textId="30CE1C69" w:rsidR="001760CC" w:rsidRPr="00724499" w:rsidRDefault="00B80172" w:rsidP="001760CC">
            <w:pPr>
              <w:jc w:val="center"/>
              <w:rPr>
                <w:rFonts w:ascii="Trebuchet MS" w:hAnsi="Trebuchet MS"/>
                <w:sz w:val="18"/>
                <w:szCs w:val="18"/>
              </w:rPr>
            </w:pPr>
            <w:r w:rsidRPr="00441BE1">
              <w:rPr>
                <w:rFonts w:ascii="Trebuchet MS" w:hAnsi="Trebuchet MS"/>
                <w:sz w:val="20"/>
                <w:szCs w:val="20"/>
              </w:rPr>
              <w:sym w:font="Wingdings" w:char="F0DF"/>
            </w:r>
            <w:r w:rsidRPr="00441BE1">
              <w:rPr>
                <w:rFonts w:ascii="Trebuchet MS" w:hAnsi="Trebuchet MS"/>
                <w:sz w:val="20"/>
                <w:szCs w:val="20"/>
              </w:rPr>
              <w:sym w:font="Wingdings" w:char="F0E0"/>
            </w:r>
          </w:p>
        </w:tc>
        <w:tc>
          <w:tcPr>
            <w:tcW w:w="3969" w:type="dxa"/>
          </w:tcPr>
          <w:p w14:paraId="26283F05" w14:textId="485724DE" w:rsidR="001760CC" w:rsidRPr="00724499" w:rsidRDefault="001760CC" w:rsidP="00EA00BE">
            <w:pPr>
              <w:rPr>
                <w:rFonts w:ascii="Trebuchet MS" w:hAnsi="Trebuchet MS"/>
                <w:sz w:val="18"/>
                <w:szCs w:val="18"/>
                <w:lang w:val="en-US"/>
              </w:rPr>
            </w:pPr>
          </w:p>
        </w:tc>
      </w:tr>
    </w:tbl>
    <w:p w14:paraId="1EC9C326"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3: Operationeel contact</w:t>
      </w:r>
    </w:p>
    <w:p w14:paraId="51650D44" w14:textId="77777777" w:rsidR="00196AB3" w:rsidRPr="00724499" w:rsidRDefault="00196AB3" w:rsidP="00CF7BC4">
      <w:pPr>
        <w:jc w:val="both"/>
        <w:rPr>
          <w:rFonts w:ascii="Trebuchet MS" w:hAnsi="Trebuchet MS" w:cs="Tahoma"/>
          <w:sz w:val="18"/>
          <w:szCs w:val="18"/>
        </w:rPr>
      </w:pPr>
    </w:p>
    <w:p w14:paraId="4BD4946E" w14:textId="1BCC9AE3" w:rsidR="009C1688" w:rsidRPr="00724499" w:rsidRDefault="0047747F" w:rsidP="007B7468">
      <w:pPr>
        <w:pStyle w:val="Kop3"/>
        <w:keepLines w:val="0"/>
        <w:spacing w:before="240" w:after="60" w:line="280" w:lineRule="atLeast"/>
        <w:rPr>
          <w:rFonts w:ascii="Trebuchet MS" w:eastAsia="MS Mincho" w:hAnsi="Trebuchet MS"/>
          <w:color w:val="auto"/>
          <w:sz w:val="18"/>
          <w:szCs w:val="18"/>
        </w:rPr>
      </w:pPr>
      <w:bookmarkStart w:id="9" w:name="_Toc222213148"/>
      <w:r w:rsidRPr="00724499">
        <w:rPr>
          <w:rFonts w:ascii="Trebuchet MS" w:eastAsia="MS Mincho" w:hAnsi="Trebuchet MS"/>
          <w:color w:val="auto"/>
          <w:sz w:val="18"/>
          <w:szCs w:val="18"/>
        </w:rPr>
        <w:t>2</w:t>
      </w:r>
      <w:r w:rsidR="004E2F9B" w:rsidRPr="00724499">
        <w:rPr>
          <w:rFonts w:ascii="Trebuchet MS" w:eastAsia="MS Mincho" w:hAnsi="Trebuchet MS"/>
          <w:color w:val="auto"/>
          <w:sz w:val="18"/>
          <w:szCs w:val="18"/>
        </w:rPr>
        <w:t xml:space="preserve">.3 </w:t>
      </w:r>
      <w:r w:rsidR="00941168" w:rsidRPr="00724499">
        <w:rPr>
          <w:rFonts w:ascii="Trebuchet MS" w:eastAsia="MS Mincho" w:hAnsi="Trebuchet MS"/>
          <w:color w:val="auto"/>
          <w:sz w:val="18"/>
          <w:szCs w:val="18"/>
        </w:rPr>
        <w:t>Overlegstructuur</w:t>
      </w:r>
      <w:bookmarkEnd w:id="9"/>
    </w:p>
    <w:p w14:paraId="354F1501" w14:textId="77777777" w:rsidR="0090044C" w:rsidRPr="00724499" w:rsidRDefault="0090044C" w:rsidP="0090044C">
      <w:pPr>
        <w:jc w:val="both"/>
        <w:rPr>
          <w:rFonts w:ascii="Trebuchet MS" w:hAnsi="Trebuchet MS"/>
          <w:b/>
          <w:sz w:val="18"/>
          <w:szCs w:val="18"/>
        </w:rPr>
      </w:pPr>
    </w:p>
    <w:p w14:paraId="35E5A76C" w14:textId="77777777" w:rsidR="007F2D6A" w:rsidRPr="00724499" w:rsidRDefault="007F2D6A" w:rsidP="007F2D6A">
      <w:pPr>
        <w:tabs>
          <w:tab w:val="left" w:pos="1985"/>
        </w:tabs>
        <w:autoSpaceDE w:val="0"/>
        <w:autoSpaceDN w:val="0"/>
        <w:adjustRightInd w:val="0"/>
        <w:spacing w:line="280" w:lineRule="atLeast"/>
        <w:jc w:val="both"/>
        <w:rPr>
          <w:rFonts w:ascii="Trebuchet MS" w:hAnsi="Trebuchet MS"/>
          <w:b/>
          <w:sz w:val="18"/>
          <w:szCs w:val="18"/>
          <w:u w:val="single"/>
        </w:rPr>
      </w:pPr>
      <w:r w:rsidRPr="00724499">
        <w:rPr>
          <w:rFonts w:ascii="Trebuchet MS" w:hAnsi="Trebuchet MS"/>
          <w:b/>
          <w:sz w:val="18"/>
          <w:szCs w:val="18"/>
          <w:u w:val="single"/>
        </w:rPr>
        <w:t>Operationeel overleg</w:t>
      </w:r>
    </w:p>
    <w:p w14:paraId="4654AED4"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p w14:paraId="39C3D7A1" w14:textId="35CFDC48" w:rsidR="00694EFD" w:rsidRPr="00724499" w:rsidRDefault="00694EFD" w:rsidP="00694EFD">
      <w:pPr>
        <w:rPr>
          <w:rFonts w:ascii="Trebuchet MS" w:hAnsi="Trebuchet MS"/>
          <w:sz w:val="18"/>
          <w:szCs w:val="18"/>
        </w:rPr>
      </w:pPr>
      <w:r w:rsidRPr="00724499">
        <w:rPr>
          <w:rFonts w:ascii="Trebuchet MS" w:hAnsi="Trebuchet MS"/>
          <w:sz w:val="18"/>
          <w:szCs w:val="18"/>
        </w:rPr>
        <w:t>Van het Operationeel overleg maakt Opdrachtnemer het verslag/actielijst en deze wordt binnen 5 werkdagen na het overleg verstrekt aan de aanwezigen.</w:t>
      </w:r>
      <w:r w:rsidR="00D56A3B">
        <w:rPr>
          <w:rFonts w:ascii="Trebuchet MS" w:hAnsi="Trebuchet MS"/>
          <w:sz w:val="18"/>
          <w:szCs w:val="18"/>
        </w:rPr>
        <w:t xml:space="preserve"> </w:t>
      </w:r>
      <w:r w:rsidR="00D56A3B" w:rsidRPr="00EF7407">
        <w:rPr>
          <w:rFonts w:ascii="Trebuchet MS" w:hAnsi="Trebuchet MS"/>
          <w:sz w:val="18"/>
          <w:szCs w:val="18"/>
        </w:rPr>
        <w:t xml:space="preserve">De Opdrachtnemer </w:t>
      </w:r>
      <w:r w:rsidR="002E5085" w:rsidRPr="00EF7407">
        <w:rPr>
          <w:rFonts w:ascii="Trebuchet MS" w:hAnsi="Trebuchet MS"/>
          <w:sz w:val="18"/>
          <w:szCs w:val="18"/>
        </w:rPr>
        <w:t>init</w:t>
      </w:r>
      <w:r w:rsidR="002E5085">
        <w:rPr>
          <w:rFonts w:ascii="Trebuchet MS" w:hAnsi="Trebuchet MS"/>
          <w:sz w:val="18"/>
          <w:szCs w:val="18"/>
        </w:rPr>
        <w:t>i</w:t>
      </w:r>
      <w:r w:rsidR="002E5085" w:rsidRPr="00EF7407">
        <w:rPr>
          <w:rFonts w:ascii="Trebuchet MS" w:hAnsi="Trebuchet MS"/>
          <w:sz w:val="18"/>
          <w:szCs w:val="18"/>
        </w:rPr>
        <w:t>eert</w:t>
      </w:r>
      <w:r w:rsidR="00D56A3B" w:rsidRPr="00EF7407">
        <w:rPr>
          <w:rFonts w:ascii="Trebuchet MS" w:hAnsi="Trebuchet MS"/>
          <w:sz w:val="18"/>
          <w:szCs w:val="18"/>
        </w:rPr>
        <w:t xml:space="preserve"> en plant de operationele overleggen.</w:t>
      </w:r>
    </w:p>
    <w:p w14:paraId="29340272"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1559"/>
        <w:gridCol w:w="2579"/>
        <w:gridCol w:w="2208"/>
      </w:tblGrid>
      <w:tr w:rsidR="004900B4" w:rsidRPr="00724499" w14:paraId="50AB8759" w14:textId="77777777" w:rsidTr="0049260C">
        <w:trPr>
          <w:trHeight w:hRule="exact" w:val="720"/>
        </w:trPr>
        <w:tc>
          <w:tcPr>
            <w:tcW w:w="2542" w:type="dxa"/>
            <w:shd w:val="clear" w:color="auto" w:fill="4F81BD" w:themeFill="accent1"/>
            <w:vAlign w:val="center"/>
          </w:tcPr>
          <w:p w14:paraId="4B4EA9C7"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Betrokken vanuit eigen organisatie</w:t>
            </w:r>
          </w:p>
        </w:tc>
        <w:tc>
          <w:tcPr>
            <w:tcW w:w="1559" w:type="dxa"/>
            <w:shd w:val="clear" w:color="auto" w:fill="4F81BD" w:themeFill="accent1"/>
            <w:vAlign w:val="center"/>
          </w:tcPr>
          <w:p w14:paraId="23D41362"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Opdrachtnemer</w:t>
            </w:r>
          </w:p>
        </w:tc>
        <w:tc>
          <w:tcPr>
            <w:tcW w:w="2579" w:type="dxa"/>
            <w:shd w:val="clear" w:color="auto" w:fill="4F81BD" w:themeFill="accent1"/>
            <w:vAlign w:val="center"/>
          </w:tcPr>
          <w:p w14:paraId="19F85325"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Inhoud van de communicatie</w:t>
            </w:r>
          </w:p>
        </w:tc>
        <w:tc>
          <w:tcPr>
            <w:tcW w:w="2208" w:type="dxa"/>
            <w:shd w:val="clear" w:color="auto" w:fill="4F81BD" w:themeFill="accent1"/>
            <w:vAlign w:val="center"/>
          </w:tcPr>
          <w:p w14:paraId="669A8349" w14:textId="77777777" w:rsidR="007F2D6A" w:rsidRPr="00724499" w:rsidRDefault="007F2D6A" w:rsidP="00D377B5">
            <w:pPr>
              <w:jc w:val="center"/>
              <w:rPr>
                <w:rFonts w:ascii="Trebuchet MS" w:hAnsi="Trebuchet MS"/>
                <w:b/>
                <w:sz w:val="18"/>
                <w:szCs w:val="18"/>
              </w:rPr>
            </w:pPr>
            <w:r w:rsidRPr="00724499">
              <w:rPr>
                <w:rFonts w:ascii="Trebuchet MS" w:hAnsi="Trebuchet MS"/>
                <w:b/>
                <w:sz w:val="18"/>
                <w:szCs w:val="18"/>
              </w:rPr>
              <w:t>Structuur en frequentie van de communicatie</w:t>
            </w:r>
          </w:p>
        </w:tc>
      </w:tr>
      <w:tr w:rsidR="00CA4F80" w:rsidRPr="00724499" w14:paraId="43F31D73" w14:textId="77777777" w:rsidTr="0049260C">
        <w:trPr>
          <w:trHeight w:hRule="exact" w:val="2335"/>
        </w:trPr>
        <w:tc>
          <w:tcPr>
            <w:tcW w:w="2542" w:type="dxa"/>
          </w:tcPr>
          <w:p w14:paraId="5F743686" w14:textId="557A0EEC" w:rsidR="00CA4F80" w:rsidRPr="00724499" w:rsidRDefault="00CA4F80" w:rsidP="00472A1B">
            <w:pPr>
              <w:autoSpaceDE w:val="0"/>
              <w:autoSpaceDN w:val="0"/>
              <w:adjustRightInd w:val="0"/>
              <w:spacing w:line="218" w:lineRule="exact"/>
              <w:ind w:left="135" w:right="141"/>
              <w:rPr>
                <w:rFonts w:ascii="Trebuchet MS" w:hAnsi="Trebuchet MS"/>
                <w:sz w:val="18"/>
                <w:szCs w:val="18"/>
              </w:rPr>
            </w:pPr>
            <w:r w:rsidRPr="00724499">
              <w:rPr>
                <w:rFonts w:ascii="Trebuchet MS" w:hAnsi="Trebuchet MS"/>
                <w:sz w:val="18"/>
                <w:szCs w:val="18"/>
              </w:rPr>
              <w:t>Beheerder</w:t>
            </w:r>
            <w:r w:rsidR="006D1456" w:rsidRPr="00724499">
              <w:rPr>
                <w:rFonts w:ascii="Trebuchet MS" w:hAnsi="Trebuchet MS"/>
                <w:sz w:val="18"/>
                <w:szCs w:val="18"/>
              </w:rPr>
              <w:t>s</w:t>
            </w:r>
            <w:r w:rsidR="00045950" w:rsidRPr="00724499">
              <w:rPr>
                <w:rFonts w:ascii="Trebuchet MS" w:hAnsi="Trebuchet MS"/>
                <w:sz w:val="18"/>
                <w:szCs w:val="18"/>
              </w:rPr>
              <w:t xml:space="preserve"> (locatie AMC en VUMC)</w:t>
            </w:r>
          </w:p>
          <w:p w14:paraId="085CA0AE" w14:textId="77777777" w:rsidR="00CA4F80" w:rsidRPr="00724499" w:rsidRDefault="00CA4F80" w:rsidP="00CA4F80">
            <w:pPr>
              <w:autoSpaceDE w:val="0"/>
              <w:autoSpaceDN w:val="0"/>
              <w:adjustRightInd w:val="0"/>
              <w:spacing w:line="218" w:lineRule="exact"/>
              <w:ind w:left="85" w:right="141"/>
              <w:rPr>
                <w:rFonts w:ascii="Trebuchet MS" w:hAnsi="Trebuchet MS"/>
                <w:sz w:val="18"/>
                <w:szCs w:val="18"/>
              </w:rPr>
            </w:pPr>
          </w:p>
          <w:p w14:paraId="648CD933" w14:textId="7F0F4A8F" w:rsidR="00AC529A" w:rsidRPr="00724499" w:rsidRDefault="78EA4FF6" w:rsidP="00472A1B">
            <w:pPr>
              <w:keepNext/>
              <w:tabs>
                <w:tab w:val="left" w:pos="3260"/>
              </w:tabs>
              <w:autoSpaceDE w:val="0"/>
              <w:autoSpaceDN w:val="0"/>
              <w:adjustRightInd w:val="0"/>
              <w:ind w:left="135" w:right="142"/>
              <w:rPr>
                <w:rFonts w:ascii="Trebuchet MS" w:hAnsi="Trebuchet MS"/>
                <w:sz w:val="18"/>
                <w:szCs w:val="18"/>
              </w:rPr>
            </w:pPr>
            <w:r w:rsidRPr="00724499">
              <w:rPr>
                <w:rFonts w:ascii="Trebuchet MS" w:hAnsi="Trebuchet MS"/>
                <w:sz w:val="18"/>
                <w:szCs w:val="18"/>
              </w:rPr>
              <w:t>Coördinator</w:t>
            </w:r>
            <w:r w:rsidR="00BF3D3A">
              <w:rPr>
                <w:rFonts w:ascii="Trebuchet MS" w:hAnsi="Trebuchet MS"/>
                <w:sz w:val="18"/>
                <w:szCs w:val="18"/>
              </w:rPr>
              <w:t xml:space="preserve"> </w:t>
            </w:r>
            <w:r w:rsidR="006D1456" w:rsidRPr="00724499">
              <w:rPr>
                <w:rFonts w:ascii="Trebuchet MS" w:hAnsi="Trebuchet MS"/>
                <w:sz w:val="18"/>
                <w:szCs w:val="18"/>
              </w:rPr>
              <w:t>Storing</w:t>
            </w:r>
            <w:r w:rsidR="4C02FBB8" w:rsidRPr="00724499">
              <w:rPr>
                <w:rFonts w:ascii="Trebuchet MS" w:hAnsi="Trebuchet MS"/>
                <w:sz w:val="18"/>
                <w:szCs w:val="18"/>
              </w:rPr>
              <w:t xml:space="preserve"> &amp; Onderhoud</w:t>
            </w:r>
            <w:r w:rsidR="000D47CD" w:rsidRPr="00724499">
              <w:rPr>
                <w:rFonts w:ascii="Trebuchet MS" w:hAnsi="Trebuchet MS"/>
                <w:sz w:val="18"/>
                <w:szCs w:val="18"/>
              </w:rPr>
              <w:t xml:space="preserve"> (locatie VUMC)</w:t>
            </w:r>
            <w:r w:rsidR="0085715D" w:rsidRPr="00724499">
              <w:rPr>
                <w:rFonts w:ascii="Trebuchet MS" w:hAnsi="Trebuchet MS"/>
                <w:sz w:val="18"/>
                <w:szCs w:val="18"/>
              </w:rPr>
              <w:t xml:space="preserve"> </w:t>
            </w:r>
            <w:r w:rsidR="00416DE8" w:rsidRPr="00724499">
              <w:rPr>
                <w:rFonts w:ascii="Trebuchet MS" w:hAnsi="Trebuchet MS"/>
                <w:sz w:val="18"/>
                <w:szCs w:val="18"/>
              </w:rPr>
              <w:t>/ Uitvoe</w:t>
            </w:r>
            <w:r w:rsidR="000D47CD" w:rsidRPr="00724499">
              <w:rPr>
                <w:rFonts w:ascii="Trebuchet MS" w:hAnsi="Trebuchet MS"/>
                <w:sz w:val="18"/>
                <w:szCs w:val="18"/>
              </w:rPr>
              <w:t>r</w:t>
            </w:r>
            <w:r w:rsidR="00416DE8" w:rsidRPr="00724499">
              <w:rPr>
                <w:rFonts w:ascii="Trebuchet MS" w:hAnsi="Trebuchet MS"/>
                <w:sz w:val="18"/>
                <w:szCs w:val="18"/>
              </w:rPr>
              <w:t>der</w:t>
            </w:r>
            <w:r w:rsidR="000D47CD" w:rsidRPr="00724499">
              <w:rPr>
                <w:rFonts w:ascii="Trebuchet MS" w:hAnsi="Trebuchet MS"/>
                <w:sz w:val="18"/>
                <w:szCs w:val="18"/>
              </w:rPr>
              <w:t xml:space="preserve"> (locatie AMC)</w:t>
            </w:r>
          </w:p>
          <w:p w14:paraId="0A7556E4" w14:textId="77777777" w:rsidR="00CA4F80" w:rsidRPr="00724499" w:rsidRDefault="00CA4F80" w:rsidP="00E3374F">
            <w:pPr>
              <w:autoSpaceDE w:val="0"/>
              <w:autoSpaceDN w:val="0"/>
              <w:adjustRightInd w:val="0"/>
              <w:spacing w:line="218" w:lineRule="exact"/>
              <w:ind w:right="141"/>
              <w:rPr>
                <w:rFonts w:ascii="Trebuchet MS" w:hAnsi="Trebuchet MS"/>
                <w:bCs/>
                <w:sz w:val="18"/>
                <w:szCs w:val="18"/>
              </w:rPr>
            </w:pPr>
          </w:p>
        </w:tc>
        <w:tc>
          <w:tcPr>
            <w:tcW w:w="1559" w:type="dxa"/>
          </w:tcPr>
          <w:p w14:paraId="529328BE" w14:textId="0FACF821" w:rsidR="00CA4F80" w:rsidRPr="00724499" w:rsidRDefault="00B80172" w:rsidP="002507AE">
            <w:pPr>
              <w:autoSpaceDE w:val="0"/>
              <w:autoSpaceDN w:val="0"/>
              <w:adjustRightInd w:val="0"/>
              <w:spacing w:line="218" w:lineRule="exact"/>
              <w:ind w:left="102" w:right="141"/>
              <w:rPr>
                <w:rFonts w:ascii="Trebuchet MS" w:hAnsi="Trebuchet MS"/>
                <w:b/>
                <w:bCs/>
                <w:sz w:val="18"/>
                <w:szCs w:val="18"/>
              </w:rPr>
            </w:pPr>
            <w:r>
              <w:rPr>
                <w:rFonts w:ascii="Trebuchet MS" w:hAnsi="Trebuchet MS"/>
                <w:bCs/>
                <w:sz w:val="18"/>
                <w:szCs w:val="18"/>
              </w:rPr>
              <w:t>Projectleider</w:t>
            </w:r>
          </w:p>
        </w:tc>
        <w:tc>
          <w:tcPr>
            <w:tcW w:w="2579" w:type="dxa"/>
          </w:tcPr>
          <w:p w14:paraId="72B4C012" w14:textId="3CAA9229" w:rsidR="00566158" w:rsidRPr="00724499" w:rsidRDefault="00566158" w:rsidP="00472A1B">
            <w:pPr>
              <w:tabs>
                <w:tab w:val="left" w:pos="1984"/>
              </w:tabs>
              <w:autoSpaceDE w:val="0"/>
              <w:autoSpaceDN w:val="0"/>
              <w:adjustRightInd w:val="0"/>
              <w:ind w:left="144" w:right="142"/>
              <w:rPr>
                <w:rFonts w:ascii="Trebuchet MS" w:hAnsi="Trebuchet MS"/>
                <w:sz w:val="18"/>
                <w:szCs w:val="18"/>
              </w:rPr>
            </w:pPr>
            <w:r w:rsidRPr="00724499">
              <w:rPr>
                <w:rFonts w:ascii="Trebuchet MS" w:hAnsi="Trebuchet MS"/>
                <w:sz w:val="18"/>
                <w:szCs w:val="18"/>
              </w:rPr>
              <w:t>Opgetreden afwijkingen</w:t>
            </w:r>
          </w:p>
          <w:p w14:paraId="1B397118" w14:textId="77777777" w:rsidR="00566158" w:rsidRPr="00724499" w:rsidRDefault="00566158" w:rsidP="00472A1B">
            <w:pPr>
              <w:tabs>
                <w:tab w:val="left" w:pos="1984"/>
              </w:tabs>
              <w:autoSpaceDE w:val="0"/>
              <w:autoSpaceDN w:val="0"/>
              <w:adjustRightInd w:val="0"/>
              <w:ind w:left="144" w:right="142"/>
              <w:rPr>
                <w:rFonts w:ascii="Trebuchet MS" w:hAnsi="Trebuchet MS"/>
                <w:sz w:val="18"/>
                <w:szCs w:val="18"/>
              </w:rPr>
            </w:pPr>
            <w:r w:rsidRPr="00724499">
              <w:rPr>
                <w:rFonts w:ascii="Trebuchet MS" w:hAnsi="Trebuchet MS"/>
                <w:sz w:val="18"/>
                <w:szCs w:val="18"/>
              </w:rPr>
              <w:t>Trendanalyse</w:t>
            </w:r>
          </w:p>
          <w:p w14:paraId="00EFBADD" w14:textId="05B4779F" w:rsidR="00CA4F80" w:rsidRPr="00724499" w:rsidRDefault="00566158" w:rsidP="00472A1B">
            <w:pPr>
              <w:autoSpaceDE w:val="0"/>
              <w:autoSpaceDN w:val="0"/>
              <w:adjustRightInd w:val="0"/>
              <w:ind w:left="144"/>
              <w:rPr>
                <w:rFonts w:ascii="Trebuchet MS" w:hAnsi="Trebuchet MS"/>
                <w:sz w:val="18"/>
                <w:szCs w:val="18"/>
              </w:rPr>
            </w:pPr>
            <w:r w:rsidRPr="00724499">
              <w:rPr>
                <w:rFonts w:ascii="Trebuchet MS" w:hAnsi="Trebuchet MS"/>
                <w:sz w:val="18"/>
                <w:szCs w:val="18"/>
              </w:rPr>
              <w:t>Planning werkzaamheden</w:t>
            </w:r>
          </w:p>
        </w:tc>
        <w:tc>
          <w:tcPr>
            <w:tcW w:w="2208" w:type="dxa"/>
          </w:tcPr>
          <w:p w14:paraId="07E05395" w14:textId="08D1C361" w:rsidR="00CA4F80" w:rsidRPr="00724499" w:rsidRDefault="00196AB3" w:rsidP="00CA4F80">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bCs/>
                <w:sz w:val="18"/>
                <w:szCs w:val="18"/>
              </w:rPr>
              <w:t>2</w:t>
            </w:r>
            <w:r w:rsidR="00CA4F80" w:rsidRPr="00724499">
              <w:rPr>
                <w:rFonts w:ascii="Trebuchet MS" w:hAnsi="Trebuchet MS"/>
                <w:bCs/>
                <w:sz w:val="18"/>
                <w:szCs w:val="18"/>
              </w:rPr>
              <w:t xml:space="preserve"> x per jaar</w:t>
            </w:r>
            <w:r w:rsidR="0087121B" w:rsidRPr="00724499">
              <w:rPr>
                <w:rFonts w:ascii="Trebuchet MS" w:hAnsi="Trebuchet MS"/>
                <w:bCs/>
                <w:sz w:val="18"/>
                <w:szCs w:val="18"/>
              </w:rPr>
              <w:t xml:space="preserve"> (per locatie)</w:t>
            </w:r>
          </w:p>
        </w:tc>
      </w:tr>
    </w:tbl>
    <w:p w14:paraId="60BD8B19"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4: Operationeel overleg</w:t>
      </w:r>
    </w:p>
    <w:p w14:paraId="33C7F8F7" w14:textId="77777777" w:rsidR="005A2D07" w:rsidRPr="00724499" w:rsidRDefault="005A2D07" w:rsidP="00CF7BC4">
      <w:pPr>
        <w:tabs>
          <w:tab w:val="left" w:pos="1695"/>
        </w:tabs>
        <w:rPr>
          <w:rFonts w:ascii="Trebuchet MS" w:hAnsi="Trebuchet MS"/>
          <w:sz w:val="18"/>
          <w:szCs w:val="18"/>
        </w:rPr>
      </w:pPr>
    </w:p>
    <w:p w14:paraId="7D513AE9" w14:textId="77777777" w:rsidR="00A82F6E" w:rsidRPr="00724499" w:rsidRDefault="00A82F6E">
      <w:pPr>
        <w:rPr>
          <w:rFonts w:ascii="Trebuchet MS" w:hAnsi="Trebuchet MS"/>
          <w:b/>
          <w:sz w:val="18"/>
          <w:szCs w:val="18"/>
          <w:u w:val="single"/>
        </w:rPr>
      </w:pPr>
      <w:r w:rsidRPr="00724499">
        <w:rPr>
          <w:rFonts w:ascii="Trebuchet MS" w:hAnsi="Trebuchet MS"/>
          <w:b/>
          <w:sz w:val="18"/>
          <w:szCs w:val="18"/>
          <w:u w:val="single"/>
        </w:rPr>
        <w:br w:type="page"/>
      </w:r>
    </w:p>
    <w:p w14:paraId="000D6C5A" w14:textId="462B11A8" w:rsidR="007F2D6A" w:rsidRPr="00724499" w:rsidRDefault="007F2D6A" w:rsidP="007F2D6A">
      <w:pPr>
        <w:tabs>
          <w:tab w:val="left" w:pos="1985"/>
        </w:tabs>
        <w:autoSpaceDE w:val="0"/>
        <w:autoSpaceDN w:val="0"/>
        <w:adjustRightInd w:val="0"/>
        <w:spacing w:line="280" w:lineRule="atLeast"/>
        <w:jc w:val="both"/>
        <w:rPr>
          <w:rFonts w:ascii="Trebuchet MS" w:hAnsi="Trebuchet MS"/>
          <w:b/>
          <w:sz w:val="18"/>
          <w:szCs w:val="18"/>
          <w:u w:val="single"/>
        </w:rPr>
      </w:pPr>
      <w:r w:rsidRPr="00724499">
        <w:rPr>
          <w:rFonts w:ascii="Trebuchet MS" w:hAnsi="Trebuchet MS"/>
          <w:b/>
          <w:sz w:val="18"/>
          <w:szCs w:val="18"/>
          <w:u w:val="single"/>
        </w:rPr>
        <w:lastRenderedPageBreak/>
        <w:t>Tactisch overleg</w:t>
      </w:r>
    </w:p>
    <w:p w14:paraId="1E025CD0" w14:textId="77777777" w:rsidR="00694EFD" w:rsidRPr="00724499" w:rsidRDefault="00694EFD" w:rsidP="007F2D6A">
      <w:pPr>
        <w:tabs>
          <w:tab w:val="left" w:pos="1985"/>
        </w:tabs>
        <w:autoSpaceDE w:val="0"/>
        <w:autoSpaceDN w:val="0"/>
        <w:adjustRightInd w:val="0"/>
        <w:spacing w:line="280" w:lineRule="atLeast"/>
        <w:jc w:val="both"/>
        <w:rPr>
          <w:rFonts w:ascii="Trebuchet MS" w:hAnsi="Trebuchet MS"/>
          <w:b/>
          <w:sz w:val="18"/>
          <w:szCs w:val="18"/>
          <w:u w:val="single"/>
        </w:rPr>
      </w:pPr>
    </w:p>
    <w:p w14:paraId="5BAF602B" w14:textId="49B5341B" w:rsidR="00694EFD" w:rsidRPr="00724499" w:rsidRDefault="00694EFD" w:rsidP="00694EFD">
      <w:pPr>
        <w:rPr>
          <w:rFonts w:ascii="Trebuchet MS" w:hAnsi="Trebuchet MS"/>
          <w:sz w:val="18"/>
          <w:szCs w:val="18"/>
        </w:rPr>
      </w:pPr>
      <w:r w:rsidRPr="00724499">
        <w:rPr>
          <w:rFonts w:ascii="Trebuchet MS" w:hAnsi="Trebuchet MS"/>
          <w:sz w:val="18"/>
          <w:szCs w:val="18"/>
        </w:rPr>
        <w:t>Notulen/verslagen van het tactisch overleg wordt verzorgd door Opdracht</w:t>
      </w:r>
      <w:r w:rsidR="009857C5">
        <w:rPr>
          <w:rFonts w:ascii="Trebuchet MS" w:hAnsi="Trebuchet MS"/>
          <w:sz w:val="18"/>
          <w:szCs w:val="18"/>
        </w:rPr>
        <w:t>nemer</w:t>
      </w:r>
      <w:r w:rsidRPr="00724499">
        <w:rPr>
          <w:rFonts w:ascii="Trebuchet MS" w:hAnsi="Trebuchet MS"/>
          <w:sz w:val="18"/>
          <w:szCs w:val="18"/>
        </w:rPr>
        <w:t xml:space="preserve"> en deze wordt binnen 5 werkdagen na het overleg verstrekt aan de aanwezigen.</w:t>
      </w:r>
    </w:p>
    <w:p w14:paraId="771F0EEB" w14:textId="77777777" w:rsidR="00A82F6E" w:rsidRPr="00724499" w:rsidRDefault="00A82F6E" w:rsidP="00694EFD">
      <w:pPr>
        <w:rPr>
          <w:rFonts w:ascii="Trebuchet MS" w:hAnsi="Trebuchet MS"/>
          <w:sz w:val="18"/>
          <w:szCs w:val="18"/>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63"/>
        <w:gridCol w:w="2694"/>
        <w:gridCol w:w="2808"/>
      </w:tblGrid>
      <w:tr w:rsidR="004900B4" w:rsidRPr="00724499" w14:paraId="11F70908" w14:textId="77777777" w:rsidTr="60FE5222">
        <w:trPr>
          <w:trHeight w:hRule="exact" w:val="720"/>
        </w:trPr>
        <w:tc>
          <w:tcPr>
            <w:tcW w:w="1923" w:type="dxa"/>
            <w:shd w:val="clear" w:color="auto" w:fill="4F81BD" w:themeFill="accent1"/>
            <w:vAlign w:val="center"/>
          </w:tcPr>
          <w:p w14:paraId="66EEA75A"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Betrokken vanuit eigen organisatie</w:t>
            </w:r>
          </w:p>
        </w:tc>
        <w:tc>
          <w:tcPr>
            <w:tcW w:w="2063" w:type="dxa"/>
            <w:shd w:val="clear" w:color="auto" w:fill="4F81BD" w:themeFill="accent1"/>
            <w:vAlign w:val="center"/>
          </w:tcPr>
          <w:p w14:paraId="6C972426"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Opdrachtnemer</w:t>
            </w:r>
          </w:p>
        </w:tc>
        <w:tc>
          <w:tcPr>
            <w:tcW w:w="2694" w:type="dxa"/>
            <w:shd w:val="clear" w:color="auto" w:fill="4F81BD" w:themeFill="accent1"/>
            <w:vAlign w:val="center"/>
          </w:tcPr>
          <w:p w14:paraId="7D52BAB0"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Inhoud van de communicatie</w:t>
            </w:r>
          </w:p>
        </w:tc>
        <w:tc>
          <w:tcPr>
            <w:tcW w:w="2808" w:type="dxa"/>
            <w:shd w:val="clear" w:color="auto" w:fill="4F81BD" w:themeFill="accent1"/>
            <w:vAlign w:val="center"/>
          </w:tcPr>
          <w:p w14:paraId="69D0FFED" w14:textId="77777777" w:rsidR="007F2D6A" w:rsidRPr="00724499" w:rsidRDefault="007F2D6A" w:rsidP="00AC38C8">
            <w:pPr>
              <w:jc w:val="center"/>
              <w:rPr>
                <w:rFonts w:ascii="Trebuchet MS" w:hAnsi="Trebuchet MS"/>
                <w:b/>
                <w:sz w:val="18"/>
                <w:szCs w:val="18"/>
              </w:rPr>
            </w:pPr>
            <w:r w:rsidRPr="00724499">
              <w:rPr>
                <w:rFonts w:ascii="Trebuchet MS" w:hAnsi="Trebuchet MS"/>
                <w:b/>
                <w:sz w:val="18"/>
                <w:szCs w:val="18"/>
              </w:rPr>
              <w:t>Structuur en frequentie van de communicatie</w:t>
            </w:r>
          </w:p>
        </w:tc>
      </w:tr>
      <w:tr w:rsidR="00CA4F80" w:rsidRPr="00724499" w14:paraId="1924E368" w14:textId="77777777" w:rsidTr="00241D01">
        <w:trPr>
          <w:trHeight w:hRule="exact" w:val="2937"/>
        </w:trPr>
        <w:tc>
          <w:tcPr>
            <w:tcW w:w="1923" w:type="dxa"/>
          </w:tcPr>
          <w:p w14:paraId="353A2581" w14:textId="31FEC130" w:rsidR="00CA4F80" w:rsidRPr="00724499" w:rsidRDefault="00CA4F80" w:rsidP="00AC38C8">
            <w:pPr>
              <w:autoSpaceDE w:val="0"/>
              <w:autoSpaceDN w:val="0"/>
              <w:adjustRightInd w:val="0"/>
              <w:spacing w:line="218" w:lineRule="exact"/>
              <w:ind w:left="135" w:right="141"/>
              <w:rPr>
                <w:rFonts w:ascii="Trebuchet MS" w:hAnsi="Trebuchet MS"/>
                <w:sz w:val="18"/>
                <w:szCs w:val="18"/>
              </w:rPr>
            </w:pPr>
            <w:r w:rsidRPr="00724499">
              <w:rPr>
                <w:rFonts w:ascii="Trebuchet MS" w:hAnsi="Trebuchet MS"/>
                <w:sz w:val="18"/>
                <w:szCs w:val="18"/>
              </w:rPr>
              <w:t>Contractmanager</w:t>
            </w:r>
          </w:p>
          <w:p w14:paraId="12BD9631" w14:textId="77777777" w:rsidR="00CA4F80" w:rsidRPr="00724499" w:rsidRDefault="00CA4F80" w:rsidP="00CA4F80">
            <w:pPr>
              <w:autoSpaceDE w:val="0"/>
              <w:autoSpaceDN w:val="0"/>
              <w:adjustRightInd w:val="0"/>
              <w:spacing w:line="218" w:lineRule="exact"/>
              <w:ind w:left="85" w:right="141"/>
              <w:rPr>
                <w:rFonts w:ascii="Trebuchet MS" w:hAnsi="Trebuchet MS"/>
                <w:sz w:val="18"/>
                <w:szCs w:val="18"/>
              </w:rPr>
            </w:pPr>
          </w:p>
          <w:p w14:paraId="0E377E7D" w14:textId="77777777" w:rsidR="00AC529A" w:rsidRPr="00724499" w:rsidRDefault="00AC529A" w:rsidP="00001809">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Beheerder</w:t>
            </w:r>
          </w:p>
          <w:p w14:paraId="01FC4D18" w14:textId="77777777" w:rsidR="00AC529A" w:rsidRPr="00724499" w:rsidRDefault="00AC529A" w:rsidP="00001809">
            <w:pPr>
              <w:keepNext/>
              <w:tabs>
                <w:tab w:val="left" w:pos="3260"/>
              </w:tabs>
              <w:autoSpaceDE w:val="0"/>
              <w:autoSpaceDN w:val="0"/>
              <w:adjustRightInd w:val="0"/>
              <w:ind w:left="142" w:right="142"/>
              <w:rPr>
                <w:rFonts w:ascii="Trebuchet MS" w:hAnsi="Trebuchet MS"/>
                <w:sz w:val="18"/>
                <w:szCs w:val="18"/>
              </w:rPr>
            </w:pPr>
          </w:p>
          <w:p w14:paraId="4726305D" w14:textId="30D738C6" w:rsidR="00001809" w:rsidRPr="00724499" w:rsidRDefault="00001809" w:rsidP="00001809">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Coördinator</w:t>
            </w:r>
            <w:r w:rsidR="005D6C5C">
              <w:rPr>
                <w:rFonts w:ascii="Trebuchet MS" w:hAnsi="Trebuchet MS"/>
                <w:sz w:val="18"/>
                <w:szCs w:val="18"/>
              </w:rPr>
              <w:t xml:space="preserve"> </w:t>
            </w:r>
            <w:r w:rsidR="006D1456" w:rsidRPr="00724499">
              <w:rPr>
                <w:rFonts w:ascii="Trebuchet MS" w:hAnsi="Trebuchet MS"/>
                <w:sz w:val="18"/>
                <w:szCs w:val="18"/>
              </w:rPr>
              <w:t>Storing</w:t>
            </w:r>
            <w:r w:rsidR="4C02FBB8" w:rsidRPr="00724499">
              <w:rPr>
                <w:rFonts w:ascii="Trebuchet MS" w:hAnsi="Trebuchet MS"/>
                <w:sz w:val="18"/>
                <w:szCs w:val="18"/>
              </w:rPr>
              <w:t xml:space="preserve"> &amp; Onderhoud</w:t>
            </w:r>
          </w:p>
          <w:p w14:paraId="4DCDE488" w14:textId="77777777" w:rsidR="00CA4F80" w:rsidRPr="00724499" w:rsidRDefault="00CA4F80" w:rsidP="00AC38C8">
            <w:pPr>
              <w:autoSpaceDE w:val="0"/>
              <w:autoSpaceDN w:val="0"/>
              <w:adjustRightInd w:val="0"/>
              <w:spacing w:line="218" w:lineRule="exact"/>
              <w:ind w:right="141"/>
              <w:rPr>
                <w:rFonts w:ascii="Trebuchet MS" w:hAnsi="Trebuchet MS"/>
                <w:sz w:val="18"/>
                <w:szCs w:val="18"/>
              </w:rPr>
            </w:pPr>
          </w:p>
          <w:p w14:paraId="6EC50581" w14:textId="11CB41D6" w:rsidR="00CA4F80" w:rsidRPr="00724499" w:rsidRDefault="009857C5" w:rsidP="00AC38C8">
            <w:pPr>
              <w:autoSpaceDE w:val="0"/>
              <w:autoSpaceDN w:val="0"/>
              <w:adjustRightInd w:val="0"/>
              <w:spacing w:line="218" w:lineRule="exact"/>
              <w:ind w:left="135" w:right="141"/>
              <w:rPr>
                <w:rFonts w:ascii="Trebuchet MS" w:hAnsi="Trebuchet MS"/>
                <w:bCs/>
                <w:sz w:val="18"/>
                <w:szCs w:val="18"/>
              </w:rPr>
            </w:pPr>
            <w:r>
              <w:rPr>
                <w:rFonts w:ascii="Trebuchet MS" w:hAnsi="Trebuchet MS"/>
                <w:sz w:val="18"/>
                <w:szCs w:val="18"/>
              </w:rPr>
              <w:t>Manager</w:t>
            </w:r>
            <w:r w:rsidR="00CA4F80" w:rsidRPr="00724499">
              <w:rPr>
                <w:rFonts w:ascii="Trebuchet MS" w:hAnsi="Trebuchet MS"/>
                <w:sz w:val="18"/>
                <w:szCs w:val="18"/>
              </w:rPr>
              <w:t xml:space="preserve"> Beheer &amp; Onderhoud</w:t>
            </w:r>
          </w:p>
        </w:tc>
        <w:tc>
          <w:tcPr>
            <w:tcW w:w="2063" w:type="dxa"/>
          </w:tcPr>
          <w:p w14:paraId="48DDE616" w14:textId="77777777" w:rsidR="00CA4F80" w:rsidRPr="00724499" w:rsidRDefault="00C049D8" w:rsidP="00CA4F80">
            <w:pPr>
              <w:autoSpaceDE w:val="0"/>
              <w:autoSpaceDN w:val="0"/>
              <w:adjustRightInd w:val="0"/>
              <w:spacing w:line="218" w:lineRule="exact"/>
              <w:ind w:left="102" w:right="141"/>
              <w:rPr>
                <w:rFonts w:ascii="Trebuchet MS" w:hAnsi="Trebuchet MS"/>
                <w:bCs/>
                <w:sz w:val="18"/>
                <w:szCs w:val="18"/>
              </w:rPr>
            </w:pPr>
            <w:r w:rsidRPr="00724499">
              <w:rPr>
                <w:rFonts w:ascii="Trebuchet MS" w:hAnsi="Trebuchet MS"/>
                <w:bCs/>
                <w:sz w:val="18"/>
                <w:szCs w:val="18"/>
              </w:rPr>
              <w:t>Accountmanager</w:t>
            </w:r>
          </w:p>
          <w:p w14:paraId="4F824CD4" w14:textId="77777777" w:rsidR="00C049D8" w:rsidRPr="00724499" w:rsidRDefault="00C049D8" w:rsidP="00CA4F80">
            <w:pPr>
              <w:autoSpaceDE w:val="0"/>
              <w:autoSpaceDN w:val="0"/>
              <w:adjustRightInd w:val="0"/>
              <w:spacing w:line="218" w:lineRule="exact"/>
              <w:ind w:left="102" w:right="141"/>
              <w:rPr>
                <w:rFonts w:ascii="Trebuchet MS" w:hAnsi="Trebuchet MS"/>
                <w:bCs/>
                <w:sz w:val="18"/>
                <w:szCs w:val="18"/>
              </w:rPr>
            </w:pPr>
          </w:p>
          <w:p w14:paraId="17710660" w14:textId="4C91BDE6" w:rsidR="00C049D8" w:rsidRPr="00724499" w:rsidRDefault="009857C5" w:rsidP="00CA4F80">
            <w:pPr>
              <w:autoSpaceDE w:val="0"/>
              <w:autoSpaceDN w:val="0"/>
              <w:adjustRightInd w:val="0"/>
              <w:spacing w:line="218" w:lineRule="exact"/>
              <w:ind w:left="102" w:right="141"/>
              <w:rPr>
                <w:rFonts w:ascii="Trebuchet MS" w:hAnsi="Trebuchet MS"/>
                <w:bCs/>
                <w:sz w:val="18"/>
                <w:szCs w:val="18"/>
              </w:rPr>
            </w:pPr>
            <w:r>
              <w:rPr>
                <w:rFonts w:ascii="Trebuchet MS" w:hAnsi="Trebuchet MS"/>
                <w:bCs/>
                <w:sz w:val="18"/>
                <w:szCs w:val="18"/>
              </w:rPr>
              <w:t>Regio manager</w:t>
            </w:r>
          </w:p>
        </w:tc>
        <w:tc>
          <w:tcPr>
            <w:tcW w:w="2694" w:type="dxa"/>
          </w:tcPr>
          <w:p w14:paraId="660E428D" w14:textId="77777777" w:rsidR="00CA4F80" w:rsidRPr="00724499" w:rsidRDefault="00DF4047" w:rsidP="00DF4047">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 xml:space="preserve">Evaluatie </w:t>
            </w:r>
            <w:proofErr w:type="spellStart"/>
            <w:r w:rsidRPr="00724499">
              <w:rPr>
                <w:rFonts w:ascii="Trebuchet MS" w:hAnsi="Trebuchet MS"/>
                <w:bCs/>
                <w:sz w:val="18"/>
                <w:szCs w:val="18"/>
              </w:rPr>
              <w:t>KPI’s</w:t>
            </w:r>
            <w:proofErr w:type="spellEnd"/>
            <w:r w:rsidR="00CA4F80" w:rsidRPr="00724499">
              <w:rPr>
                <w:rFonts w:ascii="Trebuchet MS" w:hAnsi="Trebuchet MS"/>
                <w:bCs/>
                <w:sz w:val="18"/>
                <w:szCs w:val="18"/>
              </w:rPr>
              <w:t>;</w:t>
            </w:r>
          </w:p>
          <w:p w14:paraId="4C1C0578" w14:textId="77777777" w:rsidR="00CA4F80" w:rsidRPr="00724499" w:rsidRDefault="00CA4F80"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Aandachtspunten;</w:t>
            </w:r>
          </w:p>
          <w:p w14:paraId="6A0ABC29" w14:textId="77777777" w:rsidR="00CA4F80" w:rsidRPr="00724499" w:rsidRDefault="00CA4F80"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Rapportages;</w:t>
            </w:r>
          </w:p>
          <w:p w14:paraId="38E15C7E" w14:textId="77777777" w:rsidR="00DF4047" w:rsidRPr="00724499" w:rsidRDefault="00DF4047"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bCs/>
                <w:sz w:val="18"/>
                <w:szCs w:val="18"/>
              </w:rPr>
              <w:t>Ontwikkelingen binnen beide organisaties</w:t>
            </w:r>
          </w:p>
          <w:p w14:paraId="38A62152" w14:textId="77777777" w:rsidR="00694EFD" w:rsidRPr="00724499" w:rsidRDefault="00694EFD" w:rsidP="00CA4F80">
            <w:pPr>
              <w:tabs>
                <w:tab w:val="left" w:pos="1984"/>
              </w:tabs>
              <w:autoSpaceDE w:val="0"/>
              <w:autoSpaceDN w:val="0"/>
              <w:adjustRightInd w:val="0"/>
              <w:ind w:left="142" w:right="142"/>
              <w:rPr>
                <w:rFonts w:ascii="Trebuchet MS" w:hAnsi="Trebuchet MS"/>
                <w:bCs/>
                <w:sz w:val="18"/>
                <w:szCs w:val="18"/>
              </w:rPr>
            </w:pPr>
            <w:r w:rsidRPr="00724499">
              <w:rPr>
                <w:rFonts w:ascii="Trebuchet MS" w:hAnsi="Trebuchet MS"/>
                <w:sz w:val="18"/>
                <w:szCs w:val="18"/>
              </w:rPr>
              <w:t>Adviezen en verbetervoorstellen</w:t>
            </w:r>
          </w:p>
          <w:p w14:paraId="58590E92" w14:textId="77777777" w:rsidR="00CA4F80" w:rsidRPr="00724499" w:rsidRDefault="00CA4F80" w:rsidP="00DF4047">
            <w:pPr>
              <w:tabs>
                <w:tab w:val="left" w:pos="1984"/>
              </w:tabs>
              <w:autoSpaceDE w:val="0"/>
              <w:autoSpaceDN w:val="0"/>
              <w:adjustRightInd w:val="0"/>
              <w:ind w:left="142" w:right="142"/>
              <w:rPr>
                <w:rFonts w:ascii="Trebuchet MS" w:hAnsi="Trebuchet MS"/>
                <w:sz w:val="18"/>
                <w:szCs w:val="18"/>
              </w:rPr>
            </w:pPr>
          </w:p>
        </w:tc>
        <w:tc>
          <w:tcPr>
            <w:tcW w:w="2808" w:type="dxa"/>
          </w:tcPr>
          <w:p w14:paraId="6B90D153" w14:textId="766325CF" w:rsidR="00CA4F80" w:rsidRPr="00724499" w:rsidRDefault="0003349D" w:rsidP="00CA4F80">
            <w:pPr>
              <w:keepNext/>
              <w:tabs>
                <w:tab w:val="left" w:pos="3260"/>
              </w:tabs>
              <w:autoSpaceDE w:val="0"/>
              <w:autoSpaceDN w:val="0"/>
              <w:adjustRightInd w:val="0"/>
              <w:ind w:left="142" w:right="142"/>
              <w:rPr>
                <w:rFonts w:ascii="Trebuchet MS" w:hAnsi="Trebuchet MS"/>
                <w:bCs/>
                <w:sz w:val="18"/>
                <w:szCs w:val="18"/>
              </w:rPr>
            </w:pPr>
            <w:r>
              <w:rPr>
                <w:rFonts w:ascii="Trebuchet MS" w:hAnsi="Trebuchet MS"/>
                <w:bCs/>
                <w:sz w:val="18"/>
                <w:szCs w:val="18"/>
              </w:rPr>
              <w:t xml:space="preserve">4 </w:t>
            </w:r>
            <w:r w:rsidR="00CA4F80" w:rsidRPr="00724499">
              <w:rPr>
                <w:rFonts w:ascii="Trebuchet MS" w:hAnsi="Trebuchet MS"/>
                <w:bCs/>
                <w:sz w:val="18"/>
                <w:szCs w:val="18"/>
              </w:rPr>
              <w:t>x per jaar</w:t>
            </w:r>
          </w:p>
          <w:p w14:paraId="2DBB58A3" w14:textId="77777777" w:rsidR="00CA4F80" w:rsidRPr="00724499" w:rsidRDefault="00CA4F80" w:rsidP="00CA4F80">
            <w:pPr>
              <w:keepNext/>
              <w:tabs>
                <w:tab w:val="left" w:pos="3260"/>
              </w:tabs>
              <w:autoSpaceDE w:val="0"/>
              <w:autoSpaceDN w:val="0"/>
              <w:adjustRightInd w:val="0"/>
              <w:ind w:left="142" w:right="142"/>
              <w:rPr>
                <w:rFonts w:ascii="Trebuchet MS" w:hAnsi="Trebuchet MS"/>
                <w:bCs/>
                <w:sz w:val="18"/>
                <w:szCs w:val="18"/>
              </w:rPr>
            </w:pPr>
          </w:p>
          <w:p w14:paraId="074425E2" w14:textId="136CDF97" w:rsidR="00594FCD" w:rsidRPr="00724499" w:rsidRDefault="00CA4F80" w:rsidP="19B912F1">
            <w:pPr>
              <w:keepNext/>
              <w:tabs>
                <w:tab w:val="left" w:pos="3260"/>
              </w:tabs>
              <w:autoSpaceDE w:val="0"/>
              <w:autoSpaceDN w:val="0"/>
              <w:adjustRightInd w:val="0"/>
              <w:ind w:left="142" w:right="142"/>
              <w:rPr>
                <w:rFonts w:ascii="Trebuchet MS" w:hAnsi="Trebuchet MS"/>
                <w:sz w:val="18"/>
                <w:szCs w:val="18"/>
              </w:rPr>
            </w:pPr>
            <w:r w:rsidRPr="00724499">
              <w:rPr>
                <w:rFonts w:ascii="Trebuchet MS" w:hAnsi="Trebuchet MS"/>
                <w:sz w:val="18"/>
                <w:szCs w:val="18"/>
              </w:rPr>
              <w:t>De rapportages (zie hoofdstuk 4) die</w:t>
            </w:r>
            <w:r w:rsidRPr="00C34147">
              <w:rPr>
                <w:rFonts w:ascii="Trebuchet MS" w:hAnsi="Trebuchet MS"/>
                <w:sz w:val="18"/>
                <w:szCs w:val="18"/>
              </w:rPr>
              <w:t xml:space="preserve">nen uiterlijk </w:t>
            </w:r>
            <w:r w:rsidR="00441025" w:rsidRPr="00C34147">
              <w:rPr>
                <w:rFonts w:ascii="Trebuchet MS" w:hAnsi="Trebuchet MS"/>
                <w:sz w:val="18"/>
                <w:szCs w:val="18"/>
              </w:rPr>
              <w:t>2</w:t>
            </w:r>
            <w:r w:rsidR="00D56A3B" w:rsidRPr="00C34147">
              <w:rPr>
                <w:rFonts w:ascii="Trebuchet MS" w:hAnsi="Trebuchet MS"/>
                <w:sz w:val="18"/>
                <w:szCs w:val="18"/>
                <w:vertAlign w:val="superscript"/>
              </w:rPr>
              <w:t>e</w:t>
            </w:r>
            <w:r w:rsidR="00D56A3B" w:rsidRPr="00C34147">
              <w:rPr>
                <w:rFonts w:ascii="Trebuchet MS" w:hAnsi="Trebuchet MS"/>
                <w:sz w:val="18"/>
                <w:szCs w:val="18"/>
              </w:rPr>
              <w:t xml:space="preserve"> week</w:t>
            </w:r>
            <w:r w:rsidR="007713D6" w:rsidRPr="00C34147">
              <w:rPr>
                <w:rFonts w:ascii="Trebuchet MS" w:hAnsi="Trebuchet MS"/>
                <w:sz w:val="18"/>
                <w:szCs w:val="18"/>
              </w:rPr>
              <w:t xml:space="preserve"> van elk kwartaal</w:t>
            </w:r>
            <w:r w:rsidRPr="00C34147">
              <w:rPr>
                <w:rFonts w:ascii="Trebuchet MS" w:hAnsi="Trebuchet MS"/>
                <w:sz w:val="18"/>
                <w:szCs w:val="18"/>
              </w:rPr>
              <w:t xml:space="preserve"> in</w:t>
            </w:r>
            <w:r w:rsidRPr="00724499">
              <w:rPr>
                <w:rFonts w:ascii="Trebuchet MS" w:hAnsi="Trebuchet MS"/>
                <w:sz w:val="18"/>
                <w:szCs w:val="18"/>
              </w:rPr>
              <w:t xml:space="preserve"> het bezit te zijn van de </w:t>
            </w:r>
          </w:p>
          <w:p w14:paraId="5C6DF936" w14:textId="77777777" w:rsidR="00F62237" w:rsidRPr="00724499" w:rsidRDefault="00594FCD" w:rsidP="003D2F25">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724499">
              <w:rPr>
                <w:rFonts w:ascii="Trebuchet MS" w:hAnsi="Trebuchet MS"/>
                <w:bCs/>
                <w:sz w:val="18"/>
                <w:szCs w:val="18"/>
              </w:rPr>
              <w:t>Beheerder</w:t>
            </w:r>
          </w:p>
          <w:p w14:paraId="6659F6E1" w14:textId="77777777" w:rsidR="00F64B5B" w:rsidRDefault="00594FCD" w:rsidP="00F64B5B">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724499">
              <w:rPr>
                <w:rFonts w:ascii="Trebuchet MS" w:hAnsi="Trebuchet MS"/>
                <w:bCs/>
                <w:sz w:val="18"/>
                <w:szCs w:val="18"/>
              </w:rPr>
              <w:t>Contractmanager</w:t>
            </w:r>
          </w:p>
          <w:p w14:paraId="0A0FBF27" w14:textId="515288E1" w:rsidR="00F62237" w:rsidRPr="00F64B5B" w:rsidRDefault="5DE070FA" w:rsidP="00F64B5B">
            <w:pPr>
              <w:pStyle w:val="Lijstalinea"/>
              <w:keepNext/>
              <w:numPr>
                <w:ilvl w:val="0"/>
                <w:numId w:val="10"/>
              </w:numPr>
              <w:tabs>
                <w:tab w:val="left" w:pos="3260"/>
              </w:tabs>
              <w:autoSpaceDE w:val="0"/>
              <w:autoSpaceDN w:val="0"/>
              <w:adjustRightInd w:val="0"/>
              <w:ind w:right="142"/>
              <w:rPr>
                <w:rFonts w:ascii="Trebuchet MS" w:hAnsi="Trebuchet MS"/>
                <w:bCs/>
                <w:sz w:val="18"/>
                <w:szCs w:val="18"/>
              </w:rPr>
            </w:pPr>
            <w:r w:rsidRPr="00F64B5B">
              <w:rPr>
                <w:rFonts w:ascii="Trebuchet MS" w:hAnsi="Trebuchet MS"/>
                <w:sz w:val="18"/>
                <w:szCs w:val="18"/>
              </w:rPr>
              <w:t xml:space="preserve">Coördinator </w:t>
            </w:r>
            <w:r w:rsidR="006D1456" w:rsidRPr="00F64B5B">
              <w:rPr>
                <w:rFonts w:ascii="Trebuchet MS" w:hAnsi="Trebuchet MS"/>
                <w:sz w:val="18"/>
                <w:szCs w:val="18"/>
              </w:rPr>
              <w:t>Storing</w:t>
            </w:r>
            <w:r w:rsidR="4C02FBB8" w:rsidRPr="00F64B5B">
              <w:rPr>
                <w:rFonts w:ascii="Trebuchet MS" w:hAnsi="Trebuchet MS"/>
                <w:sz w:val="18"/>
                <w:szCs w:val="18"/>
              </w:rPr>
              <w:t xml:space="preserve"> &amp; Onderhoud</w:t>
            </w:r>
            <w:r w:rsidR="0017490B" w:rsidRPr="00F64B5B">
              <w:rPr>
                <w:rFonts w:ascii="Trebuchet MS" w:hAnsi="Trebuchet MS"/>
                <w:sz w:val="18"/>
                <w:szCs w:val="18"/>
              </w:rPr>
              <w:t>/ Uitvoerder</w:t>
            </w:r>
            <w:r w:rsidR="004F0519" w:rsidRPr="00F64B5B">
              <w:rPr>
                <w:rFonts w:ascii="Trebuchet MS" w:hAnsi="Trebuchet MS"/>
                <w:sz w:val="18"/>
                <w:szCs w:val="18"/>
              </w:rPr>
              <w:t xml:space="preserve"> (zie 2.1)</w:t>
            </w:r>
          </w:p>
        </w:tc>
      </w:tr>
    </w:tbl>
    <w:p w14:paraId="3734D503" w14:textId="77777777" w:rsidR="00CF7BC4" w:rsidRPr="00724499" w:rsidRDefault="00CF7BC4" w:rsidP="00CF7BC4">
      <w:pPr>
        <w:jc w:val="both"/>
        <w:rPr>
          <w:rFonts w:ascii="Trebuchet MS" w:hAnsi="Trebuchet MS" w:cs="Tahoma"/>
          <w:sz w:val="18"/>
          <w:szCs w:val="18"/>
        </w:rPr>
      </w:pPr>
      <w:r w:rsidRPr="00724499">
        <w:rPr>
          <w:rFonts w:ascii="Trebuchet MS" w:hAnsi="Trebuchet MS" w:cs="Tahoma"/>
          <w:sz w:val="18"/>
          <w:szCs w:val="18"/>
        </w:rPr>
        <w:t>Tabel 5: Tactisch overleg</w:t>
      </w:r>
    </w:p>
    <w:p w14:paraId="24DC0184" w14:textId="77777777" w:rsidR="00E3374F" w:rsidRPr="00724499" w:rsidRDefault="00E3374F" w:rsidP="60FE5222">
      <w:pPr>
        <w:spacing w:line="218" w:lineRule="exact"/>
        <w:ind w:right="141"/>
        <w:rPr>
          <w:rFonts w:ascii="Trebuchet MS" w:hAnsi="Trebuchet MS"/>
          <w:sz w:val="18"/>
          <w:szCs w:val="18"/>
        </w:rPr>
      </w:pPr>
    </w:p>
    <w:p w14:paraId="7108E74B" w14:textId="0BF71110" w:rsidR="00941168" w:rsidRPr="00724499" w:rsidRDefault="0047747F" w:rsidP="00AF5BA2">
      <w:pPr>
        <w:pStyle w:val="Kop1"/>
        <w:rPr>
          <w:rFonts w:ascii="Trebuchet MS" w:hAnsi="Trebuchet MS"/>
          <w:color w:val="auto"/>
          <w:sz w:val="18"/>
          <w:szCs w:val="18"/>
        </w:rPr>
      </w:pPr>
      <w:bookmarkStart w:id="10" w:name="_Toc222213149"/>
      <w:r w:rsidRPr="00724499">
        <w:rPr>
          <w:rFonts w:ascii="Trebuchet MS" w:hAnsi="Trebuchet MS"/>
          <w:color w:val="auto"/>
          <w:sz w:val="18"/>
          <w:szCs w:val="18"/>
        </w:rPr>
        <w:t>3</w:t>
      </w:r>
      <w:r w:rsidR="00845170" w:rsidRPr="00724499">
        <w:rPr>
          <w:rFonts w:ascii="Trebuchet MS" w:hAnsi="Trebuchet MS"/>
          <w:color w:val="auto"/>
          <w:sz w:val="18"/>
          <w:szCs w:val="18"/>
        </w:rPr>
        <w:t xml:space="preserve">. </w:t>
      </w:r>
      <w:r w:rsidRPr="00724499">
        <w:rPr>
          <w:rFonts w:ascii="Trebuchet MS" w:hAnsi="Trebuchet MS"/>
          <w:sz w:val="18"/>
          <w:szCs w:val="18"/>
        </w:rPr>
        <w:tab/>
      </w:r>
      <w:r w:rsidR="00520454" w:rsidRPr="00724499">
        <w:rPr>
          <w:rFonts w:ascii="Trebuchet MS" w:hAnsi="Trebuchet MS"/>
          <w:color w:val="auto"/>
          <w:sz w:val="18"/>
          <w:szCs w:val="18"/>
        </w:rPr>
        <w:t>Processen</w:t>
      </w:r>
      <w:bookmarkEnd w:id="10"/>
      <w:r w:rsidR="00EC6F58" w:rsidRPr="00724499">
        <w:rPr>
          <w:rFonts w:ascii="Trebuchet MS" w:hAnsi="Trebuchet MS"/>
          <w:color w:val="auto"/>
          <w:sz w:val="18"/>
          <w:szCs w:val="18"/>
        </w:rPr>
        <w:t xml:space="preserve"> </w:t>
      </w:r>
    </w:p>
    <w:p w14:paraId="7A2D304B" w14:textId="1C623343" w:rsidR="00EC6F58" w:rsidRPr="00724499" w:rsidRDefault="00B82B64" w:rsidP="00EC6F58">
      <w:pPr>
        <w:pStyle w:val="Kop3"/>
        <w:keepLines w:val="0"/>
        <w:spacing w:before="240" w:after="60" w:line="280" w:lineRule="atLeast"/>
        <w:rPr>
          <w:rFonts w:ascii="Trebuchet MS" w:hAnsi="Trebuchet MS"/>
          <w:color w:val="auto"/>
          <w:sz w:val="18"/>
          <w:szCs w:val="18"/>
        </w:rPr>
      </w:pPr>
      <w:bookmarkStart w:id="11" w:name="_Toc222213150"/>
      <w:r w:rsidRPr="00724499">
        <w:rPr>
          <w:rFonts w:ascii="Trebuchet MS" w:eastAsia="MS Mincho" w:hAnsi="Trebuchet MS"/>
          <w:color w:val="auto"/>
          <w:sz w:val="18"/>
          <w:szCs w:val="18"/>
        </w:rPr>
        <w:t xml:space="preserve">3.1 </w:t>
      </w:r>
      <w:r w:rsidR="003F1594" w:rsidRPr="00724499">
        <w:rPr>
          <w:rFonts w:ascii="Trebuchet MS" w:eastAsia="MS Mincho" w:hAnsi="Trebuchet MS"/>
          <w:color w:val="auto"/>
          <w:sz w:val="18"/>
          <w:szCs w:val="18"/>
        </w:rPr>
        <w:t>Werkzaamheden en i</w:t>
      </w:r>
      <w:r w:rsidR="003609C6" w:rsidRPr="00724499">
        <w:rPr>
          <w:rFonts w:ascii="Trebuchet MS" w:eastAsia="MS Mincho" w:hAnsi="Trebuchet MS"/>
          <w:color w:val="auto"/>
          <w:sz w:val="18"/>
          <w:szCs w:val="18"/>
        </w:rPr>
        <w:t>nformatievoorziening</w:t>
      </w:r>
      <w:r w:rsidR="00EC6F58" w:rsidRPr="00724499">
        <w:rPr>
          <w:rFonts w:ascii="Trebuchet MS" w:eastAsia="MS Mincho" w:hAnsi="Trebuchet MS"/>
          <w:color w:val="auto"/>
          <w:sz w:val="18"/>
          <w:szCs w:val="18"/>
        </w:rPr>
        <w:t xml:space="preserve"> </w:t>
      </w:r>
      <w:r w:rsidR="00EC6F58" w:rsidRPr="00724499">
        <w:rPr>
          <w:rFonts w:ascii="Trebuchet MS" w:hAnsi="Trebuchet MS"/>
          <w:color w:val="auto"/>
          <w:sz w:val="18"/>
          <w:szCs w:val="18"/>
        </w:rPr>
        <w:t>preventief onderhoud</w:t>
      </w:r>
      <w:bookmarkEnd w:id="11"/>
    </w:p>
    <w:p w14:paraId="332467E8" w14:textId="13025B20"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Opdrachtnemer komt conform </w:t>
      </w:r>
      <w:r w:rsidR="00082184" w:rsidRPr="00724499">
        <w:rPr>
          <w:rFonts w:ascii="Trebuchet MS" w:hAnsi="Trebuchet MS"/>
          <w:sz w:val="18"/>
          <w:szCs w:val="18"/>
        </w:rPr>
        <w:t>gecontroleerd</w:t>
      </w:r>
      <w:r w:rsidR="004C0384">
        <w:rPr>
          <w:rFonts w:ascii="Trebuchet MS" w:hAnsi="Trebuchet MS"/>
          <w:sz w:val="18"/>
          <w:szCs w:val="18"/>
        </w:rPr>
        <w:t>e planning</w:t>
      </w:r>
      <w:r w:rsidR="00AF4B1B">
        <w:rPr>
          <w:rFonts w:ascii="Trebuchet MS" w:hAnsi="Trebuchet MS"/>
          <w:sz w:val="18"/>
          <w:szCs w:val="18"/>
        </w:rPr>
        <w:t>,</w:t>
      </w:r>
      <w:r w:rsidR="004C0384">
        <w:rPr>
          <w:rFonts w:ascii="Trebuchet MS" w:hAnsi="Trebuchet MS"/>
          <w:sz w:val="18"/>
          <w:szCs w:val="18"/>
        </w:rPr>
        <w:t xml:space="preserve"> de </w:t>
      </w:r>
      <w:r w:rsidR="00737FFB">
        <w:rPr>
          <w:rFonts w:ascii="Trebuchet MS" w:hAnsi="Trebuchet MS"/>
          <w:sz w:val="18"/>
          <w:szCs w:val="18"/>
        </w:rPr>
        <w:t>(</w:t>
      </w:r>
      <w:proofErr w:type="spellStart"/>
      <w:r w:rsidR="004C0384">
        <w:rPr>
          <w:rFonts w:ascii="Trebuchet MS" w:hAnsi="Trebuchet MS"/>
          <w:sz w:val="18"/>
          <w:szCs w:val="18"/>
        </w:rPr>
        <w:t>sedum</w:t>
      </w:r>
      <w:proofErr w:type="spellEnd"/>
      <w:r w:rsidR="00737FFB">
        <w:rPr>
          <w:rFonts w:ascii="Trebuchet MS" w:hAnsi="Trebuchet MS"/>
          <w:sz w:val="18"/>
          <w:szCs w:val="18"/>
        </w:rPr>
        <w:t>)</w:t>
      </w:r>
      <w:r w:rsidR="004C0384">
        <w:rPr>
          <w:rFonts w:ascii="Trebuchet MS" w:hAnsi="Trebuchet MS"/>
          <w:sz w:val="18"/>
          <w:szCs w:val="18"/>
        </w:rPr>
        <w:t>daken</w:t>
      </w:r>
      <w:r w:rsidR="00737FFB">
        <w:rPr>
          <w:rFonts w:ascii="Trebuchet MS" w:hAnsi="Trebuchet MS"/>
          <w:sz w:val="18"/>
          <w:szCs w:val="18"/>
        </w:rPr>
        <w:t xml:space="preserve">, valbeveiligingen en zonnepanelen </w:t>
      </w:r>
      <w:r w:rsidR="004C0384">
        <w:rPr>
          <w:rFonts w:ascii="Trebuchet MS" w:hAnsi="Trebuchet MS"/>
          <w:sz w:val="18"/>
          <w:szCs w:val="18"/>
        </w:rPr>
        <w:t xml:space="preserve"> preventief onderhouden </w:t>
      </w:r>
      <w:r w:rsidR="00737FFB">
        <w:rPr>
          <w:rFonts w:ascii="Trebuchet MS" w:hAnsi="Trebuchet MS"/>
          <w:sz w:val="18"/>
          <w:szCs w:val="18"/>
        </w:rPr>
        <w:t xml:space="preserve">en schoonmaken </w:t>
      </w:r>
      <w:r w:rsidR="004C0384">
        <w:rPr>
          <w:rFonts w:ascii="Trebuchet MS" w:hAnsi="Trebuchet MS"/>
          <w:sz w:val="18"/>
          <w:szCs w:val="18"/>
        </w:rPr>
        <w:t>(gecontroleerd voor aanvang onderhoudsjaar</w:t>
      </w:r>
      <w:r w:rsidR="00633C4E">
        <w:rPr>
          <w:rFonts w:ascii="Trebuchet MS" w:hAnsi="Trebuchet MS"/>
          <w:sz w:val="18"/>
          <w:szCs w:val="18"/>
        </w:rPr>
        <w:t>)</w:t>
      </w:r>
      <w:r w:rsidR="003407F8">
        <w:rPr>
          <w:rFonts w:ascii="Trebuchet MS" w:hAnsi="Trebuchet MS"/>
          <w:sz w:val="18"/>
          <w:szCs w:val="18"/>
        </w:rPr>
        <w:t xml:space="preserve">. </w:t>
      </w:r>
      <w:r w:rsidR="00082184" w:rsidRPr="00724499">
        <w:rPr>
          <w:rFonts w:ascii="Trebuchet MS" w:hAnsi="Trebuchet MS"/>
          <w:sz w:val="18"/>
          <w:szCs w:val="18"/>
        </w:rPr>
        <w:t xml:space="preserve"> </w:t>
      </w:r>
    </w:p>
    <w:p w14:paraId="16B30E85" w14:textId="799D2297"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Bij geconstateerde afwijkingen dient Opdrachtnemer direct gepaste actie te ondernemen</w:t>
      </w:r>
      <w:r w:rsidR="00000B13" w:rsidRPr="00724499">
        <w:rPr>
          <w:rFonts w:ascii="Trebuchet MS" w:hAnsi="Trebuchet MS"/>
          <w:sz w:val="18"/>
          <w:szCs w:val="18"/>
        </w:rPr>
        <w:t>, in overleg met beheerders</w:t>
      </w:r>
      <w:r w:rsidRPr="00724499">
        <w:rPr>
          <w:rFonts w:ascii="Trebuchet MS" w:hAnsi="Trebuchet MS"/>
          <w:sz w:val="18"/>
          <w:szCs w:val="18"/>
        </w:rPr>
        <w:t xml:space="preserve">. Met afwijkingen wordt bedoeld; </w:t>
      </w:r>
    </w:p>
    <w:p w14:paraId="43116157" w14:textId="4ABE2A62" w:rsidR="00C02EA7" w:rsidRPr="00724499" w:rsidRDefault="00C02EA7" w:rsidP="003D2F25">
      <w:pPr>
        <w:pStyle w:val="Lijstalinea"/>
        <w:numPr>
          <w:ilvl w:val="0"/>
          <w:numId w:val="21"/>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andere technische gebreken dan de werkzaamheden welke van toepassing zijn voor het reguliere onderhoud</w:t>
      </w:r>
      <w:r w:rsidR="000A61A0">
        <w:rPr>
          <w:rFonts w:ascii="Trebuchet MS" w:hAnsi="Trebuchet MS"/>
          <w:sz w:val="18"/>
          <w:szCs w:val="18"/>
        </w:rPr>
        <w:t>.</w:t>
      </w:r>
    </w:p>
    <w:p w14:paraId="0CD02FE2" w14:textId="34648A50"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Na bezoek/werkzaamheden volgt </w:t>
      </w:r>
      <w:r w:rsidRPr="00E960D7">
        <w:rPr>
          <w:rFonts w:ascii="Trebuchet MS" w:hAnsi="Trebuchet MS"/>
          <w:sz w:val="18"/>
          <w:szCs w:val="18"/>
        </w:rPr>
        <w:t>na 2 weken (10 werkdagen)</w:t>
      </w:r>
      <w:r w:rsidR="009F440C">
        <w:rPr>
          <w:rFonts w:ascii="Trebuchet MS" w:hAnsi="Trebuchet MS"/>
          <w:sz w:val="18"/>
          <w:szCs w:val="18"/>
        </w:rPr>
        <w:t xml:space="preserve"> een</w:t>
      </w:r>
      <w:r w:rsidRPr="00724499">
        <w:rPr>
          <w:rFonts w:ascii="Trebuchet MS" w:hAnsi="Trebuchet MS"/>
          <w:sz w:val="18"/>
          <w:szCs w:val="18"/>
        </w:rPr>
        <w:t xml:space="preserve"> rapportage met constateringen en eventuele aanbevelingen naar de desbetreffende Contactpersoon. Deze is bij uitvoer van regulier onderhoud de Technisch Beheerder en bij het uitvoeren van </w:t>
      </w:r>
      <w:r w:rsidR="00000B13" w:rsidRPr="00724499">
        <w:rPr>
          <w:rFonts w:ascii="Trebuchet MS" w:hAnsi="Trebuchet MS"/>
          <w:sz w:val="18"/>
          <w:szCs w:val="18"/>
        </w:rPr>
        <w:t xml:space="preserve">storingsopdrachten </w:t>
      </w:r>
      <w:r w:rsidRPr="00724499">
        <w:rPr>
          <w:rFonts w:ascii="Trebuchet MS" w:hAnsi="Trebuchet MS"/>
          <w:sz w:val="18"/>
          <w:szCs w:val="18"/>
        </w:rPr>
        <w:t xml:space="preserve">afdeling </w:t>
      </w:r>
      <w:r w:rsidR="00000B13" w:rsidRPr="00724499">
        <w:rPr>
          <w:rFonts w:ascii="Trebuchet MS" w:hAnsi="Trebuchet MS"/>
          <w:sz w:val="18"/>
          <w:szCs w:val="18"/>
        </w:rPr>
        <w:t xml:space="preserve">Storing </w:t>
      </w:r>
      <w:r w:rsidR="4C02FBB8" w:rsidRPr="00724499">
        <w:rPr>
          <w:rFonts w:ascii="Trebuchet MS" w:hAnsi="Trebuchet MS"/>
          <w:sz w:val="18"/>
          <w:szCs w:val="18"/>
        </w:rPr>
        <w:t>&amp; Onderhoud</w:t>
      </w:r>
      <w:r w:rsidRPr="00724499">
        <w:rPr>
          <w:rFonts w:ascii="Trebuchet MS" w:hAnsi="Trebuchet MS"/>
          <w:sz w:val="18"/>
          <w:szCs w:val="18"/>
        </w:rPr>
        <w:t>.</w:t>
      </w:r>
    </w:p>
    <w:p w14:paraId="29C9AC72" w14:textId="77777777" w:rsidR="00C02EA7" w:rsidRPr="00724499" w:rsidRDefault="00C02EA7" w:rsidP="003D2F25">
      <w:pPr>
        <w:pStyle w:val="Lijstalinea"/>
        <w:numPr>
          <w:ilvl w:val="0"/>
          <w:numId w:val="15"/>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Met gepaste actie wordt bedoeld;</w:t>
      </w:r>
    </w:p>
    <w:p w14:paraId="38E965DC" w14:textId="48D360A6" w:rsidR="00C02EA7" w:rsidRPr="00724499" w:rsidRDefault="00C02EA7" w:rsidP="003D2F25">
      <w:pPr>
        <w:pStyle w:val="Lijstalinea"/>
        <w:numPr>
          <w:ilvl w:val="0"/>
          <w:numId w:val="22"/>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Afwijkingen die </w:t>
      </w:r>
      <w:r w:rsidR="00000B13" w:rsidRPr="00724499">
        <w:rPr>
          <w:rFonts w:ascii="Trebuchet MS" w:hAnsi="Trebuchet MS"/>
          <w:sz w:val="18"/>
          <w:szCs w:val="18"/>
        </w:rPr>
        <w:t>lekkages tot gevolg (kunnen) hebben</w:t>
      </w:r>
      <w:r w:rsidR="00EC6F58" w:rsidRPr="00724499">
        <w:rPr>
          <w:rFonts w:ascii="Trebuchet MS" w:hAnsi="Trebuchet MS"/>
          <w:sz w:val="18"/>
          <w:szCs w:val="18"/>
        </w:rPr>
        <w:t xml:space="preserve">, dan wel een gevaarlijke situatie </w:t>
      </w:r>
      <w:r w:rsidR="00DD722A" w:rsidRPr="00724499">
        <w:rPr>
          <w:rFonts w:ascii="Trebuchet MS" w:hAnsi="Trebuchet MS"/>
          <w:sz w:val="18"/>
          <w:szCs w:val="18"/>
        </w:rPr>
        <w:t>behelzen</w:t>
      </w:r>
      <w:r w:rsidRPr="00724499">
        <w:rPr>
          <w:rFonts w:ascii="Trebuchet MS" w:hAnsi="Trebuchet MS"/>
          <w:sz w:val="18"/>
          <w:szCs w:val="18"/>
        </w:rPr>
        <w:t xml:space="preserve">; direct tegenmaatregelen treffen/oplossen van het probleem en direct contact opnemen met de Beheerder of afdeling </w:t>
      </w:r>
      <w:r w:rsidR="00000B13" w:rsidRPr="00724499">
        <w:rPr>
          <w:rFonts w:ascii="Trebuchet MS" w:hAnsi="Trebuchet MS"/>
          <w:sz w:val="18"/>
          <w:szCs w:val="18"/>
        </w:rPr>
        <w:t xml:space="preserve">Storing </w:t>
      </w:r>
      <w:r w:rsidR="4C02FBB8" w:rsidRPr="00724499">
        <w:rPr>
          <w:rFonts w:ascii="Trebuchet MS" w:hAnsi="Trebuchet MS"/>
          <w:sz w:val="18"/>
          <w:szCs w:val="18"/>
        </w:rPr>
        <w:t>&amp; Onderhoud</w:t>
      </w:r>
      <w:r w:rsidRPr="00724499">
        <w:rPr>
          <w:rFonts w:ascii="Trebuchet MS" w:hAnsi="Trebuchet MS"/>
          <w:sz w:val="18"/>
          <w:szCs w:val="18"/>
        </w:rPr>
        <w:t xml:space="preserve">. Indien de kosten hiervoor onder de </w:t>
      </w:r>
      <w:r w:rsidR="00082184" w:rsidRPr="00724499">
        <w:rPr>
          <w:rFonts w:ascii="Trebuchet MS" w:hAnsi="Trebuchet MS"/>
          <w:sz w:val="18"/>
          <w:szCs w:val="18"/>
        </w:rPr>
        <w:t>€1000</w:t>
      </w:r>
      <w:r w:rsidRPr="00724499">
        <w:rPr>
          <w:rFonts w:ascii="Trebuchet MS" w:hAnsi="Trebuchet MS"/>
          <w:sz w:val="18"/>
          <w:szCs w:val="18"/>
        </w:rPr>
        <w:t xml:space="preserve">,- liggen (geschat), kan dit direct uitgevoerd worden. </w:t>
      </w:r>
      <w:r w:rsidR="004B6F2D" w:rsidRPr="00724499">
        <w:rPr>
          <w:rFonts w:ascii="Trebuchet MS" w:hAnsi="Trebuchet MS"/>
          <w:sz w:val="18"/>
          <w:szCs w:val="18"/>
        </w:rPr>
        <w:t>Boven</w:t>
      </w:r>
      <w:r w:rsidRPr="00724499">
        <w:rPr>
          <w:rFonts w:ascii="Trebuchet MS" w:hAnsi="Trebuchet MS"/>
          <w:sz w:val="18"/>
          <w:szCs w:val="18"/>
        </w:rPr>
        <w:t xml:space="preserve"> de </w:t>
      </w:r>
      <w:r w:rsidR="00082184" w:rsidRPr="00724499">
        <w:rPr>
          <w:rFonts w:ascii="Trebuchet MS" w:hAnsi="Trebuchet MS"/>
          <w:sz w:val="18"/>
          <w:szCs w:val="18"/>
        </w:rPr>
        <w:t>€1000</w:t>
      </w:r>
      <w:r w:rsidRPr="00724499">
        <w:rPr>
          <w:rFonts w:ascii="Trebuchet MS" w:hAnsi="Trebuchet MS"/>
          <w:sz w:val="18"/>
          <w:szCs w:val="18"/>
        </w:rPr>
        <w:t>,- eerst</w:t>
      </w:r>
      <w:r w:rsidR="00C41AFB">
        <w:rPr>
          <w:rFonts w:ascii="Trebuchet MS" w:hAnsi="Trebuchet MS"/>
          <w:sz w:val="18"/>
          <w:szCs w:val="18"/>
        </w:rPr>
        <w:t xml:space="preserve"> een</w:t>
      </w:r>
      <w:r w:rsidRPr="00724499">
        <w:rPr>
          <w:rFonts w:ascii="Trebuchet MS" w:hAnsi="Trebuchet MS"/>
          <w:sz w:val="18"/>
          <w:szCs w:val="18"/>
        </w:rPr>
        <w:t xml:space="preserve"> akkoord </w:t>
      </w:r>
      <w:r w:rsidR="004B6F2D" w:rsidRPr="00724499">
        <w:rPr>
          <w:rFonts w:ascii="Trebuchet MS" w:hAnsi="Trebuchet MS"/>
          <w:sz w:val="18"/>
          <w:szCs w:val="18"/>
        </w:rPr>
        <w:t>van de Beheerder</w:t>
      </w:r>
      <w:r w:rsidR="00C41AFB">
        <w:rPr>
          <w:rFonts w:ascii="Trebuchet MS" w:hAnsi="Trebuchet MS"/>
          <w:sz w:val="18"/>
          <w:szCs w:val="18"/>
        </w:rPr>
        <w:t xml:space="preserve"> vragen</w:t>
      </w:r>
      <w:r w:rsidR="004B6F2D" w:rsidRPr="00724499">
        <w:rPr>
          <w:rFonts w:ascii="Trebuchet MS" w:hAnsi="Trebuchet MS"/>
          <w:sz w:val="18"/>
          <w:szCs w:val="18"/>
        </w:rPr>
        <w:t xml:space="preserve">. </w:t>
      </w:r>
    </w:p>
    <w:p w14:paraId="6CF57798" w14:textId="39B9E48D" w:rsidR="00C02EA7" w:rsidRPr="00724499" w:rsidRDefault="00C02EA7" w:rsidP="003D2F25">
      <w:pPr>
        <w:pStyle w:val="Lijstalinea"/>
        <w:numPr>
          <w:ilvl w:val="0"/>
          <w:numId w:val="22"/>
        </w:numPr>
        <w:autoSpaceDE w:val="0"/>
        <w:autoSpaceDN w:val="0"/>
        <w:adjustRightInd w:val="0"/>
        <w:spacing w:line="218" w:lineRule="exact"/>
        <w:ind w:right="141"/>
        <w:rPr>
          <w:rFonts w:ascii="Trebuchet MS" w:hAnsi="Trebuchet MS"/>
          <w:sz w:val="18"/>
          <w:szCs w:val="18"/>
        </w:rPr>
      </w:pPr>
      <w:r w:rsidRPr="00724499">
        <w:rPr>
          <w:rFonts w:ascii="Trebuchet MS" w:hAnsi="Trebuchet MS"/>
          <w:sz w:val="18"/>
          <w:szCs w:val="18"/>
        </w:rPr>
        <w:t xml:space="preserve">Afwijkingen die geen gevaar opleveren voor de veiligheid; na, uitvoering van de opdracht of onderhoud melding maken bij </w:t>
      </w:r>
      <w:r w:rsidR="009E6F55" w:rsidRPr="00724499">
        <w:rPr>
          <w:rFonts w:ascii="Trebuchet MS" w:hAnsi="Trebuchet MS"/>
          <w:sz w:val="18"/>
          <w:szCs w:val="18"/>
        </w:rPr>
        <w:t>Gebouw &amp; techniek</w:t>
      </w:r>
      <w:r w:rsidRPr="00724499">
        <w:rPr>
          <w:rFonts w:ascii="Trebuchet MS" w:hAnsi="Trebuchet MS"/>
          <w:sz w:val="18"/>
          <w:szCs w:val="18"/>
        </w:rPr>
        <w:t xml:space="preserve"> of Beheerder.</w:t>
      </w:r>
    </w:p>
    <w:p w14:paraId="1FF9F7C9" w14:textId="7C0478ED" w:rsidR="00C02EA7" w:rsidRPr="00724499" w:rsidRDefault="00C02EA7" w:rsidP="003D2F25">
      <w:pPr>
        <w:pStyle w:val="Lijstalinea"/>
        <w:numPr>
          <w:ilvl w:val="0"/>
          <w:numId w:val="15"/>
        </w:numPr>
        <w:rPr>
          <w:rFonts w:ascii="Trebuchet MS" w:hAnsi="Trebuchet MS"/>
          <w:sz w:val="18"/>
          <w:szCs w:val="18"/>
        </w:rPr>
      </w:pPr>
      <w:r w:rsidRPr="00724499">
        <w:rPr>
          <w:rFonts w:ascii="Trebuchet MS" w:hAnsi="Trebuchet MS"/>
          <w:sz w:val="18"/>
          <w:szCs w:val="18"/>
        </w:rPr>
        <w:t xml:space="preserve">Bij afwezigheid van de Beheerder wordt door Opdrachtnemer </w:t>
      </w:r>
      <w:r w:rsidR="008279A3">
        <w:rPr>
          <w:rFonts w:ascii="Trebuchet MS" w:hAnsi="Trebuchet MS"/>
          <w:sz w:val="18"/>
          <w:szCs w:val="18"/>
        </w:rPr>
        <w:t xml:space="preserve">een </w:t>
      </w:r>
      <w:r w:rsidRPr="00724499">
        <w:rPr>
          <w:rFonts w:ascii="Trebuchet MS" w:hAnsi="Trebuchet MS"/>
          <w:sz w:val="18"/>
          <w:szCs w:val="18"/>
        </w:rPr>
        <w:t>melding gemaakt van de ev</w:t>
      </w:r>
      <w:r w:rsidR="00331504">
        <w:rPr>
          <w:rFonts w:ascii="Trebuchet MS" w:hAnsi="Trebuchet MS"/>
          <w:sz w:val="18"/>
          <w:szCs w:val="18"/>
        </w:rPr>
        <w:t>en</w:t>
      </w:r>
      <w:r w:rsidRPr="00724499">
        <w:rPr>
          <w:rFonts w:ascii="Trebuchet MS" w:hAnsi="Trebuchet MS"/>
          <w:sz w:val="18"/>
          <w:szCs w:val="18"/>
        </w:rPr>
        <w:t>t</w:t>
      </w:r>
      <w:r w:rsidR="008279A3">
        <w:rPr>
          <w:rFonts w:ascii="Trebuchet MS" w:hAnsi="Trebuchet MS"/>
          <w:sz w:val="18"/>
          <w:szCs w:val="18"/>
        </w:rPr>
        <w:t>uele</w:t>
      </w:r>
      <w:r w:rsidRPr="00724499">
        <w:rPr>
          <w:rFonts w:ascii="Trebuchet MS" w:hAnsi="Trebuchet MS"/>
          <w:sz w:val="18"/>
          <w:szCs w:val="18"/>
        </w:rPr>
        <w:t xml:space="preserve"> afwijking bij de continudienst (</w:t>
      </w:r>
      <w:r w:rsidR="009E6F55" w:rsidRPr="00724499">
        <w:rPr>
          <w:rFonts w:ascii="Trebuchet MS" w:hAnsi="Trebuchet MS"/>
          <w:sz w:val="18"/>
          <w:szCs w:val="18"/>
        </w:rPr>
        <w:t>Gebouw &amp; techniek</w:t>
      </w:r>
      <w:r w:rsidRPr="00724499">
        <w:rPr>
          <w:rFonts w:ascii="Trebuchet MS" w:hAnsi="Trebuchet MS"/>
          <w:sz w:val="18"/>
          <w:szCs w:val="18"/>
        </w:rPr>
        <w:t>).</w:t>
      </w:r>
    </w:p>
    <w:p w14:paraId="7ECECFA1" w14:textId="77777777" w:rsidR="00DF6702" w:rsidRPr="00724499" w:rsidRDefault="00DF6702" w:rsidP="00DF6702">
      <w:pPr>
        <w:rPr>
          <w:rFonts w:ascii="Trebuchet MS" w:hAnsi="Trebuchet MS"/>
          <w:sz w:val="18"/>
          <w:szCs w:val="18"/>
        </w:rPr>
      </w:pPr>
    </w:p>
    <w:p w14:paraId="12E202B3" w14:textId="77777777" w:rsidR="00DF6702" w:rsidRPr="00724499" w:rsidRDefault="00DF6702" w:rsidP="00DF6702">
      <w:pPr>
        <w:rPr>
          <w:rFonts w:ascii="Trebuchet MS" w:hAnsi="Trebuchet MS"/>
          <w:sz w:val="18"/>
          <w:szCs w:val="18"/>
        </w:rPr>
      </w:pPr>
    </w:p>
    <w:p w14:paraId="0F06C927" w14:textId="77777777" w:rsidR="00DF6702" w:rsidRPr="00724499" w:rsidRDefault="00DF6702" w:rsidP="00DF6702">
      <w:pPr>
        <w:rPr>
          <w:rFonts w:ascii="Trebuchet MS" w:hAnsi="Trebuchet MS"/>
          <w:sz w:val="18"/>
          <w:szCs w:val="18"/>
        </w:rPr>
      </w:pPr>
    </w:p>
    <w:p w14:paraId="0CE24F81" w14:textId="77777777" w:rsidR="00DF6702" w:rsidRPr="00724499" w:rsidRDefault="00DF6702" w:rsidP="00DF6702">
      <w:pPr>
        <w:rPr>
          <w:rFonts w:ascii="Trebuchet MS" w:hAnsi="Trebuchet MS"/>
          <w:sz w:val="18"/>
          <w:szCs w:val="18"/>
        </w:rPr>
      </w:pPr>
    </w:p>
    <w:p w14:paraId="0C719A7A" w14:textId="77777777" w:rsidR="00DF6702" w:rsidRDefault="00DF6702" w:rsidP="00DF6702">
      <w:pPr>
        <w:rPr>
          <w:rFonts w:ascii="Trebuchet MS" w:hAnsi="Trebuchet MS"/>
          <w:sz w:val="18"/>
          <w:szCs w:val="18"/>
        </w:rPr>
      </w:pPr>
    </w:p>
    <w:p w14:paraId="0879B330" w14:textId="77777777" w:rsidR="0062573A" w:rsidRDefault="0062573A" w:rsidP="00DF6702">
      <w:pPr>
        <w:rPr>
          <w:rFonts w:ascii="Trebuchet MS" w:hAnsi="Trebuchet MS"/>
          <w:sz w:val="18"/>
          <w:szCs w:val="18"/>
        </w:rPr>
      </w:pPr>
    </w:p>
    <w:p w14:paraId="2C8C6FBD" w14:textId="77777777" w:rsidR="0062573A" w:rsidRDefault="0062573A" w:rsidP="00DF6702">
      <w:pPr>
        <w:rPr>
          <w:rFonts w:ascii="Trebuchet MS" w:hAnsi="Trebuchet MS"/>
          <w:sz w:val="18"/>
          <w:szCs w:val="18"/>
        </w:rPr>
      </w:pPr>
    </w:p>
    <w:p w14:paraId="60BC80E4" w14:textId="77777777" w:rsidR="0062573A" w:rsidRDefault="0062573A" w:rsidP="00DF6702">
      <w:pPr>
        <w:rPr>
          <w:rFonts w:ascii="Trebuchet MS" w:hAnsi="Trebuchet MS"/>
          <w:sz w:val="18"/>
          <w:szCs w:val="18"/>
        </w:rPr>
      </w:pPr>
    </w:p>
    <w:p w14:paraId="7C194426" w14:textId="77777777" w:rsidR="0062573A" w:rsidRPr="00724499" w:rsidRDefault="0062573A" w:rsidP="00DF6702">
      <w:pPr>
        <w:rPr>
          <w:rFonts w:ascii="Trebuchet MS" w:hAnsi="Trebuchet MS"/>
          <w:sz w:val="18"/>
          <w:szCs w:val="18"/>
        </w:rPr>
      </w:pPr>
    </w:p>
    <w:p w14:paraId="53A38D58" w14:textId="77777777" w:rsidR="00B82B64" w:rsidRPr="00724499" w:rsidRDefault="00001809" w:rsidP="001C6824">
      <w:pPr>
        <w:pStyle w:val="Kop3"/>
        <w:keepLines w:val="0"/>
        <w:spacing w:before="240" w:after="60" w:line="280" w:lineRule="atLeast"/>
        <w:rPr>
          <w:rFonts w:ascii="Trebuchet MS" w:eastAsia="MS Mincho" w:hAnsi="Trebuchet MS"/>
          <w:color w:val="auto"/>
          <w:sz w:val="18"/>
          <w:szCs w:val="18"/>
        </w:rPr>
      </w:pPr>
      <w:bookmarkStart w:id="12" w:name="_Toc222213151"/>
      <w:r w:rsidRPr="00724499">
        <w:rPr>
          <w:rFonts w:ascii="Trebuchet MS" w:eastAsia="MS Mincho" w:hAnsi="Trebuchet MS"/>
          <w:color w:val="auto"/>
          <w:sz w:val="18"/>
          <w:szCs w:val="18"/>
        </w:rPr>
        <w:lastRenderedPageBreak/>
        <w:t>3</w:t>
      </w:r>
      <w:r w:rsidR="003609C6" w:rsidRPr="00724499">
        <w:rPr>
          <w:rFonts w:ascii="Trebuchet MS" w:eastAsia="MS Mincho" w:hAnsi="Trebuchet MS"/>
          <w:color w:val="auto"/>
          <w:sz w:val="18"/>
          <w:szCs w:val="18"/>
        </w:rPr>
        <w:t xml:space="preserve">.2 </w:t>
      </w:r>
      <w:r w:rsidR="00B82B64" w:rsidRPr="00724499">
        <w:rPr>
          <w:rFonts w:ascii="Trebuchet MS" w:eastAsia="MS Mincho" w:hAnsi="Trebuchet MS"/>
          <w:color w:val="auto"/>
          <w:sz w:val="18"/>
          <w:szCs w:val="18"/>
        </w:rPr>
        <w:t>Proces opdrachtverstrekking</w:t>
      </w:r>
      <w:bookmarkEnd w:id="12"/>
      <w:r w:rsidR="00B82B64" w:rsidRPr="00724499">
        <w:rPr>
          <w:rFonts w:ascii="Trebuchet MS" w:eastAsia="MS Mincho" w:hAnsi="Trebuchet MS"/>
          <w:color w:val="auto"/>
          <w:sz w:val="18"/>
          <w:szCs w:val="18"/>
        </w:rPr>
        <w:t xml:space="preserve"> </w:t>
      </w:r>
    </w:p>
    <w:p w14:paraId="70E994CE" w14:textId="35D6687C" w:rsidR="0020204C" w:rsidRPr="00001DB4" w:rsidRDefault="00F80ACD" w:rsidP="0020204C">
      <w:pPr>
        <w:rPr>
          <w:rFonts w:ascii="Trebuchet MS" w:hAnsi="Trebuchet MS"/>
          <w:sz w:val="18"/>
          <w:szCs w:val="18"/>
        </w:rPr>
      </w:pPr>
      <w:r w:rsidRPr="00001DB4">
        <w:rPr>
          <w:rFonts w:ascii="Trebuchet MS" w:hAnsi="Trebuchet MS"/>
          <w:sz w:val="18"/>
          <w:szCs w:val="18"/>
        </w:rPr>
        <w:t xml:space="preserve">Amsterdam UMC </w:t>
      </w:r>
      <w:r w:rsidR="0020204C" w:rsidRPr="00001DB4">
        <w:rPr>
          <w:rFonts w:ascii="Trebuchet MS" w:hAnsi="Trebuchet MS"/>
          <w:sz w:val="18"/>
          <w:szCs w:val="18"/>
        </w:rPr>
        <w:t>kent 3 orderstromen:</w:t>
      </w:r>
    </w:p>
    <w:p w14:paraId="4BFE96AD" w14:textId="77777777"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Voor het reguliere onderhoudswerk conform planning en contract (vast tarief).</w:t>
      </w:r>
    </w:p>
    <w:p w14:paraId="00E73DCC" w14:textId="7D7324C0"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 xml:space="preserve">Voor het oplossen van </w:t>
      </w:r>
      <w:r w:rsidR="00000B13" w:rsidRPr="00001DB4">
        <w:rPr>
          <w:rFonts w:ascii="Trebuchet MS" w:hAnsi="Trebuchet MS"/>
          <w:sz w:val="18"/>
          <w:szCs w:val="18"/>
        </w:rPr>
        <w:t>storingen</w:t>
      </w:r>
      <w:r w:rsidR="00816EE7" w:rsidRPr="00001DB4" w:rsidDel="00816EE7">
        <w:rPr>
          <w:rFonts w:ascii="Trebuchet MS" w:hAnsi="Trebuchet MS"/>
          <w:sz w:val="18"/>
          <w:szCs w:val="18"/>
        </w:rPr>
        <w:t xml:space="preserve"> </w:t>
      </w:r>
      <w:r w:rsidR="002C481B" w:rsidRPr="00001DB4">
        <w:rPr>
          <w:rFonts w:ascii="Trebuchet MS" w:hAnsi="Trebuchet MS"/>
          <w:sz w:val="18"/>
          <w:szCs w:val="18"/>
        </w:rPr>
        <w:t>/ correctief onderhoud</w:t>
      </w:r>
      <w:r w:rsidRPr="00001DB4">
        <w:rPr>
          <w:rFonts w:ascii="Trebuchet MS" w:hAnsi="Trebuchet MS"/>
          <w:sz w:val="18"/>
          <w:szCs w:val="18"/>
        </w:rPr>
        <w:t xml:space="preserve"> (op basis van uurtarieven)</w:t>
      </w:r>
    </w:p>
    <w:p w14:paraId="423A7182" w14:textId="45952E42" w:rsidR="0020204C" w:rsidRPr="00001DB4" w:rsidRDefault="0020204C" w:rsidP="003D2F25">
      <w:pPr>
        <w:pStyle w:val="Lijstalinea"/>
        <w:numPr>
          <w:ilvl w:val="0"/>
          <w:numId w:val="11"/>
        </w:numPr>
        <w:rPr>
          <w:rFonts w:ascii="Trebuchet MS" w:hAnsi="Trebuchet MS"/>
          <w:sz w:val="18"/>
          <w:szCs w:val="18"/>
        </w:rPr>
      </w:pPr>
      <w:r w:rsidRPr="00001DB4">
        <w:rPr>
          <w:rFonts w:ascii="Trebuchet MS" w:hAnsi="Trebuchet MS"/>
          <w:sz w:val="18"/>
          <w:szCs w:val="18"/>
        </w:rPr>
        <w:t xml:space="preserve">Het uitvoeren kleine losse opdrachten (op basis van </w:t>
      </w:r>
      <w:r w:rsidR="00EC6F58" w:rsidRPr="00001DB4">
        <w:rPr>
          <w:rFonts w:ascii="Trebuchet MS" w:hAnsi="Trebuchet MS"/>
          <w:sz w:val="18"/>
          <w:szCs w:val="18"/>
        </w:rPr>
        <w:t>offertes</w:t>
      </w:r>
      <w:r w:rsidRPr="00001DB4">
        <w:rPr>
          <w:rFonts w:ascii="Trebuchet MS" w:hAnsi="Trebuchet MS"/>
          <w:sz w:val="18"/>
          <w:szCs w:val="18"/>
        </w:rPr>
        <w:t>).</w:t>
      </w:r>
    </w:p>
    <w:p w14:paraId="57215D1F" w14:textId="77777777" w:rsidR="0020204C" w:rsidRPr="00001DB4" w:rsidRDefault="0020204C" w:rsidP="0020204C">
      <w:pPr>
        <w:rPr>
          <w:rFonts w:ascii="Trebuchet MS" w:hAnsi="Trebuchet MS"/>
          <w:sz w:val="18"/>
          <w:szCs w:val="18"/>
        </w:rPr>
      </w:pPr>
    </w:p>
    <w:p w14:paraId="35FE4BD9" w14:textId="77777777" w:rsidR="002C481B" w:rsidRPr="00001DB4" w:rsidRDefault="002C481B" w:rsidP="19B912F1">
      <w:pPr>
        <w:ind w:left="360"/>
        <w:rPr>
          <w:rFonts w:ascii="Trebuchet MS" w:hAnsi="Trebuchet MS"/>
          <w:sz w:val="18"/>
          <w:szCs w:val="18"/>
        </w:rPr>
      </w:pPr>
      <w:r w:rsidRPr="00001DB4">
        <w:rPr>
          <w:rFonts w:ascii="Trebuchet MS" w:hAnsi="Trebuchet MS"/>
          <w:sz w:val="18"/>
          <w:szCs w:val="18"/>
        </w:rPr>
        <w:t>Ad 1</w:t>
      </w:r>
    </w:p>
    <w:p w14:paraId="77B098A6" w14:textId="610B2AFC" w:rsidR="0020204C" w:rsidRPr="00001DB4" w:rsidRDefault="00F80ACD" w:rsidP="19B912F1">
      <w:pPr>
        <w:ind w:left="360"/>
        <w:rPr>
          <w:rFonts w:ascii="Trebuchet MS" w:hAnsi="Trebuchet MS"/>
          <w:sz w:val="18"/>
          <w:szCs w:val="18"/>
        </w:rPr>
      </w:pPr>
      <w:r w:rsidRPr="00001DB4">
        <w:rPr>
          <w:rFonts w:ascii="Trebuchet MS" w:hAnsi="Trebuchet MS"/>
          <w:sz w:val="18"/>
          <w:szCs w:val="18"/>
        </w:rPr>
        <w:t>Amsterdam UMC</w:t>
      </w:r>
      <w:r w:rsidR="0020204C" w:rsidRPr="00001DB4">
        <w:rPr>
          <w:rFonts w:ascii="Trebuchet MS" w:hAnsi="Trebuchet MS"/>
          <w:sz w:val="18"/>
          <w:szCs w:val="18"/>
        </w:rPr>
        <w:t xml:space="preserve"> verstrekt jaarlijks (in januari) een inkoopordernummer waarmee Opdrachtnemer de kosten voor preventief onderhoud voor het betreffende jaar in rekening kan brengen. Deze facturen worden verstuurd naar </w:t>
      </w:r>
      <w:r w:rsidR="00C00E6D" w:rsidRPr="00001DB4">
        <w:rPr>
          <w:rFonts w:ascii="Trebuchet MS" w:hAnsi="Trebuchet MS"/>
          <w:sz w:val="18"/>
          <w:szCs w:val="18"/>
        </w:rPr>
        <w:t>de crediteurenadministratie</w:t>
      </w:r>
      <w:r w:rsidR="0020204C" w:rsidRPr="00001DB4">
        <w:rPr>
          <w:rFonts w:ascii="Trebuchet MS" w:hAnsi="Trebuchet MS"/>
          <w:sz w:val="18"/>
          <w:szCs w:val="18"/>
        </w:rPr>
        <w:t>.</w:t>
      </w:r>
    </w:p>
    <w:p w14:paraId="56CE9E52" w14:textId="77777777" w:rsidR="0020204C" w:rsidRPr="00001DB4" w:rsidRDefault="0020204C" w:rsidP="19B912F1">
      <w:pPr>
        <w:ind w:left="1353"/>
        <w:rPr>
          <w:rFonts w:ascii="Trebuchet MS" w:hAnsi="Trebuchet MS"/>
          <w:sz w:val="18"/>
          <w:szCs w:val="18"/>
        </w:rPr>
      </w:pPr>
    </w:p>
    <w:p w14:paraId="44A3484A" w14:textId="530FBAED" w:rsidR="002C481B" w:rsidRPr="00001DB4" w:rsidRDefault="002C481B" w:rsidP="00AE022F">
      <w:pPr>
        <w:ind w:left="426"/>
        <w:rPr>
          <w:rFonts w:ascii="Trebuchet MS" w:hAnsi="Trebuchet MS"/>
          <w:sz w:val="18"/>
          <w:szCs w:val="18"/>
        </w:rPr>
      </w:pPr>
      <w:r w:rsidRPr="00001DB4">
        <w:rPr>
          <w:rFonts w:ascii="Trebuchet MS" w:hAnsi="Trebuchet MS"/>
          <w:sz w:val="18"/>
          <w:szCs w:val="18"/>
        </w:rPr>
        <w:t>Ad 2</w:t>
      </w:r>
    </w:p>
    <w:p w14:paraId="47190AB6" w14:textId="71FD4E77" w:rsidR="002E2B0D" w:rsidRPr="00001DB4" w:rsidRDefault="00836669" w:rsidP="19B912F1">
      <w:pPr>
        <w:ind w:left="720"/>
        <w:rPr>
          <w:rFonts w:ascii="Trebuchet MS" w:hAnsi="Trebuchet MS"/>
          <w:sz w:val="18"/>
          <w:szCs w:val="18"/>
        </w:rPr>
      </w:pPr>
      <w:r w:rsidRPr="00001DB4">
        <w:rPr>
          <w:rFonts w:ascii="Trebuchet MS" w:hAnsi="Trebuchet MS"/>
          <w:sz w:val="18"/>
          <w:szCs w:val="18"/>
        </w:rPr>
        <w:t xml:space="preserve">Voor </w:t>
      </w:r>
      <w:r w:rsidR="00EC6F58" w:rsidRPr="00001DB4">
        <w:rPr>
          <w:rFonts w:ascii="Trebuchet MS" w:hAnsi="Trebuchet MS"/>
          <w:sz w:val="18"/>
          <w:szCs w:val="18"/>
        </w:rPr>
        <w:t xml:space="preserve">correctieve </w:t>
      </w:r>
      <w:r w:rsidRPr="00001DB4">
        <w:rPr>
          <w:rFonts w:ascii="Trebuchet MS" w:hAnsi="Trebuchet MS"/>
          <w:sz w:val="18"/>
          <w:szCs w:val="18"/>
        </w:rPr>
        <w:t xml:space="preserve">werkzaamheden waarvan </w:t>
      </w:r>
      <w:r w:rsidR="002C481B" w:rsidRPr="00001DB4">
        <w:rPr>
          <w:rFonts w:ascii="Trebuchet MS" w:hAnsi="Trebuchet MS"/>
          <w:sz w:val="18"/>
          <w:szCs w:val="18"/>
        </w:rPr>
        <w:t>de materiaal- en arbeidsloonkosten minder</w:t>
      </w:r>
      <w:r w:rsidR="002E2B0D" w:rsidRPr="00001DB4">
        <w:rPr>
          <w:rFonts w:ascii="Trebuchet MS" w:hAnsi="Trebuchet MS"/>
          <w:sz w:val="18"/>
          <w:szCs w:val="18"/>
        </w:rPr>
        <w:t xml:space="preserve"> zijn dan</w:t>
      </w:r>
      <w:r w:rsidR="001E3252" w:rsidRPr="00001DB4">
        <w:rPr>
          <w:rFonts w:ascii="Trebuchet MS" w:hAnsi="Trebuchet MS"/>
          <w:sz w:val="18"/>
          <w:szCs w:val="18"/>
        </w:rPr>
        <w:t xml:space="preserve"> </w:t>
      </w:r>
      <w:r w:rsidR="002E2B0D" w:rsidRPr="00001DB4">
        <w:rPr>
          <w:rFonts w:ascii="Trebuchet MS" w:hAnsi="Trebuchet MS"/>
          <w:sz w:val="18"/>
          <w:szCs w:val="18"/>
        </w:rPr>
        <w:t>€</w:t>
      </w:r>
      <w:r w:rsidR="002C481B" w:rsidRPr="00001DB4">
        <w:rPr>
          <w:rFonts w:ascii="Trebuchet MS" w:hAnsi="Trebuchet MS"/>
          <w:sz w:val="18"/>
          <w:szCs w:val="18"/>
        </w:rPr>
        <w:t xml:space="preserve">1.000,00, behoeft er vooraf geen toestemming gevraagd te worden voor het uitvoeren van de reparatie. Wel dient achteraf de kosten onderbouwd te worden. </w:t>
      </w:r>
    </w:p>
    <w:p w14:paraId="26BCBB11" w14:textId="77777777" w:rsidR="002E2B0D" w:rsidRPr="00001DB4" w:rsidRDefault="002E2B0D" w:rsidP="19B912F1">
      <w:pPr>
        <w:ind w:left="720"/>
        <w:rPr>
          <w:rFonts w:ascii="Trebuchet MS" w:hAnsi="Trebuchet MS"/>
          <w:sz w:val="18"/>
          <w:szCs w:val="18"/>
        </w:rPr>
      </w:pPr>
    </w:p>
    <w:p w14:paraId="31613193" w14:textId="37C50AD9" w:rsidR="0020204C" w:rsidRPr="00001DB4" w:rsidRDefault="0020204C" w:rsidP="19B912F1">
      <w:pPr>
        <w:ind w:left="720"/>
        <w:rPr>
          <w:rFonts w:ascii="Trebuchet MS" w:hAnsi="Trebuchet MS"/>
          <w:sz w:val="18"/>
          <w:szCs w:val="18"/>
        </w:rPr>
      </w:pPr>
      <w:r w:rsidRPr="00001DB4">
        <w:rPr>
          <w:rFonts w:ascii="Trebuchet MS" w:hAnsi="Trebuchet MS"/>
          <w:sz w:val="18"/>
          <w:szCs w:val="18"/>
        </w:rPr>
        <w:t>De wijze van orderverstrekking voor correctief onderh</w:t>
      </w:r>
      <w:r w:rsidR="002E2B0D" w:rsidRPr="00001DB4">
        <w:rPr>
          <w:rFonts w:ascii="Trebuchet MS" w:hAnsi="Trebuchet MS"/>
          <w:sz w:val="18"/>
          <w:szCs w:val="18"/>
        </w:rPr>
        <w:t>oud (</w:t>
      </w:r>
      <w:r w:rsidR="00EC6F58" w:rsidRPr="00001DB4">
        <w:rPr>
          <w:rFonts w:ascii="Trebuchet MS" w:hAnsi="Trebuchet MS"/>
          <w:sz w:val="18"/>
          <w:szCs w:val="18"/>
        </w:rPr>
        <w:t>storingen</w:t>
      </w:r>
      <w:r w:rsidR="002E2B0D" w:rsidRPr="00001DB4">
        <w:rPr>
          <w:rFonts w:ascii="Trebuchet MS" w:hAnsi="Trebuchet MS"/>
          <w:sz w:val="18"/>
          <w:szCs w:val="18"/>
        </w:rPr>
        <w:t>) vindt plaats als volgt</w:t>
      </w:r>
      <w:r w:rsidRPr="00001DB4">
        <w:rPr>
          <w:rFonts w:ascii="Trebuchet MS" w:hAnsi="Trebuchet MS"/>
          <w:sz w:val="18"/>
          <w:szCs w:val="18"/>
        </w:rPr>
        <w:t>:</w:t>
      </w:r>
    </w:p>
    <w:p w14:paraId="78B7A94B" w14:textId="77777777" w:rsidR="001E3252" w:rsidRPr="00001DB4" w:rsidRDefault="0020204C" w:rsidP="003D2F25">
      <w:pPr>
        <w:pStyle w:val="Lijstalinea"/>
        <w:numPr>
          <w:ilvl w:val="0"/>
          <w:numId w:val="12"/>
        </w:numPr>
        <w:rPr>
          <w:rFonts w:ascii="Trebuchet MS" w:hAnsi="Trebuchet MS"/>
          <w:sz w:val="18"/>
          <w:szCs w:val="18"/>
        </w:rPr>
      </w:pPr>
      <w:r w:rsidRPr="00001DB4">
        <w:rPr>
          <w:rFonts w:ascii="Trebuchet MS" w:hAnsi="Trebuchet MS"/>
          <w:sz w:val="18"/>
          <w:szCs w:val="18"/>
        </w:rPr>
        <w:t xml:space="preserve">Opdrachtnemer ontvangt eerst een z.g. (Ultimo) Job-nummer. </w:t>
      </w:r>
    </w:p>
    <w:p w14:paraId="4804E453" w14:textId="77777777" w:rsidR="00BC1D48" w:rsidRPr="00001DB4" w:rsidRDefault="00BC1D48" w:rsidP="003D2F25">
      <w:pPr>
        <w:pStyle w:val="Lijstalinea"/>
        <w:numPr>
          <w:ilvl w:val="0"/>
          <w:numId w:val="12"/>
        </w:numPr>
        <w:rPr>
          <w:rFonts w:ascii="Trebuchet MS" w:hAnsi="Trebuchet MS"/>
          <w:sz w:val="18"/>
          <w:szCs w:val="18"/>
        </w:rPr>
      </w:pPr>
      <w:r w:rsidRPr="00001DB4">
        <w:rPr>
          <w:rFonts w:ascii="Trebuchet MS" w:hAnsi="Trebuchet MS"/>
          <w:sz w:val="18"/>
          <w:szCs w:val="18"/>
        </w:rPr>
        <w:t xml:space="preserve">Per Ultimo job nummer dient de opdrachtgever te factureren. </w:t>
      </w:r>
    </w:p>
    <w:p w14:paraId="16ACFAF7" w14:textId="026EDED2" w:rsidR="002E2B0D" w:rsidRPr="00001DB4" w:rsidRDefault="00BC1D48" w:rsidP="19B912F1">
      <w:pPr>
        <w:rPr>
          <w:rFonts w:ascii="Trebuchet MS" w:hAnsi="Trebuchet MS"/>
          <w:sz w:val="18"/>
          <w:szCs w:val="18"/>
        </w:rPr>
      </w:pPr>
      <w:r w:rsidRPr="00001DB4">
        <w:rPr>
          <w:rFonts w:ascii="Trebuchet MS" w:hAnsi="Trebuchet MS"/>
          <w:sz w:val="18"/>
          <w:szCs w:val="18"/>
        </w:rPr>
        <w:t xml:space="preserve">De factuur dient begeleid door een door afgetekende </w:t>
      </w:r>
      <w:proofErr w:type="spellStart"/>
      <w:r w:rsidRPr="00001DB4">
        <w:rPr>
          <w:rFonts w:ascii="Trebuchet MS" w:hAnsi="Trebuchet MS"/>
          <w:sz w:val="18"/>
          <w:szCs w:val="18"/>
        </w:rPr>
        <w:t>werkbon</w:t>
      </w:r>
      <w:proofErr w:type="spellEnd"/>
      <w:r w:rsidRPr="00001DB4">
        <w:rPr>
          <w:rFonts w:ascii="Trebuchet MS" w:hAnsi="Trebuchet MS"/>
          <w:sz w:val="18"/>
          <w:szCs w:val="18"/>
        </w:rPr>
        <w:t xml:space="preserve"> met daarop vermeld oorzaak en oplossing van de storing, ingediend te worden.</w:t>
      </w:r>
    </w:p>
    <w:p w14:paraId="1CF0B4CB" w14:textId="7AAC0C03" w:rsidR="004B6F2D" w:rsidRPr="00001DB4" w:rsidRDefault="006C63F1" w:rsidP="00AE798A">
      <w:pPr>
        <w:rPr>
          <w:rFonts w:ascii="Trebuchet MS" w:hAnsi="Trebuchet MS"/>
          <w:sz w:val="18"/>
          <w:szCs w:val="18"/>
        </w:rPr>
      </w:pPr>
      <w:r w:rsidRPr="00001DB4">
        <w:rPr>
          <w:rFonts w:ascii="Trebuchet MS" w:hAnsi="Trebuchet MS"/>
          <w:sz w:val="18"/>
          <w:szCs w:val="18"/>
        </w:rPr>
        <w:t xml:space="preserve">Voor kosten boven de € 1.000,00 dient wel toestemming, in de vorm van een </w:t>
      </w:r>
      <w:r w:rsidR="00BC627D" w:rsidRPr="00001DB4">
        <w:rPr>
          <w:rFonts w:ascii="Trebuchet MS" w:hAnsi="Trebuchet MS"/>
          <w:sz w:val="18"/>
          <w:szCs w:val="18"/>
        </w:rPr>
        <w:t>o</w:t>
      </w:r>
      <w:r w:rsidRPr="00001DB4">
        <w:rPr>
          <w:rFonts w:ascii="Trebuchet MS" w:hAnsi="Trebuchet MS"/>
          <w:sz w:val="18"/>
          <w:szCs w:val="18"/>
        </w:rPr>
        <w:t xml:space="preserve">fferte, te worden gevraagd aan Opdrachtgever. </w:t>
      </w:r>
    </w:p>
    <w:p w14:paraId="1DCCBA18" w14:textId="77777777" w:rsidR="003E7BF4" w:rsidRPr="00724499" w:rsidRDefault="003E7BF4" w:rsidP="003E7BF4">
      <w:pPr>
        <w:rPr>
          <w:rFonts w:ascii="Trebuchet MS" w:hAnsi="Trebuchet MS"/>
          <w:sz w:val="18"/>
          <w:szCs w:val="18"/>
        </w:rPr>
      </w:pPr>
    </w:p>
    <w:p w14:paraId="4EDE8C8B" w14:textId="1357AC6B" w:rsidR="003E7BF4" w:rsidRPr="00724499" w:rsidRDefault="003E7BF4" w:rsidP="003E7BF4">
      <w:pPr>
        <w:pStyle w:val="Kop3"/>
        <w:keepLines w:val="0"/>
        <w:spacing w:before="240" w:after="60" w:line="280" w:lineRule="atLeast"/>
        <w:rPr>
          <w:rFonts w:ascii="Trebuchet MS" w:eastAsia="MS Mincho" w:hAnsi="Trebuchet MS"/>
          <w:color w:val="auto"/>
          <w:sz w:val="18"/>
          <w:szCs w:val="18"/>
        </w:rPr>
      </w:pPr>
      <w:bookmarkStart w:id="13" w:name="_Toc222213152"/>
      <w:r w:rsidRPr="00724499">
        <w:rPr>
          <w:rFonts w:ascii="Trebuchet MS" w:eastAsia="MS Mincho" w:hAnsi="Trebuchet MS"/>
          <w:color w:val="auto"/>
          <w:sz w:val="18"/>
          <w:szCs w:val="18"/>
        </w:rPr>
        <w:t>3.3 Indexatie</w:t>
      </w:r>
      <w:bookmarkEnd w:id="13"/>
    </w:p>
    <w:p w14:paraId="223575DF" w14:textId="44EECF59" w:rsidR="00AE798A" w:rsidRPr="00AE798A" w:rsidRDefault="00AE798A" w:rsidP="00AE798A">
      <w:pPr>
        <w:rPr>
          <w:rFonts w:ascii="Trebuchet MS" w:hAnsi="Trebuchet MS" w:cs="Tahoma"/>
          <w:sz w:val="18"/>
          <w:szCs w:val="18"/>
        </w:rPr>
      </w:pPr>
      <w:r w:rsidRPr="00AE798A">
        <w:rPr>
          <w:rFonts w:ascii="Trebuchet MS" w:hAnsi="Trebuchet MS" w:cs="Tahoma"/>
          <w:sz w:val="18"/>
          <w:szCs w:val="18"/>
        </w:rPr>
        <w:t>Contractmanagement ontvangt graag uiterlijk twee maanden voorafgaand aan de wijzigingsdatum, het indexeringsvoorstel</w:t>
      </w:r>
      <w:r w:rsidR="00737FFB">
        <w:rPr>
          <w:rFonts w:ascii="Trebuchet MS" w:hAnsi="Trebuchet MS" w:cs="Tahoma"/>
          <w:sz w:val="18"/>
          <w:szCs w:val="18"/>
        </w:rPr>
        <w:t xml:space="preserve"> (volgens contract)</w:t>
      </w:r>
      <w:r w:rsidRPr="00AE798A">
        <w:rPr>
          <w:rFonts w:ascii="Trebuchet MS" w:hAnsi="Trebuchet MS" w:cs="Tahoma"/>
          <w:sz w:val="18"/>
          <w:szCs w:val="18"/>
        </w:rPr>
        <w:t xml:space="preserve"> voor het </w:t>
      </w:r>
      <w:r w:rsidR="005E1575">
        <w:rPr>
          <w:rFonts w:ascii="Trebuchet MS" w:hAnsi="Trebuchet MS" w:cs="Tahoma"/>
          <w:sz w:val="18"/>
          <w:szCs w:val="18"/>
        </w:rPr>
        <w:t>komend</w:t>
      </w:r>
      <w:r w:rsidRPr="00AE798A">
        <w:rPr>
          <w:rFonts w:ascii="Trebuchet MS" w:hAnsi="Trebuchet MS" w:cs="Tahoma"/>
          <w:sz w:val="18"/>
          <w:szCs w:val="18"/>
        </w:rPr>
        <w:t xml:space="preserve"> jaar op het volgende e-mailadres: </w:t>
      </w:r>
      <w:hyperlink r:id="rId8" w:history="1">
        <w:r w:rsidRPr="00AE798A">
          <w:rPr>
            <w:rStyle w:val="Hyperlink"/>
            <w:rFonts w:ascii="Trebuchet MS" w:hAnsi="Trebuchet MS" w:cs="Tahoma"/>
            <w:sz w:val="18"/>
            <w:szCs w:val="18"/>
          </w:rPr>
          <w:t>contractmanagement-hvt@amsterdamumc.nl</w:t>
        </w:r>
      </w:hyperlink>
      <w:r w:rsidRPr="00AE798A">
        <w:rPr>
          <w:rFonts w:ascii="Trebuchet MS" w:hAnsi="Trebuchet MS" w:cs="Tahoma"/>
          <w:sz w:val="18"/>
          <w:szCs w:val="18"/>
        </w:rPr>
        <w:t>. Eerst mogelijke indexering kan pas ingaan vanaf 1-1 2028.</w:t>
      </w:r>
    </w:p>
    <w:p w14:paraId="74A4752F" w14:textId="77777777" w:rsidR="007D0F47" w:rsidRDefault="007D0F47" w:rsidP="003E400F">
      <w:pPr>
        <w:rPr>
          <w:rFonts w:ascii="Trebuchet MS" w:hAnsi="Trebuchet MS" w:cs="Tahoma"/>
          <w:sz w:val="18"/>
          <w:szCs w:val="18"/>
        </w:rPr>
      </w:pPr>
    </w:p>
    <w:p w14:paraId="1BF2BF98" w14:textId="1B0B035B" w:rsidR="00B82B64" w:rsidRPr="00724499" w:rsidRDefault="00B82B64" w:rsidP="001C6824">
      <w:pPr>
        <w:pStyle w:val="Kop3"/>
        <w:keepLines w:val="0"/>
        <w:spacing w:before="240" w:after="60" w:line="280" w:lineRule="atLeast"/>
        <w:rPr>
          <w:rFonts w:ascii="Trebuchet MS" w:eastAsia="MS Mincho" w:hAnsi="Trebuchet MS"/>
          <w:color w:val="auto"/>
          <w:sz w:val="18"/>
          <w:szCs w:val="18"/>
        </w:rPr>
      </w:pPr>
      <w:bookmarkStart w:id="14" w:name="_Toc222213153"/>
      <w:r w:rsidRPr="00724499">
        <w:rPr>
          <w:rFonts w:ascii="Trebuchet MS" w:eastAsia="MS Mincho" w:hAnsi="Trebuchet MS"/>
          <w:color w:val="auto"/>
          <w:sz w:val="18"/>
          <w:szCs w:val="18"/>
        </w:rPr>
        <w:t>3.</w:t>
      </w:r>
      <w:r w:rsidR="003E400F" w:rsidRPr="00724499">
        <w:rPr>
          <w:rFonts w:ascii="Trebuchet MS" w:eastAsia="MS Mincho" w:hAnsi="Trebuchet MS"/>
          <w:color w:val="auto"/>
          <w:sz w:val="18"/>
          <w:szCs w:val="18"/>
        </w:rPr>
        <w:t>4</w:t>
      </w:r>
      <w:r w:rsidRPr="00724499">
        <w:rPr>
          <w:rFonts w:ascii="Trebuchet MS" w:eastAsia="MS Mincho" w:hAnsi="Trebuchet MS"/>
          <w:color w:val="auto"/>
          <w:sz w:val="18"/>
          <w:szCs w:val="18"/>
        </w:rPr>
        <w:t xml:space="preserve"> Klachtenprocedure</w:t>
      </w:r>
      <w:bookmarkEnd w:id="14"/>
    </w:p>
    <w:p w14:paraId="67EF42BC" w14:textId="77777777" w:rsidR="00F24E7A" w:rsidRPr="00001DB4" w:rsidRDefault="00F24E7A" w:rsidP="00F24E7A">
      <w:pPr>
        <w:rPr>
          <w:rFonts w:ascii="Trebuchet MS" w:hAnsi="Trebuchet MS" w:cs="Tahoma"/>
          <w:sz w:val="18"/>
          <w:szCs w:val="18"/>
        </w:rPr>
      </w:pPr>
      <w:r w:rsidRPr="00001DB4">
        <w:rPr>
          <w:rFonts w:ascii="Trebuchet MS" w:hAnsi="Trebuchet MS" w:cs="Tahoma"/>
          <w:sz w:val="18"/>
          <w:szCs w:val="18"/>
        </w:rPr>
        <w:t xml:space="preserve">Klacht wordt afgehandeld via een beschreven klachtenprocedure </w:t>
      </w:r>
    </w:p>
    <w:p w14:paraId="60E016B0"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 xml:space="preserve">Contactpersoon van Opdrachtnemer ontvangt klacht van Opdrachtgever; </w:t>
      </w:r>
    </w:p>
    <w:p w14:paraId="0FD34976"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Klacht wordt volgens Klachten Procedure Opdrachtnemer in behandeling genomen en afgehandeld</w:t>
      </w:r>
    </w:p>
    <w:p w14:paraId="37B60072" w14:textId="77777777" w:rsidR="00F24E7A" w:rsidRPr="00001DB4" w:rsidRDefault="00F24E7A" w:rsidP="003D2F25">
      <w:pPr>
        <w:numPr>
          <w:ilvl w:val="0"/>
          <w:numId w:val="6"/>
        </w:numPr>
        <w:tabs>
          <w:tab w:val="num" w:pos="1080"/>
        </w:tabs>
        <w:rPr>
          <w:rFonts w:ascii="Trebuchet MS" w:hAnsi="Trebuchet MS" w:cs="Tahoma"/>
          <w:sz w:val="18"/>
          <w:szCs w:val="18"/>
        </w:rPr>
      </w:pPr>
      <w:r w:rsidRPr="00001DB4">
        <w:rPr>
          <w:rFonts w:ascii="Trebuchet MS" w:hAnsi="Trebuchet MS" w:cs="Tahoma"/>
          <w:sz w:val="18"/>
          <w:szCs w:val="18"/>
        </w:rPr>
        <w:t>De belanghebbende/melder wordt binnen 24 uur gebeld door de contactpersoon van Opdrachtnemer met verwachte oplostijd. En neemt deze op in de rapportage (onderwerp Tactisch overleg)</w:t>
      </w:r>
    </w:p>
    <w:p w14:paraId="73942663" w14:textId="77777777" w:rsidR="00053808" w:rsidRPr="00724499" w:rsidRDefault="00053808">
      <w:pPr>
        <w:rPr>
          <w:rFonts w:ascii="Trebuchet MS" w:hAnsi="Trebuchet MS" w:cs="Tahoma"/>
          <w:sz w:val="18"/>
          <w:szCs w:val="18"/>
        </w:rPr>
      </w:pPr>
      <w:r w:rsidRPr="00724499">
        <w:rPr>
          <w:rFonts w:ascii="Trebuchet MS" w:hAnsi="Trebuchet MS" w:cs="Tahoma"/>
          <w:sz w:val="18"/>
          <w:szCs w:val="18"/>
        </w:rPr>
        <w:br w:type="page"/>
      </w:r>
    </w:p>
    <w:p w14:paraId="409303DF" w14:textId="77777777" w:rsidR="00164431" w:rsidRPr="00724499" w:rsidRDefault="00164431" w:rsidP="003D2F25">
      <w:pPr>
        <w:pStyle w:val="Kop1"/>
        <w:numPr>
          <w:ilvl w:val="0"/>
          <w:numId w:val="5"/>
        </w:numPr>
        <w:rPr>
          <w:rFonts w:ascii="Trebuchet MS" w:hAnsi="Trebuchet MS"/>
          <w:color w:val="auto"/>
          <w:sz w:val="18"/>
          <w:szCs w:val="18"/>
        </w:rPr>
      </w:pPr>
      <w:bookmarkStart w:id="15" w:name="_Toc222213154"/>
      <w:r w:rsidRPr="00724499">
        <w:rPr>
          <w:rFonts w:ascii="Trebuchet MS" w:hAnsi="Trebuchet MS"/>
          <w:color w:val="auto"/>
          <w:sz w:val="18"/>
          <w:szCs w:val="18"/>
        </w:rPr>
        <w:lastRenderedPageBreak/>
        <w:t>Managementinformatie</w:t>
      </w:r>
      <w:bookmarkEnd w:id="15"/>
    </w:p>
    <w:p w14:paraId="6D14FE34" w14:textId="73C201C5" w:rsidR="00566158" w:rsidRPr="00724499" w:rsidRDefault="008E5530" w:rsidP="00E61F4B">
      <w:pPr>
        <w:pStyle w:val="Kop3"/>
        <w:keepLines w:val="0"/>
        <w:spacing w:before="240" w:after="60" w:line="280" w:lineRule="atLeast"/>
        <w:rPr>
          <w:rFonts w:ascii="Trebuchet MS" w:eastAsia="MS Mincho" w:hAnsi="Trebuchet MS"/>
          <w:color w:val="auto"/>
          <w:sz w:val="18"/>
          <w:szCs w:val="18"/>
        </w:rPr>
      </w:pPr>
      <w:bookmarkStart w:id="16" w:name="_Toc222213155"/>
      <w:r w:rsidRPr="00724499">
        <w:rPr>
          <w:rFonts w:ascii="Trebuchet MS" w:eastAsia="MS Mincho" w:hAnsi="Trebuchet MS"/>
          <w:color w:val="auto"/>
          <w:sz w:val="18"/>
          <w:szCs w:val="18"/>
        </w:rPr>
        <w:t>4.1</w:t>
      </w:r>
      <w:r w:rsidRPr="00724499">
        <w:rPr>
          <w:rFonts w:ascii="Trebuchet MS" w:eastAsia="MS Mincho" w:hAnsi="Trebuchet MS"/>
          <w:color w:val="auto"/>
          <w:sz w:val="18"/>
          <w:szCs w:val="18"/>
        </w:rPr>
        <w:tab/>
      </w:r>
      <w:r w:rsidR="00566158" w:rsidRPr="00724499">
        <w:rPr>
          <w:rFonts w:ascii="Trebuchet MS" w:eastAsia="MS Mincho" w:hAnsi="Trebuchet MS"/>
          <w:color w:val="auto"/>
          <w:sz w:val="18"/>
          <w:szCs w:val="18"/>
        </w:rPr>
        <w:t>Managementrapportage</w:t>
      </w:r>
      <w:bookmarkEnd w:id="16"/>
    </w:p>
    <w:p w14:paraId="4D8A919A" w14:textId="2CB5EE9B" w:rsidR="00A53A07" w:rsidRPr="00724499" w:rsidRDefault="00B30534" w:rsidP="00A53A07">
      <w:pPr>
        <w:rPr>
          <w:rFonts w:ascii="Trebuchet MS" w:hAnsi="Trebuchet MS"/>
          <w:sz w:val="18"/>
          <w:szCs w:val="18"/>
        </w:rPr>
      </w:pPr>
      <w:r>
        <w:rPr>
          <w:rFonts w:ascii="Trebuchet MS" w:hAnsi="Trebuchet MS"/>
          <w:sz w:val="18"/>
          <w:szCs w:val="18"/>
        </w:rPr>
        <w:t>De o</w:t>
      </w:r>
      <w:r w:rsidR="00A53A07" w:rsidRPr="00724499">
        <w:rPr>
          <w:rFonts w:ascii="Trebuchet MS" w:hAnsi="Trebuchet MS"/>
          <w:sz w:val="18"/>
          <w:szCs w:val="18"/>
        </w:rPr>
        <w:t xml:space="preserve">pdrachtnemer </w:t>
      </w:r>
      <w:r>
        <w:rPr>
          <w:rFonts w:ascii="Trebuchet MS" w:hAnsi="Trebuchet MS"/>
          <w:sz w:val="18"/>
          <w:szCs w:val="18"/>
        </w:rPr>
        <w:t xml:space="preserve">zal </w:t>
      </w:r>
      <w:r w:rsidR="00A53A07" w:rsidRPr="00724499">
        <w:rPr>
          <w:rFonts w:ascii="Trebuchet MS" w:hAnsi="Trebuchet MS"/>
          <w:sz w:val="18"/>
          <w:szCs w:val="18"/>
        </w:rPr>
        <w:t xml:space="preserve">de onderstaande rapportage in aanleveren. De rapportage wordt aangeleverd bij de contactpersonen van de </w:t>
      </w:r>
      <w:r w:rsidR="00A53A07" w:rsidRPr="00724499">
        <w:rPr>
          <w:rFonts w:ascii="Trebuchet MS" w:hAnsi="Trebuchet MS" w:cs="Tahoma"/>
          <w:sz w:val="18"/>
          <w:szCs w:val="18"/>
        </w:rPr>
        <w:t>Opdrachtgever</w:t>
      </w:r>
      <w:r w:rsidR="00A53A07" w:rsidRPr="00724499">
        <w:rPr>
          <w:rFonts w:ascii="Trebuchet MS" w:hAnsi="Trebuchet MS"/>
          <w:sz w:val="18"/>
          <w:szCs w:val="18"/>
        </w:rPr>
        <w:t xml:space="preserve">, genoemd in paragraaf 2.1, uiterlijk </w:t>
      </w:r>
      <w:r>
        <w:rPr>
          <w:rFonts w:ascii="Trebuchet MS" w:hAnsi="Trebuchet MS"/>
          <w:sz w:val="18"/>
          <w:szCs w:val="18"/>
        </w:rPr>
        <w:t>2</w:t>
      </w:r>
      <w:r w:rsidR="00A53A07" w:rsidRPr="00724499">
        <w:rPr>
          <w:rFonts w:ascii="Trebuchet MS" w:hAnsi="Trebuchet MS"/>
          <w:sz w:val="18"/>
          <w:szCs w:val="18"/>
          <w:vertAlign w:val="superscript"/>
        </w:rPr>
        <w:t>e</w:t>
      </w:r>
      <w:r w:rsidR="00A53A07" w:rsidRPr="00724499">
        <w:rPr>
          <w:rFonts w:ascii="Trebuchet MS" w:hAnsi="Trebuchet MS"/>
          <w:sz w:val="18"/>
          <w:szCs w:val="18"/>
        </w:rPr>
        <w:t xml:space="preserve"> week van elk kwartaal</w:t>
      </w:r>
      <w:r>
        <w:rPr>
          <w:rFonts w:ascii="Trebuchet MS" w:hAnsi="Trebuchet MS"/>
          <w:sz w:val="18"/>
          <w:szCs w:val="18"/>
        </w:rPr>
        <w:t>.</w:t>
      </w:r>
    </w:p>
    <w:p w14:paraId="517340D2" w14:textId="77777777" w:rsidR="00A53A07" w:rsidRPr="00724499" w:rsidRDefault="00A53A07" w:rsidP="00053808">
      <w:pPr>
        <w:jc w:val="both"/>
        <w:rPr>
          <w:rFonts w:ascii="Trebuchet MS" w:hAnsi="Trebuchet MS"/>
          <w:sz w:val="18"/>
          <w:szCs w:val="18"/>
        </w:rPr>
      </w:pPr>
    </w:p>
    <w:p w14:paraId="69E78071" w14:textId="5543F112" w:rsidR="007F2874" w:rsidRPr="00342158" w:rsidRDefault="00883BA0" w:rsidP="007F2874">
      <w:pPr>
        <w:rPr>
          <w:rFonts w:ascii="Trebuchet MS" w:hAnsi="Trebuchet MS" w:cs="Tahoma"/>
          <w:color w:val="000000" w:themeColor="text1"/>
          <w:sz w:val="18"/>
          <w:szCs w:val="18"/>
        </w:rPr>
      </w:pPr>
      <w:r>
        <w:rPr>
          <w:rFonts w:ascii="Trebuchet MS" w:hAnsi="Trebuchet MS"/>
          <w:sz w:val="18"/>
          <w:szCs w:val="18"/>
        </w:rPr>
        <w:t>Managementrapportage</w:t>
      </w:r>
      <w:r w:rsidR="00246B20" w:rsidRPr="00724499">
        <w:rPr>
          <w:rFonts w:ascii="Trebuchet MS" w:hAnsi="Trebuchet MS"/>
          <w:sz w:val="18"/>
          <w:szCs w:val="18"/>
        </w:rPr>
        <w:t>:</w:t>
      </w:r>
      <w:r w:rsidR="007F2874" w:rsidRPr="00724499">
        <w:rPr>
          <w:rFonts w:ascii="Trebuchet MS" w:hAnsi="Trebuchet MS"/>
          <w:sz w:val="18"/>
          <w:szCs w:val="18"/>
        </w:rPr>
        <w:br/>
      </w:r>
      <w:r w:rsidR="007F2874" w:rsidRPr="00724499">
        <w:rPr>
          <w:rFonts w:ascii="Trebuchet MS" w:hAnsi="Trebuchet MS"/>
          <w:sz w:val="18"/>
          <w:szCs w:val="18"/>
        </w:rPr>
        <w:br/>
      </w:r>
      <w:r w:rsidR="007F2874" w:rsidRPr="00724499">
        <w:rPr>
          <w:rFonts w:ascii="Trebuchet MS" w:hAnsi="Trebuchet MS" w:cs="Tahoma"/>
          <w:sz w:val="18"/>
          <w:szCs w:val="18"/>
        </w:rPr>
        <w:t xml:space="preserve">a) </w:t>
      </w:r>
      <w:r w:rsidR="007F2874" w:rsidRPr="00342158">
        <w:rPr>
          <w:rFonts w:ascii="Trebuchet MS" w:hAnsi="Trebuchet MS" w:cs="Tahoma"/>
          <w:color w:val="000000" w:themeColor="text1"/>
          <w:sz w:val="18"/>
          <w:szCs w:val="18"/>
        </w:rPr>
        <w:t>Preventieve en Correctieve acties van afgelopen kwartaal</w:t>
      </w:r>
      <w:r w:rsidR="006A5376">
        <w:rPr>
          <w:rFonts w:ascii="Trebuchet MS" w:hAnsi="Trebuchet MS" w:cs="Tahoma"/>
          <w:color w:val="000000" w:themeColor="text1"/>
          <w:sz w:val="18"/>
          <w:szCs w:val="18"/>
        </w:rPr>
        <w:t xml:space="preserve"> </w:t>
      </w:r>
      <w:r w:rsidR="006A5376" w:rsidRPr="006A3B95">
        <w:rPr>
          <w:rFonts w:ascii="Trebuchet MS" w:hAnsi="Trebuchet MS" w:cs="Tahoma"/>
          <w:color w:val="000000" w:themeColor="text1"/>
          <w:sz w:val="18"/>
          <w:szCs w:val="18"/>
        </w:rPr>
        <w:t>(</w:t>
      </w:r>
      <w:r w:rsidR="006A3B95">
        <w:rPr>
          <w:rFonts w:ascii="Trebuchet MS" w:hAnsi="Trebuchet MS" w:cs="Tahoma"/>
          <w:color w:val="000000" w:themeColor="text1"/>
          <w:sz w:val="18"/>
          <w:szCs w:val="18"/>
        </w:rPr>
        <w:t xml:space="preserve">zie </w:t>
      </w:r>
      <w:r w:rsidR="006A5376" w:rsidRPr="006A3B95">
        <w:rPr>
          <w:rFonts w:ascii="Trebuchet MS" w:hAnsi="Trebuchet MS" w:cs="Tahoma"/>
          <w:color w:val="000000" w:themeColor="text1"/>
          <w:sz w:val="18"/>
          <w:szCs w:val="18"/>
        </w:rPr>
        <w:t>voetnoot)</w:t>
      </w:r>
      <w:r w:rsidR="006A3B95" w:rsidRPr="006A3B95">
        <w:rPr>
          <w:rStyle w:val="Voetnootmarkering"/>
          <w:rFonts w:ascii="Trebuchet MS" w:hAnsi="Trebuchet MS" w:cs="Tahoma"/>
          <w:color w:val="000000" w:themeColor="text1"/>
          <w:sz w:val="18"/>
          <w:szCs w:val="18"/>
        </w:rPr>
        <w:footnoteReference w:id="1"/>
      </w:r>
    </w:p>
    <w:p w14:paraId="5B7625EB" w14:textId="66F0C19C" w:rsidR="007F2874" w:rsidRPr="00342158" w:rsidRDefault="007F2874" w:rsidP="007F2874">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b) </w:t>
      </w:r>
      <w:r w:rsidR="00047706" w:rsidRPr="00342158">
        <w:rPr>
          <w:rFonts w:ascii="Trebuchet MS" w:hAnsi="Trebuchet MS" w:cstheme="minorHAnsi"/>
          <w:color w:val="000000" w:themeColor="text1"/>
          <w:sz w:val="18"/>
          <w:szCs w:val="18"/>
        </w:rPr>
        <w:t>Arbomeldingen en/ of gemelde schades</w:t>
      </w:r>
      <w:r w:rsidR="00047706" w:rsidRPr="00342158">
        <w:rPr>
          <w:rFonts w:ascii="Trebuchet MS" w:hAnsi="Trebuchet MS" w:cs="Tahoma"/>
          <w:color w:val="000000" w:themeColor="text1"/>
          <w:sz w:val="18"/>
          <w:szCs w:val="18"/>
        </w:rPr>
        <w:t xml:space="preserve"> </w:t>
      </w:r>
      <w:r w:rsidRPr="00342158">
        <w:rPr>
          <w:rFonts w:ascii="Trebuchet MS" w:hAnsi="Trebuchet MS" w:cs="Tahoma"/>
          <w:color w:val="000000" w:themeColor="text1"/>
          <w:sz w:val="18"/>
          <w:szCs w:val="18"/>
        </w:rPr>
        <w:t>(KPI 1)</w:t>
      </w:r>
    </w:p>
    <w:p w14:paraId="1A4CE768" w14:textId="3D405C62" w:rsidR="003B1D8C" w:rsidRPr="00342158" w:rsidRDefault="007F2874" w:rsidP="003B1D8C">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c) </w:t>
      </w:r>
      <w:r w:rsidR="009C65B7" w:rsidRPr="00342158">
        <w:rPr>
          <w:rFonts w:ascii="Trebuchet MS" w:hAnsi="Trebuchet MS" w:cstheme="minorBidi"/>
          <w:color w:val="000000" w:themeColor="text1"/>
          <w:sz w:val="18"/>
          <w:szCs w:val="18"/>
        </w:rPr>
        <w:t>Reactietijd en Responsetijd</w:t>
      </w:r>
      <w:r w:rsidR="009C65B7" w:rsidRPr="00342158">
        <w:rPr>
          <w:rFonts w:ascii="Trebuchet MS" w:hAnsi="Trebuchet MS" w:cs="Tahoma"/>
          <w:color w:val="000000" w:themeColor="text1"/>
          <w:sz w:val="18"/>
          <w:szCs w:val="18"/>
        </w:rPr>
        <w:t xml:space="preserve"> </w:t>
      </w:r>
      <w:r w:rsidRPr="00342158">
        <w:rPr>
          <w:rFonts w:ascii="Trebuchet MS" w:hAnsi="Trebuchet MS" w:cs="Tahoma"/>
          <w:color w:val="000000" w:themeColor="text1"/>
          <w:sz w:val="18"/>
          <w:szCs w:val="18"/>
        </w:rPr>
        <w:t>(KPI 2)</w:t>
      </w:r>
    </w:p>
    <w:p w14:paraId="11C3790D" w14:textId="6924E5DA" w:rsidR="003B1D8C" w:rsidRPr="00342158" w:rsidRDefault="003B1D8C" w:rsidP="003B1D8C">
      <w:pPr>
        <w:rPr>
          <w:rFonts w:ascii="Trebuchet MS" w:hAnsi="Trebuchet MS" w:cs="Tahoma"/>
          <w:color w:val="000000" w:themeColor="text1"/>
          <w:sz w:val="18"/>
          <w:szCs w:val="18"/>
        </w:rPr>
      </w:pPr>
      <w:r w:rsidRPr="00342158">
        <w:rPr>
          <w:rFonts w:ascii="Trebuchet MS" w:hAnsi="Trebuchet MS" w:cs="Tahoma"/>
          <w:color w:val="000000" w:themeColor="text1"/>
          <w:sz w:val="18"/>
          <w:szCs w:val="18"/>
        </w:rPr>
        <w:t xml:space="preserve">d) </w:t>
      </w:r>
      <w:r w:rsidR="009C65B7" w:rsidRPr="00342158">
        <w:rPr>
          <w:rFonts w:ascii="Trebuchet MS" w:hAnsi="Trebuchet MS" w:cs="Tahoma"/>
          <w:color w:val="000000" w:themeColor="text1"/>
          <w:sz w:val="18"/>
          <w:szCs w:val="18"/>
        </w:rPr>
        <w:t>Rapportage</w:t>
      </w:r>
      <w:r w:rsidR="007F2874" w:rsidRPr="00342158" w:rsidDel="0085443F">
        <w:rPr>
          <w:rFonts w:ascii="Trebuchet MS" w:hAnsi="Trebuchet MS" w:cs="Tahoma"/>
          <w:color w:val="000000" w:themeColor="text1"/>
          <w:sz w:val="18"/>
          <w:szCs w:val="18"/>
        </w:rPr>
        <w:t xml:space="preserve"> </w:t>
      </w:r>
      <w:r w:rsidR="007F2874" w:rsidRPr="00342158">
        <w:rPr>
          <w:rFonts w:ascii="Trebuchet MS" w:hAnsi="Trebuchet MS" w:cs="Tahoma"/>
          <w:color w:val="000000" w:themeColor="text1"/>
          <w:sz w:val="18"/>
          <w:szCs w:val="18"/>
        </w:rPr>
        <w:t>(KPI3)</w:t>
      </w:r>
    </w:p>
    <w:p w14:paraId="6B22A9EE" w14:textId="7EF6F8C7" w:rsidR="007F2874" w:rsidRPr="00724499" w:rsidRDefault="003B1D8C" w:rsidP="003B1D8C">
      <w:pPr>
        <w:rPr>
          <w:rFonts w:ascii="Trebuchet MS" w:hAnsi="Trebuchet MS" w:cs="Tahoma"/>
          <w:sz w:val="18"/>
          <w:szCs w:val="18"/>
        </w:rPr>
      </w:pPr>
      <w:r w:rsidRPr="00724499">
        <w:rPr>
          <w:rFonts w:ascii="Trebuchet MS" w:hAnsi="Trebuchet MS" w:cs="Tahoma"/>
          <w:sz w:val="18"/>
          <w:szCs w:val="18"/>
        </w:rPr>
        <w:t xml:space="preserve">e) </w:t>
      </w:r>
      <w:r w:rsidR="007F2874" w:rsidRPr="00724499">
        <w:rPr>
          <w:rFonts w:ascii="Trebuchet MS" w:hAnsi="Trebuchet MS" w:cs="Tahoma"/>
          <w:sz w:val="18"/>
          <w:szCs w:val="18"/>
        </w:rPr>
        <w:t>Klachtenafhandeling</w:t>
      </w:r>
    </w:p>
    <w:p w14:paraId="100F3B5E" w14:textId="329BD2D0" w:rsidR="00975608" w:rsidRPr="001E0217" w:rsidRDefault="00975608" w:rsidP="006A3B95">
      <w:pPr>
        <w:rPr>
          <w:rFonts w:ascii="Trebuchet MS" w:hAnsi="Trebuchet MS"/>
          <w:strike/>
          <w:sz w:val="18"/>
          <w:szCs w:val="18"/>
          <w:highlight w:val="yellow"/>
        </w:rPr>
      </w:pPr>
    </w:p>
    <w:p w14:paraId="736FA19B" w14:textId="119F86A7" w:rsidR="00053808" w:rsidRPr="00724499" w:rsidRDefault="00053808" w:rsidP="008E5530">
      <w:pPr>
        <w:pStyle w:val="Kop3"/>
        <w:keepLines w:val="0"/>
        <w:spacing w:before="240" w:after="60" w:line="280" w:lineRule="atLeast"/>
        <w:rPr>
          <w:rFonts w:ascii="Trebuchet MS" w:eastAsia="MS Mincho" w:hAnsi="Trebuchet MS"/>
          <w:color w:val="auto"/>
          <w:sz w:val="18"/>
          <w:szCs w:val="18"/>
        </w:rPr>
      </w:pPr>
      <w:bookmarkStart w:id="17" w:name="_Toc222213156"/>
      <w:r w:rsidRPr="00724499">
        <w:rPr>
          <w:rFonts w:ascii="Trebuchet MS" w:eastAsia="MS Mincho" w:hAnsi="Trebuchet MS"/>
          <w:color w:val="auto"/>
          <w:sz w:val="18"/>
          <w:szCs w:val="18"/>
        </w:rPr>
        <w:t>4.2 Werkbon</w:t>
      </w:r>
      <w:bookmarkEnd w:id="17"/>
    </w:p>
    <w:p w14:paraId="3739FF40" w14:textId="1F197CF2" w:rsidR="00B272F8" w:rsidRPr="00FD28C3" w:rsidRDefault="003960DB" w:rsidP="00E569E7">
      <w:pPr>
        <w:rPr>
          <w:rFonts w:ascii="Trebuchet MS" w:hAnsi="Trebuchet MS" w:cstheme="minorBidi"/>
          <w:strike/>
          <w:sz w:val="18"/>
          <w:szCs w:val="18"/>
        </w:rPr>
      </w:pPr>
      <w:r w:rsidRPr="00642F23">
        <w:rPr>
          <w:rFonts w:ascii="Trebuchet MS" w:hAnsi="Trebuchet MS" w:cs="Tahoma"/>
          <w:sz w:val="18"/>
          <w:szCs w:val="18"/>
        </w:rPr>
        <w:t xml:space="preserve">Na elke werkzaamheid dienen de volgende gegevens aangereikt </w:t>
      </w:r>
      <w:r w:rsidR="00924D42" w:rsidRPr="00642F23">
        <w:rPr>
          <w:rFonts w:ascii="Trebuchet MS" w:hAnsi="Trebuchet MS" w:cs="Tahoma"/>
          <w:sz w:val="18"/>
          <w:szCs w:val="18"/>
        </w:rPr>
        <w:t xml:space="preserve">te worden </w:t>
      </w:r>
      <w:r w:rsidRPr="00642F23">
        <w:rPr>
          <w:rFonts w:ascii="Trebuchet MS" w:hAnsi="Trebuchet MS" w:cs="Tahoma"/>
          <w:sz w:val="18"/>
          <w:szCs w:val="18"/>
        </w:rPr>
        <w:t>(</w:t>
      </w:r>
      <w:proofErr w:type="spellStart"/>
      <w:r w:rsidRPr="00642F23">
        <w:rPr>
          <w:rFonts w:ascii="Trebuchet MS" w:hAnsi="Trebuchet MS" w:cs="Tahoma"/>
          <w:sz w:val="18"/>
          <w:szCs w:val="18"/>
        </w:rPr>
        <w:t>werkbon</w:t>
      </w:r>
      <w:proofErr w:type="spellEnd"/>
      <w:r w:rsidRPr="00642F23">
        <w:rPr>
          <w:rFonts w:ascii="Trebuchet MS" w:hAnsi="Trebuchet MS" w:cs="Tahoma"/>
          <w:sz w:val="18"/>
          <w:szCs w:val="18"/>
        </w:rPr>
        <w:t xml:space="preserve">/ </w:t>
      </w:r>
      <w:proofErr w:type="spellStart"/>
      <w:r w:rsidRPr="00642F23">
        <w:rPr>
          <w:rFonts w:ascii="Trebuchet MS" w:hAnsi="Trebuchet MS" w:cs="Tahoma"/>
          <w:sz w:val="18"/>
          <w:szCs w:val="18"/>
        </w:rPr>
        <w:t>servicebon</w:t>
      </w:r>
      <w:proofErr w:type="spellEnd"/>
      <w:r w:rsidRPr="00642F23">
        <w:rPr>
          <w:rFonts w:ascii="Trebuchet MS" w:hAnsi="Trebuchet MS" w:cs="Tahoma"/>
          <w:sz w:val="18"/>
          <w:szCs w:val="18"/>
        </w:rPr>
        <w:t>)</w:t>
      </w:r>
      <w:r w:rsidR="00B7666E" w:rsidRPr="00642F23">
        <w:rPr>
          <w:rFonts w:ascii="Trebuchet MS" w:hAnsi="Trebuchet MS" w:cs="Tahoma"/>
          <w:sz w:val="18"/>
          <w:szCs w:val="18"/>
        </w:rPr>
        <w:t xml:space="preserve"> direct</w:t>
      </w:r>
      <w:r w:rsidR="0062021C" w:rsidRPr="00642F23">
        <w:rPr>
          <w:rFonts w:ascii="Trebuchet MS" w:hAnsi="Trebuchet MS" w:cs="Tahoma"/>
          <w:sz w:val="18"/>
          <w:szCs w:val="18"/>
        </w:rPr>
        <w:t xml:space="preserve"> </w:t>
      </w:r>
      <w:r w:rsidR="002955A6" w:rsidRPr="00642F23">
        <w:rPr>
          <w:rFonts w:ascii="Trebuchet MS" w:hAnsi="Trebuchet MS" w:cs="Tahoma"/>
          <w:sz w:val="18"/>
          <w:szCs w:val="18"/>
        </w:rPr>
        <w:t xml:space="preserve">(binnen 2 werkdagen) </w:t>
      </w:r>
      <w:r w:rsidR="0062021C" w:rsidRPr="00642F23">
        <w:rPr>
          <w:rFonts w:ascii="Trebuchet MS" w:hAnsi="Trebuchet MS" w:cs="Tahoma"/>
          <w:sz w:val="18"/>
          <w:szCs w:val="18"/>
        </w:rPr>
        <w:t>aan te leveren</w:t>
      </w:r>
      <w:r w:rsidR="00377231" w:rsidRPr="00642F23">
        <w:rPr>
          <w:rFonts w:ascii="Trebuchet MS" w:hAnsi="Trebuchet MS" w:cs="Tahoma"/>
          <w:sz w:val="18"/>
          <w:szCs w:val="18"/>
        </w:rPr>
        <w:t xml:space="preserve"> </w:t>
      </w:r>
      <w:r w:rsidR="00AA754A" w:rsidRPr="00642F23">
        <w:rPr>
          <w:rFonts w:ascii="Trebuchet MS" w:hAnsi="Trebuchet MS" w:cs="Tahoma"/>
          <w:sz w:val="18"/>
          <w:szCs w:val="18"/>
        </w:rPr>
        <w:t xml:space="preserve">via </w:t>
      </w:r>
      <w:r w:rsidR="00CC1A97" w:rsidRPr="00642F23">
        <w:rPr>
          <w:rFonts w:ascii="Trebuchet MS" w:hAnsi="Trebuchet MS" w:cs="Tahoma"/>
          <w:sz w:val="18"/>
          <w:szCs w:val="18"/>
        </w:rPr>
        <w:t>het centrale</w:t>
      </w:r>
      <w:r w:rsidR="00CC1A97">
        <w:rPr>
          <w:rFonts w:ascii="Trebuchet MS" w:hAnsi="Trebuchet MS" w:cs="Tahoma"/>
          <w:sz w:val="18"/>
          <w:szCs w:val="18"/>
        </w:rPr>
        <w:t xml:space="preserve"> e-mailadres:</w:t>
      </w:r>
      <w:r w:rsidR="00E569E7">
        <w:rPr>
          <w:rFonts w:ascii="Trebuchet MS" w:hAnsi="Trebuchet MS" w:cs="Tahoma"/>
          <w:sz w:val="18"/>
          <w:szCs w:val="18"/>
        </w:rPr>
        <w:t xml:space="preserve"> </w:t>
      </w:r>
      <w:proofErr w:type="spellStart"/>
      <w:r w:rsidR="00E569E7">
        <w:rPr>
          <w:rFonts w:ascii="Trebuchet MS" w:hAnsi="Trebuchet MS" w:cs="Tahoma"/>
          <w:sz w:val="18"/>
          <w:szCs w:val="18"/>
        </w:rPr>
        <w:t>nntb</w:t>
      </w:r>
      <w:proofErr w:type="spellEnd"/>
      <w:r w:rsidR="00CC1A97">
        <w:rPr>
          <w:rFonts w:ascii="Trebuchet MS" w:hAnsi="Trebuchet MS" w:cs="Tahoma"/>
          <w:sz w:val="18"/>
          <w:szCs w:val="18"/>
        </w:rPr>
        <w:t xml:space="preserve"> </w:t>
      </w:r>
    </w:p>
    <w:p w14:paraId="0222ED80" w14:textId="226796C6" w:rsidR="00AA754A" w:rsidRPr="00724499" w:rsidRDefault="00642F23" w:rsidP="00AA754A">
      <w:pPr>
        <w:rPr>
          <w:rStyle w:val="Hyperlink"/>
          <w:rFonts w:ascii="Trebuchet MS" w:hAnsi="Trebuchet MS" w:cs="Calibri"/>
          <w:sz w:val="18"/>
          <w:szCs w:val="18"/>
        </w:rPr>
      </w:pPr>
      <w:r w:rsidRPr="00FD28C3">
        <w:rPr>
          <w:rFonts w:ascii="Trebuchet MS" w:hAnsi="Trebuchet MS" w:cstheme="minorBidi"/>
          <w:sz w:val="18"/>
          <w:szCs w:val="18"/>
        </w:rPr>
        <w:t>Voor locatie</w:t>
      </w:r>
      <w:r w:rsidR="00AD21A5" w:rsidRPr="00FD28C3">
        <w:rPr>
          <w:rFonts w:ascii="Trebuchet MS" w:hAnsi="Trebuchet MS" w:cstheme="minorBidi"/>
          <w:sz w:val="18"/>
          <w:szCs w:val="18"/>
        </w:rPr>
        <w:t xml:space="preserve"> AMC zal dit via</w:t>
      </w:r>
      <w:r w:rsidR="00FD28C3" w:rsidRPr="00FD28C3">
        <w:rPr>
          <w:rFonts w:ascii="Trebuchet MS" w:hAnsi="Trebuchet MS" w:cstheme="minorBidi"/>
          <w:sz w:val="18"/>
          <w:szCs w:val="18"/>
        </w:rPr>
        <w:t xml:space="preserve"> het centrale e-mailadres</w:t>
      </w:r>
      <w:r w:rsidR="00AD21A5" w:rsidRPr="00FD28C3">
        <w:rPr>
          <w:rFonts w:ascii="Trebuchet MS" w:hAnsi="Trebuchet MS" w:cstheme="minorBidi"/>
          <w:sz w:val="18"/>
          <w:szCs w:val="18"/>
        </w:rPr>
        <w:t xml:space="preserve">: </w:t>
      </w:r>
      <w:proofErr w:type="spellStart"/>
      <w:r w:rsidR="00E569E7">
        <w:rPr>
          <w:rFonts w:ascii="Trebuchet MS" w:hAnsi="Trebuchet MS" w:cstheme="minorBidi"/>
          <w:sz w:val="18"/>
          <w:szCs w:val="18"/>
        </w:rPr>
        <w:t>nntb</w:t>
      </w:r>
      <w:proofErr w:type="spellEnd"/>
    </w:p>
    <w:p w14:paraId="5E061D2E" w14:textId="0A08267B" w:rsidR="00566158" w:rsidRPr="00724499" w:rsidRDefault="00566158" w:rsidP="00566158">
      <w:pPr>
        <w:rPr>
          <w:rFonts w:ascii="Trebuchet MS" w:hAnsi="Trebuchet MS" w:cs="Tahoma"/>
          <w:sz w:val="18"/>
          <w:szCs w:val="18"/>
        </w:rPr>
      </w:pPr>
    </w:p>
    <w:p w14:paraId="2B9A5989" w14:textId="77777777" w:rsidR="00566158" w:rsidRPr="00724499" w:rsidRDefault="00566158" w:rsidP="00566158">
      <w:pPr>
        <w:rPr>
          <w:rFonts w:ascii="Trebuchet MS" w:hAnsi="Trebuchet MS" w:cs="Tahoma"/>
          <w:sz w:val="18"/>
          <w:szCs w:val="18"/>
        </w:rPr>
      </w:pPr>
    </w:p>
    <w:p w14:paraId="5B699EDB"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Uniek incidentnummer</w:t>
      </w:r>
    </w:p>
    <w:p w14:paraId="7E001956" w14:textId="35581D13"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Dak</w:t>
      </w:r>
    </w:p>
    <w:p w14:paraId="64D8FA04" w14:textId="0980517D"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Omschrijving </w:t>
      </w:r>
      <w:r w:rsidR="00143A26" w:rsidRPr="0015055D">
        <w:rPr>
          <w:rFonts w:ascii="Trebuchet MS" w:hAnsi="Trebuchet MS" w:cs="Tahoma"/>
          <w:color w:val="000000" w:themeColor="text1"/>
          <w:sz w:val="18"/>
          <w:szCs w:val="18"/>
        </w:rPr>
        <w:t>ge</w:t>
      </w:r>
      <w:r w:rsidR="00167489" w:rsidRPr="0015055D">
        <w:rPr>
          <w:rFonts w:ascii="Trebuchet MS" w:hAnsi="Trebuchet MS" w:cs="Tahoma"/>
          <w:color w:val="000000" w:themeColor="text1"/>
          <w:sz w:val="18"/>
          <w:szCs w:val="18"/>
        </w:rPr>
        <w:t>melde schades</w:t>
      </w:r>
    </w:p>
    <w:p w14:paraId="72FC5C5E"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Prioriteit</w:t>
      </w:r>
    </w:p>
    <w:p w14:paraId="56707816" w14:textId="66776A88"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Starttijd </w:t>
      </w:r>
      <w:r w:rsidR="00EB68EA" w:rsidRPr="0015055D">
        <w:rPr>
          <w:rFonts w:ascii="Trebuchet MS" w:hAnsi="Trebuchet MS" w:cs="Tahoma"/>
          <w:color w:val="000000" w:themeColor="text1"/>
          <w:sz w:val="18"/>
          <w:szCs w:val="18"/>
        </w:rPr>
        <w:t>storing</w:t>
      </w:r>
    </w:p>
    <w:p w14:paraId="33BBBA3C"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Reactietijd</w:t>
      </w:r>
    </w:p>
    <w:p w14:paraId="43E46C42"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Start werkzaamheden</w:t>
      </w:r>
    </w:p>
    <w:p w14:paraId="2D19FF5D"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Datum van de werkzaamheden;</w:t>
      </w:r>
    </w:p>
    <w:p w14:paraId="59664F07"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Hersteltijd</w:t>
      </w:r>
    </w:p>
    <w:p w14:paraId="44F29AE1"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Besteedde uren per functionaris</w:t>
      </w:r>
    </w:p>
    <w:p w14:paraId="2A2C93B0" w14:textId="0E3EC1E5"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 xml:space="preserve">Initiator </w:t>
      </w:r>
      <w:r w:rsidR="00EB68EA" w:rsidRPr="0015055D">
        <w:rPr>
          <w:rFonts w:ascii="Trebuchet MS" w:hAnsi="Trebuchet MS" w:cs="Tahoma"/>
          <w:color w:val="000000" w:themeColor="text1"/>
          <w:sz w:val="18"/>
          <w:szCs w:val="18"/>
        </w:rPr>
        <w:t>storing</w:t>
      </w:r>
      <w:r w:rsidRPr="0015055D">
        <w:rPr>
          <w:rFonts w:ascii="Trebuchet MS" w:hAnsi="Trebuchet MS" w:cs="Tahoma"/>
          <w:color w:val="000000" w:themeColor="text1"/>
          <w:sz w:val="18"/>
          <w:szCs w:val="18"/>
        </w:rPr>
        <w:t xml:space="preserve"> (eerstelijns-support)</w:t>
      </w:r>
    </w:p>
    <w:p w14:paraId="0B2A9AA3"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Naam monteur</w:t>
      </w:r>
    </w:p>
    <w:p w14:paraId="7C7B0E91" w14:textId="18A1238B"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Bevindingen van de monteur</w:t>
      </w:r>
    </w:p>
    <w:p w14:paraId="17EAC917"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Welke werkzaamheden zijn verricht ten behoeve van onderhoud of reparatie;</w:t>
      </w:r>
    </w:p>
    <w:p w14:paraId="253126F0"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Benoemen van onderdelen die zijn vervangen.</w:t>
      </w:r>
    </w:p>
    <w:p w14:paraId="69AF85C6" w14:textId="77777777" w:rsidR="00566158" w:rsidRPr="0015055D" w:rsidRDefault="00566158" w:rsidP="003D2F25">
      <w:pPr>
        <w:pStyle w:val="Lijstalinea"/>
        <w:numPr>
          <w:ilvl w:val="0"/>
          <w:numId w:val="8"/>
        </w:numPr>
        <w:rPr>
          <w:rFonts w:ascii="Trebuchet MS" w:hAnsi="Trebuchet MS" w:cs="Tahoma"/>
          <w:color w:val="000000" w:themeColor="text1"/>
          <w:sz w:val="18"/>
          <w:szCs w:val="18"/>
        </w:rPr>
      </w:pPr>
      <w:r w:rsidRPr="0015055D">
        <w:rPr>
          <w:rFonts w:ascii="Trebuchet MS" w:hAnsi="Trebuchet MS" w:cs="Tahoma"/>
          <w:color w:val="000000" w:themeColor="text1"/>
          <w:sz w:val="18"/>
          <w:szCs w:val="18"/>
        </w:rPr>
        <w:t>Revisietekening (indien van toepassing)</w:t>
      </w:r>
    </w:p>
    <w:p w14:paraId="25BF0003" w14:textId="77777777" w:rsidR="006A3B95" w:rsidRDefault="006A3B95" w:rsidP="006A3B95">
      <w:pPr>
        <w:rPr>
          <w:rFonts w:ascii="Trebuchet MS" w:hAnsi="Trebuchet MS" w:cs="Tahoma"/>
          <w:sz w:val="18"/>
          <w:szCs w:val="18"/>
        </w:rPr>
      </w:pPr>
    </w:p>
    <w:p w14:paraId="003F5F6B" w14:textId="77777777" w:rsidR="006A3B95" w:rsidRDefault="006A3B95" w:rsidP="006A3B95">
      <w:pPr>
        <w:rPr>
          <w:rFonts w:ascii="Trebuchet MS" w:hAnsi="Trebuchet MS" w:cs="Tahoma"/>
          <w:sz w:val="18"/>
          <w:szCs w:val="18"/>
        </w:rPr>
      </w:pPr>
    </w:p>
    <w:p w14:paraId="617D2F05" w14:textId="77777777" w:rsidR="006A3B95" w:rsidRDefault="006A3B95" w:rsidP="006A3B95">
      <w:pPr>
        <w:rPr>
          <w:rFonts w:ascii="Trebuchet MS" w:hAnsi="Trebuchet MS" w:cs="Tahoma"/>
          <w:sz w:val="18"/>
          <w:szCs w:val="18"/>
        </w:rPr>
      </w:pPr>
    </w:p>
    <w:p w14:paraId="70BC2231" w14:textId="77777777" w:rsidR="006A3B95" w:rsidRDefault="006A3B95" w:rsidP="006A3B95">
      <w:pPr>
        <w:rPr>
          <w:rFonts w:ascii="Trebuchet MS" w:hAnsi="Trebuchet MS" w:cs="Tahoma"/>
          <w:sz w:val="18"/>
          <w:szCs w:val="18"/>
        </w:rPr>
      </w:pPr>
    </w:p>
    <w:p w14:paraId="6491E5A9" w14:textId="77777777" w:rsidR="006A3B95" w:rsidRPr="006A3B95" w:rsidRDefault="006A3B95" w:rsidP="006A3B95">
      <w:pPr>
        <w:rPr>
          <w:rFonts w:ascii="Trebuchet MS" w:hAnsi="Trebuchet MS" w:cs="Tahoma"/>
          <w:sz w:val="18"/>
          <w:szCs w:val="18"/>
        </w:rPr>
      </w:pPr>
    </w:p>
    <w:p w14:paraId="2A7A7DBB" w14:textId="110250EA" w:rsidR="00053808" w:rsidRPr="00724499" w:rsidRDefault="00053808" w:rsidP="008E5530">
      <w:pPr>
        <w:pStyle w:val="Kop3"/>
        <w:keepLines w:val="0"/>
        <w:spacing w:before="240" w:after="60" w:line="280" w:lineRule="atLeast"/>
        <w:rPr>
          <w:rFonts w:ascii="Trebuchet MS" w:eastAsia="MS Mincho" w:hAnsi="Trebuchet MS"/>
          <w:color w:val="auto"/>
          <w:sz w:val="18"/>
          <w:szCs w:val="18"/>
        </w:rPr>
      </w:pPr>
      <w:bookmarkStart w:id="18" w:name="_Toc222213157"/>
      <w:r w:rsidRPr="00724499">
        <w:rPr>
          <w:rFonts w:ascii="Trebuchet MS" w:eastAsia="MS Mincho" w:hAnsi="Trebuchet MS"/>
          <w:color w:val="auto"/>
          <w:sz w:val="18"/>
          <w:szCs w:val="18"/>
        </w:rPr>
        <w:lastRenderedPageBreak/>
        <w:t>4.3 MJOP/MJOB</w:t>
      </w:r>
      <w:bookmarkEnd w:id="18"/>
    </w:p>
    <w:p w14:paraId="4AA5E639" w14:textId="1905EAF5" w:rsidR="00806F59" w:rsidRPr="006B03C7" w:rsidRDefault="00367488" w:rsidP="00806F59">
      <w:pPr>
        <w:rPr>
          <w:rFonts w:ascii="Trebuchet MS" w:hAnsi="Trebuchet MS"/>
          <w:strike/>
          <w:sz w:val="18"/>
          <w:szCs w:val="18"/>
        </w:rPr>
      </w:pPr>
      <w:r>
        <w:rPr>
          <w:rFonts w:ascii="Trebuchet MS" w:hAnsi="Trebuchet MS" w:cstheme="minorBidi"/>
          <w:sz w:val="18"/>
          <w:szCs w:val="18"/>
        </w:rPr>
        <w:t>V</w:t>
      </w:r>
      <w:r w:rsidRPr="00724499">
        <w:rPr>
          <w:rFonts w:ascii="Trebuchet MS" w:hAnsi="Trebuchet MS" w:cstheme="minorBidi"/>
          <w:sz w:val="18"/>
          <w:szCs w:val="18"/>
        </w:rPr>
        <w:t xml:space="preserve">oor 1 juni van elk jaar </w:t>
      </w:r>
      <w:r w:rsidR="00806F59" w:rsidRPr="00724499">
        <w:rPr>
          <w:rFonts w:ascii="Trebuchet MS" w:hAnsi="Trebuchet MS"/>
          <w:sz w:val="18"/>
          <w:szCs w:val="18"/>
        </w:rPr>
        <w:t xml:space="preserve">zal </w:t>
      </w:r>
      <w:r>
        <w:rPr>
          <w:rFonts w:ascii="Trebuchet MS" w:hAnsi="Trebuchet MS"/>
          <w:sz w:val="18"/>
          <w:szCs w:val="18"/>
        </w:rPr>
        <w:t>de o</w:t>
      </w:r>
      <w:r w:rsidR="00806F59" w:rsidRPr="00724499">
        <w:rPr>
          <w:rFonts w:ascii="Trebuchet MS" w:hAnsi="Trebuchet MS"/>
          <w:sz w:val="18"/>
          <w:szCs w:val="18"/>
        </w:rPr>
        <w:t xml:space="preserve">pdrachtnemer de onderstaande </w:t>
      </w:r>
      <w:proofErr w:type="spellStart"/>
      <w:r w:rsidR="005902B8" w:rsidRPr="00724499">
        <w:rPr>
          <w:rFonts w:ascii="Trebuchet MS" w:hAnsi="Trebuchet MS"/>
          <w:sz w:val="18"/>
          <w:szCs w:val="18"/>
        </w:rPr>
        <w:t>meerjarenonderhoudsbegroting</w:t>
      </w:r>
      <w:proofErr w:type="spellEnd"/>
      <w:r w:rsidR="005902B8" w:rsidRPr="00724499">
        <w:rPr>
          <w:rFonts w:ascii="Trebuchet MS" w:hAnsi="Trebuchet MS"/>
          <w:sz w:val="18"/>
          <w:szCs w:val="18"/>
        </w:rPr>
        <w:t xml:space="preserve"> </w:t>
      </w:r>
      <w:r w:rsidR="002B0B97">
        <w:rPr>
          <w:rFonts w:ascii="Trebuchet MS" w:hAnsi="Trebuchet MS"/>
          <w:sz w:val="18"/>
          <w:szCs w:val="18"/>
        </w:rPr>
        <w:t xml:space="preserve">(MJOB) </w:t>
      </w:r>
      <w:r w:rsidR="007C0A66">
        <w:rPr>
          <w:rFonts w:ascii="Trebuchet MS" w:hAnsi="Trebuchet MS"/>
          <w:sz w:val="18"/>
          <w:szCs w:val="18"/>
        </w:rPr>
        <w:t xml:space="preserve">en de </w:t>
      </w:r>
      <w:r w:rsidR="00806F59" w:rsidRPr="00724499">
        <w:rPr>
          <w:rFonts w:ascii="Trebuchet MS" w:hAnsi="Trebuchet MS"/>
          <w:sz w:val="18"/>
          <w:szCs w:val="18"/>
        </w:rPr>
        <w:t>conditierapportage</w:t>
      </w:r>
      <w:r w:rsidR="007C0A66">
        <w:rPr>
          <w:rFonts w:ascii="Trebuchet MS" w:hAnsi="Trebuchet MS"/>
          <w:sz w:val="18"/>
          <w:szCs w:val="18"/>
        </w:rPr>
        <w:t xml:space="preserve"> (MJOP)</w:t>
      </w:r>
      <w:r w:rsidR="00806F59" w:rsidRPr="00724499">
        <w:rPr>
          <w:rFonts w:ascii="Trebuchet MS" w:hAnsi="Trebuchet MS"/>
          <w:sz w:val="18"/>
          <w:szCs w:val="18"/>
        </w:rPr>
        <w:t xml:space="preserve"> aanleveren</w:t>
      </w:r>
      <w:r>
        <w:rPr>
          <w:rFonts w:ascii="Trebuchet MS" w:hAnsi="Trebuchet MS"/>
          <w:sz w:val="18"/>
          <w:szCs w:val="18"/>
        </w:rPr>
        <w:t xml:space="preserve">. </w:t>
      </w:r>
      <w:r w:rsidR="00806F59" w:rsidRPr="00724499">
        <w:rPr>
          <w:rFonts w:ascii="Trebuchet MS" w:hAnsi="Trebuchet MS"/>
          <w:sz w:val="18"/>
          <w:szCs w:val="18"/>
        </w:rPr>
        <w:t>De rapportage wordt aangeleverd bij de contactpersonen van de</w:t>
      </w:r>
      <w:r w:rsidR="006B03C7">
        <w:rPr>
          <w:rFonts w:ascii="Trebuchet MS" w:hAnsi="Trebuchet MS"/>
          <w:sz w:val="18"/>
          <w:szCs w:val="18"/>
        </w:rPr>
        <w:t xml:space="preserve"> beheerder</w:t>
      </w:r>
      <w:r w:rsidR="00806F59" w:rsidRPr="00724499">
        <w:rPr>
          <w:rFonts w:ascii="Trebuchet MS" w:hAnsi="Trebuchet MS"/>
          <w:sz w:val="18"/>
          <w:szCs w:val="18"/>
        </w:rPr>
        <w:t>, genoemd in paragraaf 2.1</w:t>
      </w:r>
      <w:r w:rsidR="006A3B95" w:rsidRPr="006A3B95">
        <w:rPr>
          <w:rFonts w:ascii="Trebuchet MS" w:hAnsi="Trebuchet MS"/>
          <w:sz w:val="18"/>
          <w:szCs w:val="18"/>
        </w:rPr>
        <w:t>.</w:t>
      </w:r>
      <w:r w:rsidR="00806F59" w:rsidRPr="006A3B95">
        <w:rPr>
          <w:rFonts w:ascii="Trebuchet MS" w:hAnsi="Trebuchet MS"/>
          <w:sz w:val="18"/>
          <w:szCs w:val="18"/>
        </w:rPr>
        <w:t xml:space="preserve"> </w:t>
      </w:r>
    </w:p>
    <w:p w14:paraId="347BF6F5" w14:textId="77777777" w:rsidR="00EB1BBC" w:rsidRPr="00724499" w:rsidRDefault="00EB1BBC" w:rsidP="00806F59">
      <w:pPr>
        <w:rPr>
          <w:rFonts w:ascii="Trebuchet MS" w:hAnsi="Trebuchet MS"/>
          <w:sz w:val="18"/>
          <w:szCs w:val="18"/>
        </w:rPr>
      </w:pPr>
    </w:p>
    <w:p w14:paraId="4FAD80EC" w14:textId="21B3717E"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 xml:space="preserve">De algehele staat van de </w:t>
      </w:r>
      <w:r w:rsidR="00222135">
        <w:rPr>
          <w:rFonts w:ascii="Trebuchet MS" w:hAnsi="Trebuchet MS" w:cs="Tahoma"/>
          <w:sz w:val="18"/>
          <w:szCs w:val="18"/>
        </w:rPr>
        <w:t>(</w:t>
      </w:r>
      <w:proofErr w:type="spellStart"/>
      <w:r w:rsidR="00222135">
        <w:rPr>
          <w:rFonts w:ascii="Trebuchet MS" w:hAnsi="Trebuchet MS" w:cs="Tahoma"/>
          <w:sz w:val="18"/>
          <w:szCs w:val="18"/>
        </w:rPr>
        <w:t>sedum</w:t>
      </w:r>
      <w:proofErr w:type="spellEnd"/>
      <w:r w:rsidR="00222135">
        <w:rPr>
          <w:rFonts w:ascii="Trebuchet MS" w:hAnsi="Trebuchet MS" w:cs="Tahoma"/>
          <w:sz w:val="18"/>
          <w:szCs w:val="18"/>
        </w:rPr>
        <w:t>)</w:t>
      </w:r>
      <w:r w:rsidR="009B386E">
        <w:rPr>
          <w:rFonts w:ascii="Trebuchet MS" w:hAnsi="Trebuchet MS" w:cs="Tahoma"/>
          <w:sz w:val="18"/>
          <w:szCs w:val="18"/>
        </w:rPr>
        <w:t>daken</w:t>
      </w:r>
      <w:r w:rsidRPr="00724499">
        <w:rPr>
          <w:rFonts w:ascii="Trebuchet MS" w:hAnsi="Trebuchet MS" w:cs="Tahoma"/>
          <w:sz w:val="18"/>
          <w:szCs w:val="18"/>
        </w:rPr>
        <w:t xml:space="preserve"> </w:t>
      </w:r>
      <w:r w:rsidR="00737FFB">
        <w:rPr>
          <w:rFonts w:ascii="Trebuchet MS" w:hAnsi="Trebuchet MS" w:cs="Tahoma"/>
          <w:sz w:val="18"/>
          <w:szCs w:val="18"/>
        </w:rPr>
        <w:t>en overige installaties</w:t>
      </w:r>
    </w:p>
    <w:p w14:paraId="4E37BACB" w14:textId="77777777"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Te verwachten kosten/ investeringen voor komend jaar (indien van toepassing)</w:t>
      </w:r>
    </w:p>
    <w:p w14:paraId="4B05EE83" w14:textId="084EB0D9"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 xml:space="preserve">Mogelijke verbeteringen m.b.t. (de staat van) de </w:t>
      </w:r>
      <w:r w:rsidR="00EB1486">
        <w:rPr>
          <w:rFonts w:ascii="Trebuchet MS" w:hAnsi="Trebuchet MS" w:cs="Tahoma"/>
          <w:sz w:val="18"/>
          <w:szCs w:val="18"/>
        </w:rPr>
        <w:t>daken</w:t>
      </w:r>
      <w:r w:rsidR="002911E6">
        <w:rPr>
          <w:rFonts w:ascii="Trebuchet MS" w:hAnsi="Trebuchet MS" w:cs="Tahoma"/>
          <w:sz w:val="18"/>
          <w:szCs w:val="18"/>
        </w:rPr>
        <w:t xml:space="preserve"> (zie voetnoot)</w:t>
      </w:r>
      <w:r w:rsidR="002911E6">
        <w:rPr>
          <w:rStyle w:val="Voetnootmarkering"/>
          <w:rFonts w:ascii="Trebuchet MS" w:hAnsi="Trebuchet MS" w:cs="Tahoma"/>
          <w:sz w:val="18"/>
          <w:szCs w:val="18"/>
        </w:rPr>
        <w:footnoteReference w:id="2"/>
      </w:r>
    </w:p>
    <w:p w14:paraId="3D9BFF97" w14:textId="7A3564AD" w:rsidR="00EB1BBC" w:rsidRPr="00724499" w:rsidRDefault="00EB1BBC" w:rsidP="00EB1BBC">
      <w:pPr>
        <w:pStyle w:val="Lijstalinea"/>
        <w:numPr>
          <w:ilvl w:val="0"/>
          <w:numId w:val="8"/>
        </w:numPr>
        <w:rPr>
          <w:rFonts w:ascii="Trebuchet MS" w:hAnsi="Trebuchet MS" w:cs="Tahoma"/>
          <w:sz w:val="18"/>
          <w:szCs w:val="18"/>
        </w:rPr>
      </w:pPr>
      <w:r w:rsidRPr="00724499">
        <w:rPr>
          <w:rFonts w:ascii="Trebuchet MS" w:hAnsi="Trebuchet MS" w:cs="Tahoma"/>
          <w:sz w:val="18"/>
          <w:szCs w:val="18"/>
        </w:rPr>
        <w:t>Advies eerstvolgende revisiedatum/advies vervanging</w:t>
      </w:r>
    </w:p>
    <w:p w14:paraId="175915FE" w14:textId="77777777" w:rsidR="00EB1BBC" w:rsidRPr="00724499" w:rsidRDefault="00EB1BBC" w:rsidP="00806F59">
      <w:pPr>
        <w:rPr>
          <w:rFonts w:ascii="Trebuchet MS" w:hAnsi="Trebuchet MS"/>
          <w:sz w:val="18"/>
          <w:szCs w:val="18"/>
        </w:rPr>
      </w:pPr>
    </w:p>
    <w:p w14:paraId="60F14A61" w14:textId="3EF98DC5" w:rsidR="00671143" w:rsidRPr="00724499" w:rsidRDefault="00671143" w:rsidP="00671143">
      <w:pPr>
        <w:pStyle w:val="Kop3"/>
        <w:keepLines w:val="0"/>
        <w:spacing w:before="240" w:after="60" w:line="280" w:lineRule="atLeast"/>
        <w:rPr>
          <w:rFonts w:ascii="Trebuchet MS" w:eastAsia="MS Mincho" w:hAnsi="Trebuchet MS"/>
          <w:color w:val="auto"/>
          <w:sz w:val="18"/>
          <w:szCs w:val="18"/>
        </w:rPr>
      </w:pPr>
      <w:bookmarkStart w:id="19" w:name="_Toc222213158"/>
      <w:r w:rsidRPr="00724499">
        <w:rPr>
          <w:rFonts w:ascii="Trebuchet MS" w:eastAsia="MS Mincho" w:hAnsi="Trebuchet MS"/>
          <w:color w:val="auto"/>
          <w:sz w:val="18"/>
          <w:szCs w:val="18"/>
        </w:rPr>
        <w:t xml:space="preserve">4.4 </w:t>
      </w:r>
      <w:bookmarkStart w:id="20" w:name="_Hlk209104036"/>
      <w:r w:rsidR="0011696E" w:rsidRPr="00724499">
        <w:rPr>
          <w:rFonts w:ascii="Trebuchet MS" w:eastAsia="MS Mincho" w:hAnsi="Trebuchet MS"/>
          <w:color w:val="auto"/>
          <w:sz w:val="18"/>
          <w:szCs w:val="18"/>
        </w:rPr>
        <w:t>Risico</w:t>
      </w:r>
      <w:r w:rsidR="00C93B37" w:rsidRPr="00724499">
        <w:rPr>
          <w:rFonts w:ascii="Trebuchet MS" w:eastAsia="MS Mincho" w:hAnsi="Trebuchet MS"/>
          <w:color w:val="auto"/>
          <w:sz w:val="18"/>
          <w:szCs w:val="18"/>
        </w:rPr>
        <w:t xml:space="preserve"> Inventarisatie en Evaluatie (</w:t>
      </w:r>
      <w:r w:rsidRPr="00724499">
        <w:rPr>
          <w:rFonts w:ascii="Trebuchet MS" w:eastAsia="MS Mincho" w:hAnsi="Trebuchet MS"/>
          <w:color w:val="auto"/>
          <w:sz w:val="18"/>
          <w:szCs w:val="18"/>
        </w:rPr>
        <w:t>RI&amp;E</w:t>
      </w:r>
      <w:r w:rsidR="00C93B37" w:rsidRPr="00724499">
        <w:rPr>
          <w:rFonts w:ascii="Trebuchet MS" w:eastAsia="MS Mincho" w:hAnsi="Trebuchet MS"/>
          <w:color w:val="auto"/>
          <w:sz w:val="18"/>
          <w:szCs w:val="18"/>
        </w:rPr>
        <w:t>)</w:t>
      </w:r>
      <w:bookmarkEnd w:id="20"/>
      <w:bookmarkEnd w:id="19"/>
    </w:p>
    <w:p w14:paraId="1255FD11" w14:textId="2597FEA7" w:rsidR="00671143" w:rsidRPr="00724499" w:rsidRDefault="00671143" w:rsidP="00566158">
      <w:pPr>
        <w:rPr>
          <w:rFonts w:ascii="Trebuchet MS" w:hAnsi="Trebuchet MS" w:cs="Tahoma"/>
          <w:sz w:val="18"/>
          <w:szCs w:val="18"/>
        </w:rPr>
      </w:pPr>
      <w:r w:rsidRPr="00724499">
        <w:rPr>
          <w:rFonts w:ascii="Trebuchet MS" w:hAnsi="Trebuchet MS" w:cs="Tahoma"/>
          <w:sz w:val="18"/>
          <w:szCs w:val="18"/>
        </w:rPr>
        <w:t>Eenmaal per drie jaar dient een RI&amp;E-onder</w:t>
      </w:r>
      <w:r w:rsidR="00232B0A" w:rsidRPr="00724499">
        <w:rPr>
          <w:rFonts w:ascii="Trebuchet MS" w:hAnsi="Trebuchet MS" w:cs="Tahoma"/>
          <w:sz w:val="18"/>
          <w:szCs w:val="18"/>
        </w:rPr>
        <w:t>zoek te worden gedaan. Hiervoor zal een separate offerte worden aangevraagd.</w:t>
      </w:r>
    </w:p>
    <w:p w14:paraId="5B5A22E0" w14:textId="77777777" w:rsidR="00FD1A41" w:rsidRPr="00724499" w:rsidRDefault="00FD1A41" w:rsidP="00566158">
      <w:pPr>
        <w:rPr>
          <w:rFonts w:ascii="Trebuchet MS" w:hAnsi="Trebuchet MS" w:cs="Tahoma"/>
          <w:sz w:val="18"/>
          <w:szCs w:val="18"/>
        </w:rPr>
      </w:pPr>
    </w:p>
    <w:p w14:paraId="7A56677E" w14:textId="77777777" w:rsidR="005902B8" w:rsidRPr="00724499" w:rsidRDefault="005902B8" w:rsidP="00566158">
      <w:pPr>
        <w:rPr>
          <w:rFonts w:ascii="Trebuchet MS" w:hAnsi="Trebuchet MS" w:cs="Tahoma"/>
          <w:sz w:val="18"/>
          <w:szCs w:val="18"/>
        </w:rPr>
      </w:pPr>
    </w:p>
    <w:p w14:paraId="5A408CE1" w14:textId="77777777" w:rsidR="005902B8" w:rsidRDefault="005902B8" w:rsidP="00566158">
      <w:pPr>
        <w:rPr>
          <w:rFonts w:ascii="Trebuchet MS" w:hAnsi="Trebuchet MS" w:cs="Tahoma"/>
          <w:sz w:val="18"/>
          <w:szCs w:val="18"/>
        </w:rPr>
      </w:pPr>
    </w:p>
    <w:p w14:paraId="6F433617" w14:textId="77777777" w:rsidR="002911E6" w:rsidRDefault="002911E6" w:rsidP="00566158">
      <w:pPr>
        <w:rPr>
          <w:rFonts w:ascii="Trebuchet MS" w:hAnsi="Trebuchet MS" w:cs="Tahoma"/>
          <w:sz w:val="18"/>
          <w:szCs w:val="18"/>
        </w:rPr>
      </w:pPr>
    </w:p>
    <w:p w14:paraId="22413703" w14:textId="77777777" w:rsidR="002911E6" w:rsidRDefault="002911E6" w:rsidP="00566158">
      <w:pPr>
        <w:rPr>
          <w:rFonts w:ascii="Trebuchet MS" w:hAnsi="Trebuchet MS" w:cs="Tahoma"/>
          <w:sz w:val="18"/>
          <w:szCs w:val="18"/>
        </w:rPr>
      </w:pPr>
    </w:p>
    <w:p w14:paraId="7B1C7E24" w14:textId="77777777" w:rsidR="002911E6" w:rsidRDefault="002911E6" w:rsidP="00566158">
      <w:pPr>
        <w:rPr>
          <w:rFonts w:ascii="Trebuchet MS" w:hAnsi="Trebuchet MS" w:cs="Tahoma"/>
          <w:sz w:val="18"/>
          <w:szCs w:val="18"/>
        </w:rPr>
      </w:pPr>
    </w:p>
    <w:p w14:paraId="5FC49F5A" w14:textId="77777777" w:rsidR="002911E6" w:rsidRDefault="002911E6" w:rsidP="00566158">
      <w:pPr>
        <w:rPr>
          <w:rFonts w:ascii="Trebuchet MS" w:hAnsi="Trebuchet MS" w:cs="Tahoma"/>
          <w:sz w:val="18"/>
          <w:szCs w:val="18"/>
        </w:rPr>
      </w:pPr>
    </w:p>
    <w:p w14:paraId="5C875CE8" w14:textId="77777777" w:rsidR="002911E6" w:rsidRDefault="002911E6" w:rsidP="00566158">
      <w:pPr>
        <w:rPr>
          <w:rFonts w:ascii="Trebuchet MS" w:hAnsi="Trebuchet MS" w:cs="Tahoma"/>
          <w:sz w:val="18"/>
          <w:szCs w:val="18"/>
        </w:rPr>
      </w:pPr>
    </w:p>
    <w:p w14:paraId="4AE1C0EF" w14:textId="77777777" w:rsidR="002911E6" w:rsidRDefault="002911E6" w:rsidP="00566158">
      <w:pPr>
        <w:rPr>
          <w:rFonts w:ascii="Trebuchet MS" w:hAnsi="Trebuchet MS" w:cs="Tahoma"/>
          <w:sz w:val="18"/>
          <w:szCs w:val="18"/>
        </w:rPr>
      </w:pPr>
    </w:p>
    <w:p w14:paraId="6DCA4E00" w14:textId="77777777" w:rsidR="002911E6" w:rsidRDefault="002911E6" w:rsidP="00566158">
      <w:pPr>
        <w:rPr>
          <w:rFonts w:ascii="Trebuchet MS" w:hAnsi="Trebuchet MS" w:cs="Tahoma"/>
          <w:sz w:val="18"/>
          <w:szCs w:val="18"/>
        </w:rPr>
      </w:pPr>
    </w:p>
    <w:p w14:paraId="1D914232" w14:textId="77777777" w:rsidR="002911E6" w:rsidRDefault="002911E6" w:rsidP="00566158">
      <w:pPr>
        <w:rPr>
          <w:rFonts w:ascii="Trebuchet MS" w:hAnsi="Trebuchet MS" w:cs="Tahoma"/>
          <w:sz w:val="18"/>
          <w:szCs w:val="18"/>
        </w:rPr>
      </w:pPr>
    </w:p>
    <w:p w14:paraId="25680EA8" w14:textId="77777777" w:rsidR="002911E6" w:rsidRDefault="002911E6" w:rsidP="00566158">
      <w:pPr>
        <w:rPr>
          <w:rFonts w:ascii="Trebuchet MS" w:hAnsi="Trebuchet MS" w:cs="Tahoma"/>
          <w:sz w:val="18"/>
          <w:szCs w:val="18"/>
        </w:rPr>
      </w:pPr>
    </w:p>
    <w:p w14:paraId="3A7387AA" w14:textId="77777777" w:rsidR="002911E6" w:rsidRDefault="002911E6" w:rsidP="00566158">
      <w:pPr>
        <w:rPr>
          <w:rFonts w:ascii="Trebuchet MS" w:hAnsi="Trebuchet MS" w:cs="Tahoma"/>
          <w:sz w:val="18"/>
          <w:szCs w:val="18"/>
        </w:rPr>
      </w:pPr>
    </w:p>
    <w:p w14:paraId="127F7136" w14:textId="77777777" w:rsidR="002911E6" w:rsidRDefault="002911E6" w:rsidP="00566158">
      <w:pPr>
        <w:rPr>
          <w:rFonts w:ascii="Trebuchet MS" w:hAnsi="Trebuchet MS" w:cs="Tahoma"/>
          <w:sz w:val="18"/>
          <w:szCs w:val="18"/>
        </w:rPr>
      </w:pPr>
    </w:p>
    <w:p w14:paraId="75310BE3" w14:textId="77777777" w:rsidR="002911E6" w:rsidRDefault="002911E6" w:rsidP="00566158">
      <w:pPr>
        <w:rPr>
          <w:rFonts w:ascii="Trebuchet MS" w:hAnsi="Trebuchet MS" w:cs="Tahoma"/>
          <w:sz w:val="18"/>
          <w:szCs w:val="18"/>
        </w:rPr>
      </w:pPr>
    </w:p>
    <w:p w14:paraId="5F68B76C" w14:textId="77777777" w:rsidR="002911E6" w:rsidRDefault="002911E6" w:rsidP="00566158">
      <w:pPr>
        <w:rPr>
          <w:rFonts w:ascii="Trebuchet MS" w:hAnsi="Trebuchet MS" w:cs="Tahoma"/>
          <w:sz w:val="18"/>
          <w:szCs w:val="18"/>
        </w:rPr>
      </w:pPr>
    </w:p>
    <w:p w14:paraId="0A1E66B6" w14:textId="77777777" w:rsidR="002911E6" w:rsidRDefault="002911E6" w:rsidP="00566158">
      <w:pPr>
        <w:rPr>
          <w:rFonts w:ascii="Trebuchet MS" w:hAnsi="Trebuchet MS" w:cs="Tahoma"/>
          <w:sz w:val="18"/>
          <w:szCs w:val="18"/>
        </w:rPr>
      </w:pPr>
    </w:p>
    <w:p w14:paraId="6263FF91" w14:textId="77777777" w:rsidR="002911E6" w:rsidRDefault="002911E6" w:rsidP="00566158">
      <w:pPr>
        <w:rPr>
          <w:rFonts w:ascii="Trebuchet MS" w:hAnsi="Trebuchet MS" w:cs="Tahoma"/>
          <w:sz w:val="18"/>
          <w:szCs w:val="18"/>
        </w:rPr>
      </w:pPr>
    </w:p>
    <w:p w14:paraId="6D4C162D" w14:textId="77777777" w:rsidR="002911E6" w:rsidRDefault="002911E6" w:rsidP="00566158">
      <w:pPr>
        <w:rPr>
          <w:rFonts w:ascii="Trebuchet MS" w:hAnsi="Trebuchet MS" w:cs="Tahoma"/>
          <w:sz w:val="18"/>
          <w:szCs w:val="18"/>
        </w:rPr>
      </w:pPr>
    </w:p>
    <w:p w14:paraId="4255AED2" w14:textId="77777777" w:rsidR="002911E6" w:rsidRDefault="002911E6" w:rsidP="00566158">
      <w:pPr>
        <w:rPr>
          <w:rFonts w:ascii="Trebuchet MS" w:hAnsi="Trebuchet MS" w:cs="Tahoma"/>
          <w:sz w:val="18"/>
          <w:szCs w:val="18"/>
        </w:rPr>
      </w:pPr>
    </w:p>
    <w:p w14:paraId="36979139" w14:textId="77777777" w:rsidR="002911E6" w:rsidRDefault="002911E6" w:rsidP="00566158">
      <w:pPr>
        <w:rPr>
          <w:rFonts w:ascii="Trebuchet MS" w:hAnsi="Trebuchet MS" w:cs="Tahoma"/>
          <w:sz w:val="18"/>
          <w:szCs w:val="18"/>
        </w:rPr>
      </w:pPr>
    </w:p>
    <w:p w14:paraId="0E8E1366" w14:textId="77777777" w:rsidR="002911E6" w:rsidRDefault="002911E6" w:rsidP="00566158">
      <w:pPr>
        <w:rPr>
          <w:rFonts w:ascii="Trebuchet MS" w:hAnsi="Trebuchet MS" w:cs="Tahoma"/>
          <w:sz w:val="18"/>
          <w:szCs w:val="18"/>
        </w:rPr>
      </w:pPr>
    </w:p>
    <w:p w14:paraId="1D050A86" w14:textId="77777777" w:rsidR="002911E6" w:rsidRDefault="002911E6" w:rsidP="00566158">
      <w:pPr>
        <w:rPr>
          <w:rFonts w:ascii="Trebuchet MS" w:hAnsi="Trebuchet MS" w:cs="Tahoma"/>
          <w:sz w:val="18"/>
          <w:szCs w:val="18"/>
        </w:rPr>
      </w:pPr>
    </w:p>
    <w:p w14:paraId="4F801E79" w14:textId="77777777" w:rsidR="002911E6" w:rsidRDefault="002911E6" w:rsidP="00566158">
      <w:pPr>
        <w:rPr>
          <w:rFonts w:ascii="Trebuchet MS" w:hAnsi="Trebuchet MS" w:cs="Tahoma"/>
          <w:sz w:val="18"/>
          <w:szCs w:val="18"/>
        </w:rPr>
      </w:pPr>
    </w:p>
    <w:p w14:paraId="7288DF7C" w14:textId="77777777" w:rsidR="002911E6" w:rsidRDefault="002911E6" w:rsidP="00566158">
      <w:pPr>
        <w:rPr>
          <w:rFonts w:ascii="Trebuchet MS" w:hAnsi="Trebuchet MS" w:cs="Tahoma"/>
          <w:sz w:val="18"/>
          <w:szCs w:val="18"/>
        </w:rPr>
      </w:pPr>
    </w:p>
    <w:p w14:paraId="0049323B" w14:textId="77777777" w:rsidR="002911E6" w:rsidRDefault="002911E6" w:rsidP="00566158">
      <w:pPr>
        <w:rPr>
          <w:rFonts w:ascii="Trebuchet MS" w:hAnsi="Trebuchet MS" w:cs="Tahoma"/>
          <w:sz w:val="18"/>
          <w:szCs w:val="18"/>
        </w:rPr>
      </w:pPr>
    </w:p>
    <w:p w14:paraId="352088FC" w14:textId="77777777" w:rsidR="002911E6" w:rsidRDefault="002911E6" w:rsidP="00566158">
      <w:pPr>
        <w:rPr>
          <w:rFonts w:ascii="Trebuchet MS" w:hAnsi="Trebuchet MS" w:cs="Tahoma"/>
          <w:sz w:val="18"/>
          <w:szCs w:val="18"/>
        </w:rPr>
      </w:pPr>
    </w:p>
    <w:p w14:paraId="3037FDCA" w14:textId="77777777" w:rsidR="002911E6" w:rsidRDefault="002911E6" w:rsidP="00566158">
      <w:pPr>
        <w:rPr>
          <w:rFonts w:ascii="Trebuchet MS" w:hAnsi="Trebuchet MS" w:cs="Tahoma"/>
          <w:sz w:val="18"/>
          <w:szCs w:val="18"/>
        </w:rPr>
      </w:pPr>
    </w:p>
    <w:p w14:paraId="50ABB755" w14:textId="77777777" w:rsidR="002911E6" w:rsidRDefault="002911E6" w:rsidP="00566158">
      <w:pPr>
        <w:rPr>
          <w:rFonts w:ascii="Trebuchet MS" w:hAnsi="Trebuchet MS" w:cs="Tahoma"/>
          <w:sz w:val="18"/>
          <w:szCs w:val="18"/>
        </w:rPr>
      </w:pPr>
    </w:p>
    <w:p w14:paraId="67717CD2" w14:textId="77777777" w:rsidR="002911E6" w:rsidRDefault="002911E6" w:rsidP="00566158">
      <w:pPr>
        <w:rPr>
          <w:rFonts w:ascii="Trebuchet MS" w:hAnsi="Trebuchet MS" w:cs="Tahoma"/>
          <w:sz w:val="18"/>
          <w:szCs w:val="18"/>
        </w:rPr>
      </w:pPr>
    </w:p>
    <w:p w14:paraId="179874A4" w14:textId="77777777" w:rsidR="002911E6" w:rsidRDefault="002911E6" w:rsidP="00566158">
      <w:pPr>
        <w:rPr>
          <w:rFonts w:ascii="Trebuchet MS" w:hAnsi="Trebuchet MS" w:cs="Tahoma"/>
          <w:sz w:val="18"/>
          <w:szCs w:val="18"/>
        </w:rPr>
      </w:pPr>
    </w:p>
    <w:p w14:paraId="202A4D62" w14:textId="77777777" w:rsidR="002911E6" w:rsidRDefault="002911E6" w:rsidP="00566158">
      <w:pPr>
        <w:rPr>
          <w:rFonts w:ascii="Trebuchet MS" w:hAnsi="Trebuchet MS" w:cs="Tahoma"/>
          <w:sz w:val="18"/>
          <w:szCs w:val="18"/>
        </w:rPr>
      </w:pPr>
    </w:p>
    <w:p w14:paraId="73BE7D31" w14:textId="77777777" w:rsidR="002911E6" w:rsidRDefault="002911E6" w:rsidP="00566158">
      <w:pPr>
        <w:rPr>
          <w:rFonts w:ascii="Trebuchet MS" w:hAnsi="Trebuchet MS" w:cs="Tahoma"/>
          <w:sz w:val="18"/>
          <w:szCs w:val="18"/>
        </w:rPr>
      </w:pPr>
    </w:p>
    <w:p w14:paraId="3D8507A9" w14:textId="77777777" w:rsidR="002911E6" w:rsidRDefault="002911E6" w:rsidP="00566158">
      <w:pPr>
        <w:rPr>
          <w:rFonts w:ascii="Trebuchet MS" w:hAnsi="Trebuchet MS" w:cs="Tahoma"/>
          <w:sz w:val="18"/>
          <w:szCs w:val="18"/>
        </w:rPr>
      </w:pPr>
    </w:p>
    <w:p w14:paraId="5F3FA778" w14:textId="77777777" w:rsidR="002911E6" w:rsidRDefault="002911E6" w:rsidP="00566158">
      <w:pPr>
        <w:rPr>
          <w:rFonts w:ascii="Trebuchet MS" w:hAnsi="Trebuchet MS" w:cs="Tahoma"/>
          <w:sz w:val="18"/>
          <w:szCs w:val="18"/>
        </w:rPr>
      </w:pPr>
    </w:p>
    <w:p w14:paraId="6922B4C5" w14:textId="77777777" w:rsidR="002911E6" w:rsidRPr="00724499" w:rsidRDefault="002911E6" w:rsidP="00566158">
      <w:pPr>
        <w:rPr>
          <w:rFonts w:ascii="Trebuchet MS" w:hAnsi="Trebuchet MS" w:cs="Tahoma"/>
          <w:sz w:val="18"/>
          <w:szCs w:val="18"/>
        </w:rPr>
      </w:pPr>
    </w:p>
    <w:p w14:paraId="73E162DB" w14:textId="77777777" w:rsidR="005902B8" w:rsidRPr="00724499" w:rsidRDefault="005902B8" w:rsidP="00566158">
      <w:pPr>
        <w:rPr>
          <w:rFonts w:ascii="Trebuchet MS" w:hAnsi="Trebuchet MS" w:cs="Tahoma"/>
          <w:sz w:val="18"/>
          <w:szCs w:val="18"/>
        </w:rPr>
      </w:pPr>
    </w:p>
    <w:p w14:paraId="4CB55D6D" w14:textId="77777777" w:rsidR="0007201D" w:rsidRPr="00724499" w:rsidRDefault="00E8457E" w:rsidP="001C6824">
      <w:pPr>
        <w:pStyle w:val="Kop1"/>
        <w:rPr>
          <w:rFonts w:ascii="Trebuchet MS" w:hAnsi="Trebuchet MS"/>
          <w:color w:val="auto"/>
          <w:sz w:val="18"/>
          <w:szCs w:val="18"/>
        </w:rPr>
      </w:pPr>
      <w:bookmarkStart w:id="21" w:name="_Toc222213159"/>
      <w:r w:rsidRPr="00724499">
        <w:rPr>
          <w:rFonts w:ascii="Trebuchet MS" w:hAnsi="Trebuchet MS"/>
          <w:color w:val="auto"/>
          <w:sz w:val="18"/>
          <w:szCs w:val="18"/>
        </w:rPr>
        <w:lastRenderedPageBreak/>
        <w:t>5</w:t>
      </w:r>
      <w:r w:rsidR="0007201D" w:rsidRPr="00724499">
        <w:rPr>
          <w:rFonts w:ascii="Trebuchet MS" w:hAnsi="Trebuchet MS"/>
          <w:color w:val="auto"/>
          <w:sz w:val="18"/>
          <w:szCs w:val="18"/>
        </w:rPr>
        <w:t xml:space="preserve">. </w:t>
      </w:r>
      <w:r w:rsidRPr="00724499">
        <w:rPr>
          <w:rFonts w:ascii="Trebuchet MS" w:hAnsi="Trebuchet MS"/>
          <w:sz w:val="18"/>
          <w:szCs w:val="18"/>
        </w:rPr>
        <w:tab/>
      </w:r>
      <w:r w:rsidR="0007201D" w:rsidRPr="00724499">
        <w:rPr>
          <w:rFonts w:ascii="Trebuchet MS" w:hAnsi="Trebuchet MS"/>
          <w:color w:val="auto"/>
          <w:sz w:val="18"/>
          <w:szCs w:val="18"/>
        </w:rPr>
        <w:t>Evaluatie</w:t>
      </w:r>
      <w:bookmarkEnd w:id="21"/>
    </w:p>
    <w:p w14:paraId="64CDF237" w14:textId="77777777" w:rsidR="001C6824" w:rsidRPr="00724499" w:rsidRDefault="00E8457E" w:rsidP="001C6824">
      <w:pPr>
        <w:pStyle w:val="Kop3"/>
        <w:keepLines w:val="0"/>
        <w:spacing w:before="240" w:after="60" w:line="280" w:lineRule="atLeast"/>
        <w:rPr>
          <w:rFonts w:ascii="Trebuchet MS" w:eastAsia="MS Mincho" w:hAnsi="Trebuchet MS"/>
          <w:color w:val="auto"/>
          <w:sz w:val="18"/>
          <w:szCs w:val="18"/>
        </w:rPr>
      </w:pPr>
      <w:bookmarkStart w:id="22" w:name="_Toc222213160"/>
      <w:r w:rsidRPr="00724499">
        <w:rPr>
          <w:rFonts w:ascii="Trebuchet MS" w:eastAsia="MS Mincho" w:hAnsi="Trebuchet MS"/>
          <w:color w:val="auto"/>
          <w:sz w:val="18"/>
          <w:szCs w:val="18"/>
        </w:rPr>
        <w:t>5</w:t>
      </w:r>
      <w:r w:rsidR="00AF5BA2" w:rsidRPr="00724499">
        <w:rPr>
          <w:rFonts w:ascii="Trebuchet MS" w:eastAsia="MS Mincho" w:hAnsi="Trebuchet MS"/>
          <w:color w:val="auto"/>
          <w:sz w:val="18"/>
          <w:szCs w:val="18"/>
        </w:rPr>
        <w:t xml:space="preserve">.1 </w:t>
      </w:r>
      <w:proofErr w:type="spellStart"/>
      <w:r w:rsidR="00AF5BA2" w:rsidRPr="00724499">
        <w:rPr>
          <w:rFonts w:ascii="Trebuchet MS" w:eastAsia="MS Mincho" w:hAnsi="Trebuchet MS"/>
          <w:color w:val="auto"/>
          <w:sz w:val="18"/>
          <w:szCs w:val="18"/>
        </w:rPr>
        <w:t>KPI’</w:t>
      </w:r>
      <w:r w:rsidR="001C6824" w:rsidRPr="00724499">
        <w:rPr>
          <w:rFonts w:ascii="Trebuchet MS" w:eastAsia="MS Mincho" w:hAnsi="Trebuchet MS"/>
          <w:color w:val="auto"/>
          <w:sz w:val="18"/>
          <w:szCs w:val="18"/>
        </w:rPr>
        <w:t>s</w:t>
      </w:r>
      <w:bookmarkEnd w:id="22"/>
      <w:proofErr w:type="spellEnd"/>
    </w:p>
    <w:p w14:paraId="4BD21D18" w14:textId="77777777" w:rsidR="00AF5BA2" w:rsidRPr="00724499" w:rsidRDefault="00AF5BA2" w:rsidP="0007201D">
      <w:pPr>
        <w:rPr>
          <w:rFonts w:ascii="Trebuchet MS" w:hAnsi="Trebuchet MS"/>
          <w:sz w:val="18"/>
          <w:szCs w:val="18"/>
        </w:rPr>
      </w:pPr>
    </w:p>
    <w:p w14:paraId="56B2F7E3" w14:textId="0E5A75FA" w:rsidR="000B01FC" w:rsidRPr="00724499" w:rsidRDefault="00CD0F8F" w:rsidP="000B01FC">
      <w:pPr>
        <w:jc w:val="both"/>
        <w:rPr>
          <w:rFonts w:ascii="Trebuchet MS" w:hAnsi="Trebuchet MS"/>
          <w:sz w:val="18"/>
          <w:szCs w:val="18"/>
        </w:rPr>
      </w:pPr>
      <w:r w:rsidRPr="00724499">
        <w:rPr>
          <w:rFonts w:ascii="Trebuchet MS" w:hAnsi="Trebuchet MS"/>
          <w:sz w:val="18"/>
          <w:szCs w:val="18"/>
        </w:rPr>
        <w:t xml:space="preserve">Op de hieronder beschreven </w:t>
      </w:r>
      <w:proofErr w:type="spellStart"/>
      <w:r w:rsidRPr="00724499">
        <w:rPr>
          <w:rFonts w:ascii="Trebuchet MS" w:hAnsi="Trebuchet MS"/>
          <w:sz w:val="18"/>
          <w:szCs w:val="18"/>
        </w:rPr>
        <w:t>KPI’s</w:t>
      </w:r>
      <w:proofErr w:type="spellEnd"/>
      <w:r w:rsidRPr="00724499">
        <w:rPr>
          <w:rFonts w:ascii="Trebuchet MS" w:hAnsi="Trebuchet MS"/>
          <w:sz w:val="18"/>
          <w:szCs w:val="18"/>
        </w:rPr>
        <w:t xml:space="preserve"> wenst de </w:t>
      </w:r>
      <w:r w:rsidR="002D0C90" w:rsidRPr="00724499">
        <w:rPr>
          <w:rFonts w:ascii="Trebuchet MS" w:hAnsi="Trebuchet MS"/>
          <w:sz w:val="18"/>
          <w:szCs w:val="18"/>
        </w:rPr>
        <w:t xml:space="preserve">Opdrachtgever </w:t>
      </w:r>
      <w:r w:rsidRPr="00724499">
        <w:rPr>
          <w:rFonts w:ascii="Trebuchet MS" w:hAnsi="Trebuchet MS"/>
          <w:sz w:val="18"/>
          <w:szCs w:val="18"/>
        </w:rPr>
        <w:t xml:space="preserve">te sturen. </w:t>
      </w:r>
    </w:p>
    <w:p w14:paraId="2ADC94F6" w14:textId="5572A979" w:rsidR="00001809" w:rsidRPr="00724499" w:rsidRDefault="00750B78"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Arbomeldingen</w:t>
      </w:r>
      <w:r w:rsidR="00703493" w:rsidRPr="00724499">
        <w:rPr>
          <w:rFonts w:ascii="Trebuchet MS" w:hAnsi="Trebuchet MS" w:cs="Tahoma"/>
          <w:sz w:val="18"/>
          <w:szCs w:val="18"/>
        </w:rPr>
        <w:t xml:space="preserve"> en/of gemelde schades</w:t>
      </w:r>
    </w:p>
    <w:p w14:paraId="1AD7788D" w14:textId="4BF0FBF9" w:rsidR="007718B8" w:rsidRPr="00724499" w:rsidRDefault="007718B8"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 xml:space="preserve">Reactietijd en </w:t>
      </w:r>
      <w:r w:rsidR="00053808" w:rsidRPr="00724499">
        <w:rPr>
          <w:rFonts w:ascii="Trebuchet MS" w:hAnsi="Trebuchet MS" w:cs="Tahoma"/>
          <w:sz w:val="18"/>
          <w:szCs w:val="18"/>
        </w:rPr>
        <w:t xml:space="preserve">Responsetijd </w:t>
      </w:r>
      <w:r w:rsidRPr="00724499">
        <w:rPr>
          <w:rFonts w:ascii="Trebuchet MS" w:hAnsi="Trebuchet MS" w:cs="Tahoma"/>
          <w:sz w:val="18"/>
          <w:szCs w:val="18"/>
        </w:rPr>
        <w:t>(Tijd ter plaatse</w:t>
      </w:r>
      <w:r w:rsidR="00053808" w:rsidRPr="00724499">
        <w:rPr>
          <w:rFonts w:ascii="Trebuchet MS" w:hAnsi="Trebuchet MS" w:cs="Tahoma"/>
          <w:sz w:val="18"/>
          <w:szCs w:val="18"/>
        </w:rPr>
        <w:t>)</w:t>
      </w:r>
      <w:r w:rsidRPr="00724499">
        <w:rPr>
          <w:rFonts w:ascii="Trebuchet MS" w:hAnsi="Trebuchet MS" w:cs="Tahoma"/>
          <w:sz w:val="18"/>
          <w:szCs w:val="18"/>
        </w:rPr>
        <w:t xml:space="preserve"> </w:t>
      </w:r>
    </w:p>
    <w:p w14:paraId="45758375" w14:textId="011B995F" w:rsidR="00805964" w:rsidRPr="00724499" w:rsidRDefault="00E53EF6" w:rsidP="003D2F25">
      <w:pPr>
        <w:pStyle w:val="Lijstalinea"/>
        <w:numPr>
          <w:ilvl w:val="0"/>
          <w:numId w:val="3"/>
        </w:numPr>
        <w:spacing w:before="40" w:after="40"/>
        <w:jc w:val="both"/>
        <w:rPr>
          <w:rFonts w:ascii="Trebuchet MS" w:hAnsi="Trebuchet MS" w:cs="Tahoma"/>
          <w:sz w:val="18"/>
          <w:szCs w:val="18"/>
        </w:rPr>
      </w:pPr>
      <w:r w:rsidRPr="00724499">
        <w:rPr>
          <w:rFonts w:ascii="Trebuchet MS" w:hAnsi="Trebuchet MS" w:cs="Tahoma"/>
          <w:sz w:val="18"/>
          <w:szCs w:val="18"/>
        </w:rPr>
        <w:t>R</w:t>
      </w:r>
      <w:r w:rsidR="00D742BB" w:rsidRPr="00724499">
        <w:rPr>
          <w:rFonts w:ascii="Trebuchet MS" w:hAnsi="Trebuchet MS" w:cs="Tahoma"/>
          <w:sz w:val="18"/>
          <w:szCs w:val="18"/>
        </w:rPr>
        <w:t>apportage</w:t>
      </w:r>
    </w:p>
    <w:tbl>
      <w:tblPr>
        <w:tblW w:w="1119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0"/>
        <w:gridCol w:w="3148"/>
        <w:gridCol w:w="4961"/>
      </w:tblGrid>
      <w:tr w:rsidR="005C2C8F" w:rsidRPr="00724499" w14:paraId="1EC99BB7" w14:textId="77777777" w:rsidTr="00BC68D0">
        <w:tc>
          <w:tcPr>
            <w:tcW w:w="3090" w:type="dxa"/>
            <w:shd w:val="clear" w:color="auto" w:fill="4F81BD" w:themeFill="accent1"/>
            <w:vAlign w:val="center"/>
          </w:tcPr>
          <w:p w14:paraId="1BBB9E1F" w14:textId="637566DD" w:rsidR="005C2C8F" w:rsidRPr="00724499" w:rsidRDefault="005C2C8F" w:rsidP="005C2C8F">
            <w:pPr>
              <w:rPr>
                <w:rFonts w:ascii="Trebuchet MS" w:hAnsi="Trebuchet MS" w:cstheme="minorBidi"/>
                <w:b/>
                <w:bCs/>
                <w:sz w:val="18"/>
                <w:szCs w:val="18"/>
              </w:rPr>
            </w:pPr>
            <w:r w:rsidRPr="00724499">
              <w:rPr>
                <w:rFonts w:ascii="Trebuchet MS" w:hAnsi="Trebuchet MS"/>
                <w:b/>
                <w:color w:val="FFFFFF" w:themeColor="background1"/>
                <w:sz w:val="18"/>
                <w:szCs w:val="18"/>
              </w:rPr>
              <w:t>KPI 1</w:t>
            </w:r>
          </w:p>
        </w:tc>
        <w:tc>
          <w:tcPr>
            <w:tcW w:w="3148" w:type="dxa"/>
            <w:shd w:val="clear" w:color="auto" w:fill="4F81BD" w:themeFill="accent1"/>
            <w:vAlign w:val="center"/>
          </w:tcPr>
          <w:p w14:paraId="07ADCCD4" w14:textId="482F4530" w:rsidR="005C2C8F" w:rsidRPr="00724499" w:rsidRDefault="00342158" w:rsidP="005C2C8F">
            <w:pPr>
              <w:rPr>
                <w:rFonts w:ascii="Trebuchet MS" w:hAnsi="Trebuchet MS" w:cstheme="minorHAnsi"/>
                <w:sz w:val="18"/>
                <w:szCs w:val="18"/>
              </w:rPr>
            </w:pPr>
            <w:r>
              <w:rPr>
                <w:rFonts w:ascii="Trebuchet MS" w:hAnsi="Trebuchet MS"/>
                <w:b/>
                <w:color w:val="FFFFFF" w:themeColor="background1"/>
                <w:sz w:val="18"/>
                <w:szCs w:val="18"/>
              </w:rPr>
              <w:t xml:space="preserve">Arbomeldingen/ en of gemelde schades </w:t>
            </w:r>
          </w:p>
        </w:tc>
        <w:tc>
          <w:tcPr>
            <w:tcW w:w="4961" w:type="dxa"/>
            <w:shd w:val="clear" w:color="auto" w:fill="4F81BD" w:themeFill="accent1"/>
            <w:vAlign w:val="center"/>
          </w:tcPr>
          <w:p w14:paraId="31979205" w14:textId="5D5B3543" w:rsidR="005C2C8F" w:rsidRPr="00724499" w:rsidRDefault="005C2C8F" w:rsidP="005C2C8F">
            <w:pPr>
              <w:autoSpaceDE w:val="0"/>
              <w:autoSpaceDN w:val="0"/>
              <w:adjustRightInd w:val="0"/>
              <w:rPr>
                <w:rFonts w:ascii="Trebuchet MS" w:hAnsi="Trebuchet MS" w:cstheme="minorHAnsi"/>
                <w:sz w:val="18"/>
                <w:szCs w:val="18"/>
              </w:rPr>
            </w:pPr>
            <w:r w:rsidRPr="00724499">
              <w:rPr>
                <w:rFonts w:ascii="Trebuchet MS" w:hAnsi="Trebuchet MS"/>
                <w:b/>
                <w:color w:val="FFFFFF" w:themeColor="background1"/>
                <w:sz w:val="18"/>
                <w:szCs w:val="18"/>
              </w:rPr>
              <w:t>Toelichting</w:t>
            </w:r>
          </w:p>
        </w:tc>
      </w:tr>
      <w:tr w:rsidR="005C2C8F" w:rsidRPr="0073406F" w14:paraId="7FEFB426" w14:textId="77777777" w:rsidTr="00D74055">
        <w:tc>
          <w:tcPr>
            <w:tcW w:w="3090" w:type="dxa"/>
            <w:shd w:val="clear" w:color="auto" w:fill="auto"/>
          </w:tcPr>
          <w:p w14:paraId="58F36B5D" w14:textId="0DDF1647" w:rsidR="005C2C8F" w:rsidRPr="0073406F" w:rsidRDefault="005C2C8F" w:rsidP="005C2C8F">
            <w:pPr>
              <w:rPr>
                <w:rFonts w:ascii="Trebuchet MS" w:hAnsi="Trebuchet MS" w:cstheme="minorHAnsi"/>
                <w:b/>
                <w:bCs/>
                <w:sz w:val="18"/>
                <w:szCs w:val="18"/>
              </w:rPr>
            </w:pPr>
            <w:r w:rsidRPr="0073406F">
              <w:rPr>
                <w:rFonts w:ascii="Trebuchet MS" w:hAnsi="Trebuchet MS" w:cstheme="minorBidi"/>
                <w:b/>
                <w:bCs/>
                <w:sz w:val="18"/>
                <w:szCs w:val="18"/>
              </w:rPr>
              <w:t>Doelstelling</w:t>
            </w:r>
          </w:p>
        </w:tc>
        <w:tc>
          <w:tcPr>
            <w:tcW w:w="3148" w:type="dxa"/>
            <w:shd w:val="clear" w:color="auto" w:fill="auto"/>
          </w:tcPr>
          <w:p w14:paraId="0D6AC447" w14:textId="20B5C7B9"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Lekvrije en veilig toegankelijke </w:t>
            </w:r>
            <w:r w:rsidR="00DA4357" w:rsidRPr="0073406F">
              <w:rPr>
                <w:rFonts w:ascii="Trebuchet MS" w:hAnsi="Trebuchet MS" w:cstheme="minorHAnsi"/>
                <w:sz w:val="18"/>
                <w:szCs w:val="18"/>
              </w:rPr>
              <w:t>(</w:t>
            </w:r>
            <w:proofErr w:type="spellStart"/>
            <w:r w:rsidR="00DA4357" w:rsidRPr="0073406F">
              <w:rPr>
                <w:rFonts w:ascii="Trebuchet MS" w:hAnsi="Trebuchet MS" w:cstheme="minorHAnsi"/>
                <w:sz w:val="18"/>
                <w:szCs w:val="18"/>
              </w:rPr>
              <w:t>sedum</w:t>
            </w:r>
            <w:proofErr w:type="spellEnd"/>
            <w:r w:rsidR="00DA4357" w:rsidRPr="0073406F">
              <w:rPr>
                <w:rFonts w:ascii="Trebuchet MS" w:hAnsi="Trebuchet MS" w:cstheme="minorHAnsi"/>
                <w:sz w:val="18"/>
                <w:szCs w:val="18"/>
              </w:rPr>
              <w:t>)</w:t>
            </w:r>
            <w:r w:rsidRPr="0073406F">
              <w:rPr>
                <w:rFonts w:ascii="Trebuchet MS" w:hAnsi="Trebuchet MS" w:cstheme="minorHAnsi"/>
                <w:sz w:val="18"/>
                <w:szCs w:val="18"/>
              </w:rPr>
              <w:t>daken</w:t>
            </w:r>
            <w:r w:rsidR="00691CD1" w:rsidRPr="0073406F">
              <w:rPr>
                <w:rFonts w:ascii="Trebuchet MS" w:hAnsi="Trebuchet MS" w:cstheme="minorHAnsi"/>
                <w:sz w:val="18"/>
                <w:szCs w:val="18"/>
              </w:rPr>
              <w:t xml:space="preserve"> </w:t>
            </w:r>
          </w:p>
        </w:tc>
        <w:tc>
          <w:tcPr>
            <w:tcW w:w="4961" w:type="dxa"/>
            <w:shd w:val="clear" w:color="auto" w:fill="auto"/>
          </w:tcPr>
          <w:p w14:paraId="0C0025DE" w14:textId="2B1320E7" w:rsidR="005C2C8F" w:rsidRPr="0073406F" w:rsidRDefault="005C2C8F" w:rsidP="005C2C8F">
            <w:pPr>
              <w:autoSpaceDE w:val="0"/>
              <w:autoSpaceDN w:val="0"/>
              <w:adjustRightInd w:val="0"/>
              <w:rPr>
                <w:rFonts w:ascii="Trebuchet MS" w:hAnsi="Trebuchet MS" w:cstheme="minorHAnsi"/>
                <w:sz w:val="18"/>
                <w:szCs w:val="18"/>
              </w:rPr>
            </w:pPr>
            <w:r w:rsidRPr="0073406F">
              <w:rPr>
                <w:rFonts w:ascii="Trebuchet MS" w:hAnsi="Trebuchet MS" w:cstheme="minorHAnsi"/>
                <w:sz w:val="18"/>
                <w:szCs w:val="18"/>
              </w:rPr>
              <w:t>Voldoen aan de wettelijke goedgekeurde valbeveiliging</w:t>
            </w:r>
            <w:r w:rsidR="00EA4D03" w:rsidRPr="0073406F">
              <w:rPr>
                <w:rFonts w:ascii="Trebuchet MS" w:hAnsi="Trebuchet MS" w:cstheme="minorHAnsi"/>
                <w:sz w:val="18"/>
                <w:szCs w:val="18"/>
              </w:rPr>
              <w:t>,</w:t>
            </w:r>
          </w:p>
          <w:p w14:paraId="12AC797F"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Jaarlijks onderhoud op basis van inspectie op mogelijke lekkagepunten</w:t>
            </w:r>
            <w:r w:rsidR="00DA4357" w:rsidRPr="0073406F">
              <w:rPr>
                <w:rFonts w:ascii="Trebuchet MS" w:hAnsi="Trebuchet MS" w:cstheme="minorHAnsi"/>
                <w:sz w:val="18"/>
                <w:szCs w:val="18"/>
              </w:rPr>
              <w:t>.</w:t>
            </w:r>
          </w:p>
          <w:p w14:paraId="53F88413" w14:textId="025F8EB9" w:rsidR="00DA4357" w:rsidRPr="0073406F" w:rsidRDefault="00DA4357" w:rsidP="005C2C8F">
            <w:pPr>
              <w:rPr>
                <w:rFonts w:ascii="Trebuchet MS" w:hAnsi="Trebuchet MS" w:cstheme="minorHAnsi"/>
                <w:sz w:val="18"/>
                <w:szCs w:val="18"/>
              </w:rPr>
            </w:pPr>
          </w:p>
        </w:tc>
      </w:tr>
      <w:tr w:rsidR="005C2C8F" w:rsidRPr="0073406F" w14:paraId="1E7309B9" w14:textId="77777777" w:rsidTr="00D74055">
        <w:tc>
          <w:tcPr>
            <w:tcW w:w="3090" w:type="dxa"/>
            <w:shd w:val="clear" w:color="auto" w:fill="auto"/>
          </w:tcPr>
          <w:p w14:paraId="7E3DD11A" w14:textId="475A06EB"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Welke prestaties meten?</w:t>
            </w:r>
          </w:p>
        </w:tc>
        <w:tc>
          <w:tcPr>
            <w:tcW w:w="3148" w:type="dxa"/>
            <w:shd w:val="clear" w:color="auto" w:fill="auto"/>
          </w:tcPr>
          <w:p w14:paraId="248BC756" w14:textId="6DB8FD3D"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Arbomeldingen en/ of schades</w:t>
            </w:r>
          </w:p>
        </w:tc>
        <w:tc>
          <w:tcPr>
            <w:tcW w:w="4961" w:type="dxa"/>
            <w:shd w:val="clear" w:color="auto" w:fill="auto"/>
          </w:tcPr>
          <w:p w14:paraId="0B39B6A3"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Deze meldingen zijn te voorkomen door </w:t>
            </w:r>
          </w:p>
          <w:p w14:paraId="40203EB1"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Valbeveiliging:</w:t>
            </w:r>
          </w:p>
          <w:p w14:paraId="3011DDF9"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Op tijd keuren (voorjaar)</w:t>
            </w:r>
          </w:p>
          <w:p w14:paraId="387D72D9"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Alle onderdelen voorzien van zichtbare keuringsstickers</w:t>
            </w:r>
          </w:p>
          <w:p w14:paraId="3FABBD0F"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Bij afkeuring oplossen in het hetzelfde jaar</w:t>
            </w:r>
          </w:p>
          <w:p w14:paraId="3A80B434"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Lekvrije daken:</w:t>
            </w:r>
          </w:p>
          <w:p w14:paraId="768DFADD" w14:textId="77777777" w:rsidR="005C2C8F" w:rsidRPr="0073406F" w:rsidRDefault="005C2C8F" w:rsidP="005C2C8F">
            <w:pPr>
              <w:pStyle w:val="Lijstalinea"/>
              <w:numPr>
                <w:ilvl w:val="0"/>
                <w:numId w:val="17"/>
              </w:numPr>
              <w:rPr>
                <w:rFonts w:ascii="Trebuchet MS" w:hAnsi="Trebuchet MS" w:cstheme="minorHAnsi"/>
                <w:sz w:val="18"/>
                <w:szCs w:val="18"/>
              </w:rPr>
            </w:pPr>
            <w:r w:rsidRPr="0073406F">
              <w:rPr>
                <w:rFonts w:ascii="Trebuchet MS" w:hAnsi="Trebuchet MS" w:cstheme="minorHAnsi"/>
                <w:sz w:val="18"/>
                <w:szCs w:val="18"/>
              </w:rPr>
              <w:t>tijdig onkruid vrij maken</w:t>
            </w:r>
          </w:p>
          <w:p w14:paraId="216AEF82" w14:textId="048BA901" w:rsidR="005C2C8F" w:rsidRPr="0073406F" w:rsidRDefault="00B16B3B" w:rsidP="005C2C8F">
            <w:pPr>
              <w:rPr>
                <w:rFonts w:ascii="Trebuchet MS" w:hAnsi="Trebuchet MS" w:cstheme="minorHAnsi"/>
                <w:sz w:val="18"/>
                <w:szCs w:val="18"/>
              </w:rPr>
            </w:pPr>
            <w:r>
              <w:rPr>
                <w:rFonts w:ascii="Trebuchet MS" w:hAnsi="Trebuchet MS" w:cstheme="minorHAnsi"/>
                <w:sz w:val="18"/>
                <w:szCs w:val="18"/>
              </w:rPr>
              <w:t>S</w:t>
            </w:r>
            <w:r w:rsidR="005C2C8F" w:rsidRPr="0073406F">
              <w:rPr>
                <w:rFonts w:ascii="Trebuchet MS" w:hAnsi="Trebuchet MS" w:cstheme="minorHAnsi"/>
                <w:sz w:val="18"/>
                <w:szCs w:val="18"/>
              </w:rPr>
              <w:t>choonhouden dakoppervlakten</w:t>
            </w:r>
            <w:r>
              <w:rPr>
                <w:rFonts w:ascii="Trebuchet MS" w:hAnsi="Trebuchet MS" w:cstheme="minorHAnsi"/>
                <w:sz w:val="18"/>
                <w:szCs w:val="18"/>
              </w:rPr>
              <w:t xml:space="preserve"> en van de zonnepanelen</w:t>
            </w:r>
            <w:r w:rsidR="00737FFB">
              <w:rPr>
                <w:rFonts w:ascii="Trebuchet MS" w:hAnsi="Trebuchet MS" w:cstheme="minorHAnsi"/>
                <w:sz w:val="18"/>
                <w:szCs w:val="18"/>
              </w:rPr>
              <w:t xml:space="preserve"> (alleen AMC)</w:t>
            </w:r>
            <w:r w:rsidR="005C2C8F" w:rsidRPr="0073406F">
              <w:rPr>
                <w:rFonts w:ascii="Trebuchet MS" w:hAnsi="Trebuchet MS" w:cstheme="minorHAnsi"/>
                <w:sz w:val="18"/>
                <w:szCs w:val="18"/>
              </w:rPr>
              <w:t>, afvoerputten en dakgoten driejarige conditiemeting op basis van insnijding</w:t>
            </w:r>
            <w:r w:rsidR="00C547EA" w:rsidRPr="0073406F">
              <w:rPr>
                <w:rFonts w:ascii="Trebuchet MS" w:hAnsi="Trebuchet MS" w:cstheme="minorHAnsi"/>
                <w:sz w:val="18"/>
                <w:szCs w:val="18"/>
              </w:rPr>
              <w:t>.</w:t>
            </w:r>
            <w:r w:rsidR="00B94C1F">
              <w:rPr>
                <w:rFonts w:ascii="Trebuchet MS" w:hAnsi="Trebuchet MS" w:cstheme="minorHAnsi"/>
                <w:sz w:val="18"/>
                <w:szCs w:val="18"/>
              </w:rPr>
              <w:t xml:space="preserve"> </w:t>
            </w:r>
          </w:p>
        </w:tc>
      </w:tr>
      <w:tr w:rsidR="005C2C8F" w:rsidRPr="0073406F" w14:paraId="168EE2C2" w14:textId="77777777" w:rsidTr="00D74055">
        <w:tc>
          <w:tcPr>
            <w:tcW w:w="3090" w:type="dxa"/>
            <w:shd w:val="clear" w:color="auto" w:fill="auto"/>
          </w:tcPr>
          <w:p w14:paraId="29DF218C"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Hoe meten? (middel)</w:t>
            </w:r>
          </w:p>
        </w:tc>
        <w:tc>
          <w:tcPr>
            <w:tcW w:w="3148" w:type="dxa"/>
            <w:shd w:val="clear" w:color="auto" w:fill="auto"/>
          </w:tcPr>
          <w:p w14:paraId="7016C88E" w14:textId="1A6C5ABD" w:rsidR="005C2C8F" w:rsidRPr="0073406F" w:rsidRDefault="005C2C8F" w:rsidP="005C2C8F">
            <w:pPr>
              <w:autoSpaceDE w:val="0"/>
              <w:autoSpaceDN w:val="0"/>
              <w:adjustRightInd w:val="0"/>
              <w:rPr>
                <w:rFonts w:ascii="Trebuchet MS" w:hAnsi="Trebuchet MS"/>
                <w:color w:val="000000"/>
                <w:sz w:val="18"/>
                <w:szCs w:val="18"/>
                <w:lang w:eastAsia="nl-NL"/>
              </w:rPr>
            </w:pPr>
            <w:r w:rsidRPr="0073406F">
              <w:rPr>
                <w:rFonts w:ascii="Trebuchet MS" w:hAnsi="Trebuchet MS" w:cstheme="minorHAnsi"/>
                <w:sz w:val="18"/>
                <w:szCs w:val="18"/>
              </w:rPr>
              <w:t>Registratiesysteem Arbomeldingen</w:t>
            </w:r>
          </w:p>
        </w:tc>
        <w:tc>
          <w:tcPr>
            <w:tcW w:w="4961" w:type="dxa"/>
            <w:shd w:val="clear" w:color="auto" w:fill="auto"/>
          </w:tcPr>
          <w:p w14:paraId="3518E17A" w14:textId="6325A7C1" w:rsidR="005C2C8F" w:rsidRPr="0073406F" w:rsidRDefault="005C2C8F" w:rsidP="005C2C8F">
            <w:pPr>
              <w:pStyle w:val="Lijstalinea"/>
              <w:ind w:left="360"/>
              <w:textAlignment w:val="baseline"/>
              <w:rPr>
                <w:rFonts w:ascii="Trebuchet MS" w:hAnsi="Trebuchet MS" w:cstheme="minorHAnsi"/>
                <w:sz w:val="18"/>
                <w:szCs w:val="18"/>
              </w:rPr>
            </w:pPr>
          </w:p>
        </w:tc>
      </w:tr>
      <w:tr w:rsidR="005C2C8F" w:rsidRPr="0073406F" w14:paraId="168A76E2" w14:textId="77777777" w:rsidTr="00D74055">
        <w:tc>
          <w:tcPr>
            <w:tcW w:w="3090" w:type="dxa"/>
            <w:shd w:val="clear" w:color="auto" w:fill="auto"/>
          </w:tcPr>
          <w:p w14:paraId="029DF35D"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Hoe meten? (frequentie)</w:t>
            </w:r>
          </w:p>
        </w:tc>
        <w:tc>
          <w:tcPr>
            <w:tcW w:w="3148" w:type="dxa"/>
            <w:shd w:val="clear" w:color="auto" w:fill="auto"/>
          </w:tcPr>
          <w:p w14:paraId="44316353" w14:textId="002CB2D1"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Continu</w:t>
            </w:r>
          </w:p>
          <w:p w14:paraId="008DE3D2" w14:textId="6DA28DD1" w:rsidR="005C2C8F" w:rsidRPr="0073406F" w:rsidRDefault="005C2C8F" w:rsidP="005C2C8F">
            <w:pPr>
              <w:rPr>
                <w:rFonts w:ascii="Trebuchet MS" w:hAnsi="Trebuchet MS" w:cstheme="minorHAnsi"/>
                <w:sz w:val="18"/>
                <w:szCs w:val="18"/>
              </w:rPr>
            </w:pPr>
          </w:p>
        </w:tc>
        <w:tc>
          <w:tcPr>
            <w:tcW w:w="4961" w:type="dxa"/>
            <w:shd w:val="clear" w:color="auto" w:fill="auto"/>
          </w:tcPr>
          <w:p w14:paraId="5E69A922" w14:textId="1FFDCDDA"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Bespr</w:t>
            </w:r>
            <w:r w:rsidR="00F7131E" w:rsidRPr="0073406F">
              <w:rPr>
                <w:rFonts w:ascii="Trebuchet MS" w:hAnsi="Trebuchet MS" w:cstheme="minorHAnsi"/>
                <w:sz w:val="18"/>
                <w:szCs w:val="18"/>
              </w:rPr>
              <w:t>e</w:t>
            </w:r>
            <w:r w:rsidRPr="0073406F">
              <w:rPr>
                <w:rFonts w:ascii="Trebuchet MS" w:hAnsi="Trebuchet MS" w:cstheme="minorHAnsi"/>
                <w:sz w:val="18"/>
                <w:szCs w:val="18"/>
              </w:rPr>
              <w:t xml:space="preserve">ken tijdens elk tactisch overleg, </w:t>
            </w:r>
            <w:r w:rsidR="00F7131E" w:rsidRPr="0073406F">
              <w:rPr>
                <w:rFonts w:ascii="Trebuchet MS" w:hAnsi="Trebuchet MS" w:cstheme="minorHAnsi"/>
                <w:sz w:val="18"/>
                <w:szCs w:val="18"/>
              </w:rPr>
              <w:t>4</w:t>
            </w:r>
            <w:r w:rsidRPr="0073406F">
              <w:rPr>
                <w:rFonts w:ascii="Trebuchet MS" w:hAnsi="Trebuchet MS" w:cstheme="minorHAnsi"/>
                <w:sz w:val="18"/>
                <w:szCs w:val="18"/>
              </w:rPr>
              <w:t xml:space="preserve"> keer per jaar</w:t>
            </w:r>
            <w:r w:rsidR="00C547EA" w:rsidRPr="0073406F">
              <w:rPr>
                <w:rFonts w:ascii="Trebuchet MS" w:hAnsi="Trebuchet MS" w:cstheme="minorHAnsi"/>
                <w:sz w:val="18"/>
                <w:szCs w:val="18"/>
              </w:rPr>
              <w:t>.</w:t>
            </w:r>
          </w:p>
        </w:tc>
      </w:tr>
      <w:tr w:rsidR="005C2C8F" w:rsidRPr="0073406F" w14:paraId="5919C644" w14:textId="77777777" w:rsidTr="00D74055">
        <w:tc>
          <w:tcPr>
            <w:tcW w:w="3090" w:type="dxa"/>
            <w:shd w:val="clear" w:color="auto" w:fill="auto"/>
          </w:tcPr>
          <w:p w14:paraId="58FF744C"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Wie meet?</w:t>
            </w:r>
          </w:p>
        </w:tc>
        <w:tc>
          <w:tcPr>
            <w:tcW w:w="3148" w:type="dxa"/>
            <w:shd w:val="clear" w:color="auto" w:fill="auto"/>
          </w:tcPr>
          <w:p w14:paraId="664F18F0" w14:textId="5DCEFA06"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Opdrachtgever (beheerder en uitvoerder)</w:t>
            </w:r>
          </w:p>
          <w:p w14:paraId="5B1D6A4A" w14:textId="4748EAE3"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Opdrachtnemer levert managementinformatie hieromtrent</w:t>
            </w:r>
          </w:p>
        </w:tc>
        <w:tc>
          <w:tcPr>
            <w:tcW w:w="4961" w:type="dxa"/>
            <w:shd w:val="clear" w:color="auto" w:fill="auto"/>
          </w:tcPr>
          <w:p w14:paraId="12837B31" w14:textId="06280BC8" w:rsidR="005C2C8F" w:rsidRPr="0073406F" w:rsidRDefault="00FD2BC8" w:rsidP="005C2C8F">
            <w:pPr>
              <w:rPr>
                <w:rFonts w:ascii="Trebuchet MS" w:hAnsi="Trebuchet MS" w:cstheme="minorHAnsi"/>
                <w:sz w:val="18"/>
                <w:szCs w:val="18"/>
              </w:rPr>
            </w:pPr>
            <w:r w:rsidRPr="0073406F">
              <w:rPr>
                <w:rFonts w:ascii="Trebuchet MS" w:hAnsi="Trebuchet MS" w:cstheme="minorHAnsi"/>
                <w:sz w:val="18"/>
                <w:szCs w:val="18"/>
              </w:rPr>
              <w:t xml:space="preserve">Arbomeldingen/en of gemelde schades </w:t>
            </w:r>
            <w:r w:rsidR="00670D8F" w:rsidRPr="0073406F">
              <w:rPr>
                <w:rFonts w:ascii="Trebuchet MS" w:hAnsi="Trebuchet MS" w:cstheme="minorHAnsi"/>
                <w:sz w:val="18"/>
                <w:szCs w:val="18"/>
              </w:rPr>
              <w:t>maken</w:t>
            </w:r>
            <w:r w:rsidR="005C2C8F" w:rsidRPr="0073406F">
              <w:rPr>
                <w:rFonts w:ascii="Trebuchet MS" w:hAnsi="Trebuchet MS" w:cstheme="minorHAnsi"/>
                <w:sz w:val="18"/>
                <w:szCs w:val="18"/>
              </w:rPr>
              <w:t xml:space="preserve"> onderdeel uit van de </w:t>
            </w:r>
            <w:r w:rsidR="00670D8F" w:rsidRPr="0073406F">
              <w:rPr>
                <w:rFonts w:ascii="Trebuchet MS" w:hAnsi="Trebuchet MS" w:cstheme="minorHAnsi"/>
                <w:sz w:val="18"/>
                <w:szCs w:val="18"/>
              </w:rPr>
              <w:t>kwartaal</w:t>
            </w:r>
            <w:r w:rsidR="005C2C8F" w:rsidRPr="0073406F">
              <w:rPr>
                <w:rFonts w:ascii="Trebuchet MS" w:hAnsi="Trebuchet MS" w:cstheme="minorHAnsi"/>
                <w:sz w:val="18"/>
                <w:szCs w:val="18"/>
              </w:rPr>
              <w:t>rapportage van opdrachtnemer.</w:t>
            </w:r>
          </w:p>
        </w:tc>
      </w:tr>
      <w:tr w:rsidR="005C2C8F" w:rsidRPr="0073406F" w14:paraId="712E8EB3" w14:textId="77777777" w:rsidTr="00D74055">
        <w:tc>
          <w:tcPr>
            <w:tcW w:w="3090" w:type="dxa"/>
            <w:shd w:val="clear" w:color="auto" w:fill="auto"/>
          </w:tcPr>
          <w:p w14:paraId="4CD7F2C6"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Norm</w:t>
            </w:r>
          </w:p>
        </w:tc>
        <w:tc>
          <w:tcPr>
            <w:tcW w:w="3148" w:type="dxa"/>
            <w:shd w:val="clear" w:color="auto" w:fill="auto"/>
          </w:tcPr>
          <w:p w14:paraId="7F77987A" w14:textId="243B95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 xml:space="preserve">0 verwijtbare </w:t>
            </w:r>
            <w:r w:rsidR="003D0174" w:rsidRPr="0073406F">
              <w:rPr>
                <w:rFonts w:ascii="Trebuchet MS" w:hAnsi="Trebuchet MS" w:cstheme="minorHAnsi"/>
                <w:sz w:val="18"/>
                <w:szCs w:val="18"/>
              </w:rPr>
              <w:t>Arbo</w:t>
            </w:r>
            <w:r w:rsidRPr="0073406F">
              <w:rPr>
                <w:rFonts w:ascii="Trebuchet MS" w:hAnsi="Trebuchet MS" w:cstheme="minorHAnsi"/>
                <w:sz w:val="18"/>
                <w:szCs w:val="18"/>
              </w:rPr>
              <w:t>-meldingen en/ of schades per 12 maanden</w:t>
            </w:r>
          </w:p>
          <w:p w14:paraId="13896821" w14:textId="3D53027B" w:rsidR="00836501" w:rsidRPr="0073406F" w:rsidRDefault="00836501" w:rsidP="005C2C8F">
            <w:pPr>
              <w:rPr>
                <w:rFonts w:ascii="Trebuchet MS" w:hAnsi="Trebuchet MS" w:cstheme="minorHAnsi"/>
                <w:sz w:val="18"/>
                <w:szCs w:val="18"/>
              </w:rPr>
            </w:pPr>
          </w:p>
        </w:tc>
        <w:tc>
          <w:tcPr>
            <w:tcW w:w="4961" w:type="dxa"/>
            <w:shd w:val="clear" w:color="auto" w:fill="auto"/>
          </w:tcPr>
          <w:p w14:paraId="47A6344C" w14:textId="2BEAFE55" w:rsidR="005C2C8F" w:rsidRPr="0073406F" w:rsidRDefault="005C2C8F" w:rsidP="005C2C8F">
            <w:pPr>
              <w:rPr>
                <w:rFonts w:ascii="Trebuchet MS" w:hAnsi="Trebuchet MS" w:cstheme="minorBidi"/>
                <w:sz w:val="18"/>
                <w:szCs w:val="18"/>
              </w:rPr>
            </w:pPr>
            <w:r w:rsidRPr="0073406F">
              <w:rPr>
                <w:rFonts w:ascii="Trebuchet MS" w:hAnsi="Trebuchet MS" w:cstheme="minorBidi"/>
                <w:sz w:val="18"/>
                <w:szCs w:val="18"/>
              </w:rPr>
              <w:t>Verwijtbaar:</w:t>
            </w:r>
          </w:p>
          <w:p w14:paraId="26BA3003" w14:textId="75163B8D" w:rsidR="005C2C8F" w:rsidRPr="0073406F" w:rsidRDefault="005C2C8F" w:rsidP="005C2C8F">
            <w:pPr>
              <w:pStyle w:val="Lijstalinea"/>
              <w:numPr>
                <w:ilvl w:val="0"/>
                <w:numId w:val="23"/>
              </w:numPr>
              <w:rPr>
                <w:rFonts w:ascii="Trebuchet MS" w:hAnsi="Trebuchet MS" w:cstheme="minorBidi"/>
                <w:sz w:val="18"/>
                <w:szCs w:val="18"/>
              </w:rPr>
            </w:pPr>
            <w:r w:rsidRPr="0073406F">
              <w:rPr>
                <w:rFonts w:ascii="Trebuchet MS" w:hAnsi="Trebuchet MS" w:cstheme="minorBidi"/>
                <w:sz w:val="18"/>
                <w:szCs w:val="18"/>
              </w:rPr>
              <w:t>Niet signaleren van mankementen en/ of niet melden aan opdrachtgever</w:t>
            </w:r>
          </w:p>
          <w:p w14:paraId="76B3AE12" w14:textId="020973F0" w:rsidR="005C2C8F" w:rsidRPr="0073406F" w:rsidRDefault="005C2C8F" w:rsidP="005C2C8F">
            <w:pPr>
              <w:pStyle w:val="Lijstalinea"/>
              <w:numPr>
                <w:ilvl w:val="0"/>
                <w:numId w:val="23"/>
              </w:numPr>
              <w:rPr>
                <w:rFonts w:ascii="Trebuchet MS" w:hAnsi="Trebuchet MS" w:cstheme="minorBidi"/>
                <w:sz w:val="18"/>
                <w:szCs w:val="18"/>
              </w:rPr>
            </w:pPr>
            <w:r w:rsidRPr="0073406F">
              <w:rPr>
                <w:rFonts w:ascii="Trebuchet MS" w:hAnsi="Trebuchet MS" w:cstheme="minorBidi"/>
                <w:sz w:val="18"/>
                <w:szCs w:val="18"/>
              </w:rPr>
              <w:t>Correctief onderhoud wat binnen afzienbare tijd weer mankementen vertoont</w:t>
            </w:r>
          </w:p>
          <w:p w14:paraId="34179CE1" w14:textId="77777777" w:rsidR="005C2C8F" w:rsidRPr="0073406F" w:rsidRDefault="005C2C8F" w:rsidP="005C2C8F">
            <w:pPr>
              <w:rPr>
                <w:rFonts w:ascii="Trebuchet MS" w:hAnsi="Trebuchet MS" w:cstheme="minorBidi"/>
                <w:sz w:val="18"/>
                <w:szCs w:val="18"/>
              </w:rPr>
            </w:pPr>
            <w:r w:rsidRPr="0073406F">
              <w:rPr>
                <w:rFonts w:ascii="Trebuchet MS" w:hAnsi="Trebuchet MS" w:cstheme="minorBidi"/>
                <w:sz w:val="18"/>
                <w:szCs w:val="18"/>
              </w:rPr>
              <w:t>Niet verwijtbaar:</w:t>
            </w:r>
          </w:p>
          <w:p w14:paraId="6FB5FF7F" w14:textId="7CD3A568" w:rsidR="005C2C8F" w:rsidRPr="0073406F" w:rsidRDefault="005C2C8F" w:rsidP="005C2C8F">
            <w:pPr>
              <w:pStyle w:val="Lijstalinea"/>
              <w:numPr>
                <w:ilvl w:val="0"/>
                <w:numId w:val="24"/>
              </w:numPr>
              <w:rPr>
                <w:rFonts w:ascii="Trebuchet MS" w:hAnsi="Trebuchet MS" w:cstheme="minorBidi"/>
                <w:sz w:val="18"/>
                <w:szCs w:val="18"/>
              </w:rPr>
            </w:pPr>
            <w:r w:rsidRPr="0073406F">
              <w:rPr>
                <w:rFonts w:ascii="Trebuchet MS" w:hAnsi="Trebuchet MS" w:cstheme="minorBidi"/>
                <w:sz w:val="18"/>
                <w:szCs w:val="18"/>
              </w:rPr>
              <w:t>Molest</w:t>
            </w:r>
          </w:p>
          <w:p w14:paraId="196C776F" w14:textId="62EF45B9" w:rsidR="005C2C8F" w:rsidRPr="0073406F" w:rsidRDefault="005C2C8F" w:rsidP="005C2C8F">
            <w:pPr>
              <w:pStyle w:val="Lijstalinea"/>
              <w:numPr>
                <w:ilvl w:val="0"/>
                <w:numId w:val="24"/>
              </w:numPr>
              <w:rPr>
                <w:rFonts w:ascii="Trebuchet MS" w:hAnsi="Trebuchet MS" w:cstheme="minorBidi"/>
                <w:sz w:val="18"/>
                <w:szCs w:val="18"/>
              </w:rPr>
            </w:pPr>
            <w:r w:rsidRPr="0073406F">
              <w:rPr>
                <w:rFonts w:ascii="Trebuchet MS" w:hAnsi="Trebuchet MS" w:cstheme="minorBidi"/>
                <w:sz w:val="18"/>
                <w:szCs w:val="18"/>
              </w:rPr>
              <w:t>Niet opvolgen door Opdrachtgever van gegeven adviezen door Opdrachtnemer</w:t>
            </w:r>
          </w:p>
        </w:tc>
      </w:tr>
      <w:tr w:rsidR="005C2C8F" w:rsidRPr="0073406F" w14:paraId="6B8DDDD0" w14:textId="77777777" w:rsidTr="00D74055">
        <w:trPr>
          <w:trHeight w:val="2011"/>
        </w:trPr>
        <w:tc>
          <w:tcPr>
            <w:tcW w:w="3090" w:type="dxa"/>
            <w:shd w:val="clear" w:color="auto" w:fill="auto"/>
          </w:tcPr>
          <w:p w14:paraId="22255DC5" w14:textId="77777777" w:rsidR="005C2C8F" w:rsidRPr="0073406F" w:rsidRDefault="005C2C8F" w:rsidP="005C2C8F">
            <w:pPr>
              <w:rPr>
                <w:rFonts w:ascii="Trebuchet MS" w:hAnsi="Trebuchet MS" w:cstheme="minorHAnsi"/>
                <w:b/>
                <w:bCs/>
                <w:sz w:val="18"/>
                <w:szCs w:val="18"/>
              </w:rPr>
            </w:pPr>
            <w:r w:rsidRPr="0073406F">
              <w:rPr>
                <w:rFonts w:ascii="Trebuchet MS" w:hAnsi="Trebuchet MS" w:cstheme="minorHAnsi"/>
                <w:b/>
                <w:bCs/>
                <w:sz w:val="18"/>
                <w:szCs w:val="18"/>
              </w:rPr>
              <w:t>Actie</w:t>
            </w:r>
          </w:p>
          <w:p w14:paraId="0E8B020C" w14:textId="77777777" w:rsidR="005C2C8F" w:rsidRPr="0073406F" w:rsidRDefault="005C2C8F" w:rsidP="005C2C8F">
            <w:pPr>
              <w:rPr>
                <w:rFonts w:ascii="Trebuchet MS" w:hAnsi="Trebuchet MS" w:cstheme="minorHAnsi"/>
                <w:sz w:val="18"/>
                <w:szCs w:val="18"/>
              </w:rPr>
            </w:pPr>
          </w:p>
        </w:tc>
        <w:tc>
          <w:tcPr>
            <w:tcW w:w="3148" w:type="dxa"/>
            <w:shd w:val="clear" w:color="auto" w:fill="auto"/>
          </w:tcPr>
          <w:p w14:paraId="05DA31AC" w14:textId="77777777" w:rsidR="005C2C8F" w:rsidRPr="0073406F" w:rsidRDefault="005C2C8F" w:rsidP="005C2C8F">
            <w:pPr>
              <w:rPr>
                <w:rFonts w:ascii="Trebuchet MS" w:hAnsi="Trebuchet MS" w:cstheme="minorHAnsi"/>
                <w:sz w:val="18"/>
                <w:szCs w:val="18"/>
              </w:rPr>
            </w:pPr>
            <w:r w:rsidRPr="0073406F">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961" w:type="dxa"/>
            <w:shd w:val="clear" w:color="auto" w:fill="auto"/>
          </w:tcPr>
          <w:p w14:paraId="1EB04683" w14:textId="1FDD42B8" w:rsidR="005C2C8F" w:rsidRPr="0073406F" w:rsidRDefault="005C2C8F" w:rsidP="005C2C8F">
            <w:pPr>
              <w:rPr>
                <w:rFonts w:ascii="Trebuchet MS" w:hAnsi="Trebuchet MS" w:cstheme="minorHAnsi"/>
                <w:bCs/>
                <w:sz w:val="18"/>
                <w:szCs w:val="18"/>
              </w:rPr>
            </w:pPr>
          </w:p>
        </w:tc>
      </w:tr>
    </w:tbl>
    <w:p w14:paraId="3C8366AE" w14:textId="77777777" w:rsidR="00A248F2" w:rsidRPr="0073406F" w:rsidRDefault="00556F94" w:rsidP="00556F94">
      <w:pPr>
        <w:jc w:val="both"/>
        <w:rPr>
          <w:rFonts w:ascii="Trebuchet MS" w:hAnsi="Trebuchet MS" w:cs="Tahoma"/>
          <w:sz w:val="18"/>
          <w:szCs w:val="18"/>
        </w:rPr>
      </w:pPr>
      <w:r w:rsidRPr="0073406F">
        <w:rPr>
          <w:rFonts w:ascii="Trebuchet MS" w:hAnsi="Trebuchet MS" w:cs="Tahoma"/>
          <w:sz w:val="18"/>
          <w:szCs w:val="18"/>
        </w:rPr>
        <w:t>Tabel 6: KPI 1</w:t>
      </w:r>
    </w:p>
    <w:p w14:paraId="1806ED44" w14:textId="77777777" w:rsidR="00A248F2" w:rsidRPr="0073406F" w:rsidRDefault="00A248F2">
      <w:pPr>
        <w:rPr>
          <w:rFonts w:ascii="Trebuchet MS" w:hAnsi="Trebuchet MS" w:cs="Tahoma"/>
          <w:sz w:val="18"/>
          <w:szCs w:val="18"/>
        </w:rPr>
      </w:pPr>
      <w:r w:rsidRPr="0073406F">
        <w:rPr>
          <w:rFonts w:ascii="Trebuchet MS" w:hAnsi="Trebuchet MS" w:cs="Tahoma"/>
          <w:sz w:val="18"/>
          <w:szCs w:val="18"/>
        </w:rPr>
        <w:br w:type="page"/>
      </w:r>
    </w:p>
    <w:tbl>
      <w:tblPr>
        <w:tblW w:w="11058" w:type="dxa"/>
        <w:tblInd w:w="-993" w:type="dxa"/>
        <w:tblCellMar>
          <w:left w:w="0" w:type="dxa"/>
          <w:right w:w="0" w:type="dxa"/>
        </w:tblCellMar>
        <w:tblLook w:val="04A0" w:firstRow="1" w:lastRow="0" w:firstColumn="1" w:lastColumn="0" w:noHBand="0" w:noVBand="1"/>
      </w:tblPr>
      <w:tblGrid>
        <w:gridCol w:w="2464"/>
        <w:gridCol w:w="3930"/>
        <w:gridCol w:w="4664"/>
      </w:tblGrid>
      <w:tr w:rsidR="00316EB2" w:rsidRPr="00724499" w14:paraId="7DB277EB" w14:textId="77777777" w:rsidTr="00342158">
        <w:tc>
          <w:tcPr>
            <w:tcW w:w="2464" w:type="dxa"/>
            <w:shd w:val="clear" w:color="auto" w:fill="4F81BD" w:themeFill="accent1"/>
            <w:tcMar>
              <w:top w:w="0" w:type="dxa"/>
              <w:left w:w="108" w:type="dxa"/>
              <w:bottom w:w="0" w:type="dxa"/>
              <w:right w:w="108" w:type="dxa"/>
            </w:tcMar>
            <w:vAlign w:val="center"/>
          </w:tcPr>
          <w:p w14:paraId="13E1E6A2" w14:textId="7B9FCC0C" w:rsidR="00316EB2" w:rsidRPr="00724499" w:rsidRDefault="00316EB2" w:rsidP="00316EB2">
            <w:pPr>
              <w:rPr>
                <w:rFonts w:ascii="Trebuchet MS" w:hAnsi="Trebuchet MS" w:cstheme="minorHAnsi"/>
                <w:color w:val="FFFFFF"/>
                <w:sz w:val="18"/>
                <w:szCs w:val="18"/>
              </w:rPr>
            </w:pPr>
            <w:r w:rsidRPr="00724499">
              <w:rPr>
                <w:rFonts w:ascii="Trebuchet MS" w:hAnsi="Trebuchet MS"/>
                <w:b/>
                <w:color w:val="FFFFFF" w:themeColor="background1"/>
                <w:sz w:val="18"/>
                <w:szCs w:val="18"/>
              </w:rPr>
              <w:lastRenderedPageBreak/>
              <w:t>KPI 2</w:t>
            </w:r>
          </w:p>
        </w:tc>
        <w:tc>
          <w:tcPr>
            <w:tcW w:w="3930" w:type="dxa"/>
            <w:shd w:val="clear" w:color="auto" w:fill="4F81BD" w:themeFill="accent1"/>
            <w:tcMar>
              <w:top w:w="0" w:type="dxa"/>
              <w:left w:w="108" w:type="dxa"/>
              <w:bottom w:w="0" w:type="dxa"/>
              <w:right w:w="108" w:type="dxa"/>
            </w:tcMar>
            <w:vAlign w:val="center"/>
          </w:tcPr>
          <w:p w14:paraId="5C598794" w14:textId="4B826242" w:rsidR="00316EB2" w:rsidRPr="00724499" w:rsidRDefault="00342158" w:rsidP="00316EB2">
            <w:pPr>
              <w:rPr>
                <w:rFonts w:ascii="Trebuchet MS" w:hAnsi="Trebuchet MS" w:cstheme="minorBidi"/>
                <w:color w:val="FFFFFF" w:themeColor="background1"/>
                <w:sz w:val="18"/>
                <w:szCs w:val="18"/>
              </w:rPr>
            </w:pPr>
            <w:r>
              <w:rPr>
                <w:rFonts w:ascii="Trebuchet MS" w:hAnsi="Trebuchet MS"/>
                <w:b/>
                <w:color w:val="FFFFFF" w:themeColor="background1"/>
                <w:sz w:val="18"/>
                <w:szCs w:val="18"/>
              </w:rPr>
              <w:t>Reactie en Responsetijd</w:t>
            </w:r>
          </w:p>
        </w:tc>
        <w:tc>
          <w:tcPr>
            <w:tcW w:w="4664" w:type="dxa"/>
            <w:shd w:val="clear" w:color="auto" w:fill="4F81BD" w:themeFill="accent1"/>
            <w:tcMar>
              <w:top w:w="0" w:type="dxa"/>
              <w:left w:w="108" w:type="dxa"/>
              <w:bottom w:w="0" w:type="dxa"/>
              <w:right w:w="108" w:type="dxa"/>
            </w:tcMar>
            <w:vAlign w:val="center"/>
          </w:tcPr>
          <w:p w14:paraId="71B3117A" w14:textId="5D9BE821" w:rsidR="00316EB2" w:rsidRPr="00724499" w:rsidRDefault="00316EB2" w:rsidP="00316EB2">
            <w:pPr>
              <w:rPr>
                <w:rFonts w:ascii="Trebuchet MS" w:hAnsi="Trebuchet MS" w:cstheme="minorHAnsi"/>
                <w:color w:val="FFFFFF"/>
                <w:sz w:val="18"/>
                <w:szCs w:val="18"/>
              </w:rPr>
            </w:pPr>
            <w:r w:rsidRPr="00724499">
              <w:rPr>
                <w:rFonts w:ascii="Trebuchet MS" w:hAnsi="Trebuchet MS"/>
                <w:b/>
                <w:color w:val="FFFFFF" w:themeColor="background1"/>
                <w:sz w:val="18"/>
                <w:szCs w:val="18"/>
              </w:rPr>
              <w:t>Toelichting</w:t>
            </w:r>
          </w:p>
        </w:tc>
      </w:tr>
      <w:tr w:rsidR="00316EB2" w:rsidRPr="00724499" w14:paraId="4263C840" w14:textId="77777777" w:rsidTr="00342158">
        <w:trPr>
          <w:trHeight w:val="2535"/>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5DFF8" w14:textId="10DDEC6E" w:rsidR="00316EB2" w:rsidRPr="00CB3A7B" w:rsidRDefault="00316EB2" w:rsidP="00316EB2">
            <w:pPr>
              <w:rPr>
                <w:rFonts w:ascii="Trebuchet MS" w:hAnsi="Trebuchet MS" w:cstheme="minorBidi"/>
                <w:b/>
                <w:bCs/>
                <w:sz w:val="18"/>
                <w:szCs w:val="18"/>
              </w:rPr>
            </w:pPr>
            <w:r w:rsidRPr="00CB3A7B">
              <w:rPr>
                <w:rFonts w:ascii="Trebuchet MS" w:hAnsi="Trebuchet MS" w:cstheme="minorBidi"/>
                <w:b/>
                <w:bCs/>
                <w:sz w:val="18"/>
                <w:szCs w:val="18"/>
              </w:rPr>
              <w:t xml:space="preserve">Doelstelling </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107DE884" w14:textId="4FC4EA01" w:rsidR="00316EB2" w:rsidRPr="00CB3A7B" w:rsidRDefault="00316EB2" w:rsidP="00316EB2">
            <w:pPr>
              <w:rPr>
                <w:rFonts w:ascii="Trebuchet MS" w:hAnsi="Trebuchet MS" w:cstheme="minorBidi"/>
                <w:sz w:val="18"/>
                <w:szCs w:val="18"/>
              </w:rPr>
            </w:pPr>
            <w:r w:rsidRPr="00CB3A7B">
              <w:rPr>
                <w:rFonts w:ascii="Trebuchet MS" w:hAnsi="Trebuchet MS" w:cstheme="minorBidi"/>
                <w:sz w:val="18"/>
                <w:szCs w:val="18"/>
              </w:rPr>
              <w:t>Snelle opvolging storing/calamiteit</w:t>
            </w:r>
            <w:r w:rsidRPr="00CB3A7B">
              <w:rPr>
                <w:rFonts w:ascii="Trebuchet MS" w:hAnsi="Trebuchet MS" w:cstheme="minorHAnsi"/>
                <w:sz w:val="18"/>
                <w:szCs w:val="18"/>
              </w:rPr>
              <w:t xml:space="preserve"> </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3BEB4FA9" w14:textId="39229544" w:rsidR="00316EB2" w:rsidRPr="00CB3A7B" w:rsidRDefault="00316EB2" w:rsidP="00316EB2">
            <w:pPr>
              <w:rPr>
                <w:rFonts w:ascii="Trebuchet MS" w:hAnsi="Trebuchet MS" w:cstheme="minorBidi"/>
                <w:sz w:val="18"/>
                <w:szCs w:val="18"/>
              </w:rPr>
            </w:pPr>
            <w:r w:rsidRPr="00CB3A7B">
              <w:rPr>
                <w:rFonts w:ascii="Trebuchet MS" w:hAnsi="Trebuchet MS" w:cstheme="minorBidi"/>
                <w:sz w:val="18"/>
                <w:szCs w:val="18"/>
              </w:rPr>
              <w:t>Verhelpen van lekkages</w:t>
            </w:r>
            <w:r w:rsidR="000042DF" w:rsidRPr="00CB3A7B">
              <w:rPr>
                <w:rFonts w:ascii="Trebuchet MS" w:hAnsi="Trebuchet MS" w:cstheme="minorBidi"/>
                <w:sz w:val="18"/>
                <w:szCs w:val="18"/>
              </w:rPr>
              <w:t xml:space="preserve"> en/ of onveilige situaties</w:t>
            </w:r>
          </w:p>
          <w:p w14:paraId="70A6727C" w14:textId="77777777" w:rsidR="000042DF" w:rsidRPr="00CB3A7B" w:rsidRDefault="000042DF" w:rsidP="00316EB2">
            <w:pPr>
              <w:rPr>
                <w:rFonts w:ascii="Trebuchet MS" w:hAnsi="Trebuchet MS" w:cstheme="minorBidi"/>
                <w:sz w:val="18"/>
                <w:szCs w:val="18"/>
              </w:rPr>
            </w:pPr>
          </w:p>
          <w:p w14:paraId="0E3FDA91" w14:textId="77777777" w:rsidR="000042DF" w:rsidRPr="00CB3A7B" w:rsidRDefault="000042DF" w:rsidP="000042DF">
            <w:pPr>
              <w:rPr>
                <w:rFonts w:ascii="Trebuchet MS" w:hAnsi="Trebuchet MS" w:cstheme="minorHAnsi"/>
                <w:sz w:val="18"/>
                <w:szCs w:val="18"/>
              </w:rPr>
            </w:pPr>
            <w:proofErr w:type="spellStart"/>
            <w:r w:rsidRPr="00CB3A7B">
              <w:rPr>
                <w:rFonts w:ascii="Trebuchet MS" w:hAnsi="Trebuchet MS" w:cstheme="minorHAnsi"/>
                <w:sz w:val="18"/>
                <w:szCs w:val="18"/>
              </w:rPr>
              <w:t>Sedumdaken</w:t>
            </w:r>
            <w:proofErr w:type="spellEnd"/>
            <w:r w:rsidRPr="00CB3A7B">
              <w:rPr>
                <w:rFonts w:ascii="Trebuchet MS" w:hAnsi="Trebuchet MS" w:cstheme="minorHAnsi"/>
                <w:sz w:val="18"/>
                <w:szCs w:val="18"/>
              </w:rPr>
              <w:t>:</w:t>
            </w:r>
          </w:p>
          <w:p w14:paraId="42B0AC5D" w14:textId="77777777" w:rsidR="000042DF" w:rsidRPr="00CB3A7B" w:rsidRDefault="000042DF" w:rsidP="000042DF">
            <w:pPr>
              <w:pStyle w:val="Lijstalinea"/>
              <w:numPr>
                <w:ilvl w:val="0"/>
                <w:numId w:val="31"/>
              </w:numPr>
              <w:rPr>
                <w:rFonts w:ascii="Trebuchet MS" w:hAnsi="Trebuchet MS" w:cstheme="minorHAnsi"/>
                <w:sz w:val="18"/>
                <w:szCs w:val="18"/>
              </w:rPr>
            </w:pPr>
            <w:r w:rsidRPr="00CB3A7B">
              <w:rPr>
                <w:rFonts w:ascii="Trebuchet MS" w:hAnsi="Trebuchet MS" w:cstheme="minorHAnsi"/>
                <w:sz w:val="18"/>
                <w:szCs w:val="18"/>
              </w:rPr>
              <w:t>Bij calamiteiten of schade wordt er ook gekeken naar het effect op de beplanting, bijvoorbeeld als er schade is aan de vegetatie of het irrigatiesysteem.</w:t>
            </w:r>
          </w:p>
          <w:p w14:paraId="0ED154C3" w14:textId="77777777" w:rsidR="000042DF" w:rsidRPr="00CB3A7B" w:rsidRDefault="000042DF" w:rsidP="000042DF">
            <w:pPr>
              <w:pStyle w:val="Lijstalinea"/>
              <w:numPr>
                <w:ilvl w:val="0"/>
                <w:numId w:val="31"/>
              </w:numPr>
              <w:rPr>
                <w:rFonts w:ascii="Trebuchet MS" w:hAnsi="Trebuchet MS" w:cstheme="minorHAnsi"/>
                <w:sz w:val="18"/>
                <w:szCs w:val="18"/>
              </w:rPr>
            </w:pPr>
            <w:r w:rsidRPr="00CB3A7B">
              <w:rPr>
                <w:rFonts w:ascii="Trebuchet MS" w:hAnsi="Trebuchet MS" w:cstheme="minorHAnsi"/>
                <w:sz w:val="18"/>
                <w:szCs w:val="18"/>
              </w:rPr>
              <w:t>Onmiddellijke actie bij onkruidgroei of andere invloeden die het dak of de veiligheid zouden kunnen verstoren.</w:t>
            </w:r>
          </w:p>
          <w:p w14:paraId="064C9103" w14:textId="7D513510" w:rsidR="000042DF" w:rsidRPr="00CB3A7B" w:rsidRDefault="000042DF" w:rsidP="00316EB2">
            <w:pPr>
              <w:rPr>
                <w:rFonts w:ascii="Trebuchet MS" w:hAnsi="Trebuchet MS" w:cstheme="minorBidi"/>
                <w:sz w:val="18"/>
                <w:szCs w:val="18"/>
              </w:rPr>
            </w:pPr>
          </w:p>
        </w:tc>
      </w:tr>
      <w:tr w:rsidR="00316EB2" w:rsidRPr="00724499" w14:paraId="67B4565B"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626E1"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Welke prestaties meten?</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4C0E413B"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Handelingstijd in uren</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926D7E3" w14:textId="6ABE89FB"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Reactietijd: tijdsduur vanaf inbellen en telefonisch terugkoppeling aan de melder van de afwijking.</w:t>
            </w:r>
          </w:p>
          <w:p w14:paraId="59E956D0" w14:textId="76561E2A"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Responsetijd (Ter plaatse):  tijdsduur vanaf moment van melding tot er daadwerkelijk een monteur is bij opdrachtgever.</w:t>
            </w:r>
          </w:p>
        </w:tc>
      </w:tr>
      <w:tr w:rsidR="00316EB2" w:rsidRPr="00724499" w14:paraId="26F29F25"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1D760"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Hoe meten? (middel/ bron)</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20902A16" w14:textId="0E5F6F7B" w:rsidR="00316EB2" w:rsidRPr="00CB3A7B" w:rsidRDefault="00316EB2" w:rsidP="00316EB2">
            <w:pPr>
              <w:textAlignment w:val="baseline"/>
              <w:rPr>
                <w:rFonts w:ascii="Trebuchet MS" w:hAnsi="Trebuchet MS" w:cstheme="minorHAnsi"/>
                <w:sz w:val="18"/>
                <w:szCs w:val="18"/>
              </w:rPr>
            </w:pPr>
            <w:r w:rsidRPr="00CB3A7B">
              <w:rPr>
                <w:rFonts w:ascii="Trebuchet MS" w:hAnsi="Trebuchet MS" w:cstheme="minorHAnsi"/>
                <w:sz w:val="18"/>
                <w:szCs w:val="18"/>
              </w:rPr>
              <w:t xml:space="preserve">Responsetijden van de correctieve acties </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55AB47E9" w14:textId="0D875AB2" w:rsidR="00316EB2" w:rsidRPr="00CB3A7B" w:rsidRDefault="00316EB2" w:rsidP="00316EB2">
            <w:pPr>
              <w:textAlignment w:val="baseline"/>
              <w:rPr>
                <w:rFonts w:ascii="Trebuchet MS" w:hAnsi="Trebuchet MS" w:cstheme="minorHAnsi"/>
                <w:sz w:val="18"/>
                <w:szCs w:val="18"/>
              </w:rPr>
            </w:pPr>
          </w:p>
        </w:tc>
      </w:tr>
      <w:tr w:rsidR="00316EB2" w:rsidRPr="00724499" w14:paraId="3AE62B21"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01EB1"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Hoe meten? (frequentie)</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7F363461" w14:textId="674181A8" w:rsidR="00316EB2" w:rsidRPr="00CB3A7B" w:rsidRDefault="00316EB2" w:rsidP="00316EB2">
            <w:pPr>
              <w:spacing w:line="259" w:lineRule="auto"/>
              <w:rPr>
                <w:rFonts w:ascii="Trebuchet MS" w:hAnsi="Trebuchet MS" w:cstheme="minorBidi"/>
                <w:sz w:val="18"/>
                <w:szCs w:val="18"/>
              </w:rPr>
            </w:pPr>
            <w:r w:rsidRPr="00CB3A7B">
              <w:rPr>
                <w:rFonts w:ascii="Trebuchet MS" w:hAnsi="Trebuchet MS" w:cstheme="minorBidi"/>
                <w:sz w:val="18"/>
                <w:szCs w:val="18"/>
              </w:rPr>
              <w:t>Per storing/calamiteit</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5D846366" w14:textId="02F86072" w:rsidR="00316EB2" w:rsidRPr="00CB3A7B" w:rsidRDefault="00316EB2" w:rsidP="00316EB2">
            <w:pPr>
              <w:textAlignment w:val="baseline"/>
              <w:rPr>
                <w:rFonts w:ascii="Trebuchet MS" w:hAnsi="Trebuchet MS" w:cstheme="minorBidi"/>
                <w:sz w:val="18"/>
                <w:szCs w:val="18"/>
              </w:rPr>
            </w:pPr>
          </w:p>
        </w:tc>
      </w:tr>
      <w:tr w:rsidR="00316EB2" w:rsidRPr="00724499" w14:paraId="663C1486"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15A1F"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Wie meet?</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53BB1587" w14:textId="784DCC92"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 xml:space="preserve">Opdrachtnemer </w:t>
            </w: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B35B3B5"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Dit maakt onderdeel uit van de managementrapportage van opdrachtnemer.</w:t>
            </w:r>
          </w:p>
        </w:tc>
      </w:tr>
      <w:tr w:rsidR="00316EB2" w:rsidRPr="00724499" w14:paraId="7D6A4CCF" w14:textId="77777777" w:rsidTr="00342158">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C367E"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Norm</w:t>
            </w: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4A174C6F" w14:textId="2FC02191" w:rsidR="00316EB2" w:rsidRPr="00CB3A7B" w:rsidRDefault="00316EB2" w:rsidP="00316EB2">
            <w:pPr>
              <w:pStyle w:val="Lijstalinea"/>
              <w:numPr>
                <w:ilvl w:val="0"/>
                <w:numId w:val="13"/>
              </w:numPr>
              <w:rPr>
                <w:rFonts w:ascii="Trebuchet MS" w:hAnsi="Trebuchet MS" w:cstheme="minorBidi"/>
                <w:sz w:val="18"/>
                <w:szCs w:val="18"/>
              </w:rPr>
            </w:pPr>
            <w:r w:rsidRPr="00CB3A7B">
              <w:rPr>
                <w:rFonts w:ascii="Trebuchet MS" w:hAnsi="Trebuchet MS" w:cstheme="minorBidi"/>
                <w:sz w:val="18"/>
                <w:szCs w:val="18"/>
              </w:rPr>
              <w:t xml:space="preserve">Reactietijd: Na contact met Opdrachtnemer binnen 30 minuten (telefonisch) contact. </w:t>
            </w:r>
          </w:p>
          <w:p w14:paraId="6DF29E50" w14:textId="6960975F" w:rsidR="00316EB2" w:rsidRPr="00CB3A7B" w:rsidRDefault="00316EB2" w:rsidP="00316EB2">
            <w:pPr>
              <w:pStyle w:val="Lijstalinea"/>
              <w:numPr>
                <w:ilvl w:val="0"/>
                <w:numId w:val="13"/>
              </w:numPr>
              <w:rPr>
                <w:rFonts w:ascii="Trebuchet MS" w:hAnsi="Trebuchet MS" w:cstheme="minorHAnsi"/>
                <w:sz w:val="18"/>
                <w:szCs w:val="18"/>
              </w:rPr>
            </w:pPr>
            <w:r w:rsidRPr="00CB3A7B">
              <w:rPr>
                <w:rFonts w:ascii="Trebuchet MS" w:hAnsi="Trebuchet MS" w:cstheme="minorHAnsi"/>
                <w:sz w:val="18"/>
                <w:szCs w:val="18"/>
              </w:rPr>
              <w:t xml:space="preserve">Responsetijd (on site) storing/calamiteit : Na contact met Opdrachtnemer binnen </w:t>
            </w:r>
            <w:r w:rsidR="008C227C">
              <w:rPr>
                <w:rFonts w:ascii="Trebuchet MS" w:hAnsi="Trebuchet MS" w:cstheme="minorHAnsi"/>
              </w:rPr>
              <w:t xml:space="preserve">2 uur maximaal </w:t>
            </w:r>
            <w:r w:rsidRPr="00CB3A7B">
              <w:rPr>
                <w:rFonts w:ascii="Trebuchet MS" w:hAnsi="Trebuchet MS" w:cstheme="minorHAnsi"/>
                <w:sz w:val="18"/>
                <w:szCs w:val="18"/>
              </w:rPr>
              <w:t xml:space="preserve">(doch zelfde dag) ter plaatse. </w:t>
            </w:r>
          </w:p>
          <w:p w14:paraId="139EFD67" w14:textId="56AA1FDA" w:rsidR="00316EB2" w:rsidRPr="00CB3A7B" w:rsidRDefault="00316EB2" w:rsidP="00316EB2">
            <w:pPr>
              <w:pStyle w:val="Lijstalinea"/>
              <w:numPr>
                <w:ilvl w:val="0"/>
                <w:numId w:val="13"/>
              </w:numPr>
              <w:rPr>
                <w:rFonts w:ascii="Trebuchet MS" w:hAnsi="Trebuchet MS" w:cstheme="minorHAnsi"/>
                <w:sz w:val="18"/>
                <w:szCs w:val="18"/>
              </w:rPr>
            </w:pPr>
            <w:r w:rsidRPr="00CB3A7B">
              <w:rPr>
                <w:rFonts w:ascii="Trebuchet MS" w:hAnsi="Trebuchet MS" w:cstheme="minorHAnsi"/>
                <w:sz w:val="18"/>
                <w:szCs w:val="18"/>
              </w:rPr>
              <w:t>Deze tijden mogen maximaal 1 keer overschreden worden binnen 12 maanden</w:t>
            </w:r>
            <w:r w:rsidR="00E16977">
              <w:rPr>
                <w:rFonts w:ascii="Trebuchet MS" w:hAnsi="Trebuchet MS" w:cstheme="minorHAnsi"/>
                <w:sz w:val="18"/>
                <w:szCs w:val="18"/>
              </w:rPr>
              <w:t>.</w:t>
            </w:r>
          </w:p>
          <w:p w14:paraId="3AB2402D" w14:textId="0B751D62" w:rsidR="00FC0E21" w:rsidRPr="00CB3A7B" w:rsidRDefault="00FC0E21" w:rsidP="00105806">
            <w:pPr>
              <w:rPr>
                <w:rFonts w:ascii="Trebuchet MS" w:hAnsi="Trebuchet MS" w:cstheme="minorHAnsi"/>
                <w:sz w:val="18"/>
                <w:szCs w:val="18"/>
              </w:rPr>
            </w:pPr>
          </w:p>
        </w:tc>
        <w:tc>
          <w:tcPr>
            <w:tcW w:w="4664" w:type="dxa"/>
            <w:tcBorders>
              <w:top w:val="nil"/>
              <w:left w:val="nil"/>
              <w:bottom w:val="single" w:sz="8" w:space="0" w:color="auto"/>
              <w:right w:val="single" w:sz="8" w:space="0" w:color="auto"/>
            </w:tcBorders>
            <w:tcMar>
              <w:top w:w="0" w:type="dxa"/>
              <w:left w:w="108" w:type="dxa"/>
              <w:bottom w:w="0" w:type="dxa"/>
              <w:right w:w="108" w:type="dxa"/>
            </w:tcMar>
            <w:hideMark/>
          </w:tcPr>
          <w:p w14:paraId="4CAF555A"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Naast de handeling is communicatie over aanpak en afhandeling (verwachte downtime) ook essentieel. Op deze manier kunnen de (interne) belanghebbenden goed worden geïnformeerd in het kader van verwachtingenmanagement.</w:t>
            </w:r>
          </w:p>
        </w:tc>
      </w:tr>
      <w:tr w:rsidR="00316EB2" w:rsidRPr="00724499" w14:paraId="47E93E90" w14:textId="77777777" w:rsidTr="00342158">
        <w:trPr>
          <w:trHeight w:val="548"/>
        </w:trPr>
        <w:tc>
          <w:tcPr>
            <w:tcW w:w="24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11AFB6" w14:textId="77777777" w:rsidR="00316EB2" w:rsidRPr="00CB3A7B" w:rsidRDefault="00316EB2" w:rsidP="00316EB2">
            <w:pPr>
              <w:rPr>
                <w:rFonts w:ascii="Trebuchet MS" w:hAnsi="Trebuchet MS" w:cstheme="minorHAnsi"/>
                <w:b/>
                <w:bCs/>
                <w:sz w:val="18"/>
                <w:szCs w:val="18"/>
              </w:rPr>
            </w:pPr>
            <w:r w:rsidRPr="00CB3A7B">
              <w:rPr>
                <w:rFonts w:ascii="Trebuchet MS" w:hAnsi="Trebuchet MS" w:cstheme="minorHAnsi"/>
                <w:b/>
                <w:bCs/>
                <w:sz w:val="18"/>
                <w:szCs w:val="18"/>
              </w:rPr>
              <w:t>Actie</w:t>
            </w:r>
          </w:p>
          <w:p w14:paraId="2B8EC58A" w14:textId="77777777" w:rsidR="00316EB2" w:rsidRPr="00CB3A7B" w:rsidRDefault="00316EB2" w:rsidP="00316EB2">
            <w:pPr>
              <w:rPr>
                <w:rFonts w:ascii="Trebuchet MS" w:hAnsi="Trebuchet MS" w:cstheme="minorHAnsi"/>
                <w:b/>
                <w:bCs/>
                <w:sz w:val="18"/>
                <w:szCs w:val="18"/>
              </w:rPr>
            </w:pPr>
          </w:p>
        </w:tc>
        <w:tc>
          <w:tcPr>
            <w:tcW w:w="3930" w:type="dxa"/>
            <w:tcBorders>
              <w:top w:val="nil"/>
              <w:left w:val="nil"/>
              <w:bottom w:val="single" w:sz="8" w:space="0" w:color="auto"/>
              <w:right w:val="single" w:sz="8" w:space="0" w:color="auto"/>
            </w:tcBorders>
            <w:tcMar>
              <w:top w:w="0" w:type="dxa"/>
              <w:left w:w="108" w:type="dxa"/>
              <w:bottom w:w="0" w:type="dxa"/>
              <w:right w:w="108" w:type="dxa"/>
            </w:tcMar>
            <w:hideMark/>
          </w:tcPr>
          <w:p w14:paraId="1F3D12AE" w14:textId="77777777" w:rsidR="00316EB2" w:rsidRPr="00CB3A7B" w:rsidRDefault="00316EB2" w:rsidP="00316EB2">
            <w:pPr>
              <w:rPr>
                <w:rFonts w:ascii="Trebuchet MS" w:hAnsi="Trebuchet MS" w:cstheme="minorHAnsi"/>
                <w:sz w:val="18"/>
                <w:szCs w:val="18"/>
              </w:rPr>
            </w:pPr>
            <w:r w:rsidRPr="00CB3A7B">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664" w:type="dxa"/>
            <w:tcBorders>
              <w:top w:val="nil"/>
              <w:left w:val="nil"/>
              <w:bottom w:val="single" w:sz="8" w:space="0" w:color="auto"/>
              <w:right w:val="single" w:sz="8" w:space="0" w:color="auto"/>
            </w:tcBorders>
            <w:tcMar>
              <w:top w:w="0" w:type="dxa"/>
              <w:left w:w="108" w:type="dxa"/>
              <w:bottom w:w="0" w:type="dxa"/>
              <w:right w:w="108" w:type="dxa"/>
            </w:tcMar>
          </w:tcPr>
          <w:p w14:paraId="050264FF" w14:textId="059C7D64" w:rsidR="00316EB2" w:rsidRPr="00CB3A7B" w:rsidRDefault="00316EB2" w:rsidP="004069C5">
            <w:pPr>
              <w:pStyle w:val="Lijstalinea"/>
              <w:rPr>
                <w:rFonts w:ascii="Trebuchet MS" w:hAnsi="Trebuchet MS" w:cstheme="minorHAnsi"/>
                <w:sz w:val="18"/>
                <w:szCs w:val="18"/>
              </w:rPr>
            </w:pPr>
          </w:p>
        </w:tc>
      </w:tr>
    </w:tbl>
    <w:p w14:paraId="5A11EF6E" w14:textId="77777777" w:rsidR="002C481B" w:rsidRPr="00724499" w:rsidRDefault="00556F94" w:rsidP="00556F94">
      <w:pPr>
        <w:jc w:val="both"/>
        <w:rPr>
          <w:rFonts w:ascii="Trebuchet MS" w:hAnsi="Trebuchet MS" w:cs="Tahoma"/>
          <w:sz w:val="18"/>
          <w:szCs w:val="18"/>
        </w:rPr>
      </w:pPr>
      <w:r w:rsidRPr="00724499">
        <w:rPr>
          <w:rFonts w:ascii="Trebuchet MS" w:hAnsi="Trebuchet MS" w:cs="Tahoma"/>
          <w:sz w:val="18"/>
          <w:szCs w:val="18"/>
        </w:rPr>
        <w:t xml:space="preserve">Tabel 7: </w:t>
      </w:r>
      <w:r w:rsidR="00E4520D" w:rsidRPr="00724499">
        <w:rPr>
          <w:rFonts w:ascii="Trebuchet MS" w:hAnsi="Trebuchet MS" w:cs="Tahoma"/>
          <w:sz w:val="18"/>
          <w:szCs w:val="18"/>
        </w:rPr>
        <w:t xml:space="preserve">KPI </w:t>
      </w:r>
      <w:r w:rsidR="00A248F2" w:rsidRPr="00724499">
        <w:rPr>
          <w:rFonts w:ascii="Trebuchet MS" w:hAnsi="Trebuchet MS" w:cs="Tahoma"/>
          <w:sz w:val="18"/>
          <w:szCs w:val="18"/>
        </w:rPr>
        <w:t>2</w:t>
      </w:r>
    </w:p>
    <w:p w14:paraId="7D1B35FC" w14:textId="77777777" w:rsidR="002C481B" w:rsidRPr="00724499" w:rsidRDefault="002C481B">
      <w:pPr>
        <w:rPr>
          <w:rFonts w:ascii="Trebuchet MS" w:hAnsi="Trebuchet MS" w:cs="Tahoma"/>
          <w:sz w:val="18"/>
          <w:szCs w:val="18"/>
        </w:rPr>
      </w:pPr>
      <w:r w:rsidRPr="00724499">
        <w:rPr>
          <w:rFonts w:ascii="Trebuchet MS" w:hAnsi="Trebuchet MS" w:cs="Tahoma"/>
          <w:sz w:val="18"/>
          <w:szCs w:val="18"/>
        </w:rPr>
        <w:br w:type="page"/>
      </w:r>
    </w:p>
    <w:tbl>
      <w:tblPr>
        <w:tblW w:w="11474" w:type="dxa"/>
        <w:tblInd w:w="-1276" w:type="dxa"/>
        <w:tblCellMar>
          <w:left w:w="0" w:type="dxa"/>
          <w:right w:w="0" w:type="dxa"/>
        </w:tblCellMar>
        <w:tblLook w:val="04A0" w:firstRow="1" w:lastRow="0" w:firstColumn="1" w:lastColumn="0" w:noHBand="0" w:noVBand="1"/>
      </w:tblPr>
      <w:tblGrid>
        <w:gridCol w:w="2127"/>
        <w:gridCol w:w="5087"/>
        <w:gridCol w:w="4260"/>
      </w:tblGrid>
      <w:tr w:rsidR="007F6884" w:rsidRPr="00724499" w14:paraId="1DD65D45" w14:textId="77777777" w:rsidTr="002D269F">
        <w:tc>
          <w:tcPr>
            <w:tcW w:w="2127" w:type="dxa"/>
            <w:shd w:val="clear" w:color="auto" w:fill="4F81BD" w:themeFill="accent1"/>
            <w:tcMar>
              <w:top w:w="0" w:type="dxa"/>
              <w:left w:w="108" w:type="dxa"/>
              <w:bottom w:w="0" w:type="dxa"/>
              <w:right w:w="108" w:type="dxa"/>
            </w:tcMar>
            <w:vAlign w:val="center"/>
          </w:tcPr>
          <w:p w14:paraId="5840BD5E" w14:textId="2A82DC06" w:rsidR="007F6884" w:rsidRPr="00724499" w:rsidRDefault="007F6884" w:rsidP="007F6884">
            <w:pPr>
              <w:rPr>
                <w:rFonts w:ascii="Trebuchet MS" w:hAnsi="Trebuchet MS" w:cstheme="minorHAnsi"/>
                <w:color w:val="FFFFFF"/>
                <w:sz w:val="18"/>
                <w:szCs w:val="18"/>
              </w:rPr>
            </w:pPr>
            <w:r w:rsidRPr="00724499">
              <w:rPr>
                <w:rFonts w:ascii="Trebuchet MS" w:hAnsi="Trebuchet MS"/>
                <w:b/>
                <w:color w:val="FFFFFF" w:themeColor="background1"/>
                <w:sz w:val="18"/>
                <w:szCs w:val="18"/>
              </w:rPr>
              <w:lastRenderedPageBreak/>
              <w:t>KPI 3</w:t>
            </w:r>
          </w:p>
        </w:tc>
        <w:tc>
          <w:tcPr>
            <w:tcW w:w="5087" w:type="dxa"/>
            <w:shd w:val="clear" w:color="auto" w:fill="4F81BD" w:themeFill="accent1"/>
            <w:tcMar>
              <w:top w:w="0" w:type="dxa"/>
              <w:left w:w="108" w:type="dxa"/>
              <w:bottom w:w="0" w:type="dxa"/>
              <w:right w:w="108" w:type="dxa"/>
            </w:tcMar>
            <w:vAlign w:val="center"/>
          </w:tcPr>
          <w:p w14:paraId="46AD92FE" w14:textId="6BE42458" w:rsidR="007F6884" w:rsidRPr="00724499" w:rsidRDefault="00342158" w:rsidP="007F6884">
            <w:pPr>
              <w:rPr>
                <w:rFonts w:ascii="Trebuchet MS" w:hAnsi="Trebuchet MS" w:cstheme="minorHAnsi"/>
                <w:color w:val="FFFFFF"/>
                <w:sz w:val="18"/>
                <w:szCs w:val="18"/>
              </w:rPr>
            </w:pPr>
            <w:proofErr w:type="spellStart"/>
            <w:r>
              <w:rPr>
                <w:rFonts w:ascii="Trebuchet MS" w:hAnsi="Trebuchet MS" w:cstheme="minorHAnsi"/>
                <w:b/>
                <w:color w:val="FFFFFF"/>
                <w:sz w:val="18"/>
                <w:szCs w:val="18"/>
              </w:rPr>
              <w:t>Rapprtage</w:t>
            </w:r>
            <w:proofErr w:type="spellEnd"/>
            <w:r w:rsidR="007F6884" w:rsidRPr="00724499" w:rsidDel="0085443F">
              <w:rPr>
                <w:rFonts w:ascii="Trebuchet MS" w:hAnsi="Trebuchet MS" w:cstheme="minorHAnsi"/>
                <w:b/>
                <w:color w:val="FFFFFF"/>
                <w:sz w:val="18"/>
                <w:szCs w:val="18"/>
              </w:rPr>
              <w:t xml:space="preserve"> </w:t>
            </w:r>
          </w:p>
        </w:tc>
        <w:tc>
          <w:tcPr>
            <w:tcW w:w="4260" w:type="dxa"/>
            <w:shd w:val="clear" w:color="auto" w:fill="4F81BD" w:themeFill="accent1"/>
            <w:tcMar>
              <w:top w:w="0" w:type="dxa"/>
              <w:left w:w="108" w:type="dxa"/>
              <w:bottom w:w="0" w:type="dxa"/>
              <w:right w:w="108" w:type="dxa"/>
            </w:tcMar>
            <w:vAlign w:val="center"/>
          </w:tcPr>
          <w:p w14:paraId="0BECFDEE" w14:textId="17197722" w:rsidR="007F6884" w:rsidRPr="00724499" w:rsidRDefault="007F6884" w:rsidP="007F6884">
            <w:pPr>
              <w:rPr>
                <w:rFonts w:ascii="Trebuchet MS" w:hAnsi="Trebuchet MS" w:cstheme="minorHAnsi"/>
                <w:color w:val="FFFFFF"/>
                <w:sz w:val="18"/>
                <w:szCs w:val="18"/>
              </w:rPr>
            </w:pPr>
            <w:r w:rsidRPr="00724499">
              <w:rPr>
                <w:rFonts w:ascii="Trebuchet MS" w:hAnsi="Trebuchet MS"/>
                <w:b/>
                <w:color w:val="FFFFFF" w:themeColor="background1"/>
                <w:sz w:val="18"/>
                <w:szCs w:val="18"/>
              </w:rPr>
              <w:t>Toelichting</w:t>
            </w:r>
          </w:p>
        </w:tc>
      </w:tr>
      <w:tr w:rsidR="007F6884" w:rsidRPr="00724499" w14:paraId="1A01D551"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769A7" w14:textId="6B96D255" w:rsidR="007F6884" w:rsidRPr="009E6E9B" w:rsidRDefault="007F6884" w:rsidP="007F6884">
            <w:pPr>
              <w:rPr>
                <w:rFonts w:ascii="Trebuchet MS" w:hAnsi="Trebuchet MS" w:cstheme="minorBidi"/>
                <w:b/>
                <w:bCs/>
                <w:sz w:val="18"/>
                <w:szCs w:val="18"/>
              </w:rPr>
            </w:pPr>
            <w:r w:rsidRPr="009E6E9B">
              <w:rPr>
                <w:rFonts w:ascii="Trebuchet MS" w:hAnsi="Trebuchet MS" w:cstheme="minorBidi"/>
                <w:b/>
                <w:bCs/>
                <w:sz w:val="18"/>
                <w:szCs w:val="18"/>
              </w:rPr>
              <w:t>Doelstelling</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0F54ED18" w14:textId="6CD572B0"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de werkzaamheden en actuele staat van de kwaliteit en veiligheid van de daken</w:t>
            </w:r>
            <w:r w:rsidR="002D269F">
              <w:rPr>
                <w:rFonts w:ascii="Trebuchet MS" w:hAnsi="Trebuchet MS" w:cstheme="minorHAnsi"/>
                <w:sz w:val="18"/>
                <w:szCs w:val="18"/>
              </w:rPr>
              <w:t>.</w:t>
            </w:r>
          </w:p>
          <w:p w14:paraId="1B9E80CD" w14:textId="77777777" w:rsidR="007F6884" w:rsidRPr="00724499" w:rsidRDefault="007F6884" w:rsidP="007F6884">
            <w:pPr>
              <w:rPr>
                <w:rFonts w:ascii="Trebuchet MS" w:hAnsi="Trebuchet MS" w:cstheme="minorHAnsi"/>
                <w:sz w:val="18"/>
                <w:szCs w:val="18"/>
              </w:rPr>
            </w:pPr>
          </w:p>
          <w:p w14:paraId="55CB1663" w14:textId="539DADE4"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het jaarlijks onderhoud/inspectie van de daken en de valbeveiliging</w:t>
            </w:r>
            <w:r w:rsidR="002D269F">
              <w:rPr>
                <w:rFonts w:ascii="Trebuchet MS" w:hAnsi="Trebuchet MS" w:cstheme="minorHAnsi"/>
                <w:sz w:val="18"/>
                <w:szCs w:val="18"/>
              </w:rPr>
              <w:t>.</w:t>
            </w:r>
          </w:p>
          <w:p w14:paraId="5C72304C" w14:textId="77777777" w:rsidR="007F6884" w:rsidRPr="00724499" w:rsidRDefault="007F6884" w:rsidP="007F6884">
            <w:pPr>
              <w:rPr>
                <w:rFonts w:ascii="Trebuchet MS" w:hAnsi="Trebuchet MS" w:cstheme="minorHAnsi"/>
                <w:sz w:val="18"/>
                <w:szCs w:val="18"/>
              </w:rPr>
            </w:pPr>
          </w:p>
          <w:p w14:paraId="678CFDB6" w14:textId="6324E9A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Inzage in de mogelijke risico’s en mogelijke maatregelen</w:t>
            </w:r>
            <w:r w:rsidR="002D269F">
              <w:rPr>
                <w:rFonts w:ascii="Trebuchet MS" w:hAnsi="Trebuchet MS" w:cstheme="minorHAnsi"/>
                <w:sz w:val="18"/>
                <w:szCs w:val="18"/>
              </w:rPr>
              <w:t>.</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4249C670" w14:textId="003A90F8"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 xml:space="preserve">Zie Managementinformatie, hoofdstuk 4. </w:t>
            </w:r>
            <w:r w:rsidR="00833F7D">
              <w:rPr>
                <w:rFonts w:ascii="Trebuchet MS" w:hAnsi="Trebuchet MS" w:cstheme="minorHAnsi"/>
                <w:sz w:val="18"/>
                <w:szCs w:val="18"/>
              </w:rPr>
              <w:t>1</w:t>
            </w:r>
          </w:p>
          <w:p w14:paraId="26A066F6" w14:textId="77777777" w:rsidR="00E46405" w:rsidRDefault="007F6884" w:rsidP="00833F7D">
            <w:pPr>
              <w:rPr>
                <w:rFonts w:ascii="Trebuchet MS" w:hAnsi="Trebuchet MS" w:cstheme="minorHAnsi"/>
                <w:sz w:val="18"/>
                <w:szCs w:val="18"/>
              </w:rPr>
            </w:pPr>
            <w:r w:rsidRPr="00724499">
              <w:rPr>
                <w:rFonts w:ascii="Trebuchet MS" w:hAnsi="Trebuchet MS" w:cstheme="minorHAnsi"/>
                <w:sz w:val="18"/>
                <w:szCs w:val="18"/>
              </w:rPr>
              <w:t xml:space="preserve">Managementrapportage, waaronder </w:t>
            </w:r>
          </w:p>
          <w:p w14:paraId="35392330" w14:textId="3B76F12F" w:rsidR="00E46405" w:rsidRPr="00AF1F86" w:rsidRDefault="00E46405" w:rsidP="00AF1F86">
            <w:pPr>
              <w:pStyle w:val="Lijstalinea"/>
              <w:numPr>
                <w:ilvl w:val="0"/>
                <w:numId w:val="32"/>
              </w:numPr>
              <w:rPr>
                <w:rFonts w:ascii="Trebuchet MS" w:hAnsi="Trebuchet MS" w:cs="Tahoma"/>
                <w:sz w:val="18"/>
                <w:szCs w:val="18"/>
              </w:rPr>
            </w:pPr>
          </w:p>
          <w:p w14:paraId="106592AC" w14:textId="13773589"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ahoma"/>
                <w:color w:val="000000" w:themeColor="text1"/>
                <w:sz w:val="18"/>
                <w:szCs w:val="18"/>
              </w:rPr>
              <w:t>Preventieve en Correctieve acties van afgelopen kwartaal (zie voetnoot)</w:t>
            </w:r>
            <w:r w:rsidRPr="006A3B95">
              <w:rPr>
                <w:rStyle w:val="Voetnootmarkering"/>
                <w:rFonts w:ascii="Trebuchet MS" w:hAnsi="Trebuchet MS" w:cs="Tahoma"/>
                <w:color w:val="000000" w:themeColor="text1"/>
                <w:sz w:val="18"/>
                <w:szCs w:val="18"/>
              </w:rPr>
              <w:footnoteReference w:id="3"/>
            </w:r>
          </w:p>
          <w:p w14:paraId="23B88B15" w14:textId="730A916B"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heme="minorHAnsi"/>
                <w:color w:val="000000" w:themeColor="text1"/>
                <w:sz w:val="18"/>
                <w:szCs w:val="18"/>
              </w:rPr>
              <w:t>Arbomeldingen en/ of gemelde schades</w:t>
            </w:r>
            <w:r w:rsidRPr="00AF1F86">
              <w:rPr>
                <w:rFonts w:ascii="Trebuchet MS" w:hAnsi="Trebuchet MS" w:cs="Tahoma"/>
                <w:color w:val="000000" w:themeColor="text1"/>
                <w:sz w:val="18"/>
                <w:szCs w:val="18"/>
              </w:rPr>
              <w:t xml:space="preserve"> (KPI 1)</w:t>
            </w:r>
          </w:p>
          <w:p w14:paraId="79BC59C0" w14:textId="475BE537"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heme="minorBidi"/>
                <w:color w:val="000000" w:themeColor="text1"/>
                <w:sz w:val="18"/>
                <w:szCs w:val="18"/>
              </w:rPr>
              <w:t>Reactietijd en Responsetijd</w:t>
            </w:r>
            <w:r w:rsidRPr="00AF1F86">
              <w:rPr>
                <w:rFonts w:ascii="Trebuchet MS" w:hAnsi="Trebuchet MS" w:cs="Tahoma"/>
                <w:color w:val="000000" w:themeColor="text1"/>
                <w:sz w:val="18"/>
                <w:szCs w:val="18"/>
              </w:rPr>
              <w:t xml:space="preserve"> (KPI 2)</w:t>
            </w:r>
          </w:p>
          <w:p w14:paraId="49CC12A3" w14:textId="373E2A4A" w:rsidR="00833F7D" w:rsidRPr="00AF1F86" w:rsidRDefault="00833F7D" w:rsidP="00A87DAA">
            <w:pPr>
              <w:pStyle w:val="Lijstalinea"/>
              <w:numPr>
                <w:ilvl w:val="1"/>
                <w:numId w:val="32"/>
              </w:numPr>
              <w:ind w:left="759" w:hanging="284"/>
              <w:rPr>
                <w:rFonts w:ascii="Trebuchet MS" w:hAnsi="Trebuchet MS" w:cs="Tahoma"/>
                <w:color w:val="000000" w:themeColor="text1"/>
                <w:sz w:val="18"/>
                <w:szCs w:val="18"/>
              </w:rPr>
            </w:pPr>
            <w:r w:rsidRPr="00AF1F86">
              <w:rPr>
                <w:rFonts w:ascii="Trebuchet MS" w:hAnsi="Trebuchet MS" w:cs="Tahoma"/>
                <w:color w:val="000000" w:themeColor="text1"/>
                <w:sz w:val="18"/>
                <w:szCs w:val="18"/>
              </w:rPr>
              <w:t>Rapportage</w:t>
            </w:r>
            <w:r w:rsidRPr="00AF1F86" w:rsidDel="0085443F">
              <w:rPr>
                <w:rFonts w:ascii="Trebuchet MS" w:hAnsi="Trebuchet MS" w:cs="Tahoma"/>
                <w:color w:val="000000" w:themeColor="text1"/>
                <w:sz w:val="18"/>
                <w:szCs w:val="18"/>
              </w:rPr>
              <w:t xml:space="preserve"> </w:t>
            </w:r>
            <w:r w:rsidRPr="00AF1F86">
              <w:rPr>
                <w:rFonts w:ascii="Trebuchet MS" w:hAnsi="Trebuchet MS" w:cs="Tahoma"/>
                <w:color w:val="000000" w:themeColor="text1"/>
                <w:sz w:val="18"/>
                <w:szCs w:val="18"/>
              </w:rPr>
              <w:t>(KPI3)</w:t>
            </w:r>
          </w:p>
          <w:p w14:paraId="34F3C2AB" w14:textId="140A172F" w:rsidR="00833F7D" w:rsidRPr="00AF1F86" w:rsidRDefault="00833F7D" w:rsidP="00A87DAA">
            <w:pPr>
              <w:pStyle w:val="Lijstalinea"/>
              <w:numPr>
                <w:ilvl w:val="1"/>
                <w:numId w:val="32"/>
              </w:numPr>
              <w:ind w:left="759" w:hanging="284"/>
              <w:rPr>
                <w:rFonts w:ascii="Trebuchet MS" w:hAnsi="Trebuchet MS" w:cs="Tahoma"/>
                <w:sz w:val="18"/>
                <w:szCs w:val="18"/>
              </w:rPr>
            </w:pPr>
            <w:r w:rsidRPr="00AF1F86">
              <w:rPr>
                <w:rFonts w:ascii="Trebuchet MS" w:hAnsi="Trebuchet MS" w:cs="Tahoma"/>
                <w:sz w:val="18"/>
                <w:szCs w:val="18"/>
              </w:rPr>
              <w:t>Klachtenafhandeling</w:t>
            </w:r>
          </w:p>
          <w:p w14:paraId="31A5E9B9" w14:textId="067FF098" w:rsidR="007F6884" w:rsidRPr="00724499" w:rsidRDefault="007F6884" w:rsidP="00833F7D">
            <w:pPr>
              <w:pStyle w:val="Lijstalinea"/>
              <w:rPr>
                <w:rFonts w:ascii="Trebuchet MS" w:hAnsi="Trebuchet MS" w:cstheme="minorHAnsi"/>
                <w:sz w:val="18"/>
                <w:szCs w:val="18"/>
              </w:rPr>
            </w:pPr>
          </w:p>
          <w:p w14:paraId="1B845DE0" w14:textId="77777777" w:rsidR="007F6884" w:rsidRPr="00724499"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Werkbonnen</w:t>
            </w:r>
          </w:p>
          <w:p w14:paraId="64D2D2F1" w14:textId="77777777" w:rsidR="007F6884" w:rsidRPr="00724499"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MJOP/ MJOB</w:t>
            </w:r>
          </w:p>
          <w:p w14:paraId="61FDB327" w14:textId="77777777" w:rsidR="007F6884" w:rsidRDefault="007F6884" w:rsidP="00AF1F86">
            <w:pPr>
              <w:pStyle w:val="Lijstalinea"/>
              <w:numPr>
                <w:ilvl w:val="0"/>
                <w:numId w:val="32"/>
              </w:numPr>
              <w:rPr>
                <w:rFonts w:ascii="Trebuchet MS" w:hAnsi="Trebuchet MS" w:cstheme="minorHAnsi"/>
                <w:sz w:val="18"/>
                <w:szCs w:val="18"/>
              </w:rPr>
            </w:pPr>
            <w:r w:rsidRPr="00724499">
              <w:rPr>
                <w:rFonts w:ascii="Trebuchet MS" w:hAnsi="Trebuchet MS" w:cstheme="minorHAnsi"/>
                <w:sz w:val="18"/>
                <w:szCs w:val="18"/>
              </w:rPr>
              <w:t>RI&amp;E</w:t>
            </w:r>
          </w:p>
          <w:p w14:paraId="6134B8FC" w14:textId="77777777" w:rsidR="0092726A" w:rsidRDefault="0092726A" w:rsidP="00833F7D">
            <w:pPr>
              <w:ind w:left="360"/>
              <w:rPr>
                <w:rFonts w:ascii="Trebuchet MS" w:hAnsi="Trebuchet MS" w:cstheme="minorHAnsi"/>
                <w:sz w:val="18"/>
                <w:szCs w:val="18"/>
              </w:rPr>
            </w:pPr>
          </w:p>
          <w:p w14:paraId="7D12D007" w14:textId="128DFC63" w:rsidR="000042DF" w:rsidRDefault="000042DF" w:rsidP="00A87DAA">
            <w:pPr>
              <w:ind w:left="51"/>
              <w:rPr>
                <w:rFonts w:ascii="Trebuchet MS" w:hAnsi="Trebuchet MS" w:cstheme="minorHAnsi"/>
                <w:sz w:val="18"/>
                <w:szCs w:val="18"/>
              </w:rPr>
            </w:pPr>
            <w:proofErr w:type="spellStart"/>
            <w:r w:rsidRPr="0015310E">
              <w:rPr>
                <w:rFonts w:ascii="Trebuchet MS" w:hAnsi="Trebuchet MS" w:cstheme="minorHAnsi"/>
                <w:sz w:val="18"/>
                <w:szCs w:val="18"/>
              </w:rPr>
              <w:t>Sedumdaken</w:t>
            </w:r>
            <w:proofErr w:type="spellEnd"/>
            <w:r w:rsidRPr="0015310E">
              <w:rPr>
                <w:rFonts w:ascii="Trebuchet MS" w:hAnsi="Trebuchet MS" w:cstheme="minorHAnsi"/>
                <w:sz w:val="18"/>
                <w:szCs w:val="18"/>
              </w:rPr>
              <w:t>:</w:t>
            </w:r>
            <w:r w:rsidRPr="0015310E">
              <w:rPr>
                <w:rFonts w:ascii="Trebuchet MS" w:hAnsi="Trebuchet MS" w:cstheme="minorHAnsi"/>
                <w:sz w:val="18"/>
                <w:szCs w:val="18"/>
              </w:rPr>
              <w:br/>
              <w:t>In de rapportage moet ook de gezondheid van de beplanting en het beheer van de biodiversiteit opgenomen worden</w:t>
            </w:r>
            <w:r w:rsidR="0015310E">
              <w:rPr>
                <w:rFonts w:ascii="Trebuchet MS" w:hAnsi="Trebuchet MS" w:cstheme="minorHAnsi"/>
                <w:sz w:val="18"/>
                <w:szCs w:val="18"/>
              </w:rPr>
              <w:t>.</w:t>
            </w:r>
          </w:p>
          <w:p w14:paraId="26EE2B5A" w14:textId="2912966A" w:rsidR="00833F7D" w:rsidRPr="00833F7D" w:rsidRDefault="00833F7D" w:rsidP="00833F7D">
            <w:pPr>
              <w:rPr>
                <w:rFonts w:ascii="Trebuchet MS" w:hAnsi="Trebuchet MS" w:cstheme="minorHAnsi"/>
                <w:sz w:val="18"/>
                <w:szCs w:val="18"/>
              </w:rPr>
            </w:pPr>
          </w:p>
        </w:tc>
      </w:tr>
      <w:tr w:rsidR="007F6884" w:rsidRPr="00724499" w14:paraId="380A23C9"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1520D"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Welke prestaties meten?</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57959D74" w14:textId="19BA46E2"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M.b.t. volledigheid, juistheid: aantal afwijkingen tussen rapportage en realiteit</w:t>
            </w:r>
            <w:r w:rsidR="00922219">
              <w:rPr>
                <w:rFonts w:ascii="Trebuchet MS" w:hAnsi="Trebuchet MS" w:cstheme="minorHAnsi"/>
                <w:sz w:val="18"/>
                <w:szCs w:val="18"/>
              </w:rPr>
              <w:t>.</w:t>
            </w:r>
          </w:p>
          <w:p w14:paraId="21C65817" w14:textId="77777777" w:rsidR="007F6884" w:rsidRPr="00724499" w:rsidRDefault="007F6884" w:rsidP="007F6884">
            <w:pPr>
              <w:rPr>
                <w:rFonts w:ascii="Trebuchet MS" w:hAnsi="Trebuchet MS" w:cstheme="minorHAnsi"/>
                <w:sz w:val="18"/>
                <w:szCs w:val="18"/>
              </w:rPr>
            </w:pPr>
          </w:p>
          <w:p w14:paraId="512E21E0" w14:textId="135E0A35"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M.b.t. snelheid: moment dat de informatie wordt ontvangen door contactpersonen Opdrachtgever</w:t>
            </w:r>
            <w:r w:rsidR="00922219">
              <w:rPr>
                <w:rFonts w:ascii="Trebuchet MS" w:hAnsi="Trebuchet MS" w:cstheme="minorHAnsi"/>
                <w:sz w:val="18"/>
                <w:szCs w:val="18"/>
              </w:rPr>
              <w:t>.</w:t>
            </w:r>
          </w:p>
          <w:p w14:paraId="71D67F10" w14:textId="77777777" w:rsidR="007F6884" w:rsidRPr="00724499" w:rsidRDefault="007F6884" w:rsidP="007F6884">
            <w:pPr>
              <w:rPr>
                <w:rFonts w:ascii="Trebuchet MS" w:hAnsi="Trebuchet MS" w:cstheme="minorHAns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CD59035" w14:textId="77777777" w:rsidR="007F6884" w:rsidRPr="00724499" w:rsidRDefault="007F6884" w:rsidP="007F6884">
            <w:pPr>
              <w:autoSpaceDE w:val="0"/>
              <w:autoSpaceDN w:val="0"/>
              <w:adjustRightInd w:val="0"/>
              <w:rPr>
                <w:rFonts w:ascii="Trebuchet MS" w:hAnsi="Trebuchet MS" w:cstheme="minorHAnsi"/>
                <w:sz w:val="18"/>
                <w:szCs w:val="18"/>
              </w:rPr>
            </w:pPr>
          </w:p>
        </w:tc>
      </w:tr>
      <w:tr w:rsidR="007F6884" w:rsidRPr="00724499" w14:paraId="215F8C0B"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AA63"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Hoe meten? (middel/ bron)</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72948608" w14:textId="246009A0"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 xml:space="preserve">Moment van beschikbaarheid informatie/ Ontvangen van de rapportages </w:t>
            </w:r>
            <w:r w:rsidR="00922219">
              <w:rPr>
                <w:rFonts w:ascii="Trebuchet MS" w:hAnsi="Trebuchet MS" w:cstheme="minorHAnsi"/>
                <w:sz w:val="18"/>
                <w:szCs w:val="18"/>
              </w:rPr>
              <w:t>.</w:t>
            </w: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6E6DAAA" w14:textId="77777777" w:rsidR="007F6884" w:rsidRPr="00724499" w:rsidRDefault="007F6884" w:rsidP="007F6884">
            <w:pPr>
              <w:rPr>
                <w:rFonts w:ascii="Trebuchet MS" w:hAnsi="Trebuchet MS" w:cstheme="minorHAnsi"/>
                <w:sz w:val="18"/>
                <w:szCs w:val="18"/>
              </w:rPr>
            </w:pPr>
          </w:p>
        </w:tc>
      </w:tr>
      <w:tr w:rsidR="007F6884" w:rsidRPr="00724499" w14:paraId="623F799B"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C4521"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Hoe meten? (frequentie)</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4544F99A" w14:textId="511B6E3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Bij elke relevante gebeurtenis, zie ook norm</w:t>
            </w:r>
            <w:r w:rsidR="00922219">
              <w:rPr>
                <w:rFonts w:ascii="Trebuchet MS" w:hAnsi="Trebuchet MS" w:cstheme="minorHAnsi"/>
                <w:sz w:val="18"/>
                <w:szCs w:val="18"/>
              </w:rPr>
              <w:t>.</w:t>
            </w:r>
          </w:p>
          <w:p w14:paraId="02285108" w14:textId="77777777" w:rsidR="007F6884" w:rsidRPr="00724499" w:rsidRDefault="007F6884" w:rsidP="007F6884">
            <w:pPr>
              <w:rPr>
                <w:rFonts w:ascii="Trebuchet MS" w:hAnsi="Trebuchet MS" w:cstheme="minorHAns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5FB94957" w14:textId="1A3E0559"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Onderwerp bij elk tactisch overleg, 1 keer per jaar</w:t>
            </w:r>
            <w:r w:rsidR="00922219">
              <w:rPr>
                <w:rFonts w:ascii="Trebuchet MS" w:hAnsi="Trebuchet MS" w:cstheme="minorHAnsi"/>
                <w:sz w:val="18"/>
                <w:szCs w:val="18"/>
              </w:rPr>
              <w:t>.</w:t>
            </w:r>
          </w:p>
        </w:tc>
      </w:tr>
      <w:tr w:rsidR="007F6884" w:rsidRPr="00724499" w14:paraId="32C34785"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90879"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Wie meet?</w:t>
            </w: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1936E9A5" w14:textId="7777777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Beheerder</w:t>
            </w: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6AAE10B1" w14:textId="585FF87A"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Beheerder controleert of informatie/ rapportages compleet en tijdig worden ontvangen</w:t>
            </w:r>
            <w:r w:rsidR="00922219">
              <w:rPr>
                <w:rFonts w:ascii="Trebuchet MS" w:hAnsi="Trebuchet MS" w:cstheme="minorHAnsi"/>
                <w:sz w:val="18"/>
                <w:szCs w:val="18"/>
              </w:rPr>
              <w:t>.</w:t>
            </w:r>
          </w:p>
        </w:tc>
      </w:tr>
      <w:tr w:rsidR="007F6884" w:rsidRPr="00724499" w14:paraId="47C3B3F4" w14:textId="77777777" w:rsidTr="002D269F">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B7E67"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Norm</w:t>
            </w:r>
          </w:p>
        </w:tc>
        <w:tc>
          <w:tcPr>
            <w:tcW w:w="5087" w:type="dxa"/>
            <w:tcBorders>
              <w:top w:val="nil"/>
              <w:left w:val="nil"/>
              <w:bottom w:val="single" w:sz="8" w:space="0" w:color="auto"/>
              <w:right w:val="single" w:sz="8" w:space="0" w:color="auto"/>
            </w:tcBorders>
            <w:tcMar>
              <w:top w:w="0" w:type="dxa"/>
              <w:left w:w="108" w:type="dxa"/>
              <w:bottom w:w="0" w:type="dxa"/>
              <w:right w:w="108" w:type="dxa"/>
            </w:tcMar>
          </w:tcPr>
          <w:p w14:paraId="5B149FE9" w14:textId="7241279B" w:rsidR="007F6884" w:rsidRPr="00724499" w:rsidRDefault="007F6884" w:rsidP="007F6884">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juistheid: minder dan 3 geconstateerde afwijkingen tussen rapportage en realiteit</w:t>
            </w:r>
            <w:r w:rsidR="00B73A95">
              <w:rPr>
                <w:rFonts w:ascii="Trebuchet MS" w:hAnsi="Trebuchet MS" w:cstheme="minorBidi"/>
                <w:sz w:val="18"/>
                <w:szCs w:val="18"/>
              </w:rPr>
              <w:t>.</w:t>
            </w:r>
          </w:p>
          <w:p w14:paraId="1544D701" w14:textId="34EE8C27" w:rsidR="007F6884" w:rsidRPr="00724499" w:rsidRDefault="007F6884" w:rsidP="007F6884">
            <w:pPr>
              <w:rPr>
                <w:rFonts w:ascii="Trebuchet MS" w:hAnsi="Trebuchet MS" w:cstheme="minorBidi"/>
                <w:sz w:val="18"/>
                <w:szCs w:val="18"/>
              </w:rPr>
            </w:pPr>
          </w:p>
          <w:p w14:paraId="34470B91" w14:textId="067CC758" w:rsidR="007F6884" w:rsidRPr="00724499" w:rsidRDefault="007F6884" w:rsidP="007F6884">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5B27F849" w14:textId="3EA0A413" w:rsidR="007F6884" w:rsidRPr="00724499" w:rsidRDefault="007F6884" w:rsidP="007F6884">
            <w:pPr>
              <w:pStyle w:val="Lijstalinea"/>
              <w:numPr>
                <w:ilvl w:val="0"/>
                <w:numId w:val="19"/>
              </w:numPr>
              <w:rPr>
                <w:rFonts w:ascii="Trebuchet MS" w:hAnsi="Trebuchet MS" w:cstheme="minorHAnsi"/>
                <w:sz w:val="18"/>
                <w:szCs w:val="18"/>
              </w:rPr>
            </w:pPr>
            <w:r w:rsidRPr="00724499">
              <w:rPr>
                <w:rFonts w:ascii="Trebuchet MS" w:hAnsi="Trebuchet MS" w:cstheme="minorHAnsi"/>
                <w:sz w:val="18"/>
                <w:szCs w:val="18"/>
              </w:rPr>
              <w:t>Managementrapportage</w:t>
            </w:r>
            <w:r w:rsidRPr="00724499">
              <w:rPr>
                <w:rFonts w:ascii="Trebuchet MS" w:hAnsi="Trebuchet MS" w:cstheme="minorBidi"/>
                <w:sz w:val="18"/>
                <w:szCs w:val="18"/>
              </w:rPr>
              <w:t>:</w:t>
            </w:r>
          </w:p>
          <w:p w14:paraId="701FE33F" w14:textId="37B16EF4" w:rsidR="007F6884" w:rsidRPr="00724499" w:rsidRDefault="004B38A0" w:rsidP="007F6884">
            <w:pPr>
              <w:pStyle w:val="Lijstalinea"/>
              <w:rPr>
                <w:rFonts w:ascii="Trebuchet MS" w:hAnsi="Trebuchet MS"/>
                <w:sz w:val="18"/>
                <w:szCs w:val="18"/>
              </w:rPr>
            </w:pPr>
            <w:r>
              <w:rPr>
                <w:rFonts w:ascii="Trebuchet MS" w:hAnsi="Trebuchet MS" w:cstheme="minorHAnsi"/>
                <w:sz w:val="18"/>
                <w:szCs w:val="18"/>
              </w:rPr>
              <w:t>Elke 2</w:t>
            </w:r>
            <w:r w:rsidRPr="004B38A0">
              <w:rPr>
                <w:rFonts w:ascii="Trebuchet MS" w:hAnsi="Trebuchet MS" w:cstheme="minorHAnsi"/>
                <w:sz w:val="18"/>
                <w:szCs w:val="18"/>
                <w:vertAlign w:val="superscript"/>
              </w:rPr>
              <w:t>e</w:t>
            </w:r>
            <w:r>
              <w:rPr>
                <w:rFonts w:ascii="Trebuchet MS" w:hAnsi="Trebuchet MS" w:cstheme="minorHAnsi"/>
                <w:sz w:val="18"/>
                <w:szCs w:val="18"/>
              </w:rPr>
              <w:t xml:space="preserve"> week van elk kwartaal aanleveren</w:t>
            </w:r>
            <w:r w:rsidR="007F6884" w:rsidRPr="00724499">
              <w:rPr>
                <w:rFonts w:ascii="Trebuchet MS" w:hAnsi="Trebuchet MS"/>
                <w:sz w:val="18"/>
                <w:szCs w:val="18"/>
              </w:rPr>
              <w:t>.</w:t>
            </w:r>
          </w:p>
          <w:p w14:paraId="5E367986" w14:textId="6BCAB8FF" w:rsidR="007F6884" w:rsidRPr="00724499" w:rsidRDefault="007F6884" w:rsidP="007F6884">
            <w:pPr>
              <w:pStyle w:val="Lijstalinea"/>
              <w:numPr>
                <w:ilvl w:val="0"/>
                <w:numId w:val="19"/>
              </w:numPr>
              <w:rPr>
                <w:rFonts w:ascii="Trebuchet MS" w:hAnsi="Trebuchet MS" w:cstheme="minorHAnsi"/>
                <w:sz w:val="18"/>
                <w:szCs w:val="18"/>
              </w:rPr>
            </w:pPr>
            <w:r w:rsidRPr="00724499">
              <w:rPr>
                <w:rFonts w:ascii="Trebuchet MS" w:hAnsi="Trebuchet MS" w:cs="Tahoma"/>
                <w:sz w:val="18"/>
                <w:szCs w:val="18"/>
              </w:rPr>
              <w:t>W</w:t>
            </w:r>
            <w:r w:rsidRPr="00724499">
              <w:rPr>
                <w:rFonts w:ascii="Trebuchet MS" w:hAnsi="Trebuchet MS" w:cstheme="minorBidi"/>
                <w:sz w:val="18"/>
                <w:szCs w:val="18"/>
              </w:rPr>
              <w:t>erkbonnen:</w:t>
            </w:r>
            <w:r w:rsidRPr="00724499">
              <w:rPr>
                <w:rFonts w:ascii="Trebuchet MS" w:hAnsi="Trebuchet MS" w:cs="Tahoma"/>
                <w:sz w:val="18"/>
                <w:szCs w:val="18"/>
              </w:rPr>
              <w:t xml:space="preserve"> </w:t>
            </w:r>
          </w:p>
          <w:p w14:paraId="3165AA58" w14:textId="6F26BC9D"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Na elke storing</w:t>
            </w:r>
            <w:r w:rsidR="000042DF">
              <w:rPr>
                <w:rFonts w:ascii="Trebuchet MS" w:hAnsi="Trebuchet MS" w:cstheme="minorBidi"/>
                <w:sz w:val="18"/>
                <w:szCs w:val="18"/>
              </w:rPr>
              <w:t>/ calamiteit</w:t>
            </w:r>
            <w:r w:rsidRPr="00724499">
              <w:rPr>
                <w:rFonts w:ascii="Trebuchet MS" w:hAnsi="Trebuchet MS" w:cstheme="minorBidi"/>
                <w:sz w:val="18"/>
                <w:szCs w:val="18"/>
              </w:rPr>
              <w:t xml:space="preserve"> (correctief onderhoud)  uiterlijk binnen 1werkdag</w:t>
            </w:r>
            <w:r w:rsidR="00197BA0">
              <w:rPr>
                <w:rFonts w:ascii="Trebuchet MS" w:hAnsi="Trebuchet MS" w:cstheme="minorBidi"/>
                <w:sz w:val="18"/>
                <w:szCs w:val="18"/>
              </w:rPr>
              <w:t>,</w:t>
            </w:r>
          </w:p>
          <w:p w14:paraId="1E721E11" w14:textId="724CF6B4" w:rsidR="007F6884" w:rsidRPr="00724499" w:rsidRDefault="007F6884" w:rsidP="007F6884">
            <w:pPr>
              <w:pStyle w:val="Lijstalinea"/>
              <w:numPr>
                <w:ilvl w:val="0"/>
                <w:numId w:val="19"/>
              </w:numPr>
              <w:rPr>
                <w:rFonts w:ascii="Trebuchet MS" w:hAnsi="Trebuchet MS" w:cstheme="minorBidi"/>
                <w:sz w:val="18"/>
                <w:szCs w:val="18"/>
              </w:rPr>
            </w:pPr>
            <w:r w:rsidRPr="00724499">
              <w:rPr>
                <w:rFonts w:ascii="Trebuchet MS" w:hAnsi="Trebuchet MS" w:cstheme="minorBidi"/>
                <w:sz w:val="18"/>
                <w:szCs w:val="18"/>
              </w:rPr>
              <w:t>MJOP/MJOB</w:t>
            </w:r>
          </w:p>
          <w:p w14:paraId="280BA44C" w14:textId="77777777"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MJOP/ MJOB dienen voor 1 juni van elk jaar te worden geactualiseerd en aangeleverd.</w:t>
            </w:r>
          </w:p>
          <w:p w14:paraId="188E8D7C" w14:textId="63A96E15" w:rsidR="007F6884" w:rsidRPr="00724499" w:rsidRDefault="007F6884" w:rsidP="007F6884">
            <w:pPr>
              <w:pStyle w:val="Lijstalinea"/>
              <w:numPr>
                <w:ilvl w:val="0"/>
                <w:numId w:val="19"/>
              </w:numPr>
              <w:rPr>
                <w:rFonts w:ascii="Trebuchet MS" w:hAnsi="Trebuchet MS" w:cstheme="minorBidi"/>
                <w:sz w:val="18"/>
                <w:szCs w:val="18"/>
              </w:rPr>
            </w:pPr>
            <w:r w:rsidRPr="00724499">
              <w:rPr>
                <w:rFonts w:ascii="Trebuchet MS" w:hAnsi="Trebuchet MS" w:cstheme="minorBidi"/>
                <w:sz w:val="18"/>
                <w:szCs w:val="18"/>
              </w:rPr>
              <w:t>RI&amp;E</w:t>
            </w:r>
          </w:p>
          <w:p w14:paraId="418A4899" w14:textId="2B4D20B5" w:rsidR="007F6884" w:rsidRPr="00724499" w:rsidRDefault="007F6884" w:rsidP="007F6884">
            <w:pPr>
              <w:pStyle w:val="Lijstalinea"/>
              <w:rPr>
                <w:rFonts w:ascii="Trebuchet MS" w:hAnsi="Trebuchet MS" w:cstheme="minorBidi"/>
                <w:sz w:val="18"/>
                <w:szCs w:val="18"/>
              </w:rPr>
            </w:pPr>
            <w:r w:rsidRPr="00724499">
              <w:rPr>
                <w:rFonts w:ascii="Trebuchet MS" w:hAnsi="Trebuchet MS" w:cstheme="minorBidi"/>
                <w:sz w:val="18"/>
                <w:szCs w:val="18"/>
              </w:rPr>
              <w:t>Binnen 4 weken na inspectie.</w:t>
            </w:r>
          </w:p>
          <w:p w14:paraId="7351C21C" w14:textId="556463C8" w:rsidR="007F6884" w:rsidRDefault="007F6884" w:rsidP="007F6884">
            <w:pPr>
              <w:rPr>
                <w:rFonts w:ascii="Trebuchet MS" w:hAnsi="Trebuchet MS" w:cstheme="minorHAnsi"/>
                <w:sz w:val="18"/>
                <w:szCs w:val="18"/>
              </w:rPr>
            </w:pPr>
            <w:r w:rsidRPr="00724499">
              <w:rPr>
                <w:rFonts w:ascii="Trebuchet MS" w:hAnsi="Trebuchet MS" w:cstheme="minorHAnsi"/>
                <w:sz w:val="18"/>
                <w:szCs w:val="18"/>
              </w:rPr>
              <w:lastRenderedPageBreak/>
              <w:t>De bovenstaande momenten van indienen mag maximaal 1 keer overschreden worden binnen 6 maanden</w:t>
            </w:r>
            <w:r w:rsidR="00E15C47">
              <w:rPr>
                <w:rFonts w:ascii="Trebuchet MS" w:hAnsi="Trebuchet MS" w:cstheme="minorHAnsi"/>
                <w:sz w:val="18"/>
                <w:szCs w:val="18"/>
              </w:rPr>
              <w:t>.</w:t>
            </w:r>
          </w:p>
          <w:p w14:paraId="56C2533F" w14:textId="1F73D48B" w:rsidR="00FB60E5" w:rsidRPr="00724499" w:rsidRDefault="00FB60E5" w:rsidP="007F6884">
            <w:pPr>
              <w:rPr>
                <w:rFonts w:ascii="Trebuchet MS" w:hAnsi="Trebuchet MS" w:cstheme="minorBidi"/>
                <w:sz w:val="18"/>
                <w:szCs w:val="18"/>
              </w:rPr>
            </w:pPr>
          </w:p>
        </w:tc>
        <w:tc>
          <w:tcPr>
            <w:tcW w:w="4260" w:type="dxa"/>
            <w:tcBorders>
              <w:top w:val="nil"/>
              <w:left w:val="nil"/>
              <w:bottom w:val="single" w:sz="8" w:space="0" w:color="auto"/>
              <w:right w:val="single" w:sz="8" w:space="0" w:color="auto"/>
            </w:tcBorders>
            <w:tcMar>
              <w:top w:w="0" w:type="dxa"/>
              <w:left w:w="108" w:type="dxa"/>
              <w:bottom w:w="0" w:type="dxa"/>
              <w:right w:w="108" w:type="dxa"/>
            </w:tcMar>
            <w:hideMark/>
          </w:tcPr>
          <w:p w14:paraId="6D542F9A" w14:textId="4456EA81" w:rsidR="00AF1F86" w:rsidRPr="00AF1F86" w:rsidRDefault="00AF1F86" w:rsidP="00AF1F86">
            <w:pPr>
              <w:rPr>
                <w:rFonts w:ascii="Trebuchet MS" w:hAnsi="Trebuchet MS" w:cstheme="minorHAnsi"/>
                <w:sz w:val="18"/>
                <w:szCs w:val="18"/>
              </w:rPr>
            </w:pPr>
          </w:p>
          <w:p w14:paraId="78008A39" w14:textId="51B325B9" w:rsidR="007F6884" w:rsidRPr="00724499" w:rsidRDefault="007F6884" w:rsidP="007F6884">
            <w:pPr>
              <w:rPr>
                <w:rFonts w:ascii="Trebuchet MS" w:hAnsi="Trebuchet MS" w:cstheme="minorHAnsi"/>
                <w:sz w:val="18"/>
                <w:szCs w:val="18"/>
              </w:rPr>
            </w:pPr>
          </w:p>
        </w:tc>
      </w:tr>
      <w:tr w:rsidR="007F6884" w:rsidRPr="00724499" w14:paraId="4C098D49" w14:textId="77777777" w:rsidTr="002D269F">
        <w:trPr>
          <w:trHeight w:val="1384"/>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B6C3C" w14:textId="77777777" w:rsidR="007F6884" w:rsidRPr="009E6E9B" w:rsidRDefault="007F6884" w:rsidP="007F6884">
            <w:pPr>
              <w:rPr>
                <w:rFonts w:ascii="Trebuchet MS" w:hAnsi="Trebuchet MS" w:cstheme="minorHAnsi"/>
                <w:b/>
                <w:bCs/>
                <w:sz w:val="18"/>
                <w:szCs w:val="18"/>
              </w:rPr>
            </w:pPr>
            <w:r w:rsidRPr="009E6E9B">
              <w:rPr>
                <w:rFonts w:ascii="Trebuchet MS" w:hAnsi="Trebuchet MS" w:cstheme="minorHAnsi"/>
                <w:b/>
                <w:bCs/>
                <w:sz w:val="18"/>
                <w:szCs w:val="18"/>
              </w:rPr>
              <w:t>Actie</w:t>
            </w:r>
          </w:p>
          <w:p w14:paraId="31D41669" w14:textId="77777777" w:rsidR="007F6884" w:rsidRPr="009E6E9B" w:rsidRDefault="007F6884" w:rsidP="007F6884">
            <w:pPr>
              <w:rPr>
                <w:rFonts w:ascii="Trebuchet MS" w:hAnsi="Trebuchet MS" w:cstheme="minorHAnsi"/>
                <w:b/>
                <w:bCs/>
                <w:sz w:val="18"/>
                <w:szCs w:val="18"/>
              </w:rPr>
            </w:pPr>
          </w:p>
        </w:tc>
        <w:tc>
          <w:tcPr>
            <w:tcW w:w="5087" w:type="dxa"/>
            <w:tcBorders>
              <w:top w:val="nil"/>
              <w:left w:val="nil"/>
              <w:bottom w:val="single" w:sz="8" w:space="0" w:color="auto"/>
              <w:right w:val="single" w:sz="8" w:space="0" w:color="auto"/>
            </w:tcBorders>
            <w:tcMar>
              <w:top w:w="0" w:type="dxa"/>
              <w:left w:w="108" w:type="dxa"/>
              <w:bottom w:w="0" w:type="dxa"/>
              <w:right w:w="108" w:type="dxa"/>
            </w:tcMar>
            <w:hideMark/>
          </w:tcPr>
          <w:p w14:paraId="306C811A" w14:textId="77777777" w:rsidR="007F6884" w:rsidRPr="00724499" w:rsidRDefault="007F6884" w:rsidP="007F6884">
            <w:pPr>
              <w:rPr>
                <w:rFonts w:ascii="Trebuchet MS" w:hAnsi="Trebuchet MS" w:cstheme="minorHAnsi"/>
                <w:sz w:val="18"/>
                <w:szCs w:val="18"/>
              </w:rPr>
            </w:pPr>
            <w:r w:rsidRPr="00724499">
              <w:rPr>
                <w:rFonts w:ascii="Trebuchet MS" w:hAnsi="Trebuchet MS" w:cstheme="minorHAnsi"/>
                <w:sz w:val="18"/>
                <w:szCs w:val="18"/>
              </w:rPr>
              <w:t>Wanneer de score van de KPI ondermaats is, schrijft Opdrachtnemer een verbeterplan binnen 2 weken (10 werkdagen). Wanneer Opdrachtgever deze accepteert, wordt de dienstverlening voortgezet conform contract en verbeterplan.</w:t>
            </w:r>
          </w:p>
        </w:tc>
        <w:tc>
          <w:tcPr>
            <w:tcW w:w="4260" w:type="dxa"/>
            <w:tcBorders>
              <w:top w:val="nil"/>
              <w:left w:val="nil"/>
              <w:bottom w:val="single" w:sz="8" w:space="0" w:color="auto"/>
              <w:right w:val="single" w:sz="8" w:space="0" w:color="auto"/>
            </w:tcBorders>
            <w:tcMar>
              <w:top w:w="0" w:type="dxa"/>
              <w:left w:w="108" w:type="dxa"/>
              <w:bottom w:w="0" w:type="dxa"/>
              <w:right w:w="108" w:type="dxa"/>
            </w:tcMar>
          </w:tcPr>
          <w:p w14:paraId="4DA19CCF" w14:textId="77777777" w:rsidR="007F6884" w:rsidRPr="00724499" w:rsidRDefault="007F6884" w:rsidP="007F6884">
            <w:pPr>
              <w:rPr>
                <w:rFonts w:ascii="Trebuchet MS" w:hAnsi="Trebuchet MS" w:cstheme="minorHAnsi"/>
                <w:sz w:val="18"/>
                <w:szCs w:val="18"/>
              </w:rPr>
            </w:pPr>
          </w:p>
        </w:tc>
      </w:tr>
    </w:tbl>
    <w:p w14:paraId="257E0C6D" w14:textId="77777777" w:rsidR="00556F94" w:rsidRPr="00724499" w:rsidRDefault="00556F94" w:rsidP="00556F94">
      <w:pPr>
        <w:jc w:val="both"/>
        <w:rPr>
          <w:rFonts w:ascii="Trebuchet MS" w:hAnsi="Trebuchet MS" w:cs="Tahoma"/>
          <w:sz w:val="18"/>
          <w:szCs w:val="18"/>
        </w:rPr>
      </w:pPr>
      <w:r w:rsidRPr="00724499">
        <w:rPr>
          <w:rFonts w:ascii="Trebuchet MS" w:hAnsi="Trebuchet MS" w:cs="Tahoma"/>
          <w:sz w:val="18"/>
          <w:szCs w:val="18"/>
        </w:rPr>
        <w:t xml:space="preserve">Tabel 8: </w:t>
      </w:r>
      <w:r w:rsidR="00E4520D" w:rsidRPr="00724499">
        <w:rPr>
          <w:rFonts w:ascii="Trebuchet MS" w:hAnsi="Trebuchet MS" w:cs="Tahoma"/>
          <w:sz w:val="18"/>
          <w:szCs w:val="18"/>
        </w:rPr>
        <w:t xml:space="preserve">KPI </w:t>
      </w:r>
      <w:r w:rsidR="00A248F2" w:rsidRPr="00724499">
        <w:rPr>
          <w:rFonts w:ascii="Trebuchet MS" w:hAnsi="Trebuchet MS" w:cs="Tahoma"/>
          <w:sz w:val="18"/>
          <w:szCs w:val="18"/>
        </w:rPr>
        <w:t>3</w:t>
      </w:r>
    </w:p>
    <w:p w14:paraId="3B2C28E1" w14:textId="77777777" w:rsidR="001C6824" w:rsidRPr="00724499" w:rsidRDefault="00E8457E" w:rsidP="001C6824">
      <w:pPr>
        <w:pStyle w:val="Kop3"/>
        <w:keepLines w:val="0"/>
        <w:spacing w:before="240" w:after="60" w:line="280" w:lineRule="atLeast"/>
        <w:rPr>
          <w:rFonts w:ascii="Trebuchet MS" w:eastAsia="MS Mincho" w:hAnsi="Trebuchet MS"/>
          <w:color w:val="auto"/>
          <w:sz w:val="18"/>
          <w:szCs w:val="18"/>
        </w:rPr>
      </w:pPr>
      <w:bookmarkStart w:id="23" w:name="_Toc382299728"/>
      <w:bookmarkStart w:id="24" w:name="_Toc382302373"/>
      <w:bookmarkStart w:id="25" w:name="_Toc382323115"/>
      <w:bookmarkStart w:id="26" w:name="_Toc382324113"/>
      <w:bookmarkStart w:id="27" w:name="_Toc382465236"/>
      <w:bookmarkStart w:id="28" w:name="_Toc382491168"/>
      <w:bookmarkStart w:id="29" w:name="_Toc379206269"/>
      <w:bookmarkStart w:id="30" w:name="_Toc379272566"/>
      <w:bookmarkStart w:id="31" w:name="_Toc379281795"/>
      <w:bookmarkStart w:id="32" w:name="_Toc379290578"/>
      <w:bookmarkStart w:id="33" w:name="_Toc379372364"/>
      <w:bookmarkStart w:id="34" w:name="_Toc379380918"/>
      <w:bookmarkStart w:id="35" w:name="_Toc379382321"/>
      <w:bookmarkStart w:id="36" w:name="_Toc379451419"/>
      <w:bookmarkStart w:id="37" w:name="_Toc399945959"/>
      <w:bookmarkStart w:id="38" w:name="_Toc435601624"/>
      <w:bookmarkStart w:id="39" w:name="_Toc222213161"/>
      <w:r w:rsidRPr="00724499">
        <w:rPr>
          <w:rFonts w:ascii="Trebuchet MS" w:eastAsia="MS Mincho" w:hAnsi="Trebuchet MS"/>
          <w:color w:val="auto"/>
          <w:sz w:val="18"/>
          <w:szCs w:val="18"/>
        </w:rPr>
        <w:t>5</w:t>
      </w:r>
      <w:r w:rsidR="001C6824" w:rsidRPr="00724499">
        <w:rPr>
          <w:rFonts w:ascii="Trebuchet MS" w:eastAsia="MS Mincho" w:hAnsi="Trebuchet MS"/>
          <w:color w:val="auto"/>
          <w:sz w:val="18"/>
          <w:szCs w:val="18"/>
        </w:rPr>
        <w:t xml:space="preserve">.2 </w:t>
      </w:r>
      <w:r w:rsidR="00AF5BA2" w:rsidRPr="00724499">
        <w:rPr>
          <w:rFonts w:ascii="Trebuchet MS" w:eastAsia="MS Mincho" w:hAnsi="Trebuchet MS"/>
          <w:color w:val="auto"/>
          <w:sz w:val="18"/>
          <w:szCs w:val="18"/>
        </w:rPr>
        <w:t xml:space="preserve">Tekortkoming </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00AF5BA2" w:rsidRPr="00724499">
        <w:rPr>
          <w:rFonts w:ascii="Trebuchet MS" w:eastAsia="MS Mincho" w:hAnsi="Trebuchet MS"/>
          <w:color w:val="auto"/>
          <w:sz w:val="18"/>
          <w:szCs w:val="18"/>
        </w:rPr>
        <w:t>Opdrachtnemer</w:t>
      </w:r>
      <w:bookmarkEnd w:id="37"/>
      <w:bookmarkEnd w:id="38"/>
      <w:bookmarkEnd w:id="39"/>
    </w:p>
    <w:p w14:paraId="28291515" w14:textId="77777777" w:rsidR="00AF5BA2" w:rsidRPr="00724499" w:rsidRDefault="00AF5BA2" w:rsidP="001C6824">
      <w:pPr>
        <w:rPr>
          <w:rFonts w:ascii="Trebuchet MS" w:hAnsi="Trebuchet MS"/>
          <w:sz w:val="18"/>
          <w:szCs w:val="18"/>
        </w:rPr>
      </w:pPr>
      <w:r w:rsidRPr="00724499">
        <w:rPr>
          <w:rFonts w:ascii="Trebuchet MS" w:hAnsi="Trebuchet MS"/>
          <w:sz w:val="18"/>
          <w:szCs w:val="18"/>
        </w:rPr>
        <w:t xml:space="preserve">Zowel binnen een kalenderjaar als binnen de totale contractperiode moet voldaan worden aan alle in dit document omschreven prestaties en </w:t>
      </w:r>
      <w:proofErr w:type="spellStart"/>
      <w:r w:rsidRPr="00724499">
        <w:rPr>
          <w:rFonts w:ascii="Trebuchet MS" w:hAnsi="Trebuchet MS"/>
          <w:sz w:val="18"/>
          <w:szCs w:val="18"/>
        </w:rPr>
        <w:t>KPI’s</w:t>
      </w:r>
      <w:proofErr w:type="spellEnd"/>
      <w:r w:rsidRPr="00724499">
        <w:rPr>
          <w:rFonts w:ascii="Trebuchet MS" w:hAnsi="Trebuchet MS"/>
          <w:sz w:val="18"/>
          <w:szCs w:val="18"/>
        </w:rPr>
        <w:t xml:space="preserve">. Uitgangspunt is dat Opdrachtnemer moet voldoen aan de norm (= goed). </w:t>
      </w:r>
    </w:p>
    <w:p w14:paraId="4B1A9C32" w14:textId="77777777" w:rsidR="005304A1" w:rsidRPr="00724499" w:rsidRDefault="005304A1" w:rsidP="001C6824">
      <w:pPr>
        <w:rPr>
          <w:rFonts w:ascii="Trebuchet MS" w:hAnsi="Trebuchet MS"/>
          <w:sz w:val="18"/>
          <w:szCs w:val="18"/>
        </w:rPr>
      </w:pPr>
    </w:p>
    <w:p w14:paraId="56E714A3" w14:textId="135FE254" w:rsidR="00EB0BB9" w:rsidRPr="00724499" w:rsidRDefault="00AF5BA2">
      <w:pPr>
        <w:rPr>
          <w:rFonts w:ascii="Trebuchet MS" w:hAnsi="Trebuchet MS" w:cs="Tahoma"/>
          <w:sz w:val="18"/>
          <w:szCs w:val="18"/>
        </w:rPr>
      </w:pPr>
      <w:r w:rsidRPr="00724499">
        <w:rPr>
          <w:rFonts w:ascii="Trebuchet MS" w:hAnsi="Trebuchet MS"/>
          <w:sz w:val="18"/>
          <w:szCs w:val="18"/>
        </w:rPr>
        <w:t>Per kalenderjaar zijn afwijkingen van de KPI(‘s) toegestaan</w:t>
      </w:r>
      <w:r w:rsidR="005304A1" w:rsidRPr="00724499">
        <w:rPr>
          <w:rFonts w:ascii="Trebuchet MS" w:hAnsi="Trebuchet MS"/>
          <w:sz w:val="18"/>
          <w:szCs w:val="18"/>
        </w:rPr>
        <w:t xml:space="preserve">, dit is afhankelijk van de zwaarte van de betreffende </w:t>
      </w:r>
      <w:proofErr w:type="spellStart"/>
      <w:r w:rsidR="005304A1" w:rsidRPr="00724499">
        <w:rPr>
          <w:rFonts w:ascii="Trebuchet MS" w:hAnsi="Trebuchet MS"/>
          <w:sz w:val="18"/>
          <w:szCs w:val="18"/>
        </w:rPr>
        <w:t>KPI’s</w:t>
      </w:r>
      <w:proofErr w:type="spellEnd"/>
      <w:r w:rsidRPr="00724499">
        <w:rPr>
          <w:rFonts w:ascii="Trebuchet MS" w:hAnsi="Trebuchet MS"/>
          <w:sz w:val="18"/>
          <w:szCs w:val="18"/>
        </w:rPr>
        <w:t>. Indien dit aantal door Opdrachtnemer wordt overschreden</w:t>
      </w:r>
      <w:r w:rsidR="00F97789">
        <w:rPr>
          <w:rFonts w:ascii="Trebuchet MS" w:hAnsi="Trebuchet MS"/>
          <w:sz w:val="18"/>
          <w:szCs w:val="18"/>
        </w:rPr>
        <w:t>,</w:t>
      </w:r>
      <w:r w:rsidRPr="00724499">
        <w:rPr>
          <w:rFonts w:ascii="Trebuchet MS" w:hAnsi="Trebuchet MS"/>
          <w:sz w:val="18"/>
          <w:szCs w:val="18"/>
        </w:rPr>
        <w:t xml:space="preserve"> </w:t>
      </w:r>
      <w:r w:rsidR="005304A1" w:rsidRPr="00724499">
        <w:rPr>
          <w:rFonts w:ascii="Trebuchet MS" w:hAnsi="Trebuchet MS"/>
          <w:sz w:val="18"/>
          <w:szCs w:val="18"/>
        </w:rPr>
        <w:t xml:space="preserve">kunnen hieraan door Opdrachtgever consequenties worden verbonden. Opdrachtgever </w:t>
      </w:r>
      <w:r w:rsidRPr="00724499">
        <w:rPr>
          <w:rFonts w:ascii="Trebuchet MS" w:hAnsi="Trebuchet MS"/>
          <w:sz w:val="18"/>
          <w:szCs w:val="18"/>
        </w:rPr>
        <w:t>behoudt zich het recht voor om bij herhaaldelijke tekortkoming in de nakoming van de overeenkomst over te gaan tot ontbinding van de overeenkomst. Tevens bestaat de mogelijkheid dat bij herhaaldelijke tekortkoming niet over zal worden gegaan tot verlenging van de overeenkomst</w:t>
      </w:r>
      <w:r w:rsidR="005304A1" w:rsidRPr="00724499">
        <w:rPr>
          <w:rFonts w:ascii="Trebuchet MS" w:hAnsi="Trebuchet MS"/>
          <w:sz w:val="18"/>
          <w:szCs w:val="18"/>
        </w:rPr>
        <w:t xml:space="preserve">. </w:t>
      </w:r>
      <w:r w:rsidRPr="00724499">
        <w:rPr>
          <w:rFonts w:ascii="Trebuchet MS" w:hAnsi="Trebuchet MS"/>
          <w:sz w:val="18"/>
          <w:szCs w:val="18"/>
        </w:rPr>
        <w:t>In</w:t>
      </w:r>
      <w:r w:rsidR="00FA587B" w:rsidRPr="00724499">
        <w:rPr>
          <w:rFonts w:ascii="Trebuchet MS" w:hAnsi="Trebuchet MS"/>
          <w:sz w:val="18"/>
          <w:szCs w:val="18"/>
        </w:rPr>
        <w:t xml:space="preserve"> onderstaande</w:t>
      </w:r>
      <w:r w:rsidRPr="00724499">
        <w:rPr>
          <w:rFonts w:ascii="Trebuchet MS" w:hAnsi="Trebuchet MS"/>
          <w:sz w:val="18"/>
          <w:szCs w:val="18"/>
        </w:rPr>
        <w:t xml:space="preserve"> </w:t>
      </w:r>
      <w:r w:rsidR="005304A1" w:rsidRPr="00724499">
        <w:rPr>
          <w:rFonts w:ascii="Trebuchet MS" w:hAnsi="Trebuchet MS"/>
          <w:sz w:val="18"/>
          <w:szCs w:val="18"/>
        </w:rPr>
        <w:t>tabel</w:t>
      </w:r>
      <w:r w:rsidR="001C6824" w:rsidRPr="00724499">
        <w:rPr>
          <w:rFonts w:ascii="Trebuchet MS" w:hAnsi="Trebuchet MS"/>
          <w:sz w:val="18"/>
          <w:szCs w:val="18"/>
        </w:rPr>
        <w:t xml:space="preserve"> </w:t>
      </w:r>
      <w:r w:rsidRPr="00724499">
        <w:rPr>
          <w:rFonts w:ascii="Trebuchet MS" w:hAnsi="Trebuchet MS"/>
          <w:sz w:val="18"/>
          <w:szCs w:val="18"/>
        </w:rPr>
        <w:t xml:space="preserve">is per KPI de afwijking (grenswaarde) in ‘matig’ en ‘onvoldoende’ aangegeven. Vervolgens is in </w:t>
      </w:r>
      <w:r w:rsidR="005304A1" w:rsidRPr="00724499">
        <w:rPr>
          <w:rFonts w:ascii="Trebuchet MS" w:hAnsi="Trebuchet MS"/>
          <w:sz w:val="18"/>
          <w:szCs w:val="18"/>
        </w:rPr>
        <w:t xml:space="preserve">tabel </w:t>
      </w:r>
      <w:r w:rsidR="00A850DB" w:rsidRPr="00724499">
        <w:rPr>
          <w:rFonts w:ascii="Trebuchet MS" w:hAnsi="Trebuchet MS"/>
          <w:sz w:val="18"/>
          <w:szCs w:val="18"/>
        </w:rPr>
        <w:t>10</w:t>
      </w:r>
      <w:r w:rsidRPr="00724499">
        <w:rPr>
          <w:rFonts w:ascii="Trebuchet MS" w:hAnsi="Trebuchet MS"/>
          <w:sz w:val="18"/>
          <w:szCs w:val="18"/>
        </w:rPr>
        <w:t xml:space="preserve"> de maximale afwijking per </w:t>
      </w:r>
      <w:r w:rsidR="0035763C" w:rsidRPr="00724499">
        <w:rPr>
          <w:rFonts w:ascii="Trebuchet MS" w:hAnsi="Trebuchet MS"/>
          <w:sz w:val="18"/>
          <w:szCs w:val="18"/>
        </w:rPr>
        <w:t xml:space="preserve">evaluatieperiode </w:t>
      </w:r>
      <w:r w:rsidRPr="00724499">
        <w:rPr>
          <w:rFonts w:ascii="Trebuchet MS" w:hAnsi="Trebuchet MS"/>
          <w:sz w:val="18"/>
          <w:szCs w:val="18"/>
        </w:rPr>
        <w:t xml:space="preserve">aangegeven. </w:t>
      </w:r>
    </w:p>
    <w:p w14:paraId="7A0F8F52" w14:textId="77777777" w:rsidR="00805964" w:rsidRPr="00781532" w:rsidRDefault="00805964" w:rsidP="00394BD7">
      <w:pPr>
        <w:spacing w:after="200" w:line="276" w:lineRule="auto"/>
        <w:rPr>
          <w:rFonts w:ascii="Lucida Sans" w:hAnsi="Lucida Sans" w:cs="Tahoma"/>
          <w:sz w:val="20"/>
          <w:szCs w:val="20"/>
        </w:rPr>
      </w:pPr>
    </w:p>
    <w:tbl>
      <w:tblPr>
        <w:tblStyle w:val="Tabelraster"/>
        <w:tblW w:w="10813" w:type="dxa"/>
        <w:tblInd w:w="-1139" w:type="dxa"/>
        <w:tblLayout w:type="fixed"/>
        <w:tblLook w:val="04A0" w:firstRow="1" w:lastRow="0" w:firstColumn="1" w:lastColumn="0" w:noHBand="0" w:noVBand="1"/>
      </w:tblPr>
      <w:tblGrid>
        <w:gridCol w:w="1418"/>
        <w:gridCol w:w="2693"/>
        <w:gridCol w:w="3402"/>
        <w:gridCol w:w="3300"/>
      </w:tblGrid>
      <w:tr w:rsidR="002D1FEB" w:rsidRPr="00781532" w14:paraId="19A62894" w14:textId="77777777" w:rsidTr="008959F6">
        <w:trPr>
          <w:trHeight w:val="249"/>
        </w:trPr>
        <w:tc>
          <w:tcPr>
            <w:tcW w:w="1418" w:type="dxa"/>
            <w:vMerge w:val="restart"/>
            <w:tcBorders>
              <w:tl2br w:val="single" w:sz="4" w:space="0" w:color="auto"/>
            </w:tcBorders>
            <w:shd w:val="clear" w:color="auto" w:fill="4F81BD" w:themeFill="accent1"/>
            <w:noWrap/>
            <w:hideMark/>
          </w:tcPr>
          <w:p w14:paraId="41FA4263"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KPI</w:t>
            </w:r>
          </w:p>
          <w:p w14:paraId="38D1A4B6" w14:textId="77777777" w:rsidR="002D1FEB" w:rsidRPr="00724499" w:rsidRDefault="002D1FEB" w:rsidP="00724499">
            <w:pPr>
              <w:jc w:val="center"/>
              <w:rPr>
                <w:rFonts w:ascii="Trebuchet MS" w:hAnsi="Trebuchet MS"/>
                <w:b/>
                <w:color w:val="FFFFFF" w:themeColor="background1"/>
                <w:sz w:val="20"/>
                <w:szCs w:val="20"/>
              </w:rPr>
            </w:pPr>
          </w:p>
          <w:p w14:paraId="5DA89E4D" w14:textId="77777777" w:rsidR="002D1FEB" w:rsidRPr="00724499" w:rsidRDefault="002D1FEB" w:rsidP="00724499">
            <w:pPr>
              <w:jc w:val="center"/>
              <w:rPr>
                <w:rFonts w:ascii="Trebuchet MS" w:hAnsi="Trebuchet MS"/>
                <w:b/>
                <w:color w:val="FFFFFF" w:themeColor="background1"/>
                <w:sz w:val="20"/>
                <w:szCs w:val="20"/>
              </w:rPr>
            </w:pPr>
          </w:p>
          <w:p w14:paraId="28CDD50D" w14:textId="77777777" w:rsidR="002D1FEB" w:rsidRPr="00724499" w:rsidRDefault="002D1FEB" w:rsidP="00724499">
            <w:pPr>
              <w:jc w:val="center"/>
              <w:rPr>
                <w:rFonts w:ascii="Trebuchet MS" w:hAnsi="Trebuchet MS"/>
                <w:b/>
                <w:color w:val="FFFFFF" w:themeColor="background1"/>
                <w:sz w:val="20"/>
                <w:szCs w:val="20"/>
              </w:rPr>
            </w:pPr>
          </w:p>
          <w:p w14:paraId="7B732ED5"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Beoordeling</w:t>
            </w:r>
          </w:p>
        </w:tc>
        <w:tc>
          <w:tcPr>
            <w:tcW w:w="2693" w:type="dxa"/>
            <w:tcBorders>
              <w:bottom w:val="single" w:sz="4" w:space="0" w:color="auto"/>
            </w:tcBorders>
            <w:shd w:val="clear" w:color="auto" w:fill="4F81BD" w:themeFill="accent1"/>
            <w:noWrap/>
            <w:vAlign w:val="center"/>
            <w:hideMark/>
          </w:tcPr>
          <w:p w14:paraId="0CD89CCA" w14:textId="7691AA7E"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1</w:t>
            </w:r>
          </w:p>
        </w:tc>
        <w:tc>
          <w:tcPr>
            <w:tcW w:w="3402" w:type="dxa"/>
            <w:tcBorders>
              <w:bottom w:val="single" w:sz="4" w:space="0" w:color="auto"/>
            </w:tcBorders>
            <w:shd w:val="clear" w:color="auto" w:fill="4F81BD" w:themeFill="accent1"/>
            <w:noWrap/>
            <w:vAlign w:val="center"/>
            <w:hideMark/>
          </w:tcPr>
          <w:p w14:paraId="6D03AB26"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2</w:t>
            </w:r>
          </w:p>
        </w:tc>
        <w:tc>
          <w:tcPr>
            <w:tcW w:w="3300" w:type="dxa"/>
            <w:tcBorders>
              <w:bottom w:val="single" w:sz="4" w:space="0" w:color="auto"/>
            </w:tcBorders>
            <w:shd w:val="clear" w:color="auto" w:fill="4F81BD" w:themeFill="accent1"/>
          </w:tcPr>
          <w:p w14:paraId="40C9D2BB" w14:textId="77777777" w:rsidR="002D1FEB" w:rsidRPr="00724499" w:rsidRDefault="002D1FEB" w:rsidP="00724499">
            <w:pPr>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3</w:t>
            </w:r>
          </w:p>
        </w:tc>
      </w:tr>
      <w:tr w:rsidR="002D1FEB" w:rsidRPr="00781532" w14:paraId="798FFA1B" w14:textId="77777777" w:rsidTr="008959F6">
        <w:trPr>
          <w:trHeight w:val="561"/>
        </w:trPr>
        <w:tc>
          <w:tcPr>
            <w:tcW w:w="1418" w:type="dxa"/>
            <w:vMerge/>
            <w:tcBorders>
              <w:tl2br w:val="single" w:sz="4" w:space="0" w:color="auto"/>
            </w:tcBorders>
            <w:noWrap/>
          </w:tcPr>
          <w:p w14:paraId="166F64AC" w14:textId="77777777" w:rsidR="002D1FEB" w:rsidRPr="00724499" w:rsidRDefault="002D1FEB" w:rsidP="00724499">
            <w:pPr>
              <w:jc w:val="center"/>
              <w:rPr>
                <w:rFonts w:ascii="Trebuchet MS" w:hAnsi="Trebuchet MS"/>
                <w:b/>
                <w:color w:val="FFFFFF" w:themeColor="background1"/>
                <w:sz w:val="20"/>
                <w:szCs w:val="20"/>
              </w:rPr>
            </w:pPr>
          </w:p>
        </w:tc>
        <w:tc>
          <w:tcPr>
            <w:tcW w:w="2693" w:type="dxa"/>
            <w:tcBorders>
              <w:bottom w:val="single" w:sz="4" w:space="0" w:color="auto"/>
            </w:tcBorders>
            <w:shd w:val="clear" w:color="auto" w:fill="4F81BD" w:themeFill="accent1"/>
            <w:vAlign w:val="center"/>
            <w:hideMark/>
          </w:tcPr>
          <w:p w14:paraId="4A75E915" w14:textId="0CE67E97" w:rsidR="002D1FEB" w:rsidRPr="00724499" w:rsidRDefault="00750B78" w:rsidP="00724499">
            <w:pPr>
              <w:spacing w:line="259" w:lineRule="auto"/>
              <w:jc w:val="center"/>
              <w:rPr>
                <w:rFonts w:ascii="Trebuchet MS" w:hAnsi="Trebuchet MS"/>
                <w:sz w:val="20"/>
                <w:szCs w:val="20"/>
              </w:rPr>
            </w:pPr>
            <w:r w:rsidRPr="00724499">
              <w:rPr>
                <w:rFonts w:ascii="Trebuchet MS" w:hAnsi="Trebuchet MS"/>
                <w:b/>
                <w:bCs/>
                <w:color w:val="FFFFFF" w:themeColor="background1"/>
                <w:sz w:val="20"/>
                <w:szCs w:val="20"/>
              </w:rPr>
              <w:t>Arbomeldingen</w:t>
            </w:r>
            <w:r w:rsidR="00703493" w:rsidRPr="00724499">
              <w:rPr>
                <w:rFonts w:ascii="Trebuchet MS" w:hAnsi="Trebuchet MS"/>
                <w:b/>
                <w:bCs/>
                <w:color w:val="FFFFFF" w:themeColor="background1"/>
                <w:sz w:val="20"/>
                <w:szCs w:val="20"/>
              </w:rPr>
              <w:t xml:space="preserve"> en/ of </w:t>
            </w:r>
            <w:r w:rsidR="00D03DC3" w:rsidRPr="00724499">
              <w:rPr>
                <w:rFonts w:ascii="Trebuchet MS" w:hAnsi="Trebuchet MS"/>
                <w:b/>
                <w:bCs/>
                <w:color w:val="FFFFFF" w:themeColor="background1"/>
                <w:sz w:val="20"/>
                <w:szCs w:val="20"/>
              </w:rPr>
              <w:t>gemelde schades</w:t>
            </w:r>
          </w:p>
        </w:tc>
        <w:tc>
          <w:tcPr>
            <w:tcW w:w="3402" w:type="dxa"/>
            <w:tcBorders>
              <w:bottom w:val="single" w:sz="4" w:space="0" w:color="auto"/>
            </w:tcBorders>
            <w:shd w:val="clear" w:color="auto" w:fill="4F81BD" w:themeFill="accent1"/>
            <w:vAlign w:val="center"/>
            <w:hideMark/>
          </w:tcPr>
          <w:p w14:paraId="547A4EB6" w14:textId="381F880E" w:rsidR="002D1FEB" w:rsidRPr="00724499" w:rsidRDefault="5A4D9421" w:rsidP="00724499">
            <w:pPr>
              <w:jc w:val="center"/>
              <w:rPr>
                <w:rFonts w:ascii="Trebuchet MS" w:hAnsi="Trebuchet MS"/>
                <w:b/>
                <w:bCs/>
                <w:color w:val="FFFFFF" w:themeColor="background1"/>
                <w:sz w:val="20"/>
                <w:szCs w:val="20"/>
              </w:rPr>
            </w:pPr>
            <w:r w:rsidRPr="00724499">
              <w:rPr>
                <w:rFonts w:ascii="Trebuchet MS" w:hAnsi="Trebuchet MS"/>
                <w:b/>
                <w:bCs/>
                <w:color w:val="FFFFFF" w:themeColor="background1"/>
                <w:sz w:val="20"/>
                <w:szCs w:val="20"/>
              </w:rPr>
              <w:t>R</w:t>
            </w:r>
            <w:r w:rsidR="6E11DD38" w:rsidRPr="00724499">
              <w:rPr>
                <w:rFonts w:ascii="Trebuchet MS" w:hAnsi="Trebuchet MS"/>
                <w:b/>
                <w:bCs/>
                <w:color w:val="FFFFFF" w:themeColor="background1"/>
                <w:sz w:val="20"/>
                <w:szCs w:val="20"/>
              </w:rPr>
              <w:t>e</w:t>
            </w:r>
            <w:r w:rsidR="0E088E06" w:rsidRPr="00724499">
              <w:rPr>
                <w:rFonts w:ascii="Trebuchet MS" w:hAnsi="Trebuchet MS"/>
                <w:b/>
                <w:bCs/>
                <w:color w:val="FFFFFF" w:themeColor="background1"/>
                <w:sz w:val="20"/>
                <w:szCs w:val="20"/>
              </w:rPr>
              <w:t>actie</w:t>
            </w:r>
            <w:r w:rsidR="6E11DD38" w:rsidRPr="00724499">
              <w:rPr>
                <w:rFonts w:ascii="Trebuchet MS" w:hAnsi="Trebuchet MS"/>
                <w:b/>
                <w:bCs/>
                <w:color w:val="FFFFFF" w:themeColor="background1"/>
                <w:sz w:val="20"/>
                <w:szCs w:val="20"/>
              </w:rPr>
              <w:t>tijd</w:t>
            </w:r>
            <w:r w:rsidR="27A542E9" w:rsidRPr="00724499">
              <w:rPr>
                <w:rFonts w:ascii="Trebuchet MS" w:hAnsi="Trebuchet MS"/>
                <w:b/>
                <w:bCs/>
                <w:color w:val="FFFFFF" w:themeColor="background1"/>
                <w:sz w:val="20"/>
                <w:szCs w:val="20"/>
              </w:rPr>
              <w:t xml:space="preserve"> en </w:t>
            </w:r>
            <w:r w:rsidR="362152F7" w:rsidRPr="00724499">
              <w:rPr>
                <w:rFonts w:ascii="Trebuchet MS" w:hAnsi="Trebuchet MS"/>
                <w:b/>
                <w:bCs/>
                <w:color w:val="FFFFFF" w:themeColor="background1"/>
                <w:sz w:val="20"/>
                <w:szCs w:val="20"/>
              </w:rPr>
              <w:t>Responsetijd</w:t>
            </w:r>
          </w:p>
          <w:p w14:paraId="287BB93A" w14:textId="450DA91D" w:rsidR="002D1FEB" w:rsidRPr="00724499" w:rsidRDefault="27A542E9" w:rsidP="00724499">
            <w:pPr>
              <w:jc w:val="center"/>
              <w:rPr>
                <w:rFonts w:ascii="Trebuchet MS" w:hAnsi="Trebuchet MS"/>
                <w:b/>
                <w:bCs/>
                <w:color w:val="FFFFFF" w:themeColor="background1"/>
                <w:sz w:val="20"/>
                <w:szCs w:val="20"/>
              </w:rPr>
            </w:pPr>
            <w:r w:rsidRPr="00724499">
              <w:rPr>
                <w:rFonts w:ascii="Trebuchet MS" w:hAnsi="Trebuchet MS"/>
                <w:b/>
                <w:bCs/>
                <w:color w:val="FFFFFF" w:themeColor="background1"/>
                <w:sz w:val="20"/>
                <w:szCs w:val="20"/>
              </w:rPr>
              <w:t>(Tijd ter plaatse</w:t>
            </w:r>
            <w:r w:rsidR="1B8691A7" w:rsidRPr="00724499">
              <w:rPr>
                <w:rFonts w:ascii="Trebuchet MS" w:hAnsi="Trebuchet MS"/>
                <w:b/>
                <w:bCs/>
                <w:color w:val="FFFFFF" w:themeColor="background1"/>
                <w:sz w:val="20"/>
                <w:szCs w:val="20"/>
              </w:rPr>
              <w:t>)</w:t>
            </w:r>
          </w:p>
        </w:tc>
        <w:tc>
          <w:tcPr>
            <w:tcW w:w="3300" w:type="dxa"/>
            <w:tcBorders>
              <w:bottom w:val="single" w:sz="4" w:space="0" w:color="auto"/>
            </w:tcBorders>
            <w:shd w:val="clear" w:color="auto" w:fill="4F81BD" w:themeFill="accent1"/>
          </w:tcPr>
          <w:p w14:paraId="2D7D9D72" w14:textId="77777777" w:rsidR="00E53EF6" w:rsidRPr="00724499" w:rsidRDefault="00E53EF6" w:rsidP="00724499">
            <w:pPr>
              <w:spacing w:before="40" w:after="40"/>
              <w:jc w:val="center"/>
              <w:rPr>
                <w:rFonts w:ascii="Trebuchet MS" w:hAnsi="Trebuchet MS"/>
                <w:b/>
                <w:color w:val="FFFFFF" w:themeColor="background1"/>
                <w:sz w:val="20"/>
                <w:szCs w:val="20"/>
              </w:rPr>
            </w:pPr>
          </w:p>
          <w:p w14:paraId="470DDACE" w14:textId="77777777" w:rsidR="002D1FEB" w:rsidRPr="00724499" w:rsidRDefault="00E53EF6" w:rsidP="00724499">
            <w:pPr>
              <w:spacing w:before="40" w:after="40"/>
              <w:jc w:val="center"/>
              <w:rPr>
                <w:rFonts w:ascii="Trebuchet MS" w:hAnsi="Trebuchet MS"/>
                <w:b/>
                <w:color w:val="FFFFFF" w:themeColor="background1"/>
                <w:sz w:val="20"/>
                <w:szCs w:val="20"/>
              </w:rPr>
            </w:pPr>
            <w:r w:rsidRPr="00724499">
              <w:rPr>
                <w:rFonts w:ascii="Trebuchet MS" w:hAnsi="Trebuchet MS"/>
                <w:b/>
                <w:color w:val="FFFFFF" w:themeColor="background1"/>
                <w:sz w:val="20"/>
                <w:szCs w:val="20"/>
              </w:rPr>
              <w:t>R</w:t>
            </w:r>
            <w:r w:rsidR="002D1FEB" w:rsidRPr="00724499">
              <w:rPr>
                <w:rFonts w:ascii="Trebuchet MS" w:hAnsi="Trebuchet MS"/>
                <w:b/>
                <w:color w:val="FFFFFF" w:themeColor="background1"/>
                <w:sz w:val="20"/>
                <w:szCs w:val="20"/>
              </w:rPr>
              <w:t>apportage</w:t>
            </w:r>
          </w:p>
        </w:tc>
      </w:tr>
      <w:tr w:rsidR="00631DAD" w:rsidRPr="00781532" w14:paraId="51F139CA" w14:textId="77777777" w:rsidTr="008959F6">
        <w:trPr>
          <w:trHeight w:val="58"/>
        </w:trPr>
        <w:tc>
          <w:tcPr>
            <w:tcW w:w="1418" w:type="dxa"/>
            <w:tcBorders>
              <w:top w:val="single" w:sz="4" w:space="0" w:color="auto"/>
            </w:tcBorders>
            <w:noWrap/>
            <w:vAlign w:val="center"/>
            <w:hideMark/>
          </w:tcPr>
          <w:p w14:paraId="237AE5E1"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t>Goed (=norm)</w:t>
            </w:r>
          </w:p>
        </w:tc>
        <w:tc>
          <w:tcPr>
            <w:tcW w:w="2693" w:type="dxa"/>
            <w:tcBorders>
              <w:top w:val="single" w:sz="4" w:space="0" w:color="auto"/>
            </w:tcBorders>
            <w:vAlign w:val="center"/>
          </w:tcPr>
          <w:p w14:paraId="3CD1BD2F" w14:textId="4698A148" w:rsidR="00631DAD" w:rsidRPr="00724499" w:rsidRDefault="5F2D07F6" w:rsidP="60FE5222">
            <w:pPr>
              <w:rPr>
                <w:rFonts w:ascii="Trebuchet MS" w:hAnsi="Trebuchet MS" w:cstheme="minorBidi"/>
                <w:sz w:val="18"/>
                <w:szCs w:val="18"/>
              </w:rPr>
            </w:pPr>
            <w:r w:rsidRPr="00724499">
              <w:rPr>
                <w:rFonts w:ascii="Trebuchet MS" w:hAnsi="Trebuchet MS" w:cstheme="minorBidi"/>
                <w:sz w:val="18"/>
                <w:szCs w:val="18"/>
              </w:rPr>
              <w:t xml:space="preserve">0 </w:t>
            </w:r>
            <w:r w:rsidR="00D03DC3" w:rsidRPr="00724499">
              <w:rPr>
                <w:rFonts w:ascii="Trebuchet MS" w:hAnsi="Trebuchet MS" w:cstheme="minorBidi"/>
                <w:sz w:val="18"/>
                <w:szCs w:val="18"/>
              </w:rPr>
              <w:t xml:space="preserve">meldingen </w:t>
            </w:r>
            <w:r w:rsidRPr="00724499">
              <w:rPr>
                <w:rFonts w:ascii="Trebuchet MS" w:hAnsi="Trebuchet MS" w:cstheme="minorBidi"/>
                <w:sz w:val="18"/>
                <w:szCs w:val="18"/>
              </w:rPr>
              <w:t>toegestaan</w:t>
            </w:r>
          </w:p>
        </w:tc>
        <w:tc>
          <w:tcPr>
            <w:tcW w:w="3402" w:type="dxa"/>
            <w:tcBorders>
              <w:top w:val="single" w:sz="4" w:space="0" w:color="auto"/>
            </w:tcBorders>
          </w:tcPr>
          <w:p w14:paraId="28ED11B1" w14:textId="72BCCF21" w:rsidR="00631DAD" w:rsidRPr="00724499" w:rsidRDefault="4F6D48EE" w:rsidP="003D2F25">
            <w:pPr>
              <w:pStyle w:val="Lijstalinea"/>
              <w:numPr>
                <w:ilvl w:val="0"/>
                <w:numId w:val="13"/>
              </w:numPr>
              <w:autoSpaceDE w:val="0"/>
              <w:autoSpaceDN w:val="0"/>
              <w:adjustRightInd w:val="0"/>
              <w:rPr>
                <w:rFonts w:ascii="Trebuchet MS" w:hAnsi="Trebuchet MS" w:cstheme="minorBidi"/>
                <w:sz w:val="18"/>
                <w:szCs w:val="18"/>
              </w:rPr>
            </w:pPr>
            <w:r w:rsidRPr="00724499">
              <w:rPr>
                <w:rFonts w:ascii="Trebuchet MS" w:hAnsi="Trebuchet MS" w:cstheme="minorBidi"/>
                <w:sz w:val="18"/>
                <w:szCs w:val="18"/>
              </w:rPr>
              <w:t xml:space="preserve">Reactietijd: Na contact met Opdrachtnemer binnen 1 uur (telefonisch) contact. </w:t>
            </w:r>
          </w:p>
          <w:p w14:paraId="638B0472" w14:textId="667F4A26" w:rsidR="00631DAD" w:rsidRPr="00724499" w:rsidRDefault="4F6D48EE" w:rsidP="003D2F25">
            <w:pPr>
              <w:pStyle w:val="Lijstalinea"/>
              <w:numPr>
                <w:ilvl w:val="0"/>
                <w:numId w:val="13"/>
              </w:numPr>
              <w:autoSpaceDE w:val="0"/>
              <w:autoSpaceDN w:val="0"/>
              <w:adjustRightInd w:val="0"/>
              <w:rPr>
                <w:rFonts w:ascii="Trebuchet MS" w:hAnsi="Trebuchet MS" w:cstheme="minorBidi"/>
                <w:sz w:val="18"/>
                <w:szCs w:val="18"/>
              </w:rPr>
            </w:pPr>
            <w:r w:rsidRPr="00724499">
              <w:rPr>
                <w:rFonts w:ascii="Trebuchet MS" w:hAnsi="Trebuchet MS" w:cstheme="minorBidi"/>
                <w:sz w:val="18"/>
                <w:szCs w:val="18"/>
              </w:rPr>
              <w:t>Reactietijd (Ter plaatse): Na contact met Opdrachtnemer binnen 4 uur ter plaatse en eerste actieve handeling.</w:t>
            </w:r>
          </w:p>
          <w:p w14:paraId="2E46F6C2" w14:textId="5A0F9CC0" w:rsidR="00631DAD" w:rsidRPr="00724499" w:rsidRDefault="00631DAD" w:rsidP="60FE5222">
            <w:pPr>
              <w:autoSpaceDE w:val="0"/>
              <w:autoSpaceDN w:val="0"/>
              <w:adjustRightInd w:val="0"/>
              <w:rPr>
                <w:rFonts w:ascii="Trebuchet MS" w:hAnsi="Trebuchet MS" w:cstheme="minorBidi"/>
                <w:sz w:val="18"/>
                <w:szCs w:val="18"/>
              </w:rPr>
            </w:pPr>
          </w:p>
        </w:tc>
        <w:tc>
          <w:tcPr>
            <w:tcW w:w="3300" w:type="dxa"/>
            <w:tcBorders>
              <w:top w:val="single" w:sz="4" w:space="0" w:color="auto"/>
            </w:tcBorders>
          </w:tcPr>
          <w:p w14:paraId="662AE6A5" w14:textId="63CA4AEF" w:rsidR="00631DAD" w:rsidRPr="00724499" w:rsidRDefault="0F4E6590" w:rsidP="60FE5222">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xml:space="preserve">, juistheid: </w:t>
            </w:r>
            <w:r w:rsidR="00497776" w:rsidRPr="00724499">
              <w:rPr>
                <w:rFonts w:ascii="Trebuchet MS" w:hAnsi="Trebuchet MS" w:cstheme="minorBidi"/>
                <w:sz w:val="18"/>
                <w:szCs w:val="18"/>
              </w:rPr>
              <w:t>minder dan 3 geconstateerde</w:t>
            </w:r>
            <w:r w:rsidRPr="00724499">
              <w:rPr>
                <w:rFonts w:ascii="Trebuchet MS" w:hAnsi="Trebuchet MS" w:cstheme="minorBidi"/>
                <w:sz w:val="18"/>
                <w:szCs w:val="18"/>
              </w:rPr>
              <w:t xml:space="preserve"> afwijkingen tussen rapportage en realiteit</w:t>
            </w:r>
          </w:p>
          <w:p w14:paraId="4729105C" w14:textId="4DA77FD8" w:rsidR="00497776" w:rsidRPr="00724499" w:rsidRDefault="0F4E6590"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15605D40" w14:textId="77777777" w:rsidR="00497776" w:rsidRPr="00724499" w:rsidRDefault="00497776" w:rsidP="00497776">
            <w:pPr>
              <w:pStyle w:val="Lijstalinea"/>
              <w:ind w:left="0"/>
              <w:rPr>
                <w:rFonts w:ascii="Trebuchet MS" w:hAnsi="Trebuchet MS" w:cstheme="minorBidi"/>
                <w:sz w:val="18"/>
                <w:szCs w:val="18"/>
              </w:rPr>
            </w:pPr>
          </w:p>
          <w:p w14:paraId="57BFAEAA" w14:textId="3FD9D39D" w:rsidR="00BC32F4" w:rsidRPr="00724499" w:rsidRDefault="00BC32F4"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0D8593BC" w14:textId="64BD0AE8" w:rsidR="00497776" w:rsidRPr="00724499" w:rsidRDefault="003872AE" w:rsidP="003D2F25">
            <w:pPr>
              <w:pStyle w:val="Lijstalinea"/>
              <w:numPr>
                <w:ilvl w:val="0"/>
                <w:numId w:val="20"/>
              </w:numPr>
              <w:ind w:left="360"/>
              <w:rPr>
                <w:rFonts w:ascii="Trebuchet MS" w:hAnsi="Trebuchet MS" w:cstheme="minorBidi"/>
                <w:sz w:val="18"/>
                <w:szCs w:val="18"/>
              </w:rPr>
            </w:pPr>
            <w:r>
              <w:rPr>
                <w:rFonts w:ascii="Trebuchet MS" w:hAnsi="Trebuchet MS" w:cstheme="minorBidi"/>
                <w:sz w:val="18"/>
                <w:szCs w:val="18"/>
              </w:rPr>
              <w:t>Managementrapportage</w:t>
            </w:r>
            <w:r w:rsidR="00497776" w:rsidRPr="00724499">
              <w:rPr>
                <w:rFonts w:ascii="Trebuchet MS" w:hAnsi="Trebuchet MS" w:cstheme="minorBidi"/>
                <w:sz w:val="18"/>
                <w:szCs w:val="18"/>
              </w:rPr>
              <w:t>:</w:t>
            </w:r>
          </w:p>
          <w:p w14:paraId="7356C228" w14:textId="40C5CCED" w:rsidR="00497776" w:rsidRDefault="003872AE" w:rsidP="00497776">
            <w:pPr>
              <w:pStyle w:val="Lijstalinea"/>
              <w:ind w:left="360"/>
              <w:rPr>
                <w:rFonts w:ascii="Trebuchet MS" w:hAnsi="Trebuchet MS" w:cstheme="minorHAnsi"/>
                <w:sz w:val="18"/>
                <w:szCs w:val="18"/>
              </w:rPr>
            </w:pPr>
            <w:r>
              <w:rPr>
                <w:rFonts w:ascii="Trebuchet MS" w:hAnsi="Trebuchet MS" w:cstheme="minorHAnsi"/>
                <w:sz w:val="18"/>
                <w:szCs w:val="18"/>
              </w:rPr>
              <w:t>Tweede</w:t>
            </w:r>
            <w:r w:rsidR="00970BD8" w:rsidRPr="00417C39">
              <w:rPr>
                <w:rFonts w:ascii="Trebuchet MS" w:hAnsi="Trebuchet MS" w:cstheme="minorHAnsi"/>
                <w:sz w:val="18"/>
                <w:szCs w:val="18"/>
              </w:rPr>
              <w:t xml:space="preserve"> week van elk kwartaal aangeleverd bij </w:t>
            </w:r>
            <w:r w:rsidR="00B67839" w:rsidRPr="00417C39">
              <w:rPr>
                <w:rFonts w:ascii="Trebuchet MS" w:hAnsi="Trebuchet MS" w:cstheme="minorHAnsi"/>
                <w:sz w:val="18"/>
                <w:szCs w:val="18"/>
              </w:rPr>
              <w:t>contactpersonen</w:t>
            </w:r>
            <w:r w:rsidR="00B67839">
              <w:rPr>
                <w:rFonts w:ascii="Trebuchet MS" w:hAnsi="Trebuchet MS" w:cstheme="minorHAnsi"/>
                <w:sz w:val="18"/>
                <w:szCs w:val="18"/>
              </w:rPr>
              <w:t xml:space="preserve"> van tabel 2.1.</w:t>
            </w:r>
          </w:p>
          <w:p w14:paraId="5D466EBA" w14:textId="77777777" w:rsidR="008A7D7F" w:rsidRPr="00724499" w:rsidRDefault="008A7D7F" w:rsidP="00497776">
            <w:pPr>
              <w:pStyle w:val="Lijstalinea"/>
              <w:ind w:left="360"/>
              <w:rPr>
                <w:rFonts w:ascii="Trebuchet MS" w:hAnsi="Trebuchet MS" w:cstheme="minorBidi"/>
                <w:sz w:val="18"/>
                <w:szCs w:val="18"/>
              </w:rPr>
            </w:pPr>
          </w:p>
          <w:p w14:paraId="62637E5A" w14:textId="77777777" w:rsidR="00497776" w:rsidRPr="00724499" w:rsidRDefault="00497776"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 xml:space="preserve">Werkbonnen: </w:t>
            </w:r>
          </w:p>
          <w:p w14:paraId="1DF32C6C" w14:textId="7CF28D33" w:rsidR="00497776" w:rsidRPr="00724499" w:rsidRDefault="00497776" w:rsidP="00497776">
            <w:pPr>
              <w:pStyle w:val="Lijstalinea"/>
              <w:ind w:left="360"/>
              <w:rPr>
                <w:rFonts w:ascii="Trebuchet MS" w:hAnsi="Trebuchet MS" w:cstheme="minorBidi"/>
                <w:sz w:val="18"/>
                <w:szCs w:val="18"/>
              </w:rPr>
            </w:pPr>
            <w:r w:rsidRPr="00724499">
              <w:rPr>
                <w:rFonts w:ascii="Trebuchet MS" w:hAnsi="Trebuchet MS" w:cstheme="minorBidi"/>
                <w:sz w:val="18"/>
                <w:szCs w:val="18"/>
              </w:rPr>
              <w:t>Na elke afwijking (correctief onderhoud) uiterlijk binnen 2 weken (10 werkdagen)</w:t>
            </w:r>
            <w:r w:rsidR="00F55F19">
              <w:rPr>
                <w:rFonts w:ascii="Trebuchet MS" w:hAnsi="Trebuchet MS" w:cstheme="minorBidi"/>
                <w:sz w:val="18"/>
                <w:szCs w:val="18"/>
              </w:rPr>
              <w:t>.</w:t>
            </w:r>
          </w:p>
          <w:p w14:paraId="14FBEA07" w14:textId="77777777" w:rsidR="00497776" w:rsidRPr="00724499" w:rsidRDefault="00497776" w:rsidP="00497776">
            <w:pPr>
              <w:pStyle w:val="Lijstalinea"/>
              <w:ind w:left="360"/>
              <w:rPr>
                <w:rFonts w:ascii="Trebuchet MS" w:hAnsi="Trebuchet MS" w:cstheme="minorBidi"/>
                <w:sz w:val="18"/>
                <w:szCs w:val="18"/>
              </w:rPr>
            </w:pPr>
          </w:p>
          <w:p w14:paraId="1F4DCA43" w14:textId="02C3E74C" w:rsidR="00497776" w:rsidRPr="00724499" w:rsidRDefault="00497776"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MJOP</w:t>
            </w:r>
            <w:r w:rsidR="00F85D54" w:rsidRPr="00724499">
              <w:rPr>
                <w:rFonts w:ascii="Trebuchet MS" w:hAnsi="Trebuchet MS" w:cstheme="minorBidi"/>
                <w:sz w:val="18"/>
                <w:szCs w:val="18"/>
              </w:rPr>
              <w:t>/</w:t>
            </w:r>
            <w:r w:rsidRPr="00724499">
              <w:rPr>
                <w:rFonts w:ascii="Trebuchet MS" w:hAnsi="Trebuchet MS" w:cstheme="minorBidi"/>
                <w:sz w:val="18"/>
                <w:szCs w:val="18"/>
              </w:rPr>
              <w:t>MJOB</w:t>
            </w:r>
          </w:p>
          <w:p w14:paraId="5EE6A8CA" w14:textId="29D1CA48" w:rsidR="00904917" w:rsidRPr="00724499" w:rsidRDefault="00904917" w:rsidP="00904917">
            <w:pPr>
              <w:pStyle w:val="Lijstalinea"/>
              <w:ind w:left="360"/>
              <w:rPr>
                <w:rFonts w:ascii="Trebuchet MS" w:hAnsi="Trebuchet MS" w:cstheme="minorBidi"/>
                <w:sz w:val="18"/>
                <w:szCs w:val="18"/>
              </w:rPr>
            </w:pPr>
            <w:r w:rsidRPr="00724499">
              <w:rPr>
                <w:rFonts w:ascii="Trebuchet MS" w:hAnsi="Trebuchet MS" w:cstheme="minorBidi"/>
                <w:sz w:val="18"/>
                <w:szCs w:val="18"/>
              </w:rPr>
              <w:t xml:space="preserve">MJOP/ MJOB dienen </w:t>
            </w:r>
            <w:r w:rsidR="000636ED">
              <w:rPr>
                <w:rFonts w:ascii="Trebuchet MS" w:hAnsi="Trebuchet MS" w:cstheme="minorBidi"/>
                <w:sz w:val="18"/>
                <w:szCs w:val="18"/>
              </w:rPr>
              <w:t xml:space="preserve">uiterlijk </w:t>
            </w:r>
            <w:r w:rsidR="000636ED" w:rsidRPr="003A5D46">
              <w:rPr>
                <w:rFonts w:ascii="Trebuchet MS" w:hAnsi="Trebuchet MS" w:cstheme="minorBidi"/>
                <w:sz w:val="18"/>
                <w:szCs w:val="18"/>
              </w:rPr>
              <w:t>eerste</w:t>
            </w:r>
            <w:r w:rsidR="003A5D46" w:rsidRPr="003A5D46">
              <w:rPr>
                <w:rFonts w:ascii="Trebuchet MS" w:hAnsi="Trebuchet MS" w:cstheme="minorBidi"/>
                <w:sz w:val="18"/>
                <w:szCs w:val="18"/>
              </w:rPr>
              <w:t xml:space="preserve"> week van</w:t>
            </w:r>
            <w:r w:rsidR="003A5D46" w:rsidRPr="003A5D46">
              <w:rPr>
                <w:rFonts w:ascii="Trebuchet MS" w:hAnsi="Trebuchet MS" w:cstheme="minorBidi"/>
                <w:strike/>
                <w:sz w:val="18"/>
                <w:szCs w:val="18"/>
              </w:rPr>
              <w:t xml:space="preserve"> </w:t>
            </w:r>
            <w:r w:rsidRPr="00724499">
              <w:rPr>
                <w:rFonts w:ascii="Trebuchet MS" w:hAnsi="Trebuchet MS" w:cstheme="minorBidi"/>
                <w:sz w:val="18"/>
                <w:szCs w:val="18"/>
              </w:rPr>
              <w:t xml:space="preserve">elk </w:t>
            </w:r>
            <w:r w:rsidR="003A5D46">
              <w:rPr>
                <w:rFonts w:ascii="Trebuchet MS" w:hAnsi="Trebuchet MS" w:cstheme="minorBidi"/>
                <w:sz w:val="18"/>
                <w:szCs w:val="18"/>
              </w:rPr>
              <w:t>kwartaal</w:t>
            </w:r>
            <w:r w:rsidRPr="00724499">
              <w:rPr>
                <w:rFonts w:ascii="Trebuchet MS" w:hAnsi="Trebuchet MS" w:cstheme="minorBidi"/>
                <w:sz w:val="18"/>
                <w:szCs w:val="18"/>
              </w:rPr>
              <w:t xml:space="preserve"> te worden geactualiseerd en aangeleverd.</w:t>
            </w:r>
          </w:p>
          <w:p w14:paraId="503C0620" w14:textId="77777777" w:rsidR="00904917" w:rsidRPr="00724499" w:rsidRDefault="00904917" w:rsidP="00904917">
            <w:pPr>
              <w:pStyle w:val="Lijstalinea"/>
              <w:ind w:left="360"/>
              <w:rPr>
                <w:rFonts w:ascii="Trebuchet MS" w:hAnsi="Trebuchet MS" w:cstheme="minorBidi"/>
                <w:sz w:val="18"/>
                <w:szCs w:val="18"/>
              </w:rPr>
            </w:pPr>
          </w:p>
          <w:p w14:paraId="2E3A2B98" w14:textId="48C02953" w:rsidR="00904917" w:rsidRPr="00724499" w:rsidRDefault="00904917" w:rsidP="003D2F25">
            <w:pPr>
              <w:pStyle w:val="Lijstalinea"/>
              <w:numPr>
                <w:ilvl w:val="0"/>
                <w:numId w:val="20"/>
              </w:numPr>
              <w:ind w:left="360"/>
              <w:rPr>
                <w:rFonts w:ascii="Trebuchet MS" w:hAnsi="Trebuchet MS" w:cstheme="minorBidi"/>
                <w:sz w:val="18"/>
                <w:szCs w:val="18"/>
              </w:rPr>
            </w:pPr>
            <w:r w:rsidRPr="00724499">
              <w:rPr>
                <w:rFonts w:ascii="Trebuchet MS" w:hAnsi="Trebuchet MS" w:cstheme="minorBidi"/>
                <w:sz w:val="18"/>
                <w:szCs w:val="18"/>
              </w:rPr>
              <w:t xml:space="preserve"> RI&amp;E</w:t>
            </w:r>
          </w:p>
          <w:p w14:paraId="54F90991" w14:textId="77777777" w:rsidR="00904917" w:rsidRPr="00724499" w:rsidRDefault="00904917" w:rsidP="00904917">
            <w:pPr>
              <w:rPr>
                <w:rFonts w:ascii="Trebuchet MS" w:hAnsi="Trebuchet MS" w:cstheme="minorBidi"/>
                <w:sz w:val="18"/>
                <w:szCs w:val="18"/>
              </w:rPr>
            </w:pPr>
            <w:r w:rsidRPr="00724499">
              <w:rPr>
                <w:rFonts w:ascii="Trebuchet MS" w:hAnsi="Trebuchet MS" w:cstheme="minorBidi"/>
                <w:sz w:val="18"/>
                <w:szCs w:val="18"/>
              </w:rPr>
              <w:t>Binnen 4 weken na inspectie.</w:t>
            </w:r>
          </w:p>
          <w:p w14:paraId="3CFE55AC" w14:textId="282A944A" w:rsidR="00904917" w:rsidRPr="00724499" w:rsidRDefault="00904917" w:rsidP="00BC32F4">
            <w:pPr>
              <w:pStyle w:val="Lijstalinea"/>
              <w:ind w:left="360"/>
              <w:rPr>
                <w:rFonts w:ascii="Trebuchet MS" w:hAnsi="Trebuchet MS" w:cstheme="minorBidi"/>
                <w:sz w:val="18"/>
                <w:szCs w:val="18"/>
              </w:rPr>
            </w:pPr>
          </w:p>
          <w:p w14:paraId="37D06CF8" w14:textId="19219F7C" w:rsidR="004976C9" w:rsidRPr="00724499" w:rsidRDefault="004976C9" w:rsidP="004976C9">
            <w:pPr>
              <w:rPr>
                <w:rFonts w:ascii="Trebuchet MS" w:hAnsi="Trebuchet MS" w:cstheme="minorBidi"/>
                <w:sz w:val="18"/>
                <w:szCs w:val="18"/>
              </w:rPr>
            </w:pPr>
            <w:r w:rsidRPr="00724499">
              <w:rPr>
                <w:rFonts w:ascii="Trebuchet MS" w:hAnsi="Trebuchet MS" w:cstheme="minorBidi"/>
                <w:sz w:val="18"/>
                <w:szCs w:val="18"/>
              </w:rPr>
              <w:t xml:space="preserve">Maximaal 1 afwijking tussen </w:t>
            </w:r>
            <w:r w:rsidRPr="00724499">
              <w:rPr>
                <w:rFonts w:ascii="Trebuchet MS" w:hAnsi="Trebuchet MS" w:cstheme="minorHAnsi"/>
                <w:sz w:val="18"/>
                <w:szCs w:val="18"/>
              </w:rPr>
              <w:t>binnen 6 maanden</w:t>
            </w:r>
          </w:p>
        </w:tc>
      </w:tr>
      <w:tr w:rsidR="00631DAD" w:rsidRPr="00781532" w14:paraId="620B0676" w14:textId="77777777" w:rsidTr="008959F6">
        <w:trPr>
          <w:trHeight w:val="65"/>
        </w:trPr>
        <w:tc>
          <w:tcPr>
            <w:tcW w:w="1418" w:type="dxa"/>
            <w:noWrap/>
            <w:vAlign w:val="center"/>
            <w:hideMark/>
          </w:tcPr>
          <w:p w14:paraId="2E42D01A"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lastRenderedPageBreak/>
              <w:t>Matig</w:t>
            </w:r>
          </w:p>
        </w:tc>
        <w:tc>
          <w:tcPr>
            <w:tcW w:w="2693" w:type="dxa"/>
            <w:vAlign w:val="center"/>
          </w:tcPr>
          <w:p w14:paraId="5436477E" w14:textId="77777777" w:rsidR="00631DAD" w:rsidRPr="00724499" w:rsidRDefault="00631DAD" w:rsidP="003D2F25">
            <w:pPr>
              <w:pStyle w:val="Lijstalinea"/>
              <w:numPr>
                <w:ilvl w:val="0"/>
                <w:numId w:val="9"/>
              </w:numPr>
              <w:jc w:val="center"/>
              <w:rPr>
                <w:rFonts w:ascii="Trebuchet MS" w:hAnsi="Trebuchet MS" w:cstheme="minorHAnsi"/>
                <w:sz w:val="18"/>
                <w:szCs w:val="18"/>
              </w:rPr>
            </w:pPr>
          </w:p>
        </w:tc>
        <w:tc>
          <w:tcPr>
            <w:tcW w:w="3402" w:type="dxa"/>
          </w:tcPr>
          <w:p w14:paraId="416182A4" w14:textId="77777777" w:rsidR="00631DAD" w:rsidRPr="00724499" w:rsidRDefault="00631DAD" w:rsidP="00631DAD">
            <w:pPr>
              <w:rPr>
                <w:rFonts w:ascii="Trebuchet MS" w:hAnsi="Trebuchet MS" w:cstheme="minorHAnsi"/>
                <w:sz w:val="18"/>
                <w:szCs w:val="18"/>
              </w:rPr>
            </w:pPr>
          </w:p>
        </w:tc>
        <w:tc>
          <w:tcPr>
            <w:tcW w:w="3300" w:type="dxa"/>
          </w:tcPr>
          <w:p w14:paraId="27175892" w14:textId="37DDC817" w:rsidR="0039496F" w:rsidRPr="00724499" w:rsidRDefault="0039496F" w:rsidP="0039496F">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xml:space="preserve">, juistheid: </w:t>
            </w:r>
            <w:r w:rsidR="003B665E" w:rsidRPr="00724499">
              <w:rPr>
                <w:rFonts w:ascii="Trebuchet MS" w:hAnsi="Trebuchet MS" w:cstheme="minorBidi"/>
                <w:sz w:val="18"/>
                <w:szCs w:val="18"/>
              </w:rPr>
              <w:t>maximaal 3</w:t>
            </w:r>
            <w:r w:rsidRPr="00724499">
              <w:rPr>
                <w:rFonts w:ascii="Trebuchet MS" w:hAnsi="Trebuchet MS" w:cstheme="minorBidi"/>
                <w:sz w:val="18"/>
                <w:szCs w:val="18"/>
              </w:rPr>
              <w:t xml:space="preserve"> geconstateerde afwijkingen tussen rapportage en realiteit</w:t>
            </w:r>
          </w:p>
          <w:p w14:paraId="45AD9967" w14:textId="77777777" w:rsidR="0039496F" w:rsidRPr="00724499" w:rsidRDefault="0039496F" w:rsidP="0039496F">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79DB254B" w14:textId="77777777" w:rsidR="0039496F" w:rsidRPr="00724499" w:rsidRDefault="0039496F" w:rsidP="0039496F">
            <w:pPr>
              <w:pStyle w:val="Lijstalinea"/>
              <w:ind w:left="0"/>
              <w:rPr>
                <w:rFonts w:ascii="Trebuchet MS" w:hAnsi="Trebuchet MS" w:cstheme="minorBidi"/>
                <w:sz w:val="18"/>
                <w:szCs w:val="18"/>
              </w:rPr>
            </w:pPr>
          </w:p>
          <w:p w14:paraId="26DAB7CA" w14:textId="77777777" w:rsidR="003B665E" w:rsidRPr="00724499" w:rsidRDefault="003B665E" w:rsidP="003B665E">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0AC53C4A" w14:textId="2EACFE0B" w:rsidR="0039496F" w:rsidRPr="00724499" w:rsidRDefault="0039496F" w:rsidP="0039496F">
            <w:pPr>
              <w:pStyle w:val="Lijstalinea"/>
              <w:ind w:left="0"/>
              <w:rPr>
                <w:rFonts w:ascii="Trebuchet MS" w:hAnsi="Trebuchet MS" w:cstheme="minorBidi"/>
                <w:b/>
                <w:bCs/>
                <w:sz w:val="18"/>
                <w:szCs w:val="18"/>
              </w:rPr>
            </w:pPr>
            <w:r w:rsidRPr="00724499">
              <w:rPr>
                <w:rFonts w:ascii="Trebuchet MS" w:hAnsi="Trebuchet MS" w:cstheme="minorBidi"/>
                <w:sz w:val="18"/>
                <w:szCs w:val="18"/>
              </w:rPr>
              <w:t xml:space="preserve">Maximaal 2 afwijkingen </w:t>
            </w:r>
            <w:r w:rsidRPr="00724499">
              <w:rPr>
                <w:rFonts w:ascii="Trebuchet MS" w:hAnsi="Trebuchet MS" w:cstheme="minorHAnsi"/>
                <w:sz w:val="18"/>
                <w:szCs w:val="18"/>
              </w:rPr>
              <w:t xml:space="preserve">binnen </w:t>
            </w:r>
            <w:r w:rsidR="0040421A" w:rsidRPr="00724499">
              <w:rPr>
                <w:rFonts w:ascii="Trebuchet MS" w:hAnsi="Trebuchet MS" w:cstheme="minorHAnsi"/>
                <w:sz w:val="18"/>
                <w:szCs w:val="18"/>
              </w:rPr>
              <w:t xml:space="preserve">6 </w:t>
            </w:r>
            <w:r w:rsidRPr="00724499">
              <w:rPr>
                <w:rFonts w:ascii="Trebuchet MS" w:hAnsi="Trebuchet MS" w:cstheme="minorHAnsi"/>
                <w:sz w:val="18"/>
                <w:szCs w:val="18"/>
              </w:rPr>
              <w:t>maanden</w:t>
            </w:r>
          </w:p>
          <w:p w14:paraId="38EFC951" w14:textId="278C88A1" w:rsidR="00631DAD" w:rsidRPr="00724499" w:rsidRDefault="00631DAD">
            <w:pPr>
              <w:rPr>
                <w:rFonts w:ascii="Trebuchet MS" w:hAnsi="Trebuchet MS" w:cstheme="minorHAnsi"/>
                <w:sz w:val="18"/>
                <w:szCs w:val="18"/>
              </w:rPr>
            </w:pPr>
          </w:p>
        </w:tc>
      </w:tr>
      <w:tr w:rsidR="00631DAD" w:rsidRPr="00781532" w14:paraId="47D8BCF2" w14:textId="77777777" w:rsidTr="008959F6">
        <w:trPr>
          <w:trHeight w:val="65"/>
        </w:trPr>
        <w:tc>
          <w:tcPr>
            <w:tcW w:w="1418" w:type="dxa"/>
            <w:noWrap/>
            <w:vAlign w:val="center"/>
            <w:hideMark/>
          </w:tcPr>
          <w:p w14:paraId="5C03B522" w14:textId="77777777" w:rsidR="00631DAD" w:rsidRPr="00DF7A4D" w:rsidRDefault="00631DAD" w:rsidP="00631DAD">
            <w:pPr>
              <w:rPr>
                <w:rFonts w:ascii="Trebuchet MS" w:hAnsi="Trebuchet MS" w:cstheme="minorHAnsi"/>
                <w:b/>
                <w:bCs/>
                <w:sz w:val="18"/>
                <w:szCs w:val="18"/>
              </w:rPr>
            </w:pPr>
            <w:r w:rsidRPr="00DF7A4D">
              <w:rPr>
                <w:rFonts w:ascii="Trebuchet MS" w:hAnsi="Trebuchet MS" w:cstheme="minorHAnsi"/>
                <w:b/>
                <w:bCs/>
                <w:sz w:val="18"/>
                <w:szCs w:val="18"/>
              </w:rPr>
              <w:t>Onvoldoende</w:t>
            </w:r>
          </w:p>
        </w:tc>
        <w:tc>
          <w:tcPr>
            <w:tcW w:w="2693" w:type="dxa"/>
            <w:vAlign w:val="center"/>
          </w:tcPr>
          <w:p w14:paraId="1548B225" w14:textId="0E2B97A5" w:rsidR="00631DAD" w:rsidRPr="00724499" w:rsidRDefault="1E92607C" w:rsidP="60FE5222">
            <w:pPr>
              <w:rPr>
                <w:rFonts w:ascii="Trebuchet MS" w:hAnsi="Trebuchet MS" w:cstheme="minorBidi"/>
                <w:sz w:val="18"/>
                <w:szCs w:val="18"/>
              </w:rPr>
            </w:pPr>
            <w:r w:rsidRPr="00724499">
              <w:rPr>
                <w:rFonts w:ascii="Trebuchet MS" w:hAnsi="Trebuchet MS" w:cstheme="minorBidi"/>
                <w:sz w:val="18"/>
                <w:szCs w:val="18"/>
              </w:rPr>
              <w:t xml:space="preserve">1 of meer  </w:t>
            </w:r>
            <w:r w:rsidR="00D03DC3" w:rsidRPr="00724499">
              <w:rPr>
                <w:rFonts w:ascii="Trebuchet MS" w:hAnsi="Trebuchet MS" w:cstheme="minorBidi"/>
                <w:sz w:val="18"/>
                <w:szCs w:val="18"/>
              </w:rPr>
              <w:t>meldingen</w:t>
            </w:r>
          </w:p>
        </w:tc>
        <w:tc>
          <w:tcPr>
            <w:tcW w:w="3402" w:type="dxa"/>
          </w:tcPr>
          <w:p w14:paraId="59AA8871" w14:textId="2FBE2E9C" w:rsidR="00631DAD" w:rsidRPr="00724499" w:rsidRDefault="072A57EE" w:rsidP="003D2F25">
            <w:pPr>
              <w:pStyle w:val="Lijstalinea"/>
              <w:numPr>
                <w:ilvl w:val="0"/>
                <w:numId w:val="13"/>
              </w:numPr>
              <w:rPr>
                <w:rFonts w:ascii="Trebuchet MS" w:hAnsi="Trebuchet MS" w:cstheme="minorBidi"/>
                <w:sz w:val="18"/>
                <w:szCs w:val="18"/>
              </w:rPr>
            </w:pPr>
            <w:r w:rsidRPr="00724499">
              <w:rPr>
                <w:rFonts w:ascii="Trebuchet MS" w:hAnsi="Trebuchet MS" w:cstheme="minorBidi"/>
                <w:sz w:val="18"/>
                <w:szCs w:val="18"/>
              </w:rPr>
              <w:t xml:space="preserve">Reactietijd: Na contact met Opdrachtnemer langer dan 1 uur (telefonisch) contact. </w:t>
            </w:r>
          </w:p>
          <w:p w14:paraId="3BF82CAE" w14:textId="039BCEAE" w:rsidR="00631DAD" w:rsidRPr="00724499" w:rsidRDefault="072A57EE" w:rsidP="60FE5222">
            <w:pPr>
              <w:pStyle w:val="Lijstalinea"/>
              <w:numPr>
                <w:ilvl w:val="0"/>
                <w:numId w:val="13"/>
              </w:numPr>
              <w:rPr>
                <w:rFonts w:ascii="Trebuchet MS" w:hAnsi="Trebuchet MS" w:cstheme="minorBidi"/>
                <w:sz w:val="18"/>
                <w:szCs w:val="18"/>
              </w:rPr>
            </w:pPr>
            <w:r w:rsidRPr="00724499">
              <w:rPr>
                <w:rFonts w:ascii="Trebuchet MS" w:hAnsi="Trebuchet MS" w:cstheme="minorBidi"/>
                <w:sz w:val="18"/>
                <w:szCs w:val="18"/>
              </w:rPr>
              <w:t>Reactietijd (Ter plaatse): Na contact met Opdrachtnemer langer dan 4 uur ter plaatse en eerste actieve handeling.</w:t>
            </w:r>
          </w:p>
        </w:tc>
        <w:tc>
          <w:tcPr>
            <w:tcW w:w="3300" w:type="dxa"/>
          </w:tcPr>
          <w:p w14:paraId="4FCAF61F" w14:textId="0FF12450" w:rsidR="00497776" w:rsidRPr="00724499" w:rsidRDefault="00497776" w:rsidP="00497776">
            <w:pPr>
              <w:rPr>
                <w:rFonts w:ascii="Trebuchet MS" w:hAnsi="Trebuchet MS" w:cstheme="minorBidi"/>
                <w:sz w:val="18"/>
                <w:szCs w:val="18"/>
              </w:rPr>
            </w:pPr>
            <w:r w:rsidRPr="00724499">
              <w:rPr>
                <w:rFonts w:ascii="Trebuchet MS" w:hAnsi="Trebuchet MS" w:cstheme="minorBidi"/>
                <w:sz w:val="18"/>
                <w:szCs w:val="18"/>
              </w:rPr>
              <w:t xml:space="preserve">Met betrekking tot </w:t>
            </w:r>
            <w:r w:rsidRPr="00724499">
              <w:rPr>
                <w:rFonts w:ascii="Trebuchet MS" w:hAnsi="Trebuchet MS" w:cstheme="minorBidi"/>
                <w:b/>
                <w:bCs/>
                <w:sz w:val="18"/>
                <w:szCs w:val="18"/>
              </w:rPr>
              <w:t>volledigheid</w:t>
            </w:r>
            <w:r w:rsidRPr="00724499">
              <w:rPr>
                <w:rFonts w:ascii="Trebuchet MS" w:hAnsi="Trebuchet MS" w:cstheme="minorBidi"/>
                <w:sz w:val="18"/>
                <w:szCs w:val="18"/>
              </w:rPr>
              <w:t>, juistheid: meer dan 3 geconstateerde afwijkingen tussen rapportage en realiteit</w:t>
            </w:r>
          </w:p>
          <w:p w14:paraId="3850F0E2" w14:textId="77777777" w:rsidR="00497776" w:rsidRPr="00724499" w:rsidRDefault="00497776" w:rsidP="00497776">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gebruiker. </w:t>
            </w:r>
          </w:p>
          <w:p w14:paraId="1435DDFA" w14:textId="77777777" w:rsidR="00497776" w:rsidRPr="00724499" w:rsidRDefault="00497776" w:rsidP="00497776">
            <w:pPr>
              <w:pStyle w:val="Lijstalinea"/>
              <w:ind w:left="0"/>
              <w:rPr>
                <w:rFonts w:ascii="Trebuchet MS" w:hAnsi="Trebuchet MS" w:cstheme="minorBidi"/>
                <w:sz w:val="18"/>
                <w:szCs w:val="18"/>
              </w:rPr>
            </w:pPr>
          </w:p>
          <w:p w14:paraId="18F47931" w14:textId="77777777" w:rsidR="00BC32F4" w:rsidRPr="00724499" w:rsidRDefault="00BC32F4" w:rsidP="00BC32F4">
            <w:pPr>
              <w:pStyle w:val="Lijstalinea"/>
              <w:ind w:left="0"/>
              <w:rPr>
                <w:rFonts w:ascii="Trebuchet MS" w:hAnsi="Trebuchet MS" w:cstheme="minorBidi"/>
                <w:sz w:val="18"/>
                <w:szCs w:val="18"/>
              </w:rPr>
            </w:pPr>
            <w:r w:rsidRPr="00724499">
              <w:rPr>
                <w:rFonts w:ascii="Trebuchet MS" w:hAnsi="Trebuchet MS" w:cstheme="minorBidi"/>
                <w:sz w:val="18"/>
                <w:szCs w:val="18"/>
              </w:rPr>
              <w:t xml:space="preserve">Met betrekking tot de </w:t>
            </w:r>
            <w:r w:rsidRPr="00724499">
              <w:rPr>
                <w:rFonts w:ascii="Trebuchet MS" w:hAnsi="Trebuchet MS" w:cstheme="minorBidi"/>
                <w:b/>
                <w:bCs/>
                <w:sz w:val="18"/>
                <w:szCs w:val="18"/>
              </w:rPr>
              <w:t>snelheid</w:t>
            </w:r>
            <w:r w:rsidRPr="00724499">
              <w:rPr>
                <w:rFonts w:ascii="Trebuchet MS" w:hAnsi="Trebuchet MS" w:cstheme="minorBidi"/>
                <w:sz w:val="18"/>
                <w:szCs w:val="18"/>
              </w:rPr>
              <w:t>:</w:t>
            </w:r>
          </w:p>
          <w:p w14:paraId="7635AFE9" w14:textId="1D934512" w:rsidR="00BC32F4" w:rsidRPr="00724499" w:rsidRDefault="0039496F" w:rsidP="00497776">
            <w:pPr>
              <w:pStyle w:val="Lijstalinea"/>
              <w:ind w:left="0"/>
              <w:rPr>
                <w:rFonts w:ascii="Trebuchet MS" w:hAnsi="Trebuchet MS" w:cstheme="minorBidi"/>
                <w:b/>
                <w:bCs/>
                <w:sz w:val="18"/>
                <w:szCs w:val="18"/>
              </w:rPr>
            </w:pPr>
            <w:r w:rsidRPr="00724499">
              <w:rPr>
                <w:rFonts w:ascii="Trebuchet MS" w:hAnsi="Trebuchet MS" w:cstheme="minorBidi"/>
                <w:sz w:val="18"/>
                <w:szCs w:val="18"/>
              </w:rPr>
              <w:t xml:space="preserve">Meer dan 2 afwijkingen </w:t>
            </w:r>
            <w:r w:rsidRPr="00724499">
              <w:rPr>
                <w:rFonts w:ascii="Trebuchet MS" w:hAnsi="Trebuchet MS" w:cstheme="minorHAnsi"/>
                <w:sz w:val="18"/>
                <w:szCs w:val="18"/>
              </w:rPr>
              <w:t xml:space="preserve">binnen </w:t>
            </w:r>
            <w:r w:rsidR="0040421A" w:rsidRPr="00724499">
              <w:rPr>
                <w:rFonts w:ascii="Trebuchet MS" w:hAnsi="Trebuchet MS" w:cstheme="minorHAnsi"/>
                <w:sz w:val="18"/>
                <w:szCs w:val="18"/>
              </w:rPr>
              <w:t xml:space="preserve">6 </w:t>
            </w:r>
            <w:r w:rsidRPr="00724499">
              <w:rPr>
                <w:rFonts w:ascii="Trebuchet MS" w:hAnsi="Trebuchet MS" w:cstheme="minorHAnsi"/>
                <w:sz w:val="18"/>
                <w:szCs w:val="18"/>
              </w:rPr>
              <w:t>maanden</w:t>
            </w:r>
          </w:p>
          <w:p w14:paraId="0DE93D13" w14:textId="21CDBDF2" w:rsidR="00631DAD" w:rsidRPr="00724499" w:rsidRDefault="00631DAD" w:rsidP="00497776">
            <w:pPr>
              <w:pStyle w:val="Lijstalinea"/>
              <w:ind w:left="360"/>
              <w:rPr>
                <w:rFonts w:ascii="Trebuchet MS" w:hAnsi="Trebuchet MS" w:cstheme="minorBidi"/>
                <w:sz w:val="18"/>
                <w:szCs w:val="18"/>
              </w:rPr>
            </w:pPr>
          </w:p>
        </w:tc>
      </w:tr>
    </w:tbl>
    <w:p w14:paraId="60D56ED9" w14:textId="6D8B2E5F" w:rsidR="00F85D54" w:rsidRPr="00F55F19" w:rsidRDefault="00556F94" w:rsidP="00394BD7">
      <w:pPr>
        <w:spacing w:after="200" w:line="276" w:lineRule="auto"/>
        <w:rPr>
          <w:rFonts w:ascii="Trebuchet MS" w:hAnsi="Trebuchet MS" w:cs="Tahoma"/>
          <w:sz w:val="18"/>
          <w:szCs w:val="18"/>
        </w:rPr>
      </w:pPr>
      <w:r w:rsidRPr="00F55F19">
        <w:rPr>
          <w:rFonts w:ascii="Trebuchet MS" w:hAnsi="Trebuchet MS" w:cs="Tahoma"/>
          <w:sz w:val="18"/>
          <w:szCs w:val="18"/>
        </w:rPr>
        <w:t>Tabel 9</w:t>
      </w:r>
      <w:r w:rsidR="005304A1" w:rsidRPr="00F55F19">
        <w:rPr>
          <w:rFonts w:ascii="Trebuchet MS" w:hAnsi="Trebuchet MS" w:cs="Tahoma"/>
          <w:sz w:val="18"/>
          <w:szCs w:val="18"/>
        </w:rPr>
        <w:t xml:space="preserve">: </w:t>
      </w:r>
      <w:r w:rsidR="008959F6">
        <w:rPr>
          <w:rFonts w:ascii="Trebuchet MS" w:hAnsi="Trebuchet MS" w:cs="Tahoma"/>
          <w:sz w:val="18"/>
          <w:szCs w:val="18"/>
        </w:rPr>
        <w:t>A</w:t>
      </w:r>
      <w:r w:rsidR="005304A1" w:rsidRPr="00F55F19">
        <w:rPr>
          <w:rFonts w:ascii="Trebuchet MS" w:hAnsi="Trebuchet MS" w:cs="Tahoma"/>
          <w:sz w:val="18"/>
          <w:szCs w:val="18"/>
        </w:rPr>
        <w:t>fwijking grenswaarde per KPI</w:t>
      </w:r>
    </w:p>
    <w:p w14:paraId="3FC67E14" w14:textId="77777777" w:rsidR="00F85D54" w:rsidRDefault="00F85D54">
      <w:pPr>
        <w:rPr>
          <w:rFonts w:ascii="Lucida Sans" w:hAnsi="Lucida Sans" w:cs="Tahoma"/>
          <w:sz w:val="16"/>
          <w:szCs w:val="16"/>
        </w:rPr>
      </w:pPr>
      <w:r>
        <w:rPr>
          <w:rFonts w:ascii="Lucida Sans" w:hAnsi="Lucida Sans" w:cs="Tahoma"/>
          <w:sz w:val="16"/>
          <w:szCs w:val="16"/>
        </w:rPr>
        <w:br w:type="page"/>
      </w:r>
    </w:p>
    <w:p w14:paraId="4836FBAB" w14:textId="77777777" w:rsidR="005304A1" w:rsidRPr="00781532" w:rsidRDefault="005304A1" w:rsidP="00394BD7">
      <w:pPr>
        <w:spacing w:after="200" w:line="276" w:lineRule="auto"/>
        <w:rPr>
          <w:rFonts w:ascii="Lucida Sans" w:hAnsi="Lucida Sans" w:cs="Tahoma"/>
          <w:sz w:val="16"/>
          <w:szCs w:val="20"/>
        </w:rPr>
      </w:pPr>
    </w:p>
    <w:p w14:paraId="0562E062" w14:textId="4B3E1761" w:rsidR="60FE5222" w:rsidRDefault="60FE5222"/>
    <w:tbl>
      <w:tblPr>
        <w:tblStyle w:val="Tabelraster"/>
        <w:tblW w:w="10773" w:type="dxa"/>
        <w:tblInd w:w="-1139" w:type="dxa"/>
        <w:tblLayout w:type="fixed"/>
        <w:tblLook w:val="04A0" w:firstRow="1" w:lastRow="0" w:firstColumn="1" w:lastColumn="0" w:noHBand="0" w:noVBand="1"/>
      </w:tblPr>
      <w:tblGrid>
        <w:gridCol w:w="1134"/>
        <w:gridCol w:w="1418"/>
        <w:gridCol w:w="1843"/>
        <w:gridCol w:w="1559"/>
        <w:gridCol w:w="4819"/>
      </w:tblGrid>
      <w:tr w:rsidR="004900B4" w:rsidRPr="00781532" w14:paraId="78AB86DF" w14:textId="77777777" w:rsidTr="00DF7A4D">
        <w:trPr>
          <w:trHeight w:val="300"/>
        </w:trPr>
        <w:tc>
          <w:tcPr>
            <w:tcW w:w="1134" w:type="dxa"/>
            <w:shd w:val="clear" w:color="auto" w:fill="4F81BD" w:themeFill="accent1"/>
            <w:noWrap/>
            <w:vAlign w:val="center"/>
            <w:hideMark/>
          </w:tcPr>
          <w:p w14:paraId="770A59FD" w14:textId="77777777" w:rsidR="005304A1" w:rsidRPr="00724499" w:rsidRDefault="005304A1" w:rsidP="60FE5222">
            <w:pPr>
              <w:jc w:val="center"/>
              <w:rPr>
                <w:rFonts w:ascii="Trebuchet MS" w:hAnsi="Trebuchet MS"/>
                <w:b/>
                <w:bCs/>
                <w:sz w:val="20"/>
                <w:szCs w:val="20"/>
              </w:rPr>
            </w:pPr>
            <w:r w:rsidRPr="00724499">
              <w:rPr>
                <w:rFonts w:ascii="Trebuchet MS" w:hAnsi="Trebuchet MS"/>
                <w:b/>
                <w:bCs/>
                <w:sz w:val="20"/>
                <w:szCs w:val="20"/>
              </w:rPr>
              <w:t>Scenario</w:t>
            </w:r>
          </w:p>
        </w:tc>
        <w:tc>
          <w:tcPr>
            <w:tcW w:w="1418" w:type="dxa"/>
            <w:shd w:val="clear" w:color="auto" w:fill="4F81BD" w:themeFill="accent1"/>
            <w:noWrap/>
            <w:vAlign w:val="center"/>
            <w:hideMark/>
          </w:tcPr>
          <w:p w14:paraId="632B32F9"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goed</w:t>
            </w:r>
          </w:p>
        </w:tc>
        <w:tc>
          <w:tcPr>
            <w:tcW w:w="1843" w:type="dxa"/>
            <w:shd w:val="clear" w:color="auto" w:fill="4F81BD" w:themeFill="accent1"/>
            <w:noWrap/>
            <w:vAlign w:val="center"/>
            <w:hideMark/>
          </w:tcPr>
          <w:p w14:paraId="0B4F623C"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matig</w:t>
            </w:r>
          </w:p>
        </w:tc>
        <w:tc>
          <w:tcPr>
            <w:tcW w:w="1559" w:type="dxa"/>
            <w:shd w:val="clear" w:color="auto" w:fill="4F81BD" w:themeFill="accent1"/>
            <w:noWrap/>
            <w:vAlign w:val="center"/>
            <w:hideMark/>
          </w:tcPr>
          <w:p w14:paraId="7F786139"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onvoldoende</w:t>
            </w:r>
          </w:p>
        </w:tc>
        <w:tc>
          <w:tcPr>
            <w:tcW w:w="4819" w:type="dxa"/>
            <w:shd w:val="clear" w:color="auto" w:fill="4F81BD" w:themeFill="accent1"/>
            <w:noWrap/>
            <w:vAlign w:val="center"/>
            <w:hideMark/>
          </w:tcPr>
          <w:p w14:paraId="4836C835" w14:textId="77777777" w:rsidR="005304A1" w:rsidRPr="00724499" w:rsidRDefault="005304A1" w:rsidP="005304A1">
            <w:pPr>
              <w:jc w:val="center"/>
              <w:rPr>
                <w:rFonts w:ascii="Trebuchet MS" w:hAnsi="Trebuchet MS"/>
                <w:b/>
                <w:sz w:val="20"/>
                <w:szCs w:val="20"/>
              </w:rPr>
            </w:pPr>
            <w:r w:rsidRPr="00724499">
              <w:rPr>
                <w:rFonts w:ascii="Trebuchet MS" w:hAnsi="Trebuchet MS"/>
                <w:b/>
                <w:sz w:val="20"/>
                <w:szCs w:val="20"/>
              </w:rPr>
              <w:t>maximale toegestane afwijkingen</w:t>
            </w:r>
            <w:r w:rsidR="008A639A" w:rsidRPr="00724499">
              <w:rPr>
                <w:rFonts w:ascii="Trebuchet MS" w:hAnsi="Trebuchet MS"/>
                <w:b/>
                <w:sz w:val="20"/>
                <w:szCs w:val="20"/>
              </w:rPr>
              <w:t xml:space="preserve"> en actie/ </w:t>
            </w:r>
            <w:r w:rsidR="00BD2705" w:rsidRPr="00724499">
              <w:rPr>
                <w:rFonts w:ascii="Trebuchet MS" w:hAnsi="Trebuchet MS"/>
                <w:b/>
                <w:sz w:val="20"/>
                <w:szCs w:val="20"/>
              </w:rPr>
              <w:t>sanctie</w:t>
            </w:r>
          </w:p>
        </w:tc>
      </w:tr>
      <w:tr w:rsidR="005304A1" w:rsidRPr="00781532" w14:paraId="28349D1B" w14:textId="77777777" w:rsidTr="00DF7A4D">
        <w:trPr>
          <w:trHeight w:val="87"/>
        </w:trPr>
        <w:tc>
          <w:tcPr>
            <w:tcW w:w="1134" w:type="dxa"/>
            <w:noWrap/>
            <w:vAlign w:val="center"/>
            <w:hideMark/>
          </w:tcPr>
          <w:p w14:paraId="67620F3F" w14:textId="77777777" w:rsidR="005304A1" w:rsidRPr="00DF7A4D" w:rsidRDefault="005304A1" w:rsidP="00E544EB">
            <w:pPr>
              <w:spacing w:line="280" w:lineRule="exact"/>
              <w:jc w:val="center"/>
              <w:rPr>
                <w:rFonts w:ascii="Trebuchet MS" w:hAnsi="Trebuchet MS" w:cstheme="minorHAnsi"/>
                <w:b/>
                <w:bCs/>
                <w:sz w:val="18"/>
                <w:szCs w:val="18"/>
              </w:rPr>
            </w:pPr>
            <w:r w:rsidRPr="00DF7A4D">
              <w:rPr>
                <w:rFonts w:ascii="Trebuchet MS" w:hAnsi="Trebuchet MS" w:cstheme="minorHAnsi"/>
                <w:b/>
                <w:bCs/>
                <w:sz w:val="18"/>
                <w:szCs w:val="18"/>
              </w:rPr>
              <w:t>A</w:t>
            </w:r>
          </w:p>
        </w:tc>
        <w:tc>
          <w:tcPr>
            <w:tcW w:w="1418" w:type="dxa"/>
            <w:noWrap/>
            <w:vAlign w:val="center"/>
            <w:hideMark/>
          </w:tcPr>
          <w:p w14:paraId="37EFD601" w14:textId="4E8577D6" w:rsidR="005304A1" w:rsidRPr="00724499" w:rsidRDefault="00E31D8F" w:rsidP="00E544EB">
            <w:pPr>
              <w:spacing w:line="280" w:lineRule="exact"/>
              <w:jc w:val="center"/>
              <w:rPr>
                <w:rFonts w:ascii="Trebuchet MS" w:hAnsi="Trebuchet MS" w:cstheme="minorHAnsi"/>
                <w:sz w:val="18"/>
                <w:szCs w:val="18"/>
              </w:rPr>
            </w:pPr>
            <w:r w:rsidRPr="00724499">
              <w:rPr>
                <w:rFonts w:ascii="Trebuchet MS" w:hAnsi="Trebuchet MS" w:cstheme="minorHAnsi"/>
                <w:sz w:val="18"/>
                <w:szCs w:val="18"/>
              </w:rPr>
              <w:t>Alle</w:t>
            </w:r>
            <w:r w:rsidR="005304A1" w:rsidRPr="00724499">
              <w:rPr>
                <w:rFonts w:ascii="Trebuchet MS" w:hAnsi="Trebuchet MS" w:cstheme="minorHAnsi"/>
                <w:sz w:val="18"/>
                <w:szCs w:val="18"/>
              </w:rPr>
              <w:t xml:space="preserve"> </w:t>
            </w:r>
            <w:proofErr w:type="spellStart"/>
            <w:r w:rsidR="005304A1" w:rsidRPr="00724499">
              <w:rPr>
                <w:rFonts w:ascii="Trebuchet MS" w:hAnsi="Trebuchet MS" w:cstheme="minorHAnsi"/>
                <w:sz w:val="18"/>
                <w:szCs w:val="18"/>
              </w:rPr>
              <w:t>KPI's</w:t>
            </w:r>
            <w:proofErr w:type="spellEnd"/>
            <w:r w:rsidR="007B73A2" w:rsidRPr="00724499">
              <w:rPr>
                <w:rFonts w:ascii="Trebuchet MS" w:hAnsi="Trebuchet MS" w:cstheme="minorHAnsi"/>
                <w:sz w:val="18"/>
                <w:szCs w:val="18"/>
              </w:rPr>
              <w:t xml:space="preserve"> </w:t>
            </w:r>
          </w:p>
        </w:tc>
        <w:tc>
          <w:tcPr>
            <w:tcW w:w="1843" w:type="dxa"/>
            <w:noWrap/>
            <w:vAlign w:val="center"/>
            <w:hideMark/>
          </w:tcPr>
          <w:p w14:paraId="06F1B058" w14:textId="77777777" w:rsidR="005304A1" w:rsidRPr="00724499" w:rsidRDefault="005304A1" w:rsidP="00E544EB">
            <w:pPr>
              <w:spacing w:line="280" w:lineRule="exact"/>
              <w:jc w:val="center"/>
              <w:rPr>
                <w:rFonts w:ascii="Trebuchet MS" w:hAnsi="Trebuchet MS" w:cstheme="minorHAnsi"/>
                <w:sz w:val="18"/>
                <w:szCs w:val="18"/>
              </w:rPr>
            </w:pPr>
            <w:r w:rsidRPr="00724499">
              <w:rPr>
                <w:rFonts w:ascii="Trebuchet MS" w:hAnsi="Trebuchet MS" w:cstheme="minorHAnsi"/>
                <w:sz w:val="18"/>
                <w:szCs w:val="18"/>
              </w:rPr>
              <w:t>-</w:t>
            </w:r>
          </w:p>
        </w:tc>
        <w:tc>
          <w:tcPr>
            <w:tcW w:w="1559" w:type="dxa"/>
            <w:noWrap/>
            <w:vAlign w:val="center"/>
            <w:hideMark/>
          </w:tcPr>
          <w:p w14:paraId="0106DA7E" w14:textId="77777777" w:rsidR="005304A1" w:rsidRPr="00724499" w:rsidRDefault="005304A1" w:rsidP="005304A1">
            <w:pPr>
              <w:spacing w:line="280" w:lineRule="exact"/>
              <w:jc w:val="center"/>
              <w:rPr>
                <w:rFonts w:ascii="Trebuchet MS" w:hAnsi="Trebuchet MS" w:cstheme="minorHAnsi"/>
                <w:sz w:val="18"/>
                <w:szCs w:val="18"/>
              </w:rPr>
            </w:pPr>
          </w:p>
        </w:tc>
        <w:tc>
          <w:tcPr>
            <w:tcW w:w="4819" w:type="dxa"/>
            <w:noWrap/>
            <w:vAlign w:val="center"/>
            <w:hideMark/>
          </w:tcPr>
          <w:p w14:paraId="7EF8C1ED" w14:textId="17B48FC1" w:rsidR="005304A1" w:rsidRPr="00724499" w:rsidRDefault="00D37378" w:rsidP="008959F6">
            <w:pPr>
              <w:spacing w:line="280" w:lineRule="exact"/>
              <w:rPr>
                <w:rFonts w:ascii="Trebuchet MS" w:hAnsi="Trebuchet MS" w:cstheme="minorHAnsi"/>
                <w:sz w:val="18"/>
                <w:szCs w:val="18"/>
              </w:rPr>
            </w:pPr>
            <w:r w:rsidRPr="00724499">
              <w:rPr>
                <w:rFonts w:ascii="Trebuchet MS" w:hAnsi="Trebuchet MS" w:cstheme="minorHAnsi"/>
                <w:sz w:val="18"/>
                <w:szCs w:val="18"/>
              </w:rPr>
              <w:t>0</w:t>
            </w:r>
            <w:r w:rsidR="005304A1" w:rsidRPr="00724499">
              <w:rPr>
                <w:rFonts w:ascii="Trebuchet MS" w:hAnsi="Trebuchet MS" w:cstheme="minorHAnsi"/>
                <w:sz w:val="18"/>
                <w:szCs w:val="18"/>
              </w:rPr>
              <w:t>x onvoldoende afwijking</w:t>
            </w:r>
            <w:r w:rsidR="008A639A" w:rsidRPr="00724499">
              <w:rPr>
                <w:rFonts w:ascii="Trebuchet MS" w:hAnsi="Trebuchet MS" w:cstheme="minorHAnsi"/>
                <w:sz w:val="18"/>
                <w:szCs w:val="18"/>
              </w:rPr>
              <w:t xml:space="preserve">. Continueren </w:t>
            </w:r>
            <w:r w:rsidR="006E144C" w:rsidRPr="00724499">
              <w:rPr>
                <w:rFonts w:ascii="Trebuchet MS" w:hAnsi="Trebuchet MS" w:cstheme="minorHAnsi"/>
                <w:sz w:val="18"/>
                <w:szCs w:val="18"/>
              </w:rPr>
              <w:t>dienstverlening conform contract</w:t>
            </w:r>
            <w:r w:rsidR="008959F6">
              <w:rPr>
                <w:rFonts w:ascii="Trebuchet MS" w:hAnsi="Trebuchet MS" w:cstheme="minorHAnsi"/>
                <w:sz w:val="18"/>
                <w:szCs w:val="18"/>
              </w:rPr>
              <w:t>.</w:t>
            </w:r>
          </w:p>
        </w:tc>
      </w:tr>
      <w:tr w:rsidR="00DB3AC6" w:rsidRPr="00781532" w14:paraId="100F7782" w14:textId="77777777" w:rsidTr="00DF7A4D">
        <w:trPr>
          <w:trHeight w:val="70"/>
        </w:trPr>
        <w:tc>
          <w:tcPr>
            <w:tcW w:w="1134" w:type="dxa"/>
            <w:noWrap/>
            <w:vAlign w:val="center"/>
          </w:tcPr>
          <w:p w14:paraId="58D35C61" w14:textId="40520FB4" w:rsidR="00DB3AC6" w:rsidRPr="00DF7A4D" w:rsidRDefault="00DB3AC6" w:rsidP="60FE5222">
            <w:pPr>
              <w:spacing w:line="280" w:lineRule="exact"/>
              <w:jc w:val="center"/>
              <w:rPr>
                <w:rFonts w:ascii="Trebuchet MS" w:hAnsi="Trebuchet MS" w:cstheme="minorBidi"/>
                <w:b/>
                <w:bCs/>
                <w:sz w:val="18"/>
                <w:szCs w:val="18"/>
              </w:rPr>
            </w:pPr>
            <w:r w:rsidRPr="00DF7A4D">
              <w:rPr>
                <w:rFonts w:ascii="Trebuchet MS" w:hAnsi="Trebuchet MS" w:cstheme="minorBidi"/>
                <w:b/>
                <w:bCs/>
                <w:sz w:val="18"/>
                <w:szCs w:val="18"/>
              </w:rPr>
              <w:t>B</w:t>
            </w:r>
          </w:p>
        </w:tc>
        <w:tc>
          <w:tcPr>
            <w:tcW w:w="1418" w:type="dxa"/>
            <w:noWrap/>
            <w:vAlign w:val="center"/>
          </w:tcPr>
          <w:p w14:paraId="3F8BE076" w14:textId="77777777" w:rsidR="00DB3AC6" w:rsidRPr="00724499" w:rsidRDefault="00DB3AC6" w:rsidP="00E544EB">
            <w:pPr>
              <w:spacing w:line="280" w:lineRule="exact"/>
              <w:jc w:val="center"/>
              <w:rPr>
                <w:rFonts w:ascii="Trebuchet MS" w:hAnsi="Trebuchet MS" w:cstheme="minorHAnsi"/>
                <w:sz w:val="18"/>
                <w:szCs w:val="18"/>
              </w:rPr>
            </w:pPr>
          </w:p>
        </w:tc>
        <w:tc>
          <w:tcPr>
            <w:tcW w:w="1843" w:type="dxa"/>
            <w:noWrap/>
            <w:vAlign w:val="center"/>
          </w:tcPr>
          <w:p w14:paraId="742EE5EE" w14:textId="153A28E3" w:rsidR="00DB3AC6" w:rsidRPr="00724499" w:rsidRDefault="00620D89" w:rsidP="005304A1">
            <w:pPr>
              <w:spacing w:line="280" w:lineRule="exact"/>
              <w:jc w:val="center"/>
              <w:rPr>
                <w:rFonts w:ascii="Trebuchet MS" w:hAnsi="Trebuchet MS" w:cstheme="minorHAnsi"/>
                <w:sz w:val="18"/>
                <w:szCs w:val="18"/>
              </w:rPr>
            </w:pPr>
            <w:r w:rsidRPr="00724499">
              <w:rPr>
                <w:rFonts w:ascii="Trebuchet MS" w:hAnsi="Trebuchet MS" w:cstheme="minorHAnsi"/>
                <w:sz w:val="18"/>
                <w:szCs w:val="18"/>
              </w:rPr>
              <w:t>KPI 3</w:t>
            </w:r>
          </w:p>
        </w:tc>
        <w:tc>
          <w:tcPr>
            <w:tcW w:w="1559" w:type="dxa"/>
            <w:noWrap/>
            <w:vAlign w:val="center"/>
          </w:tcPr>
          <w:p w14:paraId="4637DE36" w14:textId="77777777" w:rsidR="00DB3AC6" w:rsidRPr="00724499" w:rsidRDefault="00DB3AC6" w:rsidP="60FE5222">
            <w:pPr>
              <w:spacing w:line="280" w:lineRule="exact"/>
              <w:jc w:val="center"/>
              <w:rPr>
                <w:rFonts w:ascii="Trebuchet MS" w:hAnsi="Trebuchet MS" w:cstheme="minorBidi"/>
                <w:sz w:val="18"/>
                <w:szCs w:val="18"/>
              </w:rPr>
            </w:pPr>
          </w:p>
        </w:tc>
        <w:tc>
          <w:tcPr>
            <w:tcW w:w="4819" w:type="dxa"/>
            <w:noWrap/>
            <w:vAlign w:val="center"/>
          </w:tcPr>
          <w:p w14:paraId="6854961B" w14:textId="7A1877B0" w:rsidR="00DB3AC6" w:rsidRPr="00724499" w:rsidRDefault="00620D89" w:rsidP="60FE5222">
            <w:pPr>
              <w:keepNext/>
              <w:spacing w:line="280" w:lineRule="exact"/>
              <w:rPr>
                <w:rFonts w:ascii="Trebuchet MS" w:hAnsi="Trebuchet MS" w:cstheme="minorBidi"/>
                <w:sz w:val="18"/>
                <w:szCs w:val="18"/>
              </w:rPr>
            </w:pPr>
            <w:r w:rsidRPr="00724499">
              <w:rPr>
                <w:rFonts w:ascii="Trebuchet MS" w:hAnsi="Trebuchet MS" w:cstheme="minorBidi"/>
                <w:sz w:val="18"/>
                <w:szCs w:val="18"/>
              </w:rPr>
              <w:t xml:space="preserve">Opdrachtnemer schrijft een </w:t>
            </w:r>
            <w:r w:rsidR="008959F6">
              <w:rPr>
                <w:rFonts w:ascii="Trebuchet MS" w:hAnsi="Trebuchet MS" w:cstheme="minorBidi"/>
                <w:sz w:val="18"/>
                <w:szCs w:val="18"/>
              </w:rPr>
              <w:t>v</w:t>
            </w:r>
            <w:r w:rsidRPr="00724499">
              <w:rPr>
                <w:rFonts w:ascii="Trebuchet MS" w:hAnsi="Trebuchet MS" w:cstheme="minorBidi"/>
                <w:sz w:val="18"/>
                <w:szCs w:val="18"/>
              </w:rPr>
              <w:t xml:space="preserve">erbeterplan binnen 4 weken. </w:t>
            </w:r>
          </w:p>
        </w:tc>
      </w:tr>
      <w:tr w:rsidR="006E144C" w:rsidRPr="00781532" w14:paraId="5ACA41E9" w14:textId="77777777" w:rsidTr="00DF7A4D">
        <w:trPr>
          <w:trHeight w:val="70"/>
        </w:trPr>
        <w:tc>
          <w:tcPr>
            <w:tcW w:w="1134" w:type="dxa"/>
            <w:noWrap/>
            <w:vAlign w:val="center"/>
          </w:tcPr>
          <w:p w14:paraId="30EBA205" w14:textId="6CFCA64F" w:rsidR="006E144C" w:rsidRPr="00DF7A4D" w:rsidRDefault="00DB3AC6" w:rsidP="60FE5222">
            <w:pPr>
              <w:spacing w:line="280" w:lineRule="exact"/>
              <w:jc w:val="center"/>
              <w:rPr>
                <w:rFonts w:ascii="Trebuchet MS" w:hAnsi="Trebuchet MS" w:cstheme="minorBidi"/>
                <w:b/>
                <w:bCs/>
                <w:sz w:val="18"/>
                <w:szCs w:val="18"/>
              </w:rPr>
            </w:pPr>
            <w:r w:rsidRPr="00DF7A4D">
              <w:rPr>
                <w:rFonts w:ascii="Trebuchet MS" w:hAnsi="Trebuchet MS" w:cstheme="minorBidi"/>
                <w:b/>
                <w:bCs/>
                <w:sz w:val="18"/>
                <w:szCs w:val="18"/>
              </w:rPr>
              <w:t>C</w:t>
            </w:r>
          </w:p>
        </w:tc>
        <w:tc>
          <w:tcPr>
            <w:tcW w:w="1418" w:type="dxa"/>
            <w:noWrap/>
            <w:vAlign w:val="center"/>
          </w:tcPr>
          <w:p w14:paraId="5AB36677" w14:textId="77777777" w:rsidR="006E144C" w:rsidRPr="00724499" w:rsidRDefault="006E144C" w:rsidP="00E544EB">
            <w:pPr>
              <w:spacing w:line="280" w:lineRule="exact"/>
              <w:jc w:val="center"/>
              <w:rPr>
                <w:rFonts w:ascii="Trebuchet MS" w:hAnsi="Trebuchet MS" w:cstheme="minorHAnsi"/>
                <w:sz w:val="18"/>
                <w:szCs w:val="18"/>
              </w:rPr>
            </w:pPr>
          </w:p>
        </w:tc>
        <w:tc>
          <w:tcPr>
            <w:tcW w:w="1843" w:type="dxa"/>
            <w:noWrap/>
            <w:vAlign w:val="center"/>
          </w:tcPr>
          <w:p w14:paraId="2F6EDC77" w14:textId="77777777" w:rsidR="006E144C" w:rsidRPr="00724499" w:rsidRDefault="006E144C" w:rsidP="005304A1">
            <w:pPr>
              <w:spacing w:line="280" w:lineRule="exact"/>
              <w:jc w:val="center"/>
              <w:rPr>
                <w:rFonts w:ascii="Trebuchet MS" w:hAnsi="Trebuchet MS" w:cstheme="minorHAnsi"/>
                <w:sz w:val="18"/>
                <w:szCs w:val="18"/>
              </w:rPr>
            </w:pPr>
          </w:p>
        </w:tc>
        <w:tc>
          <w:tcPr>
            <w:tcW w:w="1559" w:type="dxa"/>
            <w:noWrap/>
            <w:vAlign w:val="center"/>
          </w:tcPr>
          <w:p w14:paraId="4B0C9706" w14:textId="767E5923" w:rsidR="006E144C" w:rsidRPr="00724499" w:rsidRDefault="19221D58" w:rsidP="60FE5222">
            <w:pPr>
              <w:spacing w:line="280" w:lineRule="exact"/>
              <w:jc w:val="center"/>
              <w:rPr>
                <w:rFonts w:ascii="Trebuchet MS" w:hAnsi="Trebuchet MS" w:cstheme="minorBidi"/>
                <w:sz w:val="18"/>
                <w:szCs w:val="18"/>
              </w:rPr>
            </w:pPr>
            <w:r w:rsidRPr="00724499">
              <w:rPr>
                <w:rFonts w:ascii="Trebuchet MS" w:hAnsi="Trebuchet MS" w:cstheme="minorBidi"/>
                <w:sz w:val="18"/>
                <w:szCs w:val="18"/>
              </w:rPr>
              <w:t>KPI 1</w:t>
            </w:r>
            <w:r w:rsidR="09D6D2AF" w:rsidRPr="00724499">
              <w:rPr>
                <w:rFonts w:ascii="Trebuchet MS" w:hAnsi="Trebuchet MS" w:cstheme="minorBidi"/>
                <w:sz w:val="18"/>
                <w:szCs w:val="18"/>
              </w:rPr>
              <w:t xml:space="preserve"> </w:t>
            </w:r>
            <w:r w:rsidRPr="00724499">
              <w:rPr>
                <w:rFonts w:ascii="Trebuchet MS" w:hAnsi="Trebuchet MS" w:cstheme="minorBidi"/>
                <w:sz w:val="18"/>
                <w:szCs w:val="18"/>
              </w:rPr>
              <w:t>en/ of KPI 2</w:t>
            </w:r>
            <w:r w:rsidR="1CC1D94F" w:rsidRPr="00724499">
              <w:rPr>
                <w:rFonts w:ascii="Trebuchet MS" w:hAnsi="Trebuchet MS" w:cstheme="minorBidi"/>
                <w:sz w:val="18"/>
                <w:szCs w:val="18"/>
              </w:rPr>
              <w:t xml:space="preserve"> en/ of KPI 3</w:t>
            </w:r>
          </w:p>
        </w:tc>
        <w:tc>
          <w:tcPr>
            <w:tcW w:w="4819" w:type="dxa"/>
            <w:noWrap/>
            <w:vAlign w:val="center"/>
          </w:tcPr>
          <w:p w14:paraId="3D0A9A32" w14:textId="435FD002" w:rsidR="006E144C" w:rsidRPr="00724499" w:rsidRDefault="2FA3B5BA" w:rsidP="60FE5222">
            <w:pPr>
              <w:keepNext/>
              <w:spacing w:line="280" w:lineRule="exact"/>
              <w:rPr>
                <w:rFonts w:ascii="Trebuchet MS" w:hAnsi="Trebuchet MS" w:cstheme="minorBidi"/>
                <w:sz w:val="18"/>
                <w:szCs w:val="18"/>
              </w:rPr>
            </w:pPr>
            <w:r w:rsidRPr="00724499">
              <w:rPr>
                <w:rFonts w:ascii="Trebuchet MS" w:hAnsi="Trebuchet MS" w:cstheme="minorBidi"/>
                <w:sz w:val="18"/>
                <w:szCs w:val="18"/>
              </w:rPr>
              <w:t>Acuut overleg tussen Opdrachtgever en Opdrachtnemer om de situatie per direct te herstellen.</w:t>
            </w:r>
            <w:r w:rsidR="00E53EF6" w:rsidRPr="00724499">
              <w:rPr>
                <w:rFonts w:ascii="Trebuchet MS" w:hAnsi="Trebuchet MS" w:cstheme="minorBidi"/>
                <w:sz w:val="18"/>
                <w:szCs w:val="18"/>
              </w:rPr>
              <w:t xml:space="preserve"> Opdrachtnemer schrijft een Verbeterplan binnen 2 weken.</w:t>
            </w:r>
            <w:r w:rsidRPr="00724499">
              <w:rPr>
                <w:rFonts w:ascii="Trebuchet MS" w:hAnsi="Trebuchet MS" w:cstheme="minorBidi"/>
                <w:sz w:val="18"/>
                <w:szCs w:val="18"/>
              </w:rPr>
              <w:t xml:space="preserve"> </w:t>
            </w:r>
            <w:bookmarkStart w:id="40" w:name="_Hlk222212389"/>
            <w:r w:rsidRPr="00724499">
              <w:rPr>
                <w:rFonts w:ascii="Trebuchet MS" w:hAnsi="Trebuchet MS" w:cstheme="minorBidi"/>
                <w:sz w:val="18"/>
                <w:szCs w:val="18"/>
              </w:rPr>
              <w:t xml:space="preserve">Een dergelijke (mis)performance kan </w:t>
            </w:r>
            <w:r w:rsidR="0C7B0F98" w:rsidRPr="00724499">
              <w:rPr>
                <w:rFonts w:ascii="Trebuchet MS" w:hAnsi="Trebuchet MS" w:cstheme="minorBidi"/>
                <w:sz w:val="18"/>
                <w:szCs w:val="18"/>
              </w:rPr>
              <w:t>aanleiding om contract te ontbinden</w:t>
            </w:r>
            <w:r w:rsidR="00D742BB" w:rsidRPr="00724499">
              <w:rPr>
                <w:rFonts w:ascii="Trebuchet MS" w:hAnsi="Trebuchet MS" w:cstheme="minorBidi"/>
                <w:sz w:val="18"/>
                <w:szCs w:val="18"/>
              </w:rPr>
              <w:t>, conform a</w:t>
            </w:r>
            <w:r w:rsidR="00391357" w:rsidRPr="00724499">
              <w:rPr>
                <w:rFonts w:ascii="Trebuchet MS" w:hAnsi="Trebuchet MS" w:cstheme="minorBidi"/>
                <w:sz w:val="18"/>
                <w:szCs w:val="18"/>
              </w:rPr>
              <w:t xml:space="preserve">rtikel 20.1 van de Algemene Inkoopvoorwaarden UMC </w:t>
            </w:r>
            <w:r w:rsidR="00B52B8C">
              <w:rPr>
                <w:rFonts w:ascii="Trebuchet MS" w:hAnsi="Trebuchet MS" w:cstheme="minorBidi"/>
                <w:sz w:val="18"/>
                <w:szCs w:val="18"/>
              </w:rPr>
              <w:t>januari 2024</w:t>
            </w:r>
            <w:r w:rsidR="00D742BB" w:rsidRPr="00724499">
              <w:rPr>
                <w:rFonts w:ascii="Trebuchet MS" w:hAnsi="Trebuchet MS" w:cstheme="minorBidi"/>
                <w:sz w:val="18"/>
                <w:szCs w:val="18"/>
              </w:rPr>
              <w:t>.</w:t>
            </w:r>
            <w:r w:rsidR="354215D3" w:rsidRPr="00724499">
              <w:rPr>
                <w:rFonts w:ascii="Trebuchet MS" w:hAnsi="Trebuchet MS" w:cstheme="minorBidi"/>
                <w:sz w:val="18"/>
                <w:szCs w:val="18"/>
              </w:rPr>
              <w:t xml:space="preserve"> </w:t>
            </w:r>
            <w:bookmarkEnd w:id="40"/>
          </w:p>
        </w:tc>
      </w:tr>
    </w:tbl>
    <w:p w14:paraId="1C4F6801" w14:textId="77777777" w:rsidR="005304A1" w:rsidRPr="00DF7A4D" w:rsidRDefault="005304A1" w:rsidP="005304A1">
      <w:pPr>
        <w:spacing w:after="200" w:line="276" w:lineRule="auto"/>
        <w:rPr>
          <w:rFonts w:ascii="Trebuchet MS" w:hAnsi="Trebuchet MS" w:cs="Tahoma"/>
          <w:sz w:val="18"/>
          <w:szCs w:val="18"/>
        </w:rPr>
      </w:pPr>
      <w:r w:rsidRPr="00DF7A4D">
        <w:rPr>
          <w:rFonts w:ascii="Trebuchet MS" w:hAnsi="Trebuchet MS" w:cs="Tahoma"/>
          <w:sz w:val="18"/>
          <w:szCs w:val="18"/>
        </w:rPr>
        <w:t xml:space="preserve">Tabel </w:t>
      </w:r>
      <w:r w:rsidR="00556F94" w:rsidRPr="00DF7A4D">
        <w:rPr>
          <w:rFonts w:ascii="Trebuchet MS" w:hAnsi="Trebuchet MS" w:cs="Tahoma"/>
          <w:sz w:val="18"/>
          <w:szCs w:val="18"/>
        </w:rPr>
        <w:t>10</w:t>
      </w:r>
      <w:r w:rsidRPr="00DF7A4D">
        <w:rPr>
          <w:rFonts w:ascii="Trebuchet MS" w:hAnsi="Trebuchet MS" w:cs="Tahoma"/>
          <w:sz w:val="18"/>
          <w:szCs w:val="18"/>
        </w:rPr>
        <w:t>: Combinaties van maximaal toegestane afwijkingen per kalenderjaar</w:t>
      </w:r>
    </w:p>
    <w:p w14:paraId="2D55B878" w14:textId="77777777" w:rsidR="001850D9" w:rsidRDefault="001850D9" w:rsidP="001850D9">
      <w:pPr>
        <w:pStyle w:val="Kop1"/>
        <w:rPr>
          <w:rFonts w:ascii="Lucida Sans" w:hAnsi="Lucida Sans"/>
          <w:color w:val="auto"/>
        </w:rPr>
      </w:pPr>
    </w:p>
    <w:p w14:paraId="48AC228C" w14:textId="77777777" w:rsidR="00B2745B" w:rsidRPr="00781532" w:rsidRDefault="00B2745B" w:rsidP="00B2745B">
      <w:pPr>
        <w:jc w:val="both"/>
        <w:rPr>
          <w:rFonts w:ascii="Lucida Sans" w:hAnsi="Lucida Sans"/>
          <w:sz w:val="20"/>
          <w:szCs w:val="20"/>
        </w:rPr>
      </w:pPr>
    </w:p>
    <w:sectPr w:rsidR="00B2745B" w:rsidRPr="00781532" w:rsidSect="005304A1">
      <w:headerReference w:type="even" r:id="rId9"/>
      <w:headerReference w:type="default" r:id="rId10"/>
      <w:footerReference w:type="even" r:id="rId11"/>
      <w:footerReference w:type="default" r:id="rId12"/>
      <w:headerReference w:type="first" r:id="rId13"/>
      <w:footerReference w:type="first" r:id="rId14"/>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DCA1" w14:textId="77777777" w:rsidR="00970D48" w:rsidRDefault="00970D48">
      <w:r>
        <w:separator/>
      </w:r>
    </w:p>
  </w:endnote>
  <w:endnote w:type="continuationSeparator" w:id="0">
    <w:p w14:paraId="7738AB77" w14:textId="77777777" w:rsidR="00970D48" w:rsidRDefault="00970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topi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5DC2" w14:textId="77777777" w:rsidR="001E7FD1" w:rsidRDefault="001E7F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A22D" w14:textId="77777777" w:rsidR="00CC2339" w:rsidRDefault="00CC2339">
    <w:pPr>
      <w:pStyle w:val="Voettekst"/>
      <w:rPr>
        <w:u w:val="single"/>
      </w:rPr>
    </w:pPr>
    <w:r>
      <w:rPr>
        <w:u w:val="single"/>
      </w:rPr>
      <w:tab/>
    </w:r>
    <w:r>
      <w:rPr>
        <w:u w:val="single"/>
      </w:rPr>
      <w:tab/>
    </w:r>
  </w:p>
  <w:p w14:paraId="69949EB1" w14:textId="36DF1873" w:rsidR="00CC2339" w:rsidRPr="002E790A" w:rsidRDefault="60FE5222">
    <w:pPr>
      <w:pStyle w:val="Voettekst"/>
      <w:rPr>
        <w:sz w:val="20"/>
        <w:szCs w:val="20"/>
      </w:rPr>
    </w:pPr>
    <w:r w:rsidRPr="60FE5222">
      <w:rPr>
        <w:sz w:val="18"/>
        <w:szCs w:val="18"/>
      </w:rPr>
      <w:t xml:space="preserve">Versie  </w:t>
    </w:r>
    <w:r w:rsidR="00FF1024">
      <w:rPr>
        <w:sz w:val="18"/>
        <w:szCs w:val="18"/>
      </w:rPr>
      <w:t>1</w:t>
    </w:r>
    <w:r w:rsidR="00CC2339">
      <w:tab/>
    </w:r>
    <w:r w:rsidR="00CC2339" w:rsidRPr="60FE5222">
      <w:rPr>
        <w:rStyle w:val="Paginanummer"/>
        <w:noProof/>
        <w:sz w:val="20"/>
        <w:szCs w:val="20"/>
      </w:rPr>
      <w:fldChar w:fldCharType="begin"/>
    </w:r>
    <w:r w:rsidR="00CC2339" w:rsidRPr="60FE5222">
      <w:rPr>
        <w:rStyle w:val="Paginanummer"/>
        <w:sz w:val="20"/>
        <w:szCs w:val="20"/>
      </w:rPr>
      <w:instrText xml:space="preserve"> PAGE </w:instrText>
    </w:r>
    <w:r w:rsidR="00CC2339" w:rsidRPr="60FE5222">
      <w:rPr>
        <w:rStyle w:val="Paginanummer"/>
        <w:sz w:val="20"/>
        <w:szCs w:val="20"/>
      </w:rPr>
      <w:fldChar w:fldCharType="separate"/>
    </w:r>
    <w:r w:rsidRPr="60FE5222">
      <w:rPr>
        <w:rStyle w:val="Paginanummer"/>
        <w:noProof/>
        <w:sz w:val="20"/>
        <w:szCs w:val="20"/>
      </w:rPr>
      <w:t>2</w:t>
    </w:r>
    <w:r w:rsidR="00CC2339" w:rsidRPr="60FE5222">
      <w:rPr>
        <w:rStyle w:val="Paginanummer"/>
        <w:noProof/>
        <w:sz w:val="20"/>
        <w:szCs w:val="20"/>
      </w:rPr>
      <w:fldChar w:fldCharType="end"/>
    </w:r>
    <w:r w:rsidR="00CC233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B912F1" w14:paraId="65D1EF79" w14:textId="77777777" w:rsidTr="19B912F1">
      <w:trPr>
        <w:trHeight w:val="300"/>
      </w:trPr>
      <w:tc>
        <w:tcPr>
          <w:tcW w:w="2880" w:type="dxa"/>
        </w:tcPr>
        <w:p w14:paraId="1DE4A0F0" w14:textId="6A051A24" w:rsidR="19B912F1" w:rsidRDefault="19B912F1" w:rsidP="19B912F1">
          <w:pPr>
            <w:pStyle w:val="Koptekst"/>
            <w:ind w:left="-115"/>
          </w:pPr>
        </w:p>
      </w:tc>
      <w:tc>
        <w:tcPr>
          <w:tcW w:w="2880" w:type="dxa"/>
        </w:tcPr>
        <w:p w14:paraId="65777EB3" w14:textId="1F553B59" w:rsidR="19B912F1" w:rsidRDefault="19B912F1" w:rsidP="19B912F1">
          <w:pPr>
            <w:pStyle w:val="Koptekst"/>
            <w:jc w:val="center"/>
          </w:pPr>
        </w:p>
      </w:tc>
      <w:tc>
        <w:tcPr>
          <w:tcW w:w="2880" w:type="dxa"/>
        </w:tcPr>
        <w:p w14:paraId="49396914" w14:textId="71F3BEC9" w:rsidR="19B912F1" w:rsidRDefault="19B912F1" w:rsidP="19B912F1">
          <w:pPr>
            <w:pStyle w:val="Koptekst"/>
            <w:ind w:right="-115"/>
            <w:jc w:val="right"/>
          </w:pPr>
        </w:p>
      </w:tc>
    </w:tr>
  </w:tbl>
  <w:p w14:paraId="5CA991E1" w14:textId="55AF2DAA" w:rsidR="19B912F1" w:rsidRDefault="19B912F1" w:rsidP="19B912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F298" w14:textId="77777777" w:rsidR="00970D48" w:rsidRDefault="00970D48">
      <w:r>
        <w:separator/>
      </w:r>
    </w:p>
  </w:footnote>
  <w:footnote w:type="continuationSeparator" w:id="0">
    <w:p w14:paraId="0E7C9A87" w14:textId="77777777" w:rsidR="00970D48" w:rsidRDefault="00970D48">
      <w:r>
        <w:continuationSeparator/>
      </w:r>
    </w:p>
  </w:footnote>
  <w:footnote w:id="1">
    <w:p w14:paraId="31EFDEB8" w14:textId="77777777" w:rsidR="006A3B95" w:rsidRPr="006A3B95" w:rsidRDefault="006A3B95" w:rsidP="006A3B95">
      <w:pPr>
        <w:rPr>
          <w:rFonts w:ascii="Trebuchet MS" w:hAnsi="Trebuchet MS" w:cs="Tahoma"/>
          <w:sz w:val="18"/>
          <w:szCs w:val="18"/>
        </w:rPr>
      </w:pPr>
      <w:r>
        <w:rPr>
          <w:rStyle w:val="Voetnootmarkering"/>
        </w:rPr>
        <w:footnoteRef/>
      </w:r>
      <w:r>
        <w:t xml:space="preserve"> </w:t>
      </w:r>
      <w:r w:rsidRPr="006A3B95">
        <w:rPr>
          <w:rFonts w:ascii="Trebuchet MS" w:hAnsi="Trebuchet MS" w:cs="Tahoma"/>
          <w:sz w:val="18"/>
          <w:szCs w:val="18"/>
        </w:rPr>
        <w:t>Toelichting kwartaalrapportage:</w:t>
      </w:r>
    </w:p>
    <w:p w14:paraId="5A401527" w14:textId="77777777" w:rsidR="006A3B95" w:rsidRPr="006A3B95" w:rsidRDefault="006A3B95" w:rsidP="006A3B95">
      <w:pPr>
        <w:pStyle w:val="Lijstalinea"/>
        <w:numPr>
          <w:ilvl w:val="0"/>
          <w:numId w:val="16"/>
        </w:numPr>
        <w:ind w:left="360"/>
        <w:rPr>
          <w:rFonts w:ascii="Trebuchet MS" w:hAnsi="Trebuchet MS"/>
          <w:sz w:val="18"/>
          <w:szCs w:val="18"/>
        </w:rPr>
      </w:pPr>
      <w:r w:rsidRPr="006A3B95">
        <w:rPr>
          <w:rFonts w:ascii="Trebuchet MS" w:hAnsi="Trebuchet MS"/>
          <w:sz w:val="18"/>
          <w:szCs w:val="18"/>
        </w:rPr>
        <w:br/>
        <w:t>Preventieve en correctieve acties per dak van afgelopen periode (</w:t>
      </w:r>
      <w:r w:rsidRPr="006A3B95">
        <w:rPr>
          <w:rFonts w:ascii="Trebuchet MS" w:hAnsi="Trebuchet MS" w:cstheme="minorHAnsi"/>
          <w:sz w:val="18"/>
          <w:szCs w:val="18"/>
        </w:rPr>
        <w:t>Rapportage jaarlijks onderhoud/inspectie daken en Rapportage jaarlijks onderhoud/inspectie valbeveiliging)</w:t>
      </w:r>
      <w:r w:rsidRPr="006A3B95">
        <w:rPr>
          <w:rFonts w:ascii="Trebuchet MS" w:hAnsi="Trebuchet MS"/>
          <w:sz w:val="18"/>
          <w:szCs w:val="18"/>
        </w:rPr>
        <w:t>.</w:t>
      </w:r>
    </w:p>
    <w:p w14:paraId="677870FA" w14:textId="77777777" w:rsidR="006A3B95" w:rsidRPr="006A3B95" w:rsidRDefault="006A3B95" w:rsidP="006A3B95">
      <w:pPr>
        <w:pStyle w:val="Lijstalinea"/>
        <w:ind w:left="360"/>
        <w:rPr>
          <w:rFonts w:ascii="Trebuchet MS" w:hAnsi="Trebuchet MS"/>
          <w:sz w:val="18"/>
          <w:szCs w:val="18"/>
        </w:rPr>
      </w:pPr>
    </w:p>
    <w:p w14:paraId="129311AC" w14:textId="77777777" w:rsidR="006A3B95" w:rsidRPr="006A3B95" w:rsidRDefault="006A3B95" w:rsidP="006A3B95">
      <w:pPr>
        <w:pStyle w:val="Lijstalinea"/>
        <w:numPr>
          <w:ilvl w:val="0"/>
          <w:numId w:val="25"/>
        </w:numPr>
        <w:rPr>
          <w:rFonts w:ascii="Trebuchet MS" w:hAnsi="Trebuchet MS"/>
          <w:sz w:val="18"/>
          <w:szCs w:val="18"/>
        </w:rPr>
      </w:pPr>
      <w:r w:rsidRPr="006A3B95">
        <w:rPr>
          <w:rStyle w:val="Voetnootmarkering"/>
          <w:rFonts w:ascii="Trebuchet MS" w:hAnsi="Trebuchet MS"/>
          <w:sz w:val="18"/>
          <w:szCs w:val="18"/>
        </w:rPr>
        <w:footnoteRef/>
      </w:r>
      <w:r w:rsidRPr="006A3B95">
        <w:rPr>
          <w:rFonts w:ascii="Trebuchet MS" w:hAnsi="Trebuchet MS"/>
          <w:sz w:val="18"/>
          <w:szCs w:val="18"/>
        </w:rPr>
        <w:t>Het verwijderen van het hoger onkruid en ander dakafval.</w:t>
      </w:r>
    </w:p>
    <w:p w14:paraId="2F19A7B6"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de dakhuid van het werk en de naadverbindingen.</w:t>
      </w:r>
    </w:p>
    <w:p w14:paraId="0643BBC0" w14:textId="7FBAC354"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alle randafsluitingen, aansluitingen van afvoeren, aansluitingen op lichtkoepels, schoorstenen en doorgangen,</w:t>
      </w:r>
      <w:r>
        <w:rPr>
          <w:rFonts w:ascii="Trebuchet MS" w:hAnsi="Trebuchet MS"/>
          <w:sz w:val="18"/>
          <w:szCs w:val="18"/>
        </w:rPr>
        <w:t xml:space="preserve"> </w:t>
      </w:r>
      <w:r w:rsidRPr="006A3B95">
        <w:rPr>
          <w:rFonts w:ascii="Trebuchet MS" w:hAnsi="Trebuchet MS"/>
          <w:sz w:val="18"/>
          <w:szCs w:val="18"/>
        </w:rPr>
        <w:t>expansievoegen en afsluitprofielen van het werk.</w:t>
      </w:r>
    </w:p>
    <w:p w14:paraId="6F8664ED"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Het schoonmaken van de op het dak aanwezige hemelwaterafvoeren.</w:t>
      </w:r>
    </w:p>
    <w:p w14:paraId="11DAD070"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Onderzoek van het werk op mechanische beschadigingen, scheurvorming,</w:t>
      </w:r>
    </w:p>
    <w:p w14:paraId="127B0160" w14:textId="77777777" w:rsidR="006A3B95" w:rsidRPr="006A3B95" w:rsidRDefault="006A3B95" w:rsidP="006A3B95">
      <w:pPr>
        <w:pStyle w:val="Lijstalinea"/>
        <w:numPr>
          <w:ilvl w:val="0"/>
          <w:numId w:val="25"/>
        </w:numPr>
        <w:rPr>
          <w:rFonts w:ascii="Trebuchet MS" w:hAnsi="Trebuchet MS"/>
          <w:sz w:val="18"/>
          <w:szCs w:val="18"/>
        </w:rPr>
      </w:pPr>
      <w:r w:rsidRPr="006A3B95">
        <w:rPr>
          <w:rFonts w:ascii="Trebuchet MS" w:hAnsi="Trebuchet MS"/>
          <w:sz w:val="18"/>
          <w:szCs w:val="18"/>
        </w:rPr>
        <w:t>doorzakking, chemische vervuiling, bijzondere veranderingen enzovoort.</w:t>
      </w:r>
    </w:p>
    <w:p w14:paraId="4DA7010B" w14:textId="13F08B8E" w:rsidR="006A3B95" w:rsidRDefault="006A3B95">
      <w:pPr>
        <w:pStyle w:val="Voetnoottekst"/>
      </w:pPr>
    </w:p>
  </w:footnote>
  <w:footnote w:id="2">
    <w:p w14:paraId="4983730B" w14:textId="77777777" w:rsidR="002911E6" w:rsidRPr="002911E6" w:rsidRDefault="002911E6" w:rsidP="002911E6">
      <w:pPr>
        <w:pStyle w:val="Lijstalinea"/>
        <w:ind w:left="360"/>
        <w:rPr>
          <w:rFonts w:ascii="Trebuchet MS" w:hAnsi="Trebuchet MS" w:cs="Tahoma"/>
          <w:sz w:val="18"/>
          <w:szCs w:val="18"/>
        </w:rPr>
      </w:pPr>
      <w:r w:rsidRPr="002911E6">
        <w:rPr>
          <w:rStyle w:val="Voetnootmarkering"/>
        </w:rPr>
        <w:footnoteRef/>
      </w:r>
      <w:r w:rsidRPr="002911E6">
        <w:t xml:space="preserve"> </w:t>
      </w:r>
      <w:r w:rsidRPr="002911E6">
        <w:rPr>
          <w:rFonts w:ascii="Trebuchet MS" w:hAnsi="Trebuchet MS" w:cs="Tahoma"/>
          <w:sz w:val="18"/>
          <w:szCs w:val="18"/>
        </w:rPr>
        <w:t>Resterende verwachte levensduur</w:t>
      </w:r>
    </w:p>
    <w:p w14:paraId="52E158F8" w14:textId="77777777" w:rsidR="002911E6" w:rsidRPr="002911E6" w:rsidRDefault="002911E6" w:rsidP="002911E6">
      <w:pPr>
        <w:pStyle w:val="Lijstalinea"/>
        <w:ind w:left="426"/>
        <w:rPr>
          <w:rFonts w:ascii="Trebuchet MS" w:hAnsi="Trebuchet MS" w:cs="Tahoma"/>
          <w:sz w:val="18"/>
          <w:szCs w:val="18"/>
        </w:rPr>
      </w:pPr>
      <w:r w:rsidRPr="002911E6">
        <w:rPr>
          <w:rFonts w:ascii="Trebuchet MS" w:hAnsi="Trebuchet MS" w:cs="Tahoma"/>
          <w:sz w:val="18"/>
          <w:szCs w:val="18"/>
        </w:rPr>
        <w:t>Vervangen onderdelen</w:t>
      </w:r>
    </w:p>
    <w:p w14:paraId="2A1EF21E" w14:textId="77777777" w:rsidR="002911E6" w:rsidRPr="002911E6" w:rsidRDefault="002911E6" w:rsidP="002911E6">
      <w:pPr>
        <w:pStyle w:val="Lijstalinea"/>
        <w:ind w:left="360" w:firstLine="66"/>
        <w:rPr>
          <w:rFonts w:ascii="Trebuchet MS" w:hAnsi="Trebuchet MS" w:cs="Tahoma"/>
          <w:sz w:val="18"/>
          <w:szCs w:val="18"/>
        </w:rPr>
      </w:pPr>
      <w:r w:rsidRPr="002911E6">
        <w:rPr>
          <w:rFonts w:ascii="Trebuchet MS" w:hAnsi="Trebuchet MS" w:cs="Tahoma"/>
          <w:sz w:val="18"/>
          <w:szCs w:val="18"/>
        </w:rPr>
        <w:t>Preventieve en correctieve acties van afgelopen jaar</w:t>
      </w:r>
    </w:p>
    <w:p w14:paraId="4DE324B6" w14:textId="003B4271" w:rsidR="002911E6" w:rsidRDefault="002911E6">
      <w:pPr>
        <w:pStyle w:val="Voetnoottekst"/>
      </w:pPr>
    </w:p>
  </w:footnote>
  <w:footnote w:id="3">
    <w:p w14:paraId="753D9BDB" w14:textId="77777777" w:rsidR="00833F7D" w:rsidRPr="006A3B95" w:rsidRDefault="00833F7D" w:rsidP="00833F7D">
      <w:pPr>
        <w:rPr>
          <w:rFonts w:ascii="Trebuchet MS" w:hAnsi="Trebuchet MS" w:cs="Tahoma"/>
          <w:sz w:val="18"/>
          <w:szCs w:val="18"/>
        </w:rPr>
      </w:pPr>
      <w:r>
        <w:rPr>
          <w:rStyle w:val="Voetnootmarkering"/>
        </w:rPr>
        <w:footnoteRef/>
      </w:r>
      <w:r>
        <w:t xml:space="preserve"> </w:t>
      </w:r>
      <w:r w:rsidRPr="006A3B95">
        <w:rPr>
          <w:rFonts w:ascii="Trebuchet MS" w:hAnsi="Trebuchet MS" w:cs="Tahoma"/>
          <w:sz w:val="18"/>
          <w:szCs w:val="18"/>
        </w:rPr>
        <w:t>Toelichting kwartaalrapportage:</w:t>
      </w:r>
    </w:p>
    <w:p w14:paraId="579119F1" w14:textId="77777777" w:rsidR="00833F7D" w:rsidRPr="006A3B95" w:rsidRDefault="00833F7D" w:rsidP="00F36B6C">
      <w:pPr>
        <w:pStyle w:val="Lijstalinea"/>
        <w:ind w:left="360"/>
        <w:rPr>
          <w:rFonts w:ascii="Trebuchet MS" w:hAnsi="Trebuchet MS"/>
          <w:sz w:val="18"/>
          <w:szCs w:val="18"/>
        </w:rPr>
      </w:pPr>
      <w:r w:rsidRPr="006A3B95">
        <w:rPr>
          <w:rFonts w:ascii="Trebuchet MS" w:hAnsi="Trebuchet MS"/>
          <w:sz w:val="18"/>
          <w:szCs w:val="18"/>
        </w:rPr>
        <w:br/>
        <w:t>Preventieve en correctieve acties per dak van afgelopen periode (</w:t>
      </w:r>
      <w:r w:rsidRPr="006A3B95">
        <w:rPr>
          <w:rFonts w:ascii="Trebuchet MS" w:hAnsi="Trebuchet MS" w:cstheme="minorHAnsi"/>
          <w:sz w:val="18"/>
          <w:szCs w:val="18"/>
        </w:rPr>
        <w:t>Rapportage jaarlijks onderhoud/inspectie daken en Rapportage jaarlijks onderhoud/inspectie valbeveiliging)</w:t>
      </w:r>
      <w:r w:rsidRPr="006A3B95">
        <w:rPr>
          <w:rFonts w:ascii="Trebuchet MS" w:hAnsi="Trebuchet MS"/>
          <w:sz w:val="18"/>
          <w:szCs w:val="18"/>
        </w:rPr>
        <w:t>.</w:t>
      </w:r>
    </w:p>
    <w:p w14:paraId="749D1647" w14:textId="77777777" w:rsidR="00833F7D" w:rsidRPr="006A3B95" w:rsidRDefault="00833F7D" w:rsidP="00833F7D">
      <w:pPr>
        <w:pStyle w:val="Lijstalinea"/>
        <w:ind w:left="360"/>
        <w:rPr>
          <w:rFonts w:ascii="Trebuchet MS" w:hAnsi="Trebuchet MS"/>
          <w:sz w:val="18"/>
          <w:szCs w:val="18"/>
        </w:rPr>
      </w:pPr>
    </w:p>
    <w:p w14:paraId="496C98EE" w14:textId="1131E364" w:rsidR="00833F7D" w:rsidRPr="00F36B6C" w:rsidRDefault="00833F7D" w:rsidP="0044454C">
      <w:pPr>
        <w:pStyle w:val="Lijstalinea"/>
        <w:numPr>
          <w:ilvl w:val="0"/>
          <w:numId w:val="25"/>
        </w:numPr>
        <w:rPr>
          <w:rFonts w:ascii="Trebuchet MS" w:hAnsi="Trebuchet MS"/>
          <w:sz w:val="18"/>
          <w:szCs w:val="18"/>
        </w:rPr>
      </w:pPr>
      <w:r w:rsidRPr="00F36B6C">
        <w:rPr>
          <w:rFonts w:ascii="Trebuchet MS" w:hAnsi="Trebuchet MS"/>
          <w:sz w:val="18"/>
          <w:szCs w:val="18"/>
        </w:rPr>
        <w:t xml:space="preserve">Het verwijderen van het hoger onkruid en ander </w:t>
      </w:r>
      <w:r w:rsidRPr="00F36B6C">
        <w:rPr>
          <w:rFonts w:ascii="Trebuchet MS" w:hAnsi="Trebuchet MS"/>
          <w:sz w:val="18"/>
          <w:szCs w:val="18"/>
        </w:rPr>
        <w:t>dakafval.</w:t>
      </w:r>
    </w:p>
    <w:p w14:paraId="6633B51B"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de dakhuid van het werk en de naadverbindingen.</w:t>
      </w:r>
    </w:p>
    <w:p w14:paraId="68B7B40F"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op dichtheid van alle randafsluitingen, aansluitingen van afvoeren, aansluitingen op lichtkoepels, schoorstenen en doorgangen,</w:t>
      </w:r>
      <w:r>
        <w:rPr>
          <w:rFonts w:ascii="Trebuchet MS" w:hAnsi="Trebuchet MS"/>
          <w:sz w:val="18"/>
          <w:szCs w:val="18"/>
        </w:rPr>
        <w:t xml:space="preserve"> </w:t>
      </w:r>
      <w:r w:rsidRPr="006A3B95">
        <w:rPr>
          <w:rFonts w:ascii="Trebuchet MS" w:hAnsi="Trebuchet MS"/>
          <w:sz w:val="18"/>
          <w:szCs w:val="18"/>
        </w:rPr>
        <w:t>expansievoegen en afsluitprofielen van het werk.</w:t>
      </w:r>
    </w:p>
    <w:p w14:paraId="6A8388D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Het schoonmaken van de op het dak aanwezige hemelwaterafvoeren.</w:t>
      </w:r>
    </w:p>
    <w:p w14:paraId="5324FDA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Onderzoek van het werk op mechanische beschadigingen, scheurvorming,</w:t>
      </w:r>
    </w:p>
    <w:p w14:paraId="4D234123" w14:textId="77777777" w:rsidR="00833F7D" w:rsidRPr="006A3B95" w:rsidRDefault="00833F7D" w:rsidP="00833F7D">
      <w:pPr>
        <w:pStyle w:val="Lijstalinea"/>
        <w:numPr>
          <w:ilvl w:val="0"/>
          <w:numId w:val="25"/>
        </w:numPr>
        <w:rPr>
          <w:rFonts w:ascii="Trebuchet MS" w:hAnsi="Trebuchet MS"/>
          <w:sz w:val="18"/>
          <w:szCs w:val="18"/>
        </w:rPr>
      </w:pPr>
      <w:r w:rsidRPr="006A3B95">
        <w:rPr>
          <w:rFonts w:ascii="Trebuchet MS" w:hAnsi="Trebuchet MS"/>
          <w:sz w:val="18"/>
          <w:szCs w:val="18"/>
        </w:rPr>
        <w:t>doorzakking, chemische vervuiling, bijzondere veranderingen enzovoort.</w:t>
      </w:r>
    </w:p>
    <w:p w14:paraId="5C86BD45" w14:textId="77777777" w:rsidR="00833F7D" w:rsidRDefault="00833F7D" w:rsidP="00833F7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166A" w14:textId="77777777" w:rsidR="001E7FD1" w:rsidRDefault="001E7F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325C" w14:textId="1E234263" w:rsidR="00CC2339" w:rsidRPr="001E7FD1" w:rsidRDefault="001E7FD1" w:rsidP="00950E9C">
    <w:pPr>
      <w:pStyle w:val="Koptekst"/>
      <w:tabs>
        <w:tab w:val="clear" w:pos="8640"/>
      </w:tabs>
      <w:ind w:right="-993"/>
      <w:jc w:val="right"/>
      <w:rPr>
        <w:rFonts w:ascii="Trebuchet MS" w:hAnsi="Trebuchet MS"/>
        <w:sz w:val="18"/>
        <w:szCs w:val="18"/>
      </w:rPr>
    </w:pPr>
    <w:r w:rsidRPr="001E7FD1">
      <w:rPr>
        <w:rFonts w:ascii="Trebuchet MS" w:hAnsi="Trebuchet MS"/>
        <w:noProof/>
        <w:sz w:val="18"/>
        <w:szCs w:val="18"/>
      </w:rPr>
      <w:drawing>
        <wp:anchor distT="0" distB="0" distL="114300" distR="114300" simplePos="0" relativeHeight="251658240" behindDoc="1" locked="0" layoutInCell="1" allowOverlap="1" wp14:anchorId="49B6859B" wp14:editId="5BAC2975">
          <wp:simplePos x="0" y="0"/>
          <wp:positionH relativeFrom="column">
            <wp:posOffset>1117745</wp:posOffset>
          </wp:positionH>
          <wp:positionV relativeFrom="paragraph">
            <wp:posOffset>-307686</wp:posOffset>
          </wp:positionV>
          <wp:extent cx="2766926" cy="457634"/>
          <wp:effectExtent l="0" t="0" r="0" b="0"/>
          <wp:wrapNone/>
          <wp:docPr id="258780428" name="Afbeelding 1"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80428" name="Afbeelding 1" descr="Afbeelding met Lettertype, logo, Graphics, tekst&#10;&#10;Door AI gegenereerde inhoud is mogelijk onjuist."/>
                  <pic:cNvPicPr/>
                </pic:nvPicPr>
                <pic:blipFill>
                  <a:blip r:embed="rId1"/>
                  <a:stretch>
                    <a:fillRect/>
                  </a:stretch>
                </pic:blipFill>
                <pic:spPr>
                  <a:xfrm>
                    <a:off x="0" y="0"/>
                    <a:ext cx="2766926" cy="457634"/>
                  </a:xfrm>
                  <a:prstGeom prst="rect">
                    <a:avLst/>
                  </a:prstGeom>
                </pic:spPr>
              </pic:pic>
            </a:graphicData>
          </a:graphic>
          <wp14:sizeRelH relativeFrom="margin">
            <wp14:pctWidth>0</wp14:pctWidth>
          </wp14:sizeRelH>
          <wp14:sizeRelV relativeFrom="margin">
            <wp14:pctHeight>0</wp14:pctHeight>
          </wp14:sizeRelV>
        </wp:anchor>
      </w:drawing>
    </w:r>
    <w:r w:rsidR="60FE5222" w:rsidRPr="001E7FD1">
      <w:rPr>
        <w:rFonts w:ascii="Trebuchet MS" w:hAnsi="Trebuchet MS"/>
        <w:sz w:val="18"/>
        <w:szCs w:val="18"/>
      </w:rPr>
      <w:t xml:space="preserve">SLA </w:t>
    </w:r>
    <w:r w:rsidR="00B8608B" w:rsidRPr="001E7FD1">
      <w:rPr>
        <w:rFonts w:ascii="Trebuchet MS" w:hAnsi="Trebuchet MS"/>
        <w:sz w:val="18"/>
        <w:szCs w:val="18"/>
      </w:rPr>
      <w:t>Amsterdam</w:t>
    </w:r>
    <w:r w:rsidR="00027379" w:rsidRPr="001E7FD1">
      <w:rPr>
        <w:rFonts w:ascii="Trebuchet MS" w:hAnsi="Trebuchet MS"/>
        <w:sz w:val="18"/>
        <w:szCs w:val="18"/>
      </w:rPr>
      <w:t xml:space="preserve"> </w:t>
    </w:r>
    <w:r w:rsidR="00B8608B" w:rsidRPr="001E7FD1">
      <w:rPr>
        <w:rFonts w:ascii="Trebuchet MS" w:hAnsi="Trebuchet MS"/>
        <w:sz w:val="18"/>
        <w:szCs w:val="18"/>
      </w:rPr>
      <w:t>UMC</w:t>
    </w:r>
    <w:r w:rsidR="60FE5222" w:rsidRPr="001E7FD1">
      <w:rPr>
        <w:rFonts w:ascii="Trebuchet MS" w:hAnsi="Trebuchet MS"/>
        <w:sz w:val="18"/>
        <w:szCs w:val="18"/>
      </w:rPr>
      <w:t xml:space="preserve"> &amp;</w:t>
    </w:r>
    <w:r w:rsidR="00566158" w:rsidRPr="001E7FD1">
      <w:rPr>
        <w:rFonts w:ascii="Trebuchet MS" w:hAnsi="Trebuchet MS"/>
        <w:sz w:val="18"/>
        <w:szCs w:val="18"/>
      </w:rPr>
      <w:t xml:space="preserve"> </w:t>
    </w:r>
    <w:r w:rsidR="00C34147" w:rsidRPr="001E7FD1">
      <w:rPr>
        <w:rFonts w:ascii="Trebuchet MS" w:hAnsi="Trebuchet MS"/>
        <w:sz w:val="18"/>
        <w:szCs w:val="18"/>
      </w:rPr>
      <w:t>(</w:t>
    </w:r>
    <w:proofErr w:type="spellStart"/>
    <w:r w:rsidR="00C34147" w:rsidRPr="001E7FD1">
      <w:rPr>
        <w:rFonts w:ascii="Trebuchet MS" w:hAnsi="Trebuchet MS"/>
        <w:sz w:val="18"/>
        <w:szCs w:val="18"/>
      </w:rPr>
      <w:t>sedum</w:t>
    </w:r>
    <w:proofErr w:type="spellEnd"/>
    <w:r w:rsidR="00C34147" w:rsidRPr="001E7FD1">
      <w:rPr>
        <w:rFonts w:ascii="Trebuchet MS" w:hAnsi="Trebuchet MS"/>
        <w:sz w:val="18"/>
        <w:szCs w:val="18"/>
      </w:rPr>
      <w:t>)</w:t>
    </w:r>
    <w:r w:rsidR="00811BDB" w:rsidRPr="001E7FD1">
      <w:rPr>
        <w:rFonts w:ascii="Trebuchet MS" w:hAnsi="Trebuchet MS"/>
        <w:sz w:val="18"/>
        <w:szCs w:val="18"/>
      </w:rPr>
      <w:t>Dakdekker</w:t>
    </w:r>
  </w:p>
  <w:p w14:paraId="4701F054" w14:textId="77777777" w:rsidR="00CC2339" w:rsidRPr="001E7FD1" w:rsidRDefault="00CC2339">
    <w:pPr>
      <w:pStyle w:val="Kopteks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19B912F1" w14:paraId="267CCC0B" w14:textId="77777777" w:rsidTr="19B912F1">
      <w:trPr>
        <w:trHeight w:val="300"/>
      </w:trPr>
      <w:tc>
        <w:tcPr>
          <w:tcW w:w="2880" w:type="dxa"/>
        </w:tcPr>
        <w:p w14:paraId="68C5CB22" w14:textId="735F077B" w:rsidR="19B912F1" w:rsidRDefault="19B912F1" w:rsidP="19B912F1">
          <w:pPr>
            <w:pStyle w:val="Koptekst"/>
            <w:ind w:left="-115"/>
          </w:pPr>
        </w:p>
      </w:tc>
      <w:tc>
        <w:tcPr>
          <w:tcW w:w="2880" w:type="dxa"/>
        </w:tcPr>
        <w:p w14:paraId="31C12D24" w14:textId="4739454B" w:rsidR="19B912F1" w:rsidRDefault="19B912F1" w:rsidP="19B912F1">
          <w:pPr>
            <w:pStyle w:val="Koptekst"/>
            <w:jc w:val="center"/>
          </w:pPr>
        </w:p>
      </w:tc>
      <w:tc>
        <w:tcPr>
          <w:tcW w:w="2880" w:type="dxa"/>
        </w:tcPr>
        <w:p w14:paraId="5661044F" w14:textId="2CA69C9A" w:rsidR="19B912F1" w:rsidRDefault="19B912F1" w:rsidP="19B912F1">
          <w:pPr>
            <w:pStyle w:val="Koptekst"/>
            <w:ind w:right="-115"/>
            <w:jc w:val="right"/>
          </w:pPr>
        </w:p>
      </w:tc>
    </w:tr>
  </w:tbl>
  <w:p w14:paraId="676E78D9" w14:textId="5682C62D" w:rsidR="19B912F1" w:rsidRDefault="19B912F1" w:rsidP="19B912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8B5"/>
    <w:multiLevelType w:val="hybridMultilevel"/>
    <w:tmpl w:val="5D38BE6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E5A1E"/>
    <w:multiLevelType w:val="hybridMultilevel"/>
    <w:tmpl w:val="18B2E30E"/>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0E3820"/>
    <w:multiLevelType w:val="hybridMultilevel"/>
    <w:tmpl w:val="D7F0A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D11365"/>
    <w:multiLevelType w:val="hybridMultilevel"/>
    <w:tmpl w:val="AD10C958"/>
    <w:lvl w:ilvl="0" w:tplc="903E0DBE">
      <w:start w:val="2"/>
      <w:numFmt w:val="lowerLetter"/>
      <w:lvlText w:val="%1)"/>
      <w:lvlJc w:val="left"/>
      <w:pPr>
        <w:ind w:left="720" w:hanging="360"/>
      </w:pPr>
      <w:rPr>
        <w:rFonts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4B2EBB"/>
    <w:multiLevelType w:val="multilevel"/>
    <w:tmpl w:val="1CDA4D76"/>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D7A250F"/>
    <w:multiLevelType w:val="hybridMultilevel"/>
    <w:tmpl w:val="2DD835C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FF6C6F"/>
    <w:multiLevelType w:val="hybridMultilevel"/>
    <w:tmpl w:val="3D428A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E56AE3"/>
    <w:multiLevelType w:val="hybridMultilevel"/>
    <w:tmpl w:val="8A50A5D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AAF6F4B"/>
    <w:multiLevelType w:val="hybridMultilevel"/>
    <w:tmpl w:val="BF6C3512"/>
    <w:lvl w:ilvl="0" w:tplc="6DB4FC92">
      <w:start w:val="1"/>
      <w:numFmt w:val="decimal"/>
      <w:lvlText w:val="%1."/>
      <w:lvlJc w:val="left"/>
      <w:pPr>
        <w:ind w:left="1020" w:hanging="360"/>
      </w:pPr>
    </w:lvl>
    <w:lvl w:ilvl="1" w:tplc="FED032F6">
      <w:start w:val="1"/>
      <w:numFmt w:val="decimal"/>
      <w:lvlText w:val="%2."/>
      <w:lvlJc w:val="left"/>
      <w:pPr>
        <w:ind w:left="1020" w:hanging="360"/>
      </w:pPr>
    </w:lvl>
    <w:lvl w:ilvl="2" w:tplc="8C1ED200">
      <w:start w:val="1"/>
      <w:numFmt w:val="decimal"/>
      <w:lvlText w:val="%3."/>
      <w:lvlJc w:val="left"/>
      <w:pPr>
        <w:ind w:left="1020" w:hanging="360"/>
      </w:pPr>
    </w:lvl>
    <w:lvl w:ilvl="3" w:tplc="F772681A">
      <w:start w:val="1"/>
      <w:numFmt w:val="decimal"/>
      <w:lvlText w:val="%4."/>
      <w:lvlJc w:val="left"/>
      <w:pPr>
        <w:ind w:left="1020" w:hanging="360"/>
      </w:pPr>
    </w:lvl>
    <w:lvl w:ilvl="4" w:tplc="25C20D44">
      <w:start w:val="1"/>
      <w:numFmt w:val="decimal"/>
      <w:lvlText w:val="%5."/>
      <w:lvlJc w:val="left"/>
      <w:pPr>
        <w:ind w:left="1020" w:hanging="360"/>
      </w:pPr>
    </w:lvl>
    <w:lvl w:ilvl="5" w:tplc="400467E2">
      <w:start w:val="1"/>
      <w:numFmt w:val="decimal"/>
      <w:lvlText w:val="%6."/>
      <w:lvlJc w:val="left"/>
      <w:pPr>
        <w:ind w:left="1020" w:hanging="360"/>
      </w:pPr>
    </w:lvl>
    <w:lvl w:ilvl="6" w:tplc="AD02C3BA">
      <w:start w:val="1"/>
      <w:numFmt w:val="decimal"/>
      <w:lvlText w:val="%7."/>
      <w:lvlJc w:val="left"/>
      <w:pPr>
        <w:ind w:left="1020" w:hanging="360"/>
      </w:pPr>
    </w:lvl>
    <w:lvl w:ilvl="7" w:tplc="275C7004">
      <w:start w:val="1"/>
      <w:numFmt w:val="decimal"/>
      <w:lvlText w:val="%8."/>
      <w:lvlJc w:val="left"/>
      <w:pPr>
        <w:ind w:left="1020" w:hanging="360"/>
      </w:pPr>
    </w:lvl>
    <w:lvl w:ilvl="8" w:tplc="D5AE0FBC">
      <w:start w:val="1"/>
      <w:numFmt w:val="decimal"/>
      <w:lvlText w:val="%9."/>
      <w:lvlJc w:val="left"/>
      <w:pPr>
        <w:ind w:left="1020" w:hanging="360"/>
      </w:pPr>
    </w:lvl>
  </w:abstractNum>
  <w:abstractNum w:abstractNumId="9" w15:restartNumberingAfterBreak="0">
    <w:nsid w:val="1C3D0BCC"/>
    <w:multiLevelType w:val="hybridMultilevel"/>
    <w:tmpl w:val="72C0C880"/>
    <w:lvl w:ilvl="0" w:tplc="04130017">
      <w:start w:val="1"/>
      <w:numFmt w:val="lowerLetter"/>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1C797847"/>
    <w:multiLevelType w:val="hybridMultilevel"/>
    <w:tmpl w:val="70E2EDC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2" w15:restartNumberingAfterBreak="0">
    <w:nsid w:val="32854315"/>
    <w:multiLevelType w:val="hybridMultilevel"/>
    <w:tmpl w:val="C3DC5E04"/>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A82107"/>
    <w:multiLevelType w:val="hybridMultilevel"/>
    <w:tmpl w:val="7666C37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A3B2C62"/>
    <w:multiLevelType w:val="hybridMultilevel"/>
    <w:tmpl w:val="EA7C3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75A31B"/>
    <w:multiLevelType w:val="hybridMultilevel"/>
    <w:tmpl w:val="0742B464"/>
    <w:lvl w:ilvl="0" w:tplc="EA74FBCE">
      <w:start w:val="1"/>
      <w:numFmt w:val="decimal"/>
      <w:lvlText w:val="%1."/>
      <w:lvlJc w:val="left"/>
      <w:pPr>
        <w:ind w:left="360" w:hanging="360"/>
      </w:pPr>
    </w:lvl>
    <w:lvl w:ilvl="1" w:tplc="B434BA00">
      <w:start w:val="1"/>
      <w:numFmt w:val="lowerLetter"/>
      <w:lvlText w:val="%2."/>
      <w:lvlJc w:val="left"/>
      <w:pPr>
        <w:ind w:left="1080" w:hanging="360"/>
      </w:pPr>
    </w:lvl>
    <w:lvl w:ilvl="2" w:tplc="0D00293E">
      <w:start w:val="1"/>
      <w:numFmt w:val="lowerRoman"/>
      <w:lvlText w:val="%3."/>
      <w:lvlJc w:val="right"/>
      <w:pPr>
        <w:ind w:left="1800" w:hanging="180"/>
      </w:pPr>
    </w:lvl>
    <w:lvl w:ilvl="3" w:tplc="95BE03C6">
      <w:start w:val="1"/>
      <w:numFmt w:val="decimal"/>
      <w:lvlText w:val="%4."/>
      <w:lvlJc w:val="left"/>
      <w:pPr>
        <w:ind w:left="2520" w:hanging="360"/>
      </w:pPr>
    </w:lvl>
    <w:lvl w:ilvl="4" w:tplc="2C7E45C0">
      <w:start w:val="1"/>
      <w:numFmt w:val="lowerLetter"/>
      <w:lvlText w:val="%5."/>
      <w:lvlJc w:val="left"/>
      <w:pPr>
        <w:ind w:left="3240" w:hanging="360"/>
      </w:pPr>
    </w:lvl>
    <w:lvl w:ilvl="5" w:tplc="4536B94C">
      <w:start w:val="1"/>
      <w:numFmt w:val="lowerRoman"/>
      <w:lvlText w:val="%6."/>
      <w:lvlJc w:val="right"/>
      <w:pPr>
        <w:ind w:left="3960" w:hanging="180"/>
      </w:pPr>
    </w:lvl>
    <w:lvl w:ilvl="6" w:tplc="1B0AD7AA">
      <w:start w:val="1"/>
      <w:numFmt w:val="decimal"/>
      <w:lvlText w:val="%7."/>
      <w:lvlJc w:val="left"/>
      <w:pPr>
        <w:ind w:left="4680" w:hanging="360"/>
      </w:pPr>
    </w:lvl>
    <w:lvl w:ilvl="7" w:tplc="2C844E7E">
      <w:start w:val="1"/>
      <w:numFmt w:val="lowerLetter"/>
      <w:lvlText w:val="%8."/>
      <w:lvlJc w:val="left"/>
      <w:pPr>
        <w:ind w:left="5400" w:hanging="360"/>
      </w:pPr>
    </w:lvl>
    <w:lvl w:ilvl="8" w:tplc="BC4AE8E0">
      <w:start w:val="1"/>
      <w:numFmt w:val="lowerRoman"/>
      <w:lvlText w:val="%9."/>
      <w:lvlJc w:val="right"/>
      <w:pPr>
        <w:ind w:left="6120" w:hanging="180"/>
      </w:pPr>
    </w:lvl>
  </w:abstractNum>
  <w:abstractNum w:abstractNumId="17" w15:restartNumberingAfterBreak="0">
    <w:nsid w:val="45620464"/>
    <w:multiLevelType w:val="hybridMultilevel"/>
    <w:tmpl w:val="4E0EE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9C6C6A"/>
    <w:multiLevelType w:val="hybridMultilevel"/>
    <w:tmpl w:val="F9A003EC"/>
    <w:lvl w:ilvl="0" w:tplc="B63E1BDA">
      <w:start w:val="5"/>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646B3C"/>
    <w:multiLevelType w:val="hybridMultilevel"/>
    <w:tmpl w:val="5B44BEA2"/>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F749BD"/>
    <w:multiLevelType w:val="hybridMultilevel"/>
    <w:tmpl w:val="2CCC13E2"/>
    <w:lvl w:ilvl="0" w:tplc="04130001">
      <w:start w:val="1"/>
      <w:numFmt w:val="bullet"/>
      <w:lvlText w:val=""/>
      <w:lvlJc w:val="left"/>
      <w:pPr>
        <w:ind w:left="1713" w:hanging="360"/>
      </w:pPr>
      <w:rPr>
        <w:rFonts w:ascii="Symbol" w:hAnsi="Symbol" w:hint="default"/>
      </w:rPr>
    </w:lvl>
    <w:lvl w:ilvl="1" w:tplc="04130003">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1" w15:restartNumberingAfterBreak="0">
    <w:nsid w:val="5B0472AF"/>
    <w:multiLevelType w:val="hybridMultilevel"/>
    <w:tmpl w:val="10D2A602"/>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2" w15:restartNumberingAfterBreak="0">
    <w:nsid w:val="5F1E3F51"/>
    <w:multiLevelType w:val="hybridMultilevel"/>
    <w:tmpl w:val="7506C7D4"/>
    <w:lvl w:ilvl="0" w:tplc="C330B96E">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5E363E"/>
    <w:multiLevelType w:val="hybridMultilevel"/>
    <w:tmpl w:val="46824B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5377E9"/>
    <w:multiLevelType w:val="hybridMultilevel"/>
    <w:tmpl w:val="5EE287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3306309"/>
    <w:multiLevelType w:val="hybridMultilevel"/>
    <w:tmpl w:val="18D4C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773411"/>
    <w:multiLevelType w:val="hybridMultilevel"/>
    <w:tmpl w:val="56DA43F0"/>
    <w:lvl w:ilvl="0" w:tplc="0413000F">
      <w:start w:val="1"/>
      <w:numFmt w:val="decimal"/>
      <w:lvlText w:val="%1."/>
      <w:lvlJc w:val="left"/>
      <w:pPr>
        <w:ind w:left="720" w:hanging="360"/>
      </w:pPr>
    </w:lvl>
    <w:lvl w:ilvl="1" w:tplc="AE928630">
      <w:start w:val="1"/>
      <w:numFmt w:val="lowerLetter"/>
      <w:lvlText w:val="%2)"/>
      <w:lvlJc w:val="left"/>
      <w:pPr>
        <w:ind w:left="1440" w:hanging="360"/>
      </w:pPr>
      <w:rPr>
        <w:rFonts w:hint="default"/>
        <w:color w:val="auto"/>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1CA1024"/>
    <w:multiLevelType w:val="hybridMultilevel"/>
    <w:tmpl w:val="18B2E3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201845"/>
    <w:multiLevelType w:val="hybridMultilevel"/>
    <w:tmpl w:val="7C0C4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B73298"/>
    <w:multiLevelType w:val="hybridMultilevel"/>
    <w:tmpl w:val="5BB6F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D91F56"/>
    <w:multiLevelType w:val="hybridMultilevel"/>
    <w:tmpl w:val="4F9EF274"/>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893272800">
    <w:abstractNumId w:val="16"/>
  </w:num>
  <w:num w:numId="2" w16cid:durableId="1144084080">
    <w:abstractNumId w:val="11"/>
  </w:num>
  <w:num w:numId="3" w16cid:durableId="1371804088">
    <w:abstractNumId w:val="25"/>
  </w:num>
  <w:num w:numId="4" w16cid:durableId="1844586353">
    <w:abstractNumId w:val="15"/>
  </w:num>
  <w:num w:numId="5" w16cid:durableId="1402561128">
    <w:abstractNumId w:val="4"/>
  </w:num>
  <w:num w:numId="6" w16cid:durableId="1195582014">
    <w:abstractNumId w:val="19"/>
  </w:num>
  <w:num w:numId="7" w16cid:durableId="2007200367">
    <w:abstractNumId w:val="31"/>
  </w:num>
  <w:num w:numId="8" w16cid:durableId="1175077111">
    <w:abstractNumId w:val="9"/>
  </w:num>
  <w:num w:numId="9" w16cid:durableId="1033842488">
    <w:abstractNumId w:val="18"/>
  </w:num>
  <w:num w:numId="10" w16cid:durableId="186990834">
    <w:abstractNumId w:val="21"/>
  </w:num>
  <w:num w:numId="11" w16cid:durableId="1107457589">
    <w:abstractNumId w:val="6"/>
  </w:num>
  <w:num w:numId="12" w16cid:durableId="30226126">
    <w:abstractNumId w:val="20"/>
  </w:num>
  <w:num w:numId="13" w16cid:durableId="1440298037">
    <w:abstractNumId w:val="10"/>
  </w:num>
  <w:num w:numId="14" w16cid:durableId="517621546">
    <w:abstractNumId w:val="24"/>
  </w:num>
  <w:num w:numId="15" w16cid:durableId="1065421451">
    <w:abstractNumId w:val="13"/>
  </w:num>
  <w:num w:numId="16" w16cid:durableId="1508210728">
    <w:abstractNumId w:val="23"/>
  </w:num>
  <w:num w:numId="17" w16cid:durableId="433482662">
    <w:abstractNumId w:val="7"/>
  </w:num>
  <w:num w:numId="18" w16cid:durableId="1693529192">
    <w:abstractNumId w:val="0"/>
  </w:num>
  <w:num w:numId="19" w16cid:durableId="1655334638">
    <w:abstractNumId w:val="1"/>
  </w:num>
  <w:num w:numId="20" w16cid:durableId="1615285158">
    <w:abstractNumId w:val="27"/>
  </w:num>
  <w:num w:numId="21" w16cid:durableId="1754085957">
    <w:abstractNumId w:val="30"/>
  </w:num>
  <w:num w:numId="22" w16cid:durableId="1021466805">
    <w:abstractNumId w:val="12"/>
  </w:num>
  <w:num w:numId="23" w16cid:durableId="1697808138">
    <w:abstractNumId w:val="29"/>
  </w:num>
  <w:num w:numId="24" w16cid:durableId="254945337">
    <w:abstractNumId w:val="14"/>
  </w:num>
  <w:num w:numId="25" w16cid:durableId="1861429147">
    <w:abstractNumId w:val="5"/>
  </w:num>
  <w:num w:numId="26" w16cid:durableId="538320172">
    <w:abstractNumId w:val="22"/>
  </w:num>
  <w:num w:numId="27" w16cid:durableId="1577519626">
    <w:abstractNumId w:val="3"/>
  </w:num>
  <w:num w:numId="28" w16cid:durableId="2085444164">
    <w:abstractNumId w:val="8"/>
  </w:num>
  <w:num w:numId="29" w16cid:durableId="1053308754">
    <w:abstractNumId w:val="28"/>
  </w:num>
  <w:num w:numId="30" w16cid:durableId="40374327">
    <w:abstractNumId w:val="17"/>
  </w:num>
  <w:num w:numId="31" w16cid:durableId="887499228">
    <w:abstractNumId w:val="2"/>
  </w:num>
  <w:num w:numId="32" w16cid:durableId="9568270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052E"/>
    <w:rsid w:val="00000B13"/>
    <w:rsid w:val="00001809"/>
    <w:rsid w:val="00001876"/>
    <w:rsid w:val="00001DB4"/>
    <w:rsid w:val="0000264D"/>
    <w:rsid w:val="00003A12"/>
    <w:rsid w:val="000042DF"/>
    <w:rsid w:val="00004FD7"/>
    <w:rsid w:val="00005511"/>
    <w:rsid w:val="00006186"/>
    <w:rsid w:val="00006A1D"/>
    <w:rsid w:val="00012729"/>
    <w:rsid w:val="00015B10"/>
    <w:rsid w:val="000271A7"/>
    <w:rsid w:val="00027339"/>
    <w:rsid w:val="00027379"/>
    <w:rsid w:val="00027496"/>
    <w:rsid w:val="00032F54"/>
    <w:rsid w:val="0003349D"/>
    <w:rsid w:val="00033D49"/>
    <w:rsid w:val="000367FE"/>
    <w:rsid w:val="00040F0E"/>
    <w:rsid w:val="00041F72"/>
    <w:rsid w:val="000432B0"/>
    <w:rsid w:val="00045950"/>
    <w:rsid w:val="00047706"/>
    <w:rsid w:val="00051B2D"/>
    <w:rsid w:val="00052113"/>
    <w:rsid w:val="00052152"/>
    <w:rsid w:val="000535A0"/>
    <w:rsid w:val="00053682"/>
    <w:rsid w:val="00053808"/>
    <w:rsid w:val="000551D1"/>
    <w:rsid w:val="00055CEC"/>
    <w:rsid w:val="00062477"/>
    <w:rsid w:val="000636ED"/>
    <w:rsid w:val="0006381E"/>
    <w:rsid w:val="000647F6"/>
    <w:rsid w:val="00065A01"/>
    <w:rsid w:val="00065E15"/>
    <w:rsid w:val="00070323"/>
    <w:rsid w:val="00070AAB"/>
    <w:rsid w:val="00070E85"/>
    <w:rsid w:val="0007201D"/>
    <w:rsid w:val="00072D09"/>
    <w:rsid w:val="0007524B"/>
    <w:rsid w:val="000752D5"/>
    <w:rsid w:val="000761F4"/>
    <w:rsid w:val="00076BFC"/>
    <w:rsid w:val="00077562"/>
    <w:rsid w:val="00080D0C"/>
    <w:rsid w:val="00082184"/>
    <w:rsid w:val="000854EC"/>
    <w:rsid w:val="00085BDE"/>
    <w:rsid w:val="000876AC"/>
    <w:rsid w:val="00091B50"/>
    <w:rsid w:val="0009668B"/>
    <w:rsid w:val="000A098B"/>
    <w:rsid w:val="000A2440"/>
    <w:rsid w:val="000A372A"/>
    <w:rsid w:val="000A50A3"/>
    <w:rsid w:val="000A5A6A"/>
    <w:rsid w:val="000A61A0"/>
    <w:rsid w:val="000A6445"/>
    <w:rsid w:val="000A6BDE"/>
    <w:rsid w:val="000B01FC"/>
    <w:rsid w:val="000B5643"/>
    <w:rsid w:val="000B6ED2"/>
    <w:rsid w:val="000B7991"/>
    <w:rsid w:val="000B79EC"/>
    <w:rsid w:val="000B7A21"/>
    <w:rsid w:val="000C0C68"/>
    <w:rsid w:val="000C0EEA"/>
    <w:rsid w:val="000C4FBA"/>
    <w:rsid w:val="000C5906"/>
    <w:rsid w:val="000C6777"/>
    <w:rsid w:val="000D17A5"/>
    <w:rsid w:val="000D1B6D"/>
    <w:rsid w:val="000D1C38"/>
    <w:rsid w:val="000D4397"/>
    <w:rsid w:val="000D47CD"/>
    <w:rsid w:val="000D726F"/>
    <w:rsid w:val="000D7E1F"/>
    <w:rsid w:val="000E0F99"/>
    <w:rsid w:val="000E1839"/>
    <w:rsid w:val="000E3B21"/>
    <w:rsid w:val="000E54F9"/>
    <w:rsid w:val="000E6D1B"/>
    <w:rsid w:val="000F0425"/>
    <w:rsid w:val="000F186C"/>
    <w:rsid w:val="00100A1D"/>
    <w:rsid w:val="001047D9"/>
    <w:rsid w:val="00105806"/>
    <w:rsid w:val="00106662"/>
    <w:rsid w:val="001100BC"/>
    <w:rsid w:val="00110666"/>
    <w:rsid w:val="00110811"/>
    <w:rsid w:val="00110F67"/>
    <w:rsid w:val="001124CE"/>
    <w:rsid w:val="0011558D"/>
    <w:rsid w:val="0011696E"/>
    <w:rsid w:val="00117B1B"/>
    <w:rsid w:val="00117DFD"/>
    <w:rsid w:val="00120CB1"/>
    <w:rsid w:val="001224C2"/>
    <w:rsid w:val="00123B9C"/>
    <w:rsid w:val="00123DB5"/>
    <w:rsid w:val="001251F6"/>
    <w:rsid w:val="00125C10"/>
    <w:rsid w:val="00131270"/>
    <w:rsid w:val="00134DCF"/>
    <w:rsid w:val="00136AF2"/>
    <w:rsid w:val="0014043E"/>
    <w:rsid w:val="0014097F"/>
    <w:rsid w:val="00141306"/>
    <w:rsid w:val="00141573"/>
    <w:rsid w:val="00143919"/>
    <w:rsid w:val="00143A26"/>
    <w:rsid w:val="001440CA"/>
    <w:rsid w:val="00145D28"/>
    <w:rsid w:val="00146E35"/>
    <w:rsid w:val="0014788F"/>
    <w:rsid w:val="00147937"/>
    <w:rsid w:val="00147E9A"/>
    <w:rsid w:val="0015055D"/>
    <w:rsid w:val="00151C2A"/>
    <w:rsid w:val="0015310E"/>
    <w:rsid w:val="00156306"/>
    <w:rsid w:val="00157E2E"/>
    <w:rsid w:val="0016138D"/>
    <w:rsid w:val="00161657"/>
    <w:rsid w:val="00164431"/>
    <w:rsid w:val="00165CC5"/>
    <w:rsid w:val="00167489"/>
    <w:rsid w:val="00167CA2"/>
    <w:rsid w:val="001707E4"/>
    <w:rsid w:val="00173C9D"/>
    <w:rsid w:val="0017490B"/>
    <w:rsid w:val="00175179"/>
    <w:rsid w:val="001760CC"/>
    <w:rsid w:val="00176156"/>
    <w:rsid w:val="00181688"/>
    <w:rsid w:val="00181DEB"/>
    <w:rsid w:val="001850D9"/>
    <w:rsid w:val="00185DED"/>
    <w:rsid w:val="0018752E"/>
    <w:rsid w:val="00192318"/>
    <w:rsid w:val="001926F9"/>
    <w:rsid w:val="001958C5"/>
    <w:rsid w:val="00196AB3"/>
    <w:rsid w:val="00197BA0"/>
    <w:rsid w:val="001A26DB"/>
    <w:rsid w:val="001A5000"/>
    <w:rsid w:val="001A7624"/>
    <w:rsid w:val="001B149F"/>
    <w:rsid w:val="001B32B4"/>
    <w:rsid w:val="001B37BA"/>
    <w:rsid w:val="001B5D90"/>
    <w:rsid w:val="001B6BF0"/>
    <w:rsid w:val="001B7C18"/>
    <w:rsid w:val="001B7C6F"/>
    <w:rsid w:val="001C0E36"/>
    <w:rsid w:val="001C1ACB"/>
    <w:rsid w:val="001C35C3"/>
    <w:rsid w:val="001C423A"/>
    <w:rsid w:val="001C6824"/>
    <w:rsid w:val="001D07B6"/>
    <w:rsid w:val="001D0E73"/>
    <w:rsid w:val="001D22D5"/>
    <w:rsid w:val="001D3D93"/>
    <w:rsid w:val="001D4226"/>
    <w:rsid w:val="001D580E"/>
    <w:rsid w:val="001E0217"/>
    <w:rsid w:val="001E0A25"/>
    <w:rsid w:val="001E0ACC"/>
    <w:rsid w:val="001E21FA"/>
    <w:rsid w:val="001E3252"/>
    <w:rsid w:val="001E37F2"/>
    <w:rsid w:val="001E4402"/>
    <w:rsid w:val="001E45EA"/>
    <w:rsid w:val="001E5789"/>
    <w:rsid w:val="001E627A"/>
    <w:rsid w:val="001E7FD1"/>
    <w:rsid w:val="001F0451"/>
    <w:rsid w:val="001F11BE"/>
    <w:rsid w:val="001F1415"/>
    <w:rsid w:val="001F1CAD"/>
    <w:rsid w:val="001F5675"/>
    <w:rsid w:val="001F608F"/>
    <w:rsid w:val="00200BFF"/>
    <w:rsid w:val="00200D25"/>
    <w:rsid w:val="0020204C"/>
    <w:rsid w:val="00203111"/>
    <w:rsid w:val="00203FFD"/>
    <w:rsid w:val="00210221"/>
    <w:rsid w:val="00212097"/>
    <w:rsid w:val="002154B6"/>
    <w:rsid w:val="002155ED"/>
    <w:rsid w:val="002156F7"/>
    <w:rsid w:val="00220179"/>
    <w:rsid w:val="00222135"/>
    <w:rsid w:val="0022468C"/>
    <w:rsid w:val="00225063"/>
    <w:rsid w:val="00230408"/>
    <w:rsid w:val="00232B0A"/>
    <w:rsid w:val="00235D01"/>
    <w:rsid w:val="002360B6"/>
    <w:rsid w:val="00236C6D"/>
    <w:rsid w:val="00241D01"/>
    <w:rsid w:val="00242781"/>
    <w:rsid w:val="00243792"/>
    <w:rsid w:val="00246144"/>
    <w:rsid w:val="00246B20"/>
    <w:rsid w:val="00247BDB"/>
    <w:rsid w:val="00247D21"/>
    <w:rsid w:val="002501DA"/>
    <w:rsid w:val="002504B5"/>
    <w:rsid w:val="002507AE"/>
    <w:rsid w:val="002512A8"/>
    <w:rsid w:val="00252348"/>
    <w:rsid w:val="0025263C"/>
    <w:rsid w:val="00252DD5"/>
    <w:rsid w:val="00253699"/>
    <w:rsid w:val="00253F25"/>
    <w:rsid w:val="00262DE6"/>
    <w:rsid w:val="00262E03"/>
    <w:rsid w:val="0026310A"/>
    <w:rsid w:val="0026348C"/>
    <w:rsid w:val="002649DD"/>
    <w:rsid w:val="00265F03"/>
    <w:rsid w:val="0027194A"/>
    <w:rsid w:val="00272B4B"/>
    <w:rsid w:val="00273806"/>
    <w:rsid w:val="00277892"/>
    <w:rsid w:val="00277D41"/>
    <w:rsid w:val="002805BD"/>
    <w:rsid w:val="0028148A"/>
    <w:rsid w:val="00282933"/>
    <w:rsid w:val="00283F1A"/>
    <w:rsid w:val="00284A83"/>
    <w:rsid w:val="002858EB"/>
    <w:rsid w:val="002866E0"/>
    <w:rsid w:val="00286F54"/>
    <w:rsid w:val="002909D0"/>
    <w:rsid w:val="00290FCA"/>
    <w:rsid w:val="002911E6"/>
    <w:rsid w:val="002952CE"/>
    <w:rsid w:val="00295314"/>
    <w:rsid w:val="002955A6"/>
    <w:rsid w:val="00295904"/>
    <w:rsid w:val="00295B62"/>
    <w:rsid w:val="002A0759"/>
    <w:rsid w:val="002A0E45"/>
    <w:rsid w:val="002A3BE2"/>
    <w:rsid w:val="002A5D6B"/>
    <w:rsid w:val="002B0746"/>
    <w:rsid w:val="002B0B97"/>
    <w:rsid w:val="002B149F"/>
    <w:rsid w:val="002B2241"/>
    <w:rsid w:val="002B3B38"/>
    <w:rsid w:val="002B52DE"/>
    <w:rsid w:val="002C1CED"/>
    <w:rsid w:val="002C27FD"/>
    <w:rsid w:val="002C481B"/>
    <w:rsid w:val="002C6C10"/>
    <w:rsid w:val="002D0C90"/>
    <w:rsid w:val="002D1FEB"/>
    <w:rsid w:val="002D269F"/>
    <w:rsid w:val="002D436D"/>
    <w:rsid w:val="002D5688"/>
    <w:rsid w:val="002D6F7D"/>
    <w:rsid w:val="002E0B77"/>
    <w:rsid w:val="002E1A3F"/>
    <w:rsid w:val="002E2B0D"/>
    <w:rsid w:val="002E4202"/>
    <w:rsid w:val="002E4E98"/>
    <w:rsid w:val="002E5085"/>
    <w:rsid w:val="002E790A"/>
    <w:rsid w:val="002F0D23"/>
    <w:rsid w:val="002F1E1C"/>
    <w:rsid w:val="002F3DDE"/>
    <w:rsid w:val="0030080E"/>
    <w:rsid w:val="00303CF1"/>
    <w:rsid w:val="00304586"/>
    <w:rsid w:val="00304A6E"/>
    <w:rsid w:val="00305063"/>
    <w:rsid w:val="0030528C"/>
    <w:rsid w:val="00305DAB"/>
    <w:rsid w:val="0031294D"/>
    <w:rsid w:val="00312A7A"/>
    <w:rsid w:val="00314175"/>
    <w:rsid w:val="00315ADB"/>
    <w:rsid w:val="003162B7"/>
    <w:rsid w:val="0031645B"/>
    <w:rsid w:val="00316EB2"/>
    <w:rsid w:val="00321179"/>
    <w:rsid w:val="0032230A"/>
    <w:rsid w:val="00322CDA"/>
    <w:rsid w:val="00322D22"/>
    <w:rsid w:val="00323C01"/>
    <w:rsid w:val="003240D9"/>
    <w:rsid w:val="0032466F"/>
    <w:rsid w:val="00324D53"/>
    <w:rsid w:val="00331504"/>
    <w:rsid w:val="00332044"/>
    <w:rsid w:val="00332BD6"/>
    <w:rsid w:val="0033322A"/>
    <w:rsid w:val="00335AE3"/>
    <w:rsid w:val="00336D75"/>
    <w:rsid w:val="003374B2"/>
    <w:rsid w:val="003407F8"/>
    <w:rsid w:val="00342158"/>
    <w:rsid w:val="00342FD1"/>
    <w:rsid w:val="00350512"/>
    <w:rsid w:val="00352F26"/>
    <w:rsid w:val="003541F4"/>
    <w:rsid w:val="0035466E"/>
    <w:rsid w:val="003571AE"/>
    <w:rsid w:val="0035763C"/>
    <w:rsid w:val="00357833"/>
    <w:rsid w:val="003609C6"/>
    <w:rsid w:val="003643CC"/>
    <w:rsid w:val="00364B8C"/>
    <w:rsid w:val="00365303"/>
    <w:rsid w:val="00365BBB"/>
    <w:rsid w:val="00367396"/>
    <w:rsid w:val="00367488"/>
    <w:rsid w:val="00370D57"/>
    <w:rsid w:val="00373D5E"/>
    <w:rsid w:val="00375F9B"/>
    <w:rsid w:val="00377231"/>
    <w:rsid w:val="00380CC2"/>
    <w:rsid w:val="00382C3A"/>
    <w:rsid w:val="003872AE"/>
    <w:rsid w:val="003872C9"/>
    <w:rsid w:val="00391357"/>
    <w:rsid w:val="0039147F"/>
    <w:rsid w:val="0039496F"/>
    <w:rsid w:val="00394BD7"/>
    <w:rsid w:val="00395A52"/>
    <w:rsid w:val="003960DB"/>
    <w:rsid w:val="003969DA"/>
    <w:rsid w:val="003A1D0A"/>
    <w:rsid w:val="003A5D46"/>
    <w:rsid w:val="003B1D8C"/>
    <w:rsid w:val="003B41BC"/>
    <w:rsid w:val="003B665E"/>
    <w:rsid w:val="003C01A8"/>
    <w:rsid w:val="003C0575"/>
    <w:rsid w:val="003C2AEA"/>
    <w:rsid w:val="003C3EB8"/>
    <w:rsid w:val="003C4214"/>
    <w:rsid w:val="003C4D10"/>
    <w:rsid w:val="003C6500"/>
    <w:rsid w:val="003C7E94"/>
    <w:rsid w:val="003D0174"/>
    <w:rsid w:val="003D1574"/>
    <w:rsid w:val="003D1DE9"/>
    <w:rsid w:val="003D2017"/>
    <w:rsid w:val="003D2F25"/>
    <w:rsid w:val="003D6F8F"/>
    <w:rsid w:val="003D7E10"/>
    <w:rsid w:val="003E093E"/>
    <w:rsid w:val="003E400F"/>
    <w:rsid w:val="003E7BF4"/>
    <w:rsid w:val="003F1594"/>
    <w:rsid w:val="003F170A"/>
    <w:rsid w:val="003F453F"/>
    <w:rsid w:val="003F4ED0"/>
    <w:rsid w:val="003F5A07"/>
    <w:rsid w:val="00403941"/>
    <w:rsid w:val="0040421A"/>
    <w:rsid w:val="004066A2"/>
    <w:rsid w:val="004067BC"/>
    <w:rsid w:val="004069C5"/>
    <w:rsid w:val="0040731A"/>
    <w:rsid w:val="00407701"/>
    <w:rsid w:val="004128D7"/>
    <w:rsid w:val="00412F75"/>
    <w:rsid w:val="00413573"/>
    <w:rsid w:val="0041434B"/>
    <w:rsid w:val="004165F5"/>
    <w:rsid w:val="00416DE8"/>
    <w:rsid w:val="0041731B"/>
    <w:rsid w:val="00417C39"/>
    <w:rsid w:val="00417D30"/>
    <w:rsid w:val="00417F8C"/>
    <w:rsid w:val="004208AD"/>
    <w:rsid w:val="00420CBF"/>
    <w:rsid w:val="00421882"/>
    <w:rsid w:val="004235FC"/>
    <w:rsid w:val="00425A86"/>
    <w:rsid w:val="00426F29"/>
    <w:rsid w:val="00426F46"/>
    <w:rsid w:val="00427B67"/>
    <w:rsid w:val="004300D0"/>
    <w:rsid w:val="004304D9"/>
    <w:rsid w:val="00431491"/>
    <w:rsid w:val="00432E27"/>
    <w:rsid w:val="00436E26"/>
    <w:rsid w:val="00441025"/>
    <w:rsid w:val="00441745"/>
    <w:rsid w:val="00441D24"/>
    <w:rsid w:val="00441EFF"/>
    <w:rsid w:val="0044454C"/>
    <w:rsid w:val="00444E3C"/>
    <w:rsid w:val="004458B2"/>
    <w:rsid w:val="004507CE"/>
    <w:rsid w:val="004515A4"/>
    <w:rsid w:val="004515B7"/>
    <w:rsid w:val="004520F4"/>
    <w:rsid w:val="00452758"/>
    <w:rsid w:val="00452B93"/>
    <w:rsid w:val="004533F6"/>
    <w:rsid w:val="00454758"/>
    <w:rsid w:val="00455D40"/>
    <w:rsid w:val="0045600F"/>
    <w:rsid w:val="00460E29"/>
    <w:rsid w:val="00463B03"/>
    <w:rsid w:val="004645AC"/>
    <w:rsid w:val="00466335"/>
    <w:rsid w:val="004675B2"/>
    <w:rsid w:val="00471012"/>
    <w:rsid w:val="00471A1D"/>
    <w:rsid w:val="00472233"/>
    <w:rsid w:val="00472A1B"/>
    <w:rsid w:val="0047747F"/>
    <w:rsid w:val="00482CE1"/>
    <w:rsid w:val="004900B4"/>
    <w:rsid w:val="0049260C"/>
    <w:rsid w:val="00492DBD"/>
    <w:rsid w:val="00493497"/>
    <w:rsid w:val="00494EF8"/>
    <w:rsid w:val="004976C9"/>
    <w:rsid w:val="00497776"/>
    <w:rsid w:val="004979A1"/>
    <w:rsid w:val="004A393C"/>
    <w:rsid w:val="004A4C1C"/>
    <w:rsid w:val="004A6551"/>
    <w:rsid w:val="004B2730"/>
    <w:rsid w:val="004B27F7"/>
    <w:rsid w:val="004B38A0"/>
    <w:rsid w:val="004B3D2D"/>
    <w:rsid w:val="004B5EE6"/>
    <w:rsid w:val="004B6130"/>
    <w:rsid w:val="004B6AFD"/>
    <w:rsid w:val="004B6F2D"/>
    <w:rsid w:val="004C0384"/>
    <w:rsid w:val="004C27C0"/>
    <w:rsid w:val="004C3BEC"/>
    <w:rsid w:val="004C46F2"/>
    <w:rsid w:val="004C5D92"/>
    <w:rsid w:val="004C7322"/>
    <w:rsid w:val="004D0020"/>
    <w:rsid w:val="004D6C43"/>
    <w:rsid w:val="004E126D"/>
    <w:rsid w:val="004E2F9B"/>
    <w:rsid w:val="004E3552"/>
    <w:rsid w:val="004E4E8F"/>
    <w:rsid w:val="004F0519"/>
    <w:rsid w:val="004F0751"/>
    <w:rsid w:val="004F08BC"/>
    <w:rsid w:val="004F0CF5"/>
    <w:rsid w:val="004F4A1C"/>
    <w:rsid w:val="004F79E0"/>
    <w:rsid w:val="00505453"/>
    <w:rsid w:val="00507038"/>
    <w:rsid w:val="005107B9"/>
    <w:rsid w:val="00511D0D"/>
    <w:rsid w:val="00512291"/>
    <w:rsid w:val="0051398A"/>
    <w:rsid w:val="00515699"/>
    <w:rsid w:val="00515EBA"/>
    <w:rsid w:val="005169D6"/>
    <w:rsid w:val="005172CB"/>
    <w:rsid w:val="00520454"/>
    <w:rsid w:val="00521E2C"/>
    <w:rsid w:val="00524E81"/>
    <w:rsid w:val="00525939"/>
    <w:rsid w:val="00526CE8"/>
    <w:rsid w:val="005304A1"/>
    <w:rsid w:val="0053108D"/>
    <w:rsid w:val="005330E3"/>
    <w:rsid w:val="00533DBF"/>
    <w:rsid w:val="00534251"/>
    <w:rsid w:val="00535A22"/>
    <w:rsid w:val="00536C03"/>
    <w:rsid w:val="00540046"/>
    <w:rsid w:val="00540872"/>
    <w:rsid w:val="00542788"/>
    <w:rsid w:val="00543F4B"/>
    <w:rsid w:val="00544812"/>
    <w:rsid w:val="00546A7A"/>
    <w:rsid w:val="00547752"/>
    <w:rsid w:val="00551B14"/>
    <w:rsid w:val="00551FEA"/>
    <w:rsid w:val="0055338C"/>
    <w:rsid w:val="0055360F"/>
    <w:rsid w:val="00554A14"/>
    <w:rsid w:val="00556C36"/>
    <w:rsid w:val="00556F94"/>
    <w:rsid w:val="00560288"/>
    <w:rsid w:val="00560BCD"/>
    <w:rsid w:val="005623AF"/>
    <w:rsid w:val="00563E3C"/>
    <w:rsid w:val="005655E8"/>
    <w:rsid w:val="00565F6F"/>
    <w:rsid w:val="00565FF8"/>
    <w:rsid w:val="00566158"/>
    <w:rsid w:val="0056698F"/>
    <w:rsid w:val="0057013F"/>
    <w:rsid w:val="0057373D"/>
    <w:rsid w:val="00573E8E"/>
    <w:rsid w:val="00575BA3"/>
    <w:rsid w:val="0057610C"/>
    <w:rsid w:val="00582468"/>
    <w:rsid w:val="00583DB6"/>
    <w:rsid w:val="00583F29"/>
    <w:rsid w:val="00584A9A"/>
    <w:rsid w:val="0058526A"/>
    <w:rsid w:val="00585543"/>
    <w:rsid w:val="00585A94"/>
    <w:rsid w:val="00585AFD"/>
    <w:rsid w:val="00586023"/>
    <w:rsid w:val="0058614A"/>
    <w:rsid w:val="00586175"/>
    <w:rsid w:val="005861E8"/>
    <w:rsid w:val="005865E4"/>
    <w:rsid w:val="005902B8"/>
    <w:rsid w:val="00590C99"/>
    <w:rsid w:val="00592B47"/>
    <w:rsid w:val="00594C67"/>
    <w:rsid w:val="00594FCD"/>
    <w:rsid w:val="005A15AA"/>
    <w:rsid w:val="005A220E"/>
    <w:rsid w:val="005A2C81"/>
    <w:rsid w:val="005A2D07"/>
    <w:rsid w:val="005A3F3F"/>
    <w:rsid w:val="005A5400"/>
    <w:rsid w:val="005A670A"/>
    <w:rsid w:val="005B306A"/>
    <w:rsid w:val="005B47AC"/>
    <w:rsid w:val="005B5318"/>
    <w:rsid w:val="005C1D8C"/>
    <w:rsid w:val="005C2B03"/>
    <w:rsid w:val="005C2C8F"/>
    <w:rsid w:val="005C4040"/>
    <w:rsid w:val="005C518E"/>
    <w:rsid w:val="005C696A"/>
    <w:rsid w:val="005D46F3"/>
    <w:rsid w:val="005D65C8"/>
    <w:rsid w:val="005D6C5C"/>
    <w:rsid w:val="005D6C91"/>
    <w:rsid w:val="005D7CCF"/>
    <w:rsid w:val="005E1575"/>
    <w:rsid w:val="005E5035"/>
    <w:rsid w:val="005E7127"/>
    <w:rsid w:val="005F09FF"/>
    <w:rsid w:val="005F341E"/>
    <w:rsid w:val="005F4418"/>
    <w:rsid w:val="005F5AF1"/>
    <w:rsid w:val="005F70C8"/>
    <w:rsid w:val="005F74D7"/>
    <w:rsid w:val="00601EF9"/>
    <w:rsid w:val="00602529"/>
    <w:rsid w:val="0060289C"/>
    <w:rsid w:val="00603614"/>
    <w:rsid w:val="006037A3"/>
    <w:rsid w:val="00605091"/>
    <w:rsid w:val="0060756E"/>
    <w:rsid w:val="00612CDE"/>
    <w:rsid w:val="006138D2"/>
    <w:rsid w:val="00615AA8"/>
    <w:rsid w:val="00617CC6"/>
    <w:rsid w:val="0062021C"/>
    <w:rsid w:val="00620D89"/>
    <w:rsid w:val="0062496A"/>
    <w:rsid w:val="00625385"/>
    <w:rsid w:val="0062573A"/>
    <w:rsid w:val="00627282"/>
    <w:rsid w:val="00627694"/>
    <w:rsid w:val="006277B9"/>
    <w:rsid w:val="00627B30"/>
    <w:rsid w:val="00627D8B"/>
    <w:rsid w:val="00630881"/>
    <w:rsid w:val="00631DAD"/>
    <w:rsid w:val="00632A0A"/>
    <w:rsid w:val="00632A5B"/>
    <w:rsid w:val="00633C4E"/>
    <w:rsid w:val="00633C5F"/>
    <w:rsid w:val="00633E5C"/>
    <w:rsid w:val="006340D7"/>
    <w:rsid w:val="00642F23"/>
    <w:rsid w:val="00645DBF"/>
    <w:rsid w:val="0065040D"/>
    <w:rsid w:val="00652B8F"/>
    <w:rsid w:val="00653B15"/>
    <w:rsid w:val="0065BE68"/>
    <w:rsid w:val="00661F4B"/>
    <w:rsid w:val="00661FF3"/>
    <w:rsid w:val="00663B72"/>
    <w:rsid w:val="0066564D"/>
    <w:rsid w:val="00667D4C"/>
    <w:rsid w:val="00670D8F"/>
    <w:rsid w:val="00671143"/>
    <w:rsid w:val="00673201"/>
    <w:rsid w:val="0067401C"/>
    <w:rsid w:val="006740A9"/>
    <w:rsid w:val="00675ECA"/>
    <w:rsid w:val="006760B3"/>
    <w:rsid w:val="00680365"/>
    <w:rsid w:val="00680CA4"/>
    <w:rsid w:val="0068215F"/>
    <w:rsid w:val="00684125"/>
    <w:rsid w:val="00684F13"/>
    <w:rsid w:val="0068558A"/>
    <w:rsid w:val="00687A12"/>
    <w:rsid w:val="00691CD1"/>
    <w:rsid w:val="006928D2"/>
    <w:rsid w:val="00693208"/>
    <w:rsid w:val="00694035"/>
    <w:rsid w:val="00694EFD"/>
    <w:rsid w:val="0069608C"/>
    <w:rsid w:val="006A04DA"/>
    <w:rsid w:val="006A2A0D"/>
    <w:rsid w:val="006A3964"/>
    <w:rsid w:val="006A39A5"/>
    <w:rsid w:val="006A3B95"/>
    <w:rsid w:val="006A49B6"/>
    <w:rsid w:val="006A4ED8"/>
    <w:rsid w:val="006A5220"/>
    <w:rsid w:val="006A5376"/>
    <w:rsid w:val="006A6373"/>
    <w:rsid w:val="006A7AD2"/>
    <w:rsid w:val="006A7FD7"/>
    <w:rsid w:val="006B03C7"/>
    <w:rsid w:val="006B165C"/>
    <w:rsid w:val="006B2A85"/>
    <w:rsid w:val="006B2A8F"/>
    <w:rsid w:val="006B6605"/>
    <w:rsid w:val="006C0B79"/>
    <w:rsid w:val="006C0E39"/>
    <w:rsid w:val="006C11CD"/>
    <w:rsid w:val="006C361D"/>
    <w:rsid w:val="006C3956"/>
    <w:rsid w:val="006C63F1"/>
    <w:rsid w:val="006C6719"/>
    <w:rsid w:val="006D1456"/>
    <w:rsid w:val="006D6065"/>
    <w:rsid w:val="006E144C"/>
    <w:rsid w:val="006E2DB1"/>
    <w:rsid w:val="006F0034"/>
    <w:rsid w:val="006F06EE"/>
    <w:rsid w:val="006F08C9"/>
    <w:rsid w:val="006F1DD0"/>
    <w:rsid w:val="006F1F6E"/>
    <w:rsid w:val="006F4B1F"/>
    <w:rsid w:val="006F671D"/>
    <w:rsid w:val="006F6B34"/>
    <w:rsid w:val="006F7938"/>
    <w:rsid w:val="006F796C"/>
    <w:rsid w:val="0070013E"/>
    <w:rsid w:val="00702EAD"/>
    <w:rsid w:val="007031A6"/>
    <w:rsid w:val="00703493"/>
    <w:rsid w:val="00706840"/>
    <w:rsid w:val="0070799F"/>
    <w:rsid w:val="00710056"/>
    <w:rsid w:val="007113FC"/>
    <w:rsid w:val="007127A0"/>
    <w:rsid w:val="007135D3"/>
    <w:rsid w:val="0071511B"/>
    <w:rsid w:val="007206CD"/>
    <w:rsid w:val="00720729"/>
    <w:rsid w:val="00720A48"/>
    <w:rsid w:val="00721644"/>
    <w:rsid w:val="00722D18"/>
    <w:rsid w:val="00722DF8"/>
    <w:rsid w:val="00724499"/>
    <w:rsid w:val="0072582F"/>
    <w:rsid w:val="00726EFB"/>
    <w:rsid w:val="00727AF9"/>
    <w:rsid w:val="007304D1"/>
    <w:rsid w:val="00731171"/>
    <w:rsid w:val="00731355"/>
    <w:rsid w:val="007326D1"/>
    <w:rsid w:val="00733601"/>
    <w:rsid w:val="0073406F"/>
    <w:rsid w:val="007349A2"/>
    <w:rsid w:val="00736CF3"/>
    <w:rsid w:val="00737FFB"/>
    <w:rsid w:val="00740050"/>
    <w:rsid w:val="00741ADB"/>
    <w:rsid w:val="00743A2C"/>
    <w:rsid w:val="00744B80"/>
    <w:rsid w:val="00746A6F"/>
    <w:rsid w:val="00750B78"/>
    <w:rsid w:val="00751CFA"/>
    <w:rsid w:val="00752C9C"/>
    <w:rsid w:val="00756112"/>
    <w:rsid w:val="007609C2"/>
    <w:rsid w:val="00760F7A"/>
    <w:rsid w:val="00761DFC"/>
    <w:rsid w:val="00763469"/>
    <w:rsid w:val="007637AD"/>
    <w:rsid w:val="00763AA6"/>
    <w:rsid w:val="0076722A"/>
    <w:rsid w:val="00770042"/>
    <w:rsid w:val="007705CB"/>
    <w:rsid w:val="0077080C"/>
    <w:rsid w:val="007713D6"/>
    <w:rsid w:val="007718B8"/>
    <w:rsid w:val="007729FD"/>
    <w:rsid w:val="007734C1"/>
    <w:rsid w:val="007736BA"/>
    <w:rsid w:val="00773B01"/>
    <w:rsid w:val="00773CE2"/>
    <w:rsid w:val="007745A4"/>
    <w:rsid w:val="00774F94"/>
    <w:rsid w:val="00781532"/>
    <w:rsid w:val="007827B6"/>
    <w:rsid w:val="00783031"/>
    <w:rsid w:val="007833CF"/>
    <w:rsid w:val="00794136"/>
    <w:rsid w:val="00794D2F"/>
    <w:rsid w:val="007960B0"/>
    <w:rsid w:val="00796414"/>
    <w:rsid w:val="007A152D"/>
    <w:rsid w:val="007A2D11"/>
    <w:rsid w:val="007A34B3"/>
    <w:rsid w:val="007A3FD1"/>
    <w:rsid w:val="007A440A"/>
    <w:rsid w:val="007A64C6"/>
    <w:rsid w:val="007A6FEF"/>
    <w:rsid w:val="007A7D85"/>
    <w:rsid w:val="007B208A"/>
    <w:rsid w:val="007B2BA8"/>
    <w:rsid w:val="007B2E18"/>
    <w:rsid w:val="007B60EF"/>
    <w:rsid w:val="007B70F8"/>
    <w:rsid w:val="007B73A2"/>
    <w:rsid w:val="007B7468"/>
    <w:rsid w:val="007B79D2"/>
    <w:rsid w:val="007C0A66"/>
    <w:rsid w:val="007C2763"/>
    <w:rsid w:val="007C3357"/>
    <w:rsid w:val="007C3384"/>
    <w:rsid w:val="007C7231"/>
    <w:rsid w:val="007D0F47"/>
    <w:rsid w:val="007D27ED"/>
    <w:rsid w:val="007D2D57"/>
    <w:rsid w:val="007D4D48"/>
    <w:rsid w:val="007D7687"/>
    <w:rsid w:val="007D7823"/>
    <w:rsid w:val="007E14B7"/>
    <w:rsid w:val="007E3FED"/>
    <w:rsid w:val="007E62EC"/>
    <w:rsid w:val="007E75BE"/>
    <w:rsid w:val="007E7D60"/>
    <w:rsid w:val="007F08C4"/>
    <w:rsid w:val="007F11ED"/>
    <w:rsid w:val="007F22C7"/>
    <w:rsid w:val="007F2874"/>
    <w:rsid w:val="007F292A"/>
    <w:rsid w:val="007F2AF3"/>
    <w:rsid w:val="007F2D6A"/>
    <w:rsid w:val="007F4878"/>
    <w:rsid w:val="007F57B8"/>
    <w:rsid w:val="007F6884"/>
    <w:rsid w:val="007F6F7C"/>
    <w:rsid w:val="007F73E3"/>
    <w:rsid w:val="007F7DC2"/>
    <w:rsid w:val="00801481"/>
    <w:rsid w:val="00805654"/>
    <w:rsid w:val="00805964"/>
    <w:rsid w:val="00805EAE"/>
    <w:rsid w:val="00806F59"/>
    <w:rsid w:val="008103F2"/>
    <w:rsid w:val="0081185A"/>
    <w:rsid w:val="00811BDB"/>
    <w:rsid w:val="008148C7"/>
    <w:rsid w:val="00816403"/>
    <w:rsid w:val="00816DCB"/>
    <w:rsid w:val="00816EE7"/>
    <w:rsid w:val="008172F6"/>
    <w:rsid w:val="00822B56"/>
    <w:rsid w:val="008248E3"/>
    <w:rsid w:val="008279A3"/>
    <w:rsid w:val="008325AB"/>
    <w:rsid w:val="00833F7D"/>
    <w:rsid w:val="00835D0B"/>
    <w:rsid w:val="00836501"/>
    <w:rsid w:val="00836669"/>
    <w:rsid w:val="00841B39"/>
    <w:rsid w:val="0084264A"/>
    <w:rsid w:val="00843BF0"/>
    <w:rsid w:val="00844A99"/>
    <w:rsid w:val="00845170"/>
    <w:rsid w:val="00846234"/>
    <w:rsid w:val="00853663"/>
    <w:rsid w:val="00853B18"/>
    <w:rsid w:val="00853DC8"/>
    <w:rsid w:val="008563D3"/>
    <w:rsid w:val="0085715D"/>
    <w:rsid w:val="00865D03"/>
    <w:rsid w:val="00865E93"/>
    <w:rsid w:val="00866DD0"/>
    <w:rsid w:val="00870D5A"/>
    <w:rsid w:val="0087121B"/>
    <w:rsid w:val="008714E7"/>
    <w:rsid w:val="00871792"/>
    <w:rsid w:val="00872C13"/>
    <w:rsid w:val="00872CA1"/>
    <w:rsid w:val="00874440"/>
    <w:rsid w:val="0087736D"/>
    <w:rsid w:val="00877424"/>
    <w:rsid w:val="0088225A"/>
    <w:rsid w:val="00883284"/>
    <w:rsid w:val="00883BA0"/>
    <w:rsid w:val="00883BF6"/>
    <w:rsid w:val="00884427"/>
    <w:rsid w:val="008846F7"/>
    <w:rsid w:val="00884C85"/>
    <w:rsid w:val="0088544F"/>
    <w:rsid w:val="008864DC"/>
    <w:rsid w:val="00887492"/>
    <w:rsid w:val="00890C4E"/>
    <w:rsid w:val="008910C9"/>
    <w:rsid w:val="00894CC8"/>
    <w:rsid w:val="00895702"/>
    <w:rsid w:val="008959F6"/>
    <w:rsid w:val="00896DEE"/>
    <w:rsid w:val="008A0A3C"/>
    <w:rsid w:val="008A3225"/>
    <w:rsid w:val="008A3EC4"/>
    <w:rsid w:val="008A4946"/>
    <w:rsid w:val="008A49D9"/>
    <w:rsid w:val="008A639A"/>
    <w:rsid w:val="008A6AAB"/>
    <w:rsid w:val="008A7D7F"/>
    <w:rsid w:val="008B037C"/>
    <w:rsid w:val="008B1342"/>
    <w:rsid w:val="008C0232"/>
    <w:rsid w:val="008C227C"/>
    <w:rsid w:val="008C236F"/>
    <w:rsid w:val="008C2FDE"/>
    <w:rsid w:val="008C5861"/>
    <w:rsid w:val="008C607C"/>
    <w:rsid w:val="008D5BA7"/>
    <w:rsid w:val="008D6EF4"/>
    <w:rsid w:val="008E1D06"/>
    <w:rsid w:val="008E5530"/>
    <w:rsid w:val="008E6B8B"/>
    <w:rsid w:val="008E6CCC"/>
    <w:rsid w:val="008E71B6"/>
    <w:rsid w:val="008F3E9F"/>
    <w:rsid w:val="008F5480"/>
    <w:rsid w:val="008F5E67"/>
    <w:rsid w:val="0090044C"/>
    <w:rsid w:val="009016FE"/>
    <w:rsid w:val="009031ED"/>
    <w:rsid w:val="00903403"/>
    <w:rsid w:val="00904917"/>
    <w:rsid w:val="0091197C"/>
    <w:rsid w:val="00914AD7"/>
    <w:rsid w:val="00922219"/>
    <w:rsid w:val="0092416F"/>
    <w:rsid w:val="009242C5"/>
    <w:rsid w:val="00924D42"/>
    <w:rsid w:val="00926254"/>
    <w:rsid w:val="0092726A"/>
    <w:rsid w:val="00932670"/>
    <w:rsid w:val="0093436E"/>
    <w:rsid w:val="00940336"/>
    <w:rsid w:val="00941168"/>
    <w:rsid w:val="009423C1"/>
    <w:rsid w:val="00945F23"/>
    <w:rsid w:val="009477BF"/>
    <w:rsid w:val="00950E9C"/>
    <w:rsid w:val="0095404D"/>
    <w:rsid w:val="00955145"/>
    <w:rsid w:val="00962DB4"/>
    <w:rsid w:val="00963048"/>
    <w:rsid w:val="00963065"/>
    <w:rsid w:val="009646FC"/>
    <w:rsid w:val="0096526A"/>
    <w:rsid w:val="00970BD8"/>
    <w:rsid w:val="00970D48"/>
    <w:rsid w:val="00970D82"/>
    <w:rsid w:val="0097190F"/>
    <w:rsid w:val="00974540"/>
    <w:rsid w:val="009748CC"/>
    <w:rsid w:val="00975608"/>
    <w:rsid w:val="00975C84"/>
    <w:rsid w:val="00976764"/>
    <w:rsid w:val="00976BAB"/>
    <w:rsid w:val="00977315"/>
    <w:rsid w:val="009779A7"/>
    <w:rsid w:val="00977CE7"/>
    <w:rsid w:val="009831A2"/>
    <w:rsid w:val="00983D44"/>
    <w:rsid w:val="0098540D"/>
    <w:rsid w:val="009857C5"/>
    <w:rsid w:val="00986495"/>
    <w:rsid w:val="00993460"/>
    <w:rsid w:val="0099782A"/>
    <w:rsid w:val="009A1D8B"/>
    <w:rsid w:val="009A24DF"/>
    <w:rsid w:val="009A2AFF"/>
    <w:rsid w:val="009A5759"/>
    <w:rsid w:val="009A5D39"/>
    <w:rsid w:val="009B1180"/>
    <w:rsid w:val="009B386E"/>
    <w:rsid w:val="009B5614"/>
    <w:rsid w:val="009B5CCC"/>
    <w:rsid w:val="009B5DEF"/>
    <w:rsid w:val="009C1688"/>
    <w:rsid w:val="009C1C4B"/>
    <w:rsid w:val="009C26D0"/>
    <w:rsid w:val="009C3A6C"/>
    <w:rsid w:val="009C4467"/>
    <w:rsid w:val="009C65B7"/>
    <w:rsid w:val="009D1BE5"/>
    <w:rsid w:val="009D212C"/>
    <w:rsid w:val="009D24BC"/>
    <w:rsid w:val="009D2D6C"/>
    <w:rsid w:val="009D5664"/>
    <w:rsid w:val="009D6ECC"/>
    <w:rsid w:val="009D7769"/>
    <w:rsid w:val="009D7F54"/>
    <w:rsid w:val="009E077C"/>
    <w:rsid w:val="009E0C2F"/>
    <w:rsid w:val="009E30A1"/>
    <w:rsid w:val="009E42A8"/>
    <w:rsid w:val="009E43DC"/>
    <w:rsid w:val="009E4A20"/>
    <w:rsid w:val="009E6E9B"/>
    <w:rsid w:val="009E6F55"/>
    <w:rsid w:val="009E7B66"/>
    <w:rsid w:val="009E7E03"/>
    <w:rsid w:val="009F19F9"/>
    <w:rsid w:val="009F34BF"/>
    <w:rsid w:val="009F3BF0"/>
    <w:rsid w:val="009F440C"/>
    <w:rsid w:val="009F5B35"/>
    <w:rsid w:val="009F7339"/>
    <w:rsid w:val="009F7D46"/>
    <w:rsid w:val="009F7DE3"/>
    <w:rsid w:val="00A00C3C"/>
    <w:rsid w:val="00A02474"/>
    <w:rsid w:val="00A041EF"/>
    <w:rsid w:val="00A10475"/>
    <w:rsid w:val="00A115AF"/>
    <w:rsid w:val="00A12A61"/>
    <w:rsid w:val="00A13A71"/>
    <w:rsid w:val="00A147F4"/>
    <w:rsid w:val="00A15E72"/>
    <w:rsid w:val="00A2037E"/>
    <w:rsid w:val="00A22E72"/>
    <w:rsid w:val="00A248F2"/>
    <w:rsid w:val="00A24C12"/>
    <w:rsid w:val="00A27A74"/>
    <w:rsid w:val="00A323F0"/>
    <w:rsid w:val="00A366DF"/>
    <w:rsid w:val="00A40FE9"/>
    <w:rsid w:val="00A4123F"/>
    <w:rsid w:val="00A469F8"/>
    <w:rsid w:val="00A5005C"/>
    <w:rsid w:val="00A506B9"/>
    <w:rsid w:val="00A53A07"/>
    <w:rsid w:val="00A54A88"/>
    <w:rsid w:val="00A56CCD"/>
    <w:rsid w:val="00A57474"/>
    <w:rsid w:val="00A57B86"/>
    <w:rsid w:val="00A647DF"/>
    <w:rsid w:val="00A64CC5"/>
    <w:rsid w:val="00A67557"/>
    <w:rsid w:val="00A72DB3"/>
    <w:rsid w:val="00A730CF"/>
    <w:rsid w:val="00A731D2"/>
    <w:rsid w:val="00A73F7F"/>
    <w:rsid w:val="00A761CB"/>
    <w:rsid w:val="00A774EA"/>
    <w:rsid w:val="00A77A59"/>
    <w:rsid w:val="00A80653"/>
    <w:rsid w:val="00A82F6E"/>
    <w:rsid w:val="00A83169"/>
    <w:rsid w:val="00A850DB"/>
    <w:rsid w:val="00A85531"/>
    <w:rsid w:val="00A86316"/>
    <w:rsid w:val="00A87DAA"/>
    <w:rsid w:val="00A87F57"/>
    <w:rsid w:val="00A90C36"/>
    <w:rsid w:val="00A91E72"/>
    <w:rsid w:val="00A92770"/>
    <w:rsid w:val="00A93D65"/>
    <w:rsid w:val="00A94FD1"/>
    <w:rsid w:val="00AA14E5"/>
    <w:rsid w:val="00AA4F7A"/>
    <w:rsid w:val="00AA754A"/>
    <w:rsid w:val="00AB06AD"/>
    <w:rsid w:val="00AB1A90"/>
    <w:rsid w:val="00AB2384"/>
    <w:rsid w:val="00AB38C9"/>
    <w:rsid w:val="00AB42E4"/>
    <w:rsid w:val="00AB5261"/>
    <w:rsid w:val="00AB57E7"/>
    <w:rsid w:val="00AB776A"/>
    <w:rsid w:val="00AB7EB8"/>
    <w:rsid w:val="00AC2C52"/>
    <w:rsid w:val="00AC386A"/>
    <w:rsid w:val="00AC38C8"/>
    <w:rsid w:val="00AC529A"/>
    <w:rsid w:val="00AC73BC"/>
    <w:rsid w:val="00AC7513"/>
    <w:rsid w:val="00AC75E8"/>
    <w:rsid w:val="00AD067A"/>
    <w:rsid w:val="00AD0AB8"/>
    <w:rsid w:val="00AD0F7A"/>
    <w:rsid w:val="00AD21A5"/>
    <w:rsid w:val="00AD25F8"/>
    <w:rsid w:val="00AD3AC1"/>
    <w:rsid w:val="00AD5162"/>
    <w:rsid w:val="00AD564E"/>
    <w:rsid w:val="00AD5B33"/>
    <w:rsid w:val="00AD5E4C"/>
    <w:rsid w:val="00AD69FE"/>
    <w:rsid w:val="00AD6EB7"/>
    <w:rsid w:val="00AD76CE"/>
    <w:rsid w:val="00AE022F"/>
    <w:rsid w:val="00AE73DB"/>
    <w:rsid w:val="00AE7835"/>
    <w:rsid w:val="00AE798A"/>
    <w:rsid w:val="00AE799F"/>
    <w:rsid w:val="00AE7B4D"/>
    <w:rsid w:val="00AF1F01"/>
    <w:rsid w:val="00AF1F86"/>
    <w:rsid w:val="00AF1FED"/>
    <w:rsid w:val="00AF27FE"/>
    <w:rsid w:val="00AF2F2C"/>
    <w:rsid w:val="00AF4293"/>
    <w:rsid w:val="00AF448A"/>
    <w:rsid w:val="00AF4B1B"/>
    <w:rsid w:val="00AF5BA2"/>
    <w:rsid w:val="00AF79D3"/>
    <w:rsid w:val="00B0086E"/>
    <w:rsid w:val="00B00A8F"/>
    <w:rsid w:val="00B00AF2"/>
    <w:rsid w:val="00B01431"/>
    <w:rsid w:val="00B01792"/>
    <w:rsid w:val="00B02194"/>
    <w:rsid w:val="00B021F9"/>
    <w:rsid w:val="00B038D6"/>
    <w:rsid w:val="00B07BA8"/>
    <w:rsid w:val="00B121E9"/>
    <w:rsid w:val="00B122C7"/>
    <w:rsid w:val="00B16B3B"/>
    <w:rsid w:val="00B17C32"/>
    <w:rsid w:val="00B21D79"/>
    <w:rsid w:val="00B272F8"/>
    <w:rsid w:val="00B273D5"/>
    <w:rsid w:val="00B2745B"/>
    <w:rsid w:val="00B300C5"/>
    <w:rsid w:val="00B30534"/>
    <w:rsid w:val="00B31AD3"/>
    <w:rsid w:val="00B32B54"/>
    <w:rsid w:val="00B33972"/>
    <w:rsid w:val="00B35534"/>
    <w:rsid w:val="00B36E22"/>
    <w:rsid w:val="00B41805"/>
    <w:rsid w:val="00B41C71"/>
    <w:rsid w:val="00B42E7D"/>
    <w:rsid w:val="00B445FE"/>
    <w:rsid w:val="00B45383"/>
    <w:rsid w:val="00B52B8C"/>
    <w:rsid w:val="00B53B60"/>
    <w:rsid w:val="00B54F5B"/>
    <w:rsid w:val="00B570DF"/>
    <w:rsid w:val="00B621CB"/>
    <w:rsid w:val="00B652F3"/>
    <w:rsid w:val="00B65499"/>
    <w:rsid w:val="00B65B12"/>
    <w:rsid w:val="00B661CB"/>
    <w:rsid w:val="00B66518"/>
    <w:rsid w:val="00B67048"/>
    <w:rsid w:val="00B67839"/>
    <w:rsid w:val="00B725FC"/>
    <w:rsid w:val="00B73A95"/>
    <w:rsid w:val="00B75D6E"/>
    <w:rsid w:val="00B7666E"/>
    <w:rsid w:val="00B77839"/>
    <w:rsid w:val="00B80172"/>
    <w:rsid w:val="00B81B3B"/>
    <w:rsid w:val="00B82B64"/>
    <w:rsid w:val="00B83B51"/>
    <w:rsid w:val="00B855EE"/>
    <w:rsid w:val="00B8608B"/>
    <w:rsid w:val="00B91F9F"/>
    <w:rsid w:val="00B94C1F"/>
    <w:rsid w:val="00B95CFF"/>
    <w:rsid w:val="00B961A3"/>
    <w:rsid w:val="00B96887"/>
    <w:rsid w:val="00B971CD"/>
    <w:rsid w:val="00B9757F"/>
    <w:rsid w:val="00B97849"/>
    <w:rsid w:val="00BA1C12"/>
    <w:rsid w:val="00BA2169"/>
    <w:rsid w:val="00BA3D9D"/>
    <w:rsid w:val="00BA4E30"/>
    <w:rsid w:val="00BA6406"/>
    <w:rsid w:val="00BA6BBF"/>
    <w:rsid w:val="00BA7750"/>
    <w:rsid w:val="00BB251A"/>
    <w:rsid w:val="00BB47EE"/>
    <w:rsid w:val="00BB4E67"/>
    <w:rsid w:val="00BB56C9"/>
    <w:rsid w:val="00BB5C03"/>
    <w:rsid w:val="00BB620D"/>
    <w:rsid w:val="00BC1D48"/>
    <w:rsid w:val="00BC22C6"/>
    <w:rsid w:val="00BC32F4"/>
    <w:rsid w:val="00BC4328"/>
    <w:rsid w:val="00BC627D"/>
    <w:rsid w:val="00BC67D1"/>
    <w:rsid w:val="00BC6C44"/>
    <w:rsid w:val="00BC7334"/>
    <w:rsid w:val="00BD023A"/>
    <w:rsid w:val="00BD0273"/>
    <w:rsid w:val="00BD1419"/>
    <w:rsid w:val="00BD1A03"/>
    <w:rsid w:val="00BD2705"/>
    <w:rsid w:val="00BD76DE"/>
    <w:rsid w:val="00BE2813"/>
    <w:rsid w:val="00BE604F"/>
    <w:rsid w:val="00BE6166"/>
    <w:rsid w:val="00BF2763"/>
    <w:rsid w:val="00BF3617"/>
    <w:rsid w:val="00BF3D3A"/>
    <w:rsid w:val="00BF6056"/>
    <w:rsid w:val="00BF6C5C"/>
    <w:rsid w:val="00BF6EDF"/>
    <w:rsid w:val="00C00D2D"/>
    <w:rsid w:val="00C00E6D"/>
    <w:rsid w:val="00C0269E"/>
    <w:rsid w:val="00C02A72"/>
    <w:rsid w:val="00C02EA7"/>
    <w:rsid w:val="00C03C71"/>
    <w:rsid w:val="00C040BB"/>
    <w:rsid w:val="00C0413E"/>
    <w:rsid w:val="00C0421F"/>
    <w:rsid w:val="00C049D8"/>
    <w:rsid w:val="00C06262"/>
    <w:rsid w:val="00C10CEF"/>
    <w:rsid w:val="00C113FF"/>
    <w:rsid w:val="00C1155B"/>
    <w:rsid w:val="00C11897"/>
    <w:rsid w:val="00C136B6"/>
    <w:rsid w:val="00C21A8A"/>
    <w:rsid w:val="00C21FD2"/>
    <w:rsid w:val="00C235C2"/>
    <w:rsid w:val="00C26A75"/>
    <w:rsid w:val="00C26B0F"/>
    <w:rsid w:val="00C275CA"/>
    <w:rsid w:val="00C27B97"/>
    <w:rsid w:val="00C30C36"/>
    <w:rsid w:val="00C30F5B"/>
    <w:rsid w:val="00C32839"/>
    <w:rsid w:val="00C33021"/>
    <w:rsid w:val="00C34147"/>
    <w:rsid w:val="00C3642E"/>
    <w:rsid w:val="00C3683D"/>
    <w:rsid w:val="00C36D25"/>
    <w:rsid w:val="00C41AFB"/>
    <w:rsid w:val="00C41C23"/>
    <w:rsid w:val="00C428D3"/>
    <w:rsid w:val="00C42CDF"/>
    <w:rsid w:val="00C430A5"/>
    <w:rsid w:val="00C466E4"/>
    <w:rsid w:val="00C47ADE"/>
    <w:rsid w:val="00C506AE"/>
    <w:rsid w:val="00C53A37"/>
    <w:rsid w:val="00C5472F"/>
    <w:rsid w:val="00C547EA"/>
    <w:rsid w:val="00C547FF"/>
    <w:rsid w:val="00C54AFF"/>
    <w:rsid w:val="00C70345"/>
    <w:rsid w:val="00C70615"/>
    <w:rsid w:val="00C7153C"/>
    <w:rsid w:val="00C7202C"/>
    <w:rsid w:val="00C733AD"/>
    <w:rsid w:val="00C7618B"/>
    <w:rsid w:val="00C770DE"/>
    <w:rsid w:val="00C8488D"/>
    <w:rsid w:val="00C8552A"/>
    <w:rsid w:val="00C87584"/>
    <w:rsid w:val="00C91116"/>
    <w:rsid w:val="00C914DF"/>
    <w:rsid w:val="00C9276C"/>
    <w:rsid w:val="00C92BFF"/>
    <w:rsid w:val="00C93B37"/>
    <w:rsid w:val="00C93F75"/>
    <w:rsid w:val="00C94190"/>
    <w:rsid w:val="00C94D01"/>
    <w:rsid w:val="00C959C7"/>
    <w:rsid w:val="00C96E06"/>
    <w:rsid w:val="00C9796D"/>
    <w:rsid w:val="00CA029B"/>
    <w:rsid w:val="00CA0740"/>
    <w:rsid w:val="00CA1DB4"/>
    <w:rsid w:val="00CA2333"/>
    <w:rsid w:val="00CA24B9"/>
    <w:rsid w:val="00CA3B59"/>
    <w:rsid w:val="00CA4F80"/>
    <w:rsid w:val="00CA6DCB"/>
    <w:rsid w:val="00CA7085"/>
    <w:rsid w:val="00CB2527"/>
    <w:rsid w:val="00CB2960"/>
    <w:rsid w:val="00CB29C6"/>
    <w:rsid w:val="00CB2E50"/>
    <w:rsid w:val="00CB3696"/>
    <w:rsid w:val="00CB3A7B"/>
    <w:rsid w:val="00CB4FD8"/>
    <w:rsid w:val="00CB5323"/>
    <w:rsid w:val="00CC1A97"/>
    <w:rsid w:val="00CC2339"/>
    <w:rsid w:val="00CC276C"/>
    <w:rsid w:val="00CC3F27"/>
    <w:rsid w:val="00CC3FC2"/>
    <w:rsid w:val="00CC6E4D"/>
    <w:rsid w:val="00CD08E1"/>
    <w:rsid w:val="00CD0F8F"/>
    <w:rsid w:val="00CD1761"/>
    <w:rsid w:val="00CE244C"/>
    <w:rsid w:val="00CF03A3"/>
    <w:rsid w:val="00CF467F"/>
    <w:rsid w:val="00CF4B2A"/>
    <w:rsid w:val="00CF5892"/>
    <w:rsid w:val="00CF622A"/>
    <w:rsid w:val="00CF7BC4"/>
    <w:rsid w:val="00D00AF4"/>
    <w:rsid w:val="00D03DC3"/>
    <w:rsid w:val="00D05EF2"/>
    <w:rsid w:val="00D06E77"/>
    <w:rsid w:val="00D07D0A"/>
    <w:rsid w:val="00D07EF1"/>
    <w:rsid w:val="00D101D3"/>
    <w:rsid w:val="00D1352E"/>
    <w:rsid w:val="00D15CB8"/>
    <w:rsid w:val="00D168D9"/>
    <w:rsid w:val="00D16C50"/>
    <w:rsid w:val="00D1784A"/>
    <w:rsid w:val="00D20E7A"/>
    <w:rsid w:val="00D21600"/>
    <w:rsid w:val="00D22C79"/>
    <w:rsid w:val="00D23210"/>
    <w:rsid w:val="00D24A74"/>
    <w:rsid w:val="00D24D7D"/>
    <w:rsid w:val="00D25989"/>
    <w:rsid w:val="00D3010C"/>
    <w:rsid w:val="00D308D6"/>
    <w:rsid w:val="00D3334A"/>
    <w:rsid w:val="00D3408A"/>
    <w:rsid w:val="00D34A7F"/>
    <w:rsid w:val="00D3507E"/>
    <w:rsid w:val="00D37378"/>
    <w:rsid w:val="00D373A3"/>
    <w:rsid w:val="00D377B5"/>
    <w:rsid w:val="00D4019C"/>
    <w:rsid w:val="00D4104C"/>
    <w:rsid w:val="00D4110C"/>
    <w:rsid w:val="00D43D9D"/>
    <w:rsid w:val="00D45247"/>
    <w:rsid w:val="00D46EE8"/>
    <w:rsid w:val="00D50EB6"/>
    <w:rsid w:val="00D50F21"/>
    <w:rsid w:val="00D5182A"/>
    <w:rsid w:val="00D54297"/>
    <w:rsid w:val="00D56A3B"/>
    <w:rsid w:val="00D574BC"/>
    <w:rsid w:val="00D60DC6"/>
    <w:rsid w:val="00D6303E"/>
    <w:rsid w:val="00D67EF5"/>
    <w:rsid w:val="00D7296B"/>
    <w:rsid w:val="00D730F9"/>
    <w:rsid w:val="00D74055"/>
    <w:rsid w:val="00D742BB"/>
    <w:rsid w:val="00D751C4"/>
    <w:rsid w:val="00D75409"/>
    <w:rsid w:val="00D82A8D"/>
    <w:rsid w:val="00D83FA6"/>
    <w:rsid w:val="00D84B85"/>
    <w:rsid w:val="00D8760B"/>
    <w:rsid w:val="00D902CA"/>
    <w:rsid w:val="00D9036A"/>
    <w:rsid w:val="00D90BCF"/>
    <w:rsid w:val="00D91489"/>
    <w:rsid w:val="00D91C7B"/>
    <w:rsid w:val="00D91DAB"/>
    <w:rsid w:val="00D92ECB"/>
    <w:rsid w:val="00D93062"/>
    <w:rsid w:val="00DA1191"/>
    <w:rsid w:val="00DA1DED"/>
    <w:rsid w:val="00DA4357"/>
    <w:rsid w:val="00DA5C52"/>
    <w:rsid w:val="00DB3AC6"/>
    <w:rsid w:val="00DB4A74"/>
    <w:rsid w:val="00DB7114"/>
    <w:rsid w:val="00DB7627"/>
    <w:rsid w:val="00DB7E10"/>
    <w:rsid w:val="00DC0545"/>
    <w:rsid w:val="00DC2125"/>
    <w:rsid w:val="00DC50B1"/>
    <w:rsid w:val="00DC5E2F"/>
    <w:rsid w:val="00DD1D5E"/>
    <w:rsid w:val="00DD2C5E"/>
    <w:rsid w:val="00DD45AC"/>
    <w:rsid w:val="00DD69AB"/>
    <w:rsid w:val="00DD722A"/>
    <w:rsid w:val="00DD7499"/>
    <w:rsid w:val="00DE25D5"/>
    <w:rsid w:val="00DE3F78"/>
    <w:rsid w:val="00DE4037"/>
    <w:rsid w:val="00DE4175"/>
    <w:rsid w:val="00DE74A4"/>
    <w:rsid w:val="00DE7C5A"/>
    <w:rsid w:val="00DF09A8"/>
    <w:rsid w:val="00DF0A2E"/>
    <w:rsid w:val="00DF2DEF"/>
    <w:rsid w:val="00DF2E2F"/>
    <w:rsid w:val="00DF4047"/>
    <w:rsid w:val="00DF4E8D"/>
    <w:rsid w:val="00DF5A41"/>
    <w:rsid w:val="00DF6373"/>
    <w:rsid w:val="00DF6702"/>
    <w:rsid w:val="00DF7A4D"/>
    <w:rsid w:val="00E06821"/>
    <w:rsid w:val="00E069F3"/>
    <w:rsid w:val="00E1067C"/>
    <w:rsid w:val="00E10C86"/>
    <w:rsid w:val="00E134B0"/>
    <w:rsid w:val="00E13ADC"/>
    <w:rsid w:val="00E14841"/>
    <w:rsid w:val="00E15C47"/>
    <w:rsid w:val="00E16899"/>
    <w:rsid w:val="00E16977"/>
    <w:rsid w:val="00E1718B"/>
    <w:rsid w:val="00E20149"/>
    <w:rsid w:val="00E20EAA"/>
    <w:rsid w:val="00E21632"/>
    <w:rsid w:val="00E24CBD"/>
    <w:rsid w:val="00E27479"/>
    <w:rsid w:val="00E31285"/>
    <w:rsid w:val="00E31883"/>
    <w:rsid w:val="00E31D8F"/>
    <w:rsid w:val="00E3374F"/>
    <w:rsid w:val="00E36BE2"/>
    <w:rsid w:val="00E37BFE"/>
    <w:rsid w:val="00E43592"/>
    <w:rsid w:val="00E4391B"/>
    <w:rsid w:val="00E4520D"/>
    <w:rsid w:val="00E46405"/>
    <w:rsid w:val="00E47143"/>
    <w:rsid w:val="00E471F3"/>
    <w:rsid w:val="00E50902"/>
    <w:rsid w:val="00E51947"/>
    <w:rsid w:val="00E51A76"/>
    <w:rsid w:val="00E53EF6"/>
    <w:rsid w:val="00E544EB"/>
    <w:rsid w:val="00E55FCF"/>
    <w:rsid w:val="00E569E7"/>
    <w:rsid w:val="00E57870"/>
    <w:rsid w:val="00E61F4B"/>
    <w:rsid w:val="00E625C1"/>
    <w:rsid w:val="00E63B2B"/>
    <w:rsid w:val="00E65FBF"/>
    <w:rsid w:val="00E66862"/>
    <w:rsid w:val="00E66B0A"/>
    <w:rsid w:val="00E70427"/>
    <w:rsid w:val="00E71686"/>
    <w:rsid w:val="00E725A6"/>
    <w:rsid w:val="00E7411B"/>
    <w:rsid w:val="00E759C0"/>
    <w:rsid w:val="00E76F5B"/>
    <w:rsid w:val="00E77FEF"/>
    <w:rsid w:val="00E8457E"/>
    <w:rsid w:val="00E84B89"/>
    <w:rsid w:val="00E853E2"/>
    <w:rsid w:val="00E86E7C"/>
    <w:rsid w:val="00E8722B"/>
    <w:rsid w:val="00E87362"/>
    <w:rsid w:val="00E874F8"/>
    <w:rsid w:val="00E918A9"/>
    <w:rsid w:val="00E95253"/>
    <w:rsid w:val="00E960D7"/>
    <w:rsid w:val="00E963E4"/>
    <w:rsid w:val="00E97A85"/>
    <w:rsid w:val="00E97BEF"/>
    <w:rsid w:val="00EA00BE"/>
    <w:rsid w:val="00EA1B44"/>
    <w:rsid w:val="00EA384D"/>
    <w:rsid w:val="00EA4D03"/>
    <w:rsid w:val="00EA6D9C"/>
    <w:rsid w:val="00EB0613"/>
    <w:rsid w:val="00EB0BB9"/>
    <w:rsid w:val="00EB1486"/>
    <w:rsid w:val="00EB1BBC"/>
    <w:rsid w:val="00EB3E82"/>
    <w:rsid w:val="00EB68EA"/>
    <w:rsid w:val="00EB6D12"/>
    <w:rsid w:val="00EB7AEC"/>
    <w:rsid w:val="00EC0868"/>
    <w:rsid w:val="00EC27FD"/>
    <w:rsid w:val="00EC438D"/>
    <w:rsid w:val="00EC51D5"/>
    <w:rsid w:val="00EC6C9B"/>
    <w:rsid w:val="00EC6F58"/>
    <w:rsid w:val="00ED4182"/>
    <w:rsid w:val="00ED488F"/>
    <w:rsid w:val="00ED4990"/>
    <w:rsid w:val="00ED5798"/>
    <w:rsid w:val="00ED5F1F"/>
    <w:rsid w:val="00ED69BA"/>
    <w:rsid w:val="00ED749E"/>
    <w:rsid w:val="00EE192F"/>
    <w:rsid w:val="00EE3B81"/>
    <w:rsid w:val="00EE43EE"/>
    <w:rsid w:val="00EE4D81"/>
    <w:rsid w:val="00EE73B2"/>
    <w:rsid w:val="00EF162F"/>
    <w:rsid w:val="00EF17DD"/>
    <w:rsid w:val="00EF1F82"/>
    <w:rsid w:val="00EF3AF5"/>
    <w:rsid w:val="00EF5E05"/>
    <w:rsid w:val="00EF67E6"/>
    <w:rsid w:val="00EF7407"/>
    <w:rsid w:val="00F04E2D"/>
    <w:rsid w:val="00F0678F"/>
    <w:rsid w:val="00F071B4"/>
    <w:rsid w:val="00F10BC3"/>
    <w:rsid w:val="00F10FFA"/>
    <w:rsid w:val="00F12701"/>
    <w:rsid w:val="00F12853"/>
    <w:rsid w:val="00F13ECC"/>
    <w:rsid w:val="00F14E6B"/>
    <w:rsid w:val="00F14EBB"/>
    <w:rsid w:val="00F15BDB"/>
    <w:rsid w:val="00F162B9"/>
    <w:rsid w:val="00F16DA7"/>
    <w:rsid w:val="00F1727D"/>
    <w:rsid w:val="00F17C05"/>
    <w:rsid w:val="00F24E7A"/>
    <w:rsid w:val="00F255AD"/>
    <w:rsid w:val="00F26F44"/>
    <w:rsid w:val="00F31B64"/>
    <w:rsid w:val="00F33101"/>
    <w:rsid w:val="00F355D0"/>
    <w:rsid w:val="00F36B6C"/>
    <w:rsid w:val="00F37797"/>
    <w:rsid w:val="00F40742"/>
    <w:rsid w:val="00F40D39"/>
    <w:rsid w:val="00F41314"/>
    <w:rsid w:val="00F440D6"/>
    <w:rsid w:val="00F446AF"/>
    <w:rsid w:val="00F45FFC"/>
    <w:rsid w:val="00F54CD9"/>
    <w:rsid w:val="00F557C4"/>
    <w:rsid w:val="00F55F19"/>
    <w:rsid w:val="00F60781"/>
    <w:rsid w:val="00F62237"/>
    <w:rsid w:val="00F6438E"/>
    <w:rsid w:val="00F64AC2"/>
    <w:rsid w:val="00F64B5B"/>
    <w:rsid w:val="00F659DA"/>
    <w:rsid w:val="00F66105"/>
    <w:rsid w:val="00F66C08"/>
    <w:rsid w:val="00F679A4"/>
    <w:rsid w:val="00F709D7"/>
    <w:rsid w:val="00F7131E"/>
    <w:rsid w:val="00F73525"/>
    <w:rsid w:val="00F77F31"/>
    <w:rsid w:val="00F80ACD"/>
    <w:rsid w:val="00F817D3"/>
    <w:rsid w:val="00F81F79"/>
    <w:rsid w:val="00F83065"/>
    <w:rsid w:val="00F85D54"/>
    <w:rsid w:val="00F87858"/>
    <w:rsid w:val="00F87B3A"/>
    <w:rsid w:val="00F87F3D"/>
    <w:rsid w:val="00F91045"/>
    <w:rsid w:val="00F91991"/>
    <w:rsid w:val="00F94E26"/>
    <w:rsid w:val="00F961D1"/>
    <w:rsid w:val="00F96B87"/>
    <w:rsid w:val="00F972AE"/>
    <w:rsid w:val="00F97789"/>
    <w:rsid w:val="00F97A8C"/>
    <w:rsid w:val="00FA1B78"/>
    <w:rsid w:val="00FA23F1"/>
    <w:rsid w:val="00FA4875"/>
    <w:rsid w:val="00FA52CD"/>
    <w:rsid w:val="00FA587B"/>
    <w:rsid w:val="00FA5F01"/>
    <w:rsid w:val="00FA7997"/>
    <w:rsid w:val="00FA7A1B"/>
    <w:rsid w:val="00FB0897"/>
    <w:rsid w:val="00FB0C49"/>
    <w:rsid w:val="00FB2CFA"/>
    <w:rsid w:val="00FB2DA3"/>
    <w:rsid w:val="00FB4491"/>
    <w:rsid w:val="00FB60E5"/>
    <w:rsid w:val="00FB6579"/>
    <w:rsid w:val="00FB7459"/>
    <w:rsid w:val="00FC0E21"/>
    <w:rsid w:val="00FC14DF"/>
    <w:rsid w:val="00FC1B27"/>
    <w:rsid w:val="00FC27E1"/>
    <w:rsid w:val="00FC3727"/>
    <w:rsid w:val="00FC3D01"/>
    <w:rsid w:val="00FC4BE5"/>
    <w:rsid w:val="00FC6AF1"/>
    <w:rsid w:val="00FD1A41"/>
    <w:rsid w:val="00FD28C3"/>
    <w:rsid w:val="00FD2BC8"/>
    <w:rsid w:val="00FD2D47"/>
    <w:rsid w:val="00FD3AB4"/>
    <w:rsid w:val="00FD5FD0"/>
    <w:rsid w:val="00FD78A6"/>
    <w:rsid w:val="00FE26A8"/>
    <w:rsid w:val="00FE3317"/>
    <w:rsid w:val="00FF0665"/>
    <w:rsid w:val="00FF1024"/>
    <w:rsid w:val="00FF7B04"/>
    <w:rsid w:val="013E8C83"/>
    <w:rsid w:val="016D75AB"/>
    <w:rsid w:val="040F9509"/>
    <w:rsid w:val="04A513DE"/>
    <w:rsid w:val="04A81BC8"/>
    <w:rsid w:val="053963B9"/>
    <w:rsid w:val="057F7790"/>
    <w:rsid w:val="05CB1F4D"/>
    <w:rsid w:val="06C80D15"/>
    <w:rsid w:val="072A57EE"/>
    <w:rsid w:val="0897B3AA"/>
    <w:rsid w:val="0981881A"/>
    <w:rsid w:val="09D6D2AF"/>
    <w:rsid w:val="0A0AE30B"/>
    <w:rsid w:val="0A40E2E6"/>
    <w:rsid w:val="0AF1961A"/>
    <w:rsid w:val="0C7B0F98"/>
    <w:rsid w:val="0CC3965E"/>
    <w:rsid w:val="0E088E06"/>
    <w:rsid w:val="0EAAD223"/>
    <w:rsid w:val="0ECE3C51"/>
    <w:rsid w:val="0F40B063"/>
    <w:rsid w:val="0F4E6590"/>
    <w:rsid w:val="0FD5213D"/>
    <w:rsid w:val="11C1B10E"/>
    <w:rsid w:val="138ACD61"/>
    <w:rsid w:val="13C0DE06"/>
    <w:rsid w:val="14C09085"/>
    <w:rsid w:val="156B9716"/>
    <w:rsid w:val="1618007C"/>
    <w:rsid w:val="16B7E5D8"/>
    <w:rsid w:val="1720121C"/>
    <w:rsid w:val="17DDD4C1"/>
    <w:rsid w:val="1810B56C"/>
    <w:rsid w:val="1896BD85"/>
    <w:rsid w:val="19221D58"/>
    <w:rsid w:val="19B912F1"/>
    <w:rsid w:val="1A40704C"/>
    <w:rsid w:val="1B8691A7"/>
    <w:rsid w:val="1BA5002A"/>
    <w:rsid w:val="1C17C258"/>
    <w:rsid w:val="1C72226E"/>
    <w:rsid w:val="1C78BC36"/>
    <w:rsid w:val="1CC1D94F"/>
    <w:rsid w:val="1D477DDE"/>
    <w:rsid w:val="1D808148"/>
    <w:rsid w:val="1E92607C"/>
    <w:rsid w:val="22E4F7DD"/>
    <w:rsid w:val="235A7E2C"/>
    <w:rsid w:val="23D46C56"/>
    <w:rsid w:val="24FC2026"/>
    <w:rsid w:val="2596F4A2"/>
    <w:rsid w:val="26C11BD6"/>
    <w:rsid w:val="27A542E9"/>
    <w:rsid w:val="28DE168A"/>
    <w:rsid w:val="2A96197C"/>
    <w:rsid w:val="2AAC642F"/>
    <w:rsid w:val="2ABCFC3A"/>
    <w:rsid w:val="2B3E1815"/>
    <w:rsid w:val="2C9C019E"/>
    <w:rsid w:val="2FA3B5BA"/>
    <w:rsid w:val="30C60821"/>
    <w:rsid w:val="3147DA76"/>
    <w:rsid w:val="31D6191D"/>
    <w:rsid w:val="32299A4D"/>
    <w:rsid w:val="33ADE544"/>
    <w:rsid w:val="34DEC276"/>
    <w:rsid w:val="34F089B3"/>
    <w:rsid w:val="3522B5E8"/>
    <w:rsid w:val="354215D3"/>
    <w:rsid w:val="362152F7"/>
    <w:rsid w:val="36F3FE35"/>
    <w:rsid w:val="388E883E"/>
    <w:rsid w:val="3A62EE01"/>
    <w:rsid w:val="3ACB06AF"/>
    <w:rsid w:val="3BCFCF8E"/>
    <w:rsid w:val="3CA4675B"/>
    <w:rsid w:val="3D5FDD71"/>
    <w:rsid w:val="3E470B63"/>
    <w:rsid w:val="412DB872"/>
    <w:rsid w:val="429E7330"/>
    <w:rsid w:val="4316C24F"/>
    <w:rsid w:val="43930F60"/>
    <w:rsid w:val="440EB0D1"/>
    <w:rsid w:val="457B5E17"/>
    <w:rsid w:val="46D595A6"/>
    <w:rsid w:val="48A09BAD"/>
    <w:rsid w:val="492BD7E4"/>
    <w:rsid w:val="4A83F9BA"/>
    <w:rsid w:val="4AA94BA8"/>
    <w:rsid w:val="4C02FBB8"/>
    <w:rsid w:val="4CFA0673"/>
    <w:rsid w:val="4D341D65"/>
    <w:rsid w:val="4E7C0970"/>
    <w:rsid w:val="4F6D48EE"/>
    <w:rsid w:val="50297534"/>
    <w:rsid w:val="5070EEAE"/>
    <w:rsid w:val="51AE8F6B"/>
    <w:rsid w:val="51B1BA66"/>
    <w:rsid w:val="53ECDAE9"/>
    <w:rsid w:val="557A5659"/>
    <w:rsid w:val="55A4F766"/>
    <w:rsid w:val="55FE8682"/>
    <w:rsid w:val="56016FFA"/>
    <w:rsid w:val="57F9B454"/>
    <w:rsid w:val="58A019D7"/>
    <w:rsid w:val="599C7145"/>
    <w:rsid w:val="5A4D9421"/>
    <w:rsid w:val="5A509F03"/>
    <w:rsid w:val="5AAB34F9"/>
    <w:rsid w:val="5BB9A867"/>
    <w:rsid w:val="5C3EDCC0"/>
    <w:rsid w:val="5D61762C"/>
    <w:rsid w:val="5DE070FA"/>
    <w:rsid w:val="5E471D5F"/>
    <w:rsid w:val="5F2D07F6"/>
    <w:rsid w:val="5F3465F1"/>
    <w:rsid w:val="609F189C"/>
    <w:rsid w:val="60C7B7B0"/>
    <w:rsid w:val="60FE5222"/>
    <w:rsid w:val="61D28B63"/>
    <w:rsid w:val="628C051C"/>
    <w:rsid w:val="62F66268"/>
    <w:rsid w:val="63AB2C38"/>
    <w:rsid w:val="64019583"/>
    <w:rsid w:val="669A17D1"/>
    <w:rsid w:val="6710C44F"/>
    <w:rsid w:val="68507218"/>
    <w:rsid w:val="6869395A"/>
    <w:rsid w:val="6A865C73"/>
    <w:rsid w:val="6A8F4415"/>
    <w:rsid w:val="6AB7A365"/>
    <w:rsid w:val="6D496CB2"/>
    <w:rsid w:val="6E114E43"/>
    <w:rsid w:val="6E11DD38"/>
    <w:rsid w:val="6E15BE66"/>
    <w:rsid w:val="704A6DCD"/>
    <w:rsid w:val="7272EB20"/>
    <w:rsid w:val="743A4CAD"/>
    <w:rsid w:val="743B3E56"/>
    <w:rsid w:val="75F13D5D"/>
    <w:rsid w:val="76192567"/>
    <w:rsid w:val="76E4BE9F"/>
    <w:rsid w:val="77E23E68"/>
    <w:rsid w:val="78EA4FF6"/>
    <w:rsid w:val="7A7B2434"/>
    <w:rsid w:val="7AC770F0"/>
    <w:rsid w:val="7B02C5FB"/>
    <w:rsid w:val="7BE388BA"/>
    <w:rsid w:val="7C0CABC9"/>
    <w:rsid w:val="7E069DB9"/>
    <w:rsid w:val="7E469F9A"/>
    <w:rsid w:val="7F8503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3EE4E"/>
  <w15:docId w15:val="{A7B0E5A0-2082-45D2-801C-A9471CE6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2"/>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uiPriority w:val="99"/>
    <w:semiHidden/>
    <w:rsid w:val="00B81B3B"/>
    <w:rPr>
      <w:sz w:val="16"/>
      <w:szCs w:val="16"/>
    </w:rPr>
  </w:style>
  <w:style w:type="paragraph" w:styleId="Tekstopmerking">
    <w:name w:val="annotation text"/>
    <w:basedOn w:val="Standaard"/>
    <w:link w:val="TekstopmerkingChar"/>
    <w:uiPriority w:val="99"/>
    <w:semiHidden/>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6B6605"/>
  </w:style>
  <w:style w:type="paragraph" w:styleId="Bijschrift">
    <w:name w:val="caption"/>
    <w:basedOn w:val="Standaard"/>
    <w:next w:val="Standaard"/>
    <w:qFormat/>
    <w:rsid w:val="009E43DC"/>
    <w:rPr>
      <w:b/>
      <w:bCs/>
      <w:sz w:val="20"/>
      <w:szCs w:val="20"/>
    </w:rPr>
  </w:style>
  <w:style w:type="paragraph" w:styleId="Lijstalinea">
    <w:name w:val="List Paragraph"/>
    <w:aliases w:val="Reference List"/>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paragraph" w:styleId="Voetnoottekst">
    <w:name w:val="footnote text"/>
    <w:basedOn w:val="Standaard"/>
    <w:link w:val="VoetnoottekstChar"/>
    <w:semiHidden/>
    <w:rsid w:val="00F40D39"/>
    <w:pPr>
      <w:keepLines/>
      <w:spacing w:line="220" w:lineRule="atLeast"/>
      <w:ind w:left="1080"/>
    </w:pPr>
    <w:rPr>
      <w:rFonts w:ascii="Times New Roman" w:hAnsi="Times New Roman" w:cs="Times New Roman"/>
      <w:sz w:val="18"/>
      <w:szCs w:val="20"/>
    </w:rPr>
  </w:style>
  <w:style w:type="character" w:customStyle="1" w:styleId="VoetnoottekstChar">
    <w:name w:val="Voetnoottekst Char"/>
    <w:basedOn w:val="Standaardalinea-lettertype"/>
    <w:link w:val="Voetnoottekst"/>
    <w:semiHidden/>
    <w:rsid w:val="00F40D39"/>
    <w:rPr>
      <w:sz w:val="18"/>
      <w:lang w:eastAsia="en-US"/>
    </w:rPr>
  </w:style>
  <w:style w:type="paragraph" w:customStyle="1" w:styleId="Artikeltekst">
    <w:name w:val="Artikeltekst"/>
    <w:basedOn w:val="Standaard"/>
    <w:rsid w:val="00F40D39"/>
    <w:pPr>
      <w:numPr>
        <w:ilvl w:val="1"/>
        <w:numId w:val="7"/>
      </w:numPr>
      <w:spacing w:after="60"/>
    </w:pPr>
    <w:rPr>
      <w:rFonts w:ascii="Times New Roman" w:hAnsi="Times New Roman" w:cs="Times New Roman"/>
      <w:sz w:val="24"/>
      <w:szCs w:val="24"/>
      <w:lang w:eastAsia="nl-NL"/>
    </w:rPr>
  </w:style>
  <w:style w:type="character" w:customStyle="1" w:styleId="LijstalineaChar">
    <w:name w:val="Lijstalinea Char"/>
    <w:aliases w:val="Reference List Char"/>
    <w:basedOn w:val="Standaardalinea-lettertype"/>
    <w:link w:val="Lijstalinea"/>
    <w:uiPriority w:val="34"/>
    <w:locked/>
    <w:rsid w:val="00426F29"/>
    <w:rPr>
      <w:rFonts w:ascii="Arial" w:hAnsi="Arial" w:cs="Arial"/>
      <w:sz w:val="19"/>
      <w:szCs w:val="19"/>
      <w:lang w:eastAsia="en-US"/>
    </w:rPr>
  </w:style>
  <w:style w:type="character" w:customStyle="1" w:styleId="TekstopmerkingChar">
    <w:name w:val="Tekst opmerking Char"/>
    <w:basedOn w:val="Standaardalinea-lettertype"/>
    <w:link w:val="Tekstopmerking"/>
    <w:uiPriority w:val="99"/>
    <w:semiHidden/>
    <w:rsid w:val="00CF622A"/>
    <w:rPr>
      <w:rFonts w:ascii="Arial" w:hAnsi="Arial" w:cs="Arial"/>
      <w:lang w:eastAsia="en-US"/>
    </w:rPr>
  </w:style>
  <w:style w:type="character" w:styleId="Tekstvantijdelijkeaanduiding">
    <w:name w:val="Placeholder Text"/>
    <w:basedOn w:val="Standaardalinea-lettertype"/>
    <w:uiPriority w:val="99"/>
    <w:rsid w:val="00C02EA7"/>
    <w:rPr>
      <w:color w:val="595959" w:themeColor="text1" w:themeTint="A6"/>
      <w:bdr w:val="none" w:sz="0" w:space="0" w:color="auto"/>
      <w:shd w:val="clear" w:color="auto" w:fill="D9D9D9" w:themeFill="background1" w:themeFillShade="D9"/>
    </w:rPr>
  </w:style>
  <w:style w:type="character" w:styleId="Onopgelostemelding">
    <w:name w:val="Unresolved Mention"/>
    <w:basedOn w:val="Standaardalinea-lettertype"/>
    <w:uiPriority w:val="99"/>
    <w:semiHidden/>
    <w:unhideWhenUsed/>
    <w:rsid w:val="00C049D8"/>
    <w:rPr>
      <w:color w:val="605E5C"/>
      <w:shd w:val="clear" w:color="auto" w:fill="E1DFDD"/>
    </w:rPr>
  </w:style>
  <w:style w:type="character" w:customStyle="1" w:styleId="cf01">
    <w:name w:val="cf01"/>
    <w:basedOn w:val="Standaardalinea-lettertype"/>
    <w:rsid w:val="00CA6DCB"/>
    <w:rPr>
      <w:rFonts w:ascii="Segoe UI" w:hAnsi="Segoe UI" w:cs="Segoe UI" w:hint="default"/>
      <w:sz w:val="18"/>
      <w:szCs w:val="18"/>
    </w:rPr>
  </w:style>
  <w:style w:type="character" w:styleId="Voetnootmarkering">
    <w:name w:val="footnote reference"/>
    <w:basedOn w:val="Standaardalinea-lettertype"/>
    <w:semiHidden/>
    <w:unhideWhenUsed/>
    <w:rsid w:val="00E318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824">
      <w:bodyDiv w:val="1"/>
      <w:marLeft w:val="0"/>
      <w:marRight w:val="0"/>
      <w:marTop w:val="0"/>
      <w:marBottom w:val="0"/>
      <w:divBdr>
        <w:top w:val="none" w:sz="0" w:space="0" w:color="auto"/>
        <w:left w:val="none" w:sz="0" w:space="0" w:color="auto"/>
        <w:bottom w:val="none" w:sz="0" w:space="0" w:color="auto"/>
        <w:right w:val="none" w:sz="0" w:space="0" w:color="auto"/>
      </w:divBdr>
    </w:div>
    <w:div w:id="51537954">
      <w:bodyDiv w:val="1"/>
      <w:marLeft w:val="0"/>
      <w:marRight w:val="0"/>
      <w:marTop w:val="0"/>
      <w:marBottom w:val="0"/>
      <w:divBdr>
        <w:top w:val="none" w:sz="0" w:space="0" w:color="auto"/>
        <w:left w:val="none" w:sz="0" w:space="0" w:color="auto"/>
        <w:bottom w:val="none" w:sz="0" w:space="0" w:color="auto"/>
        <w:right w:val="none" w:sz="0" w:space="0" w:color="auto"/>
      </w:divBdr>
    </w:div>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06749499">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627975149">
      <w:bodyDiv w:val="1"/>
      <w:marLeft w:val="0"/>
      <w:marRight w:val="0"/>
      <w:marTop w:val="0"/>
      <w:marBottom w:val="0"/>
      <w:divBdr>
        <w:top w:val="none" w:sz="0" w:space="0" w:color="auto"/>
        <w:left w:val="none" w:sz="0" w:space="0" w:color="auto"/>
        <w:bottom w:val="none" w:sz="0" w:space="0" w:color="auto"/>
        <w:right w:val="none" w:sz="0" w:space="0" w:color="auto"/>
      </w:divBdr>
    </w:div>
    <w:div w:id="684595472">
      <w:bodyDiv w:val="1"/>
      <w:marLeft w:val="0"/>
      <w:marRight w:val="0"/>
      <w:marTop w:val="0"/>
      <w:marBottom w:val="0"/>
      <w:divBdr>
        <w:top w:val="none" w:sz="0" w:space="0" w:color="auto"/>
        <w:left w:val="none" w:sz="0" w:space="0" w:color="auto"/>
        <w:bottom w:val="none" w:sz="0" w:space="0" w:color="auto"/>
        <w:right w:val="none" w:sz="0" w:space="0" w:color="auto"/>
      </w:divBdr>
    </w:div>
    <w:div w:id="823661733">
      <w:bodyDiv w:val="1"/>
      <w:marLeft w:val="0"/>
      <w:marRight w:val="0"/>
      <w:marTop w:val="0"/>
      <w:marBottom w:val="0"/>
      <w:divBdr>
        <w:top w:val="none" w:sz="0" w:space="0" w:color="auto"/>
        <w:left w:val="none" w:sz="0" w:space="0" w:color="auto"/>
        <w:bottom w:val="none" w:sz="0" w:space="0" w:color="auto"/>
        <w:right w:val="none" w:sz="0" w:space="0" w:color="auto"/>
      </w:divBdr>
    </w:div>
    <w:div w:id="832448706">
      <w:bodyDiv w:val="1"/>
      <w:marLeft w:val="0"/>
      <w:marRight w:val="0"/>
      <w:marTop w:val="0"/>
      <w:marBottom w:val="0"/>
      <w:divBdr>
        <w:top w:val="none" w:sz="0" w:space="0" w:color="auto"/>
        <w:left w:val="none" w:sz="0" w:space="0" w:color="auto"/>
        <w:bottom w:val="none" w:sz="0" w:space="0" w:color="auto"/>
        <w:right w:val="none" w:sz="0" w:space="0" w:color="auto"/>
      </w:divBdr>
    </w:div>
    <w:div w:id="923958031">
      <w:bodyDiv w:val="1"/>
      <w:marLeft w:val="0"/>
      <w:marRight w:val="0"/>
      <w:marTop w:val="0"/>
      <w:marBottom w:val="0"/>
      <w:divBdr>
        <w:top w:val="none" w:sz="0" w:space="0" w:color="auto"/>
        <w:left w:val="none" w:sz="0" w:space="0" w:color="auto"/>
        <w:bottom w:val="none" w:sz="0" w:space="0" w:color="auto"/>
        <w:right w:val="none" w:sz="0" w:space="0" w:color="auto"/>
      </w:divBdr>
    </w:div>
    <w:div w:id="1033119184">
      <w:bodyDiv w:val="1"/>
      <w:marLeft w:val="0"/>
      <w:marRight w:val="0"/>
      <w:marTop w:val="0"/>
      <w:marBottom w:val="0"/>
      <w:divBdr>
        <w:top w:val="none" w:sz="0" w:space="0" w:color="auto"/>
        <w:left w:val="none" w:sz="0" w:space="0" w:color="auto"/>
        <w:bottom w:val="none" w:sz="0" w:space="0" w:color="auto"/>
        <w:right w:val="none" w:sz="0" w:space="0" w:color="auto"/>
      </w:divBdr>
    </w:div>
    <w:div w:id="121137866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393582865">
      <w:bodyDiv w:val="1"/>
      <w:marLeft w:val="0"/>
      <w:marRight w:val="0"/>
      <w:marTop w:val="0"/>
      <w:marBottom w:val="0"/>
      <w:divBdr>
        <w:top w:val="none" w:sz="0" w:space="0" w:color="auto"/>
        <w:left w:val="none" w:sz="0" w:space="0" w:color="auto"/>
        <w:bottom w:val="none" w:sz="0" w:space="0" w:color="auto"/>
        <w:right w:val="none" w:sz="0" w:space="0" w:color="auto"/>
      </w:divBdr>
    </w:div>
    <w:div w:id="1603495243">
      <w:bodyDiv w:val="1"/>
      <w:marLeft w:val="0"/>
      <w:marRight w:val="0"/>
      <w:marTop w:val="0"/>
      <w:marBottom w:val="0"/>
      <w:divBdr>
        <w:top w:val="none" w:sz="0" w:space="0" w:color="auto"/>
        <w:left w:val="none" w:sz="0" w:space="0" w:color="auto"/>
        <w:bottom w:val="none" w:sz="0" w:space="0" w:color="auto"/>
        <w:right w:val="none" w:sz="0" w:space="0" w:color="auto"/>
      </w:divBdr>
    </w:div>
    <w:div w:id="1644195445">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1878814010">
      <w:bodyDiv w:val="1"/>
      <w:marLeft w:val="0"/>
      <w:marRight w:val="0"/>
      <w:marTop w:val="0"/>
      <w:marBottom w:val="0"/>
      <w:divBdr>
        <w:top w:val="none" w:sz="0" w:space="0" w:color="auto"/>
        <w:left w:val="none" w:sz="0" w:space="0" w:color="auto"/>
        <w:bottom w:val="none" w:sz="0" w:space="0" w:color="auto"/>
        <w:right w:val="none" w:sz="0" w:space="0" w:color="auto"/>
      </w:divBdr>
    </w:div>
    <w:div w:id="2047413556">
      <w:bodyDiv w:val="1"/>
      <w:marLeft w:val="0"/>
      <w:marRight w:val="0"/>
      <w:marTop w:val="0"/>
      <w:marBottom w:val="0"/>
      <w:divBdr>
        <w:top w:val="none" w:sz="0" w:space="0" w:color="auto"/>
        <w:left w:val="none" w:sz="0" w:space="0" w:color="auto"/>
        <w:bottom w:val="none" w:sz="0" w:space="0" w:color="auto"/>
        <w:right w:val="none" w:sz="0" w:space="0" w:color="auto"/>
      </w:divBdr>
    </w:div>
    <w:div w:id="20533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hvt@amsterdamumc.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9591-E27D-4561-8BE8-E64395D3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2431</Words>
  <Characters>17127</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Bijlage …</vt:lpstr>
    </vt:vector>
  </TitlesOfParts>
  <Company>USG People</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Dennis Rietveld</dc:creator>
  <cp:lastModifiedBy>Hilst, R.A.M. van der (René)</cp:lastModifiedBy>
  <cp:revision>5</cp:revision>
  <cp:lastPrinted>2023-05-23T19:18:00Z</cp:lastPrinted>
  <dcterms:created xsi:type="dcterms:W3CDTF">2026-02-17T08:13:00Z</dcterms:created>
  <dcterms:modified xsi:type="dcterms:W3CDTF">2026-02-17T08:32:00Z</dcterms:modified>
</cp:coreProperties>
</file>