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3914" w:rsidR="00D05F84" w:rsidP="14905110" w:rsidRDefault="00C828F6" w14:paraId="6F4F9B19" w14:textId="569F99DF">
      <w:pPr>
        <w:pStyle w:val="Kop2"/>
        <w:spacing w:after="360" w:line="240" w:lineRule="atLeast"/>
        <w:rPr>
          <w:rFonts w:eastAsia="Arial"/>
          <w:b w:val="0"/>
          <w:bCs w:val="0"/>
          <w:kern w:val="32"/>
          <w:sz w:val="28"/>
          <w:szCs w:val="28"/>
        </w:rPr>
      </w:pPr>
      <w:bookmarkStart w:name="_Toc32934433" w:id="0"/>
      <w:r w:rsidRPr="14905110" w:rsidR="00C828F6">
        <w:rPr>
          <w:rFonts w:eastAsia="Arial"/>
          <w:b w:val="0"/>
          <w:bCs w:val="0"/>
          <w:sz w:val="28"/>
          <w:szCs w:val="28"/>
        </w:rPr>
        <w:t xml:space="preserve">Bijlage </w:t>
      </w:r>
      <w:r w:rsidRPr="14905110" w:rsidR="022DE7CF">
        <w:rPr>
          <w:rFonts w:eastAsia="Arial"/>
          <w:b w:val="0"/>
          <w:bCs w:val="0"/>
          <w:sz w:val="28"/>
          <w:szCs w:val="28"/>
        </w:rPr>
        <w:t>E</w:t>
      </w:r>
      <w:r w:rsidRPr="14905110" w:rsidR="00FE1D1F">
        <w:rPr>
          <w:rFonts w:eastAsia="Arial"/>
          <w:b w:val="0"/>
          <w:bCs w:val="0"/>
          <w:sz w:val="28"/>
          <w:szCs w:val="28"/>
        </w:rPr>
        <w:t xml:space="preserve"> </w:t>
      </w:r>
      <w:r w:rsidRPr="14905110" w:rsidR="7524B43D">
        <w:rPr>
          <w:rFonts w:eastAsia="Arial"/>
          <w:b w:val="0"/>
          <w:bCs w:val="0"/>
          <w:sz w:val="28"/>
          <w:szCs w:val="28"/>
        </w:rPr>
        <w:t>-</w:t>
      </w:r>
      <w:r w:rsidRPr="14905110" w:rsidR="00FE1D1F">
        <w:rPr>
          <w:rFonts w:eastAsia="Arial"/>
          <w:b w:val="0"/>
          <w:bCs w:val="0"/>
          <w:sz w:val="28"/>
          <w:szCs w:val="28"/>
        </w:rPr>
        <w:t xml:space="preserve"> </w:t>
      </w:r>
      <w:r w:rsidRPr="14905110" w:rsidR="00D05F84">
        <w:rPr>
          <w:rFonts w:eastAsia="Arial"/>
          <w:b w:val="0"/>
          <w:bCs w:val="0"/>
          <w:sz w:val="28"/>
          <w:szCs w:val="28"/>
        </w:rPr>
        <w:t xml:space="preserve">Ervaring </w:t>
      </w:r>
      <w:r w:rsidRPr="14905110" w:rsidR="009A58EB">
        <w:rPr>
          <w:rFonts w:eastAsia="Arial"/>
          <w:b w:val="0"/>
          <w:bCs w:val="0"/>
          <w:sz w:val="28"/>
          <w:szCs w:val="28"/>
        </w:rPr>
        <w:t>Inschrijver</w:t>
      </w:r>
      <w:r w:rsidRPr="14905110" w:rsidR="00D05F84">
        <w:rPr>
          <w:rFonts w:eastAsia="Arial"/>
          <w:b w:val="0"/>
          <w:bCs w:val="0"/>
          <w:sz w:val="28"/>
          <w:szCs w:val="28"/>
        </w:rPr>
        <w:t xml:space="preserve"> </w:t>
      </w:r>
    </w:p>
    <w:bookmarkEnd w:id="0"/>
    <w:p w:rsidRPr="00952A13" w:rsidR="00D05F84" w:rsidP="0ACA0E0C" w:rsidRDefault="00D05F84" w14:paraId="3B06E8D2" w14:textId="09472550">
      <w:pPr>
        <w:pStyle w:val="Geenafstand"/>
        <w:spacing w:after="120"/>
        <w:rPr>
          <w:rFonts w:eastAsia="Arial" w:cs="Arial"/>
          <w:sz w:val="18"/>
          <w:szCs w:val="18"/>
        </w:rPr>
      </w:pPr>
      <w:r w:rsidRPr="0ACA0E0C">
        <w:rPr>
          <w:rFonts w:eastAsia="Arial" w:cs="Arial"/>
          <w:sz w:val="18"/>
          <w:szCs w:val="18"/>
        </w:rPr>
        <w:t xml:space="preserve">Voor het indienen van referenties dient </w:t>
      </w:r>
      <w:r w:rsidRPr="0ACA0E0C" w:rsidR="006C2875">
        <w:rPr>
          <w:rFonts w:eastAsia="Arial" w:cs="Arial"/>
          <w:sz w:val="18"/>
          <w:szCs w:val="18"/>
        </w:rPr>
        <w:t>u</w:t>
      </w:r>
      <w:r w:rsidRPr="0ACA0E0C">
        <w:rPr>
          <w:rFonts w:eastAsia="Arial" w:cs="Arial"/>
          <w:sz w:val="18"/>
          <w:szCs w:val="18"/>
        </w:rPr>
        <w:t xml:space="preserve"> onderstaande tabel naar waarheid in te vullen.</w:t>
      </w:r>
    </w:p>
    <w:p w:rsidRPr="00952A13" w:rsidR="00C828F6" w:rsidP="0ACA0E0C" w:rsidRDefault="00C828F6" w14:paraId="131E970F" w14:textId="77777777">
      <w:pPr>
        <w:pStyle w:val="Geenafstand"/>
        <w:rPr>
          <w:rFonts w:eastAsia="Arial" w:cs="Arial"/>
          <w:sz w:val="18"/>
          <w:szCs w:val="18"/>
        </w:rPr>
      </w:pPr>
    </w:p>
    <w:tbl>
      <w:tblPr>
        <w:tblW w:w="8971" w:type="dxa"/>
        <w:jc w:val="center"/>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466"/>
        <w:gridCol w:w="3473"/>
        <w:gridCol w:w="5032"/>
      </w:tblGrid>
      <w:tr w:rsidRPr="00952A13" w:rsidR="00D05F84" w:rsidTr="262B4D58" w14:paraId="7E238906" w14:textId="77777777">
        <w:trPr>
          <w:cantSplit/>
          <w:jc w:val="center"/>
        </w:trPr>
        <w:tc>
          <w:tcPr>
            <w:tcW w:w="466" w:type="dxa"/>
            <w:tcBorders>
              <w:top w:val="single" w:color="808080" w:themeColor="background1" w:themeShade="80" w:sz="12" w:space="0"/>
            </w:tcBorders>
            <w:tcMar>
              <w:top w:w="28" w:type="dxa"/>
              <w:bottom w:w="28" w:type="dxa"/>
            </w:tcMar>
          </w:tcPr>
          <w:p w:rsidRPr="00952A13" w:rsidR="00D05F84" w:rsidP="0ACA0E0C" w:rsidRDefault="00D05F84" w14:paraId="1795DAF7" w14:textId="77777777">
            <w:pPr>
              <w:pStyle w:val="Geenafstand"/>
              <w:jc w:val="center"/>
              <w:rPr>
                <w:rFonts w:eastAsia="Arial" w:cs="Arial"/>
                <w:sz w:val="18"/>
                <w:szCs w:val="18"/>
              </w:rPr>
            </w:pPr>
            <w:r w:rsidRPr="0ACA0E0C">
              <w:rPr>
                <w:rFonts w:eastAsia="Arial" w:cs="Arial"/>
                <w:sz w:val="18"/>
                <w:szCs w:val="18"/>
              </w:rPr>
              <w:t>1</w:t>
            </w:r>
          </w:p>
        </w:tc>
        <w:tc>
          <w:tcPr>
            <w:tcW w:w="3473" w:type="dxa"/>
            <w:tcBorders>
              <w:top w:val="single" w:color="808080" w:themeColor="background1" w:themeShade="80" w:sz="12" w:space="0"/>
            </w:tcBorders>
            <w:shd w:val="clear" w:color="auto" w:fill="E6E6E6"/>
            <w:tcMar>
              <w:top w:w="28" w:type="dxa"/>
              <w:bottom w:w="28" w:type="dxa"/>
            </w:tcMar>
          </w:tcPr>
          <w:p w:rsidRPr="00952A13" w:rsidR="00D05F84" w:rsidP="0ACA0E0C" w:rsidRDefault="00C154E8" w14:paraId="6AFDF844" w14:textId="6A8C1038">
            <w:pPr>
              <w:pStyle w:val="Geenafstand"/>
              <w:rPr>
                <w:rFonts w:eastAsia="Arial" w:cs="Arial"/>
                <w:sz w:val="18"/>
                <w:szCs w:val="18"/>
              </w:rPr>
            </w:pPr>
            <w:r w:rsidRPr="0ACA0E0C">
              <w:rPr>
                <w:rFonts w:eastAsia="Arial" w:cs="Arial"/>
                <w:sz w:val="18"/>
                <w:szCs w:val="18"/>
              </w:rPr>
              <w:t>Vink aan op welke competentie(s) deze Bijlage van toepassing is</w:t>
            </w:r>
          </w:p>
        </w:tc>
        <w:tc>
          <w:tcPr>
            <w:tcW w:w="5032" w:type="dxa"/>
            <w:tcBorders>
              <w:top w:val="single" w:color="808080" w:themeColor="background1" w:themeShade="80" w:sz="12" w:space="0"/>
            </w:tcBorders>
            <w:tcMar>
              <w:top w:w="28" w:type="dxa"/>
              <w:bottom w:w="28" w:type="dxa"/>
            </w:tcMar>
          </w:tcPr>
          <w:p w:rsidRPr="00952A13" w:rsidR="00B9620D" w:rsidP="262B4D58" w:rsidRDefault="00C16CFA" w14:paraId="2449F40A" w14:textId="460287EC">
            <w:pPr>
              <w:pStyle w:val="Lijstalinea"/>
              <w:numPr>
                <w:ilvl w:val="0"/>
                <w:numId w:val="36"/>
              </w:numPr>
              <w:tabs>
                <w:tab w:val="left" w:pos="273"/>
              </w:tabs>
              <w:ind/>
              <w:rPr>
                <w:rFonts w:eastAsia="Arial"/>
              </w:rPr>
            </w:pPr>
            <w:r w:rsidRPr="262B4D58" w:rsidR="007E195B">
              <w:rPr>
                <w:rFonts w:eastAsia="Arial"/>
              </w:rPr>
              <w:t xml:space="preserve">Ervaring met schoonmaakdienstverlening binnen een omgeving waarvan </w:t>
            </w:r>
            <w:r w:rsidRPr="262B4D58" w:rsidR="007E195B">
              <w:rPr>
                <w:rFonts w:eastAsia="Arial"/>
                <w:u w:val="single"/>
              </w:rPr>
              <w:t>betalend publiek</w:t>
            </w:r>
            <w:r w:rsidRPr="262B4D58" w:rsidR="007E195B">
              <w:rPr>
                <w:rFonts w:eastAsia="Arial"/>
              </w:rPr>
              <w:t xml:space="preserve"> gebruik maakt en waar openstelling niet kan worden verstoord. Deze omgeving dient daarbij een minimale omvang te hebben van 10.000 m2 BVO. </w:t>
            </w:r>
          </w:p>
          <w:p w:rsidRPr="00952A13" w:rsidR="00AB0201" w:rsidP="262B4D58" w:rsidRDefault="00C16CFA" w14:paraId="54D338B7" w14:textId="4AFEFB84">
            <w:pPr>
              <w:pStyle w:val="Lijstalinea"/>
              <w:numPr>
                <w:ilvl w:val="0"/>
                <w:numId w:val="36"/>
              </w:numPr>
              <w:tabs>
                <w:tab w:val="left" w:pos="273"/>
              </w:tabs>
              <w:ind/>
              <w:rPr>
                <w:rFonts w:eastAsia="Arial"/>
              </w:rPr>
            </w:pPr>
            <w:r w:rsidRPr="262B4D58" w:rsidR="6F3A34CD">
              <w:rPr>
                <w:rFonts w:eastAsia="Arial"/>
              </w:rPr>
              <w:t>D</w:t>
            </w:r>
            <w:r w:rsidRPr="262B4D58" w:rsidR="007E195B">
              <w:rPr>
                <w:rFonts w:eastAsia="Arial"/>
              </w:rPr>
              <w:t>e inschrijver toont aan ervaring te hebben met het flexibel op- en afschalen van schoonmaakdiensten in dynamische omgevingen. Dit betekent dat de inschrijver in staat is om personeelsinzet en schoonmaakfrequenties snel en effectief aan te passen bij wisselende bezoekersaantallen, evenementen of tijdelijke sluitingen, zonder verstoring van het primaire proces. </w:t>
            </w:r>
          </w:p>
          <w:p w:rsidRPr="00952A13" w:rsidR="001471B3" w:rsidP="0ACA0E0C" w:rsidRDefault="001471B3" w14:paraId="14F10A44" w14:textId="6453CD1A">
            <w:pPr>
              <w:tabs>
                <w:tab w:val="left" w:pos="273"/>
              </w:tabs>
              <w:ind w:left="273" w:hanging="273"/>
              <w:rPr>
                <w:rFonts w:eastAsia="Arial"/>
                <w:lang w:eastAsia="zh-CN"/>
              </w:rPr>
            </w:pPr>
          </w:p>
        </w:tc>
      </w:tr>
      <w:tr w:rsidRPr="00952A13" w:rsidR="00D05F84" w:rsidTr="262B4D58" w14:paraId="0EF1546D" w14:textId="77777777">
        <w:trPr>
          <w:cantSplit/>
          <w:jc w:val="center"/>
        </w:trPr>
        <w:tc>
          <w:tcPr>
            <w:tcW w:w="466" w:type="dxa"/>
            <w:vMerge w:val="restart"/>
            <w:tcBorders>
              <w:top w:val="single" w:color="808080" w:themeColor="background1" w:themeShade="80" w:sz="12" w:space="0"/>
            </w:tcBorders>
            <w:tcMar>
              <w:top w:w="28" w:type="dxa"/>
              <w:bottom w:w="28" w:type="dxa"/>
            </w:tcMar>
          </w:tcPr>
          <w:p w:rsidRPr="00952A13" w:rsidR="00D05F84" w:rsidP="0ACA0E0C" w:rsidRDefault="00D05F84" w14:paraId="344C9F78" w14:textId="77777777">
            <w:pPr>
              <w:pStyle w:val="Geenafstand"/>
              <w:jc w:val="center"/>
              <w:rPr>
                <w:rFonts w:eastAsia="Arial" w:cs="Arial"/>
                <w:sz w:val="18"/>
                <w:szCs w:val="18"/>
              </w:rPr>
            </w:pPr>
            <w:r w:rsidRPr="0ACA0E0C">
              <w:rPr>
                <w:rFonts w:eastAsia="Arial" w:cs="Arial"/>
                <w:sz w:val="18"/>
                <w:szCs w:val="18"/>
              </w:rPr>
              <w:t>2</w:t>
            </w:r>
          </w:p>
        </w:tc>
        <w:tc>
          <w:tcPr>
            <w:tcW w:w="3473" w:type="dxa"/>
            <w:tcBorders>
              <w:top w:val="single" w:color="808080" w:themeColor="background1" w:themeShade="80" w:sz="12" w:space="0"/>
            </w:tcBorders>
            <w:shd w:val="clear" w:color="auto" w:fill="E6E6E6"/>
            <w:tcMar>
              <w:top w:w="28" w:type="dxa"/>
              <w:bottom w:w="28" w:type="dxa"/>
            </w:tcMar>
          </w:tcPr>
          <w:p w:rsidRPr="00952A13" w:rsidR="00D05F84" w:rsidP="0ACA0E0C" w:rsidRDefault="00D05F84" w14:paraId="7A8E94D5" w14:textId="77777777">
            <w:pPr>
              <w:pStyle w:val="Geenafstand"/>
              <w:rPr>
                <w:rFonts w:eastAsia="Arial" w:cs="Arial"/>
                <w:sz w:val="18"/>
                <w:szCs w:val="18"/>
              </w:rPr>
            </w:pPr>
            <w:r w:rsidRPr="0ACA0E0C">
              <w:rPr>
                <w:rFonts w:eastAsia="Arial" w:cs="Arial"/>
                <w:sz w:val="18"/>
                <w:szCs w:val="18"/>
              </w:rPr>
              <w:t xml:space="preserve">Naam opdrachtgevende instantie of </w:t>
            </w:r>
            <w:r>
              <w:br/>
            </w:r>
            <w:r w:rsidRPr="0ACA0E0C">
              <w:rPr>
                <w:rFonts w:eastAsia="Arial" w:cs="Arial"/>
                <w:sz w:val="18"/>
                <w:szCs w:val="18"/>
              </w:rPr>
              <w:t>onderneming</w:t>
            </w:r>
          </w:p>
        </w:tc>
        <w:tc>
          <w:tcPr>
            <w:tcW w:w="5032" w:type="dxa"/>
            <w:tcBorders>
              <w:top w:val="single" w:color="808080" w:themeColor="background1" w:themeShade="80" w:sz="12" w:space="0"/>
            </w:tcBorders>
            <w:tcMar>
              <w:top w:w="28" w:type="dxa"/>
              <w:bottom w:w="28" w:type="dxa"/>
            </w:tcMar>
          </w:tcPr>
          <w:p w:rsidRPr="00952A13" w:rsidR="00D05F84" w:rsidP="0ACA0E0C" w:rsidRDefault="00D05F84" w14:paraId="4AF0B234" w14:textId="77777777">
            <w:pPr>
              <w:pStyle w:val="Geenafstand"/>
              <w:rPr>
                <w:rFonts w:eastAsia="Arial" w:cs="Arial"/>
                <w:sz w:val="18"/>
                <w:szCs w:val="18"/>
              </w:rPr>
            </w:pPr>
          </w:p>
        </w:tc>
      </w:tr>
      <w:tr w:rsidRPr="00952A13" w:rsidR="00D05F84" w:rsidTr="262B4D58" w14:paraId="1EA2C269" w14:textId="77777777">
        <w:trPr>
          <w:cantSplit/>
          <w:trHeight w:val="314"/>
          <w:jc w:val="center"/>
        </w:trPr>
        <w:tc>
          <w:tcPr>
            <w:tcW w:w="466" w:type="dxa"/>
            <w:vMerge/>
            <w:tcMar>
              <w:top w:w="28" w:type="dxa"/>
              <w:bottom w:w="28" w:type="dxa"/>
            </w:tcMar>
          </w:tcPr>
          <w:p w:rsidRPr="00952A13" w:rsidR="00D05F84" w:rsidP="00E07AB7" w:rsidRDefault="00D05F84" w14:paraId="5B40A3C6"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D05F84" w:rsidP="0ACA0E0C" w:rsidRDefault="00D05F84" w14:paraId="59D7DC63" w14:textId="77777777">
            <w:pPr>
              <w:pStyle w:val="Geenafstand"/>
              <w:rPr>
                <w:rFonts w:eastAsia="Arial" w:cs="Arial"/>
                <w:sz w:val="18"/>
                <w:szCs w:val="18"/>
              </w:rPr>
            </w:pPr>
            <w:r w:rsidRPr="0ACA0E0C">
              <w:rPr>
                <w:rFonts w:eastAsia="Arial" w:cs="Arial"/>
                <w:sz w:val="18"/>
                <w:szCs w:val="18"/>
              </w:rPr>
              <w:t>Adres</w:t>
            </w:r>
          </w:p>
        </w:tc>
        <w:tc>
          <w:tcPr>
            <w:tcW w:w="5032" w:type="dxa"/>
            <w:tcMar>
              <w:top w:w="28" w:type="dxa"/>
              <w:bottom w:w="28" w:type="dxa"/>
            </w:tcMar>
          </w:tcPr>
          <w:p w:rsidRPr="00952A13" w:rsidR="00D05F84" w:rsidP="0ACA0E0C" w:rsidRDefault="00D05F84" w14:paraId="492EACAA" w14:textId="77777777">
            <w:pPr>
              <w:pStyle w:val="Geenafstand"/>
              <w:rPr>
                <w:rFonts w:eastAsia="Arial" w:cs="Arial"/>
                <w:sz w:val="18"/>
                <w:szCs w:val="18"/>
              </w:rPr>
            </w:pPr>
          </w:p>
        </w:tc>
      </w:tr>
      <w:tr w:rsidRPr="00952A13" w:rsidR="00D05F84" w:rsidTr="262B4D58" w14:paraId="2DD248AB" w14:textId="77777777">
        <w:trPr>
          <w:cantSplit/>
          <w:trHeight w:val="404"/>
          <w:jc w:val="center"/>
        </w:trPr>
        <w:tc>
          <w:tcPr>
            <w:tcW w:w="466" w:type="dxa"/>
            <w:vMerge/>
            <w:tcMar>
              <w:top w:w="28" w:type="dxa"/>
              <w:bottom w:w="28" w:type="dxa"/>
            </w:tcMar>
          </w:tcPr>
          <w:p w:rsidRPr="00952A13" w:rsidR="00D05F84" w:rsidP="00E07AB7" w:rsidRDefault="00D05F84" w14:paraId="65090903"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D05F84" w:rsidP="0ACA0E0C" w:rsidRDefault="00D05F84" w14:paraId="26ABB43F" w14:textId="77777777">
            <w:pPr>
              <w:pStyle w:val="Geenafstand"/>
              <w:rPr>
                <w:rFonts w:eastAsia="Arial" w:cs="Arial"/>
                <w:sz w:val="18"/>
                <w:szCs w:val="18"/>
              </w:rPr>
            </w:pPr>
            <w:r w:rsidRPr="0ACA0E0C">
              <w:rPr>
                <w:rFonts w:eastAsia="Arial" w:cs="Arial"/>
                <w:sz w:val="18"/>
                <w:szCs w:val="18"/>
              </w:rPr>
              <w:t>Postcode en plaatsnaam</w:t>
            </w:r>
          </w:p>
        </w:tc>
        <w:tc>
          <w:tcPr>
            <w:tcW w:w="5032" w:type="dxa"/>
            <w:tcMar>
              <w:top w:w="28" w:type="dxa"/>
              <w:bottom w:w="28" w:type="dxa"/>
            </w:tcMar>
          </w:tcPr>
          <w:p w:rsidRPr="00952A13" w:rsidR="00D05F84" w:rsidP="0ACA0E0C" w:rsidRDefault="00D05F84" w14:paraId="242EADE7" w14:textId="77777777">
            <w:pPr>
              <w:pStyle w:val="Geenafstand"/>
              <w:rPr>
                <w:rFonts w:eastAsia="Arial" w:cs="Arial"/>
                <w:sz w:val="18"/>
                <w:szCs w:val="18"/>
              </w:rPr>
            </w:pPr>
          </w:p>
        </w:tc>
      </w:tr>
      <w:tr w:rsidRPr="00952A13" w:rsidR="00D05F84" w:rsidTr="262B4D58" w14:paraId="04EE4F1B" w14:textId="77777777">
        <w:trPr>
          <w:cantSplit/>
          <w:jc w:val="center"/>
        </w:trPr>
        <w:tc>
          <w:tcPr>
            <w:tcW w:w="466" w:type="dxa"/>
            <w:vMerge w:val="restart"/>
            <w:tcMar>
              <w:top w:w="28" w:type="dxa"/>
              <w:bottom w:w="28" w:type="dxa"/>
            </w:tcMar>
          </w:tcPr>
          <w:p w:rsidRPr="00952A13" w:rsidR="00D05F84" w:rsidP="0ACA0E0C" w:rsidRDefault="00D05F84" w14:paraId="773A821D" w14:textId="77777777">
            <w:pPr>
              <w:pStyle w:val="Geenafstand"/>
              <w:jc w:val="center"/>
              <w:rPr>
                <w:rFonts w:eastAsia="Arial" w:cs="Arial"/>
                <w:sz w:val="18"/>
                <w:szCs w:val="18"/>
              </w:rPr>
            </w:pPr>
            <w:r w:rsidRPr="0ACA0E0C">
              <w:rPr>
                <w:rFonts w:eastAsia="Arial" w:cs="Arial"/>
                <w:sz w:val="18"/>
                <w:szCs w:val="18"/>
              </w:rPr>
              <w:t>3</w:t>
            </w:r>
          </w:p>
        </w:tc>
        <w:tc>
          <w:tcPr>
            <w:tcW w:w="3473" w:type="dxa"/>
            <w:shd w:val="clear" w:color="auto" w:fill="E6E6E6"/>
            <w:tcMar>
              <w:top w:w="28" w:type="dxa"/>
              <w:bottom w:w="28" w:type="dxa"/>
            </w:tcMar>
          </w:tcPr>
          <w:p w:rsidRPr="00952A13" w:rsidR="00D05F84" w:rsidP="0ACA0E0C" w:rsidRDefault="00D05F84" w14:paraId="1A9E8301" w14:textId="77777777">
            <w:pPr>
              <w:pStyle w:val="Geenafstand"/>
              <w:rPr>
                <w:rFonts w:eastAsia="Arial" w:cs="Arial"/>
                <w:sz w:val="18"/>
                <w:szCs w:val="18"/>
              </w:rPr>
            </w:pPr>
            <w:r w:rsidRPr="0ACA0E0C">
              <w:rPr>
                <w:rFonts w:eastAsia="Arial" w:cs="Arial"/>
                <w:sz w:val="18"/>
                <w:szCs w:val="18"/>
              </w:rPr>
              <w:t>Naam contactpersoon opdrachtgevende instantie of onderneming</w:t>
            </w:r>
          </w:p>
        </w:tc>
        <w:tc>
          <w:tcPr>
            <w:tcW w:w="5032" w:type="dxa"/>
            <w:tcMar>
              <w:top w:w="28" w:type="dxa"/>
              <w:bottom w:w="28" w:type="dxa"/>
            </w:tcMar>
          </w:tcPr>
          <w:p w:rsidRPr="00952A13" w:rsidR="00D05F84" w:rsidP="0ACA0E0C" w:rsidRDefault="00D05F84" w14:paraId="4E148991" w14:textId="77777777">
            <w:pPr>
              <w:pStyle w:val="Geenafstand"/>
              <w:rPr>
                <w:rFonts w:eastAsia="Arial" w:cs="Arial"/>
                <w:sz w:val="18"/>
                <w:szCs w:val="18"/>
              </w:rPr>
            </w:pPr>
          </w:p>
        </w:tc>
      </w:tr>
      <w:tr w:rsidRPr="00952A13" w:rsidR="00D05F84" w:rsidTr="262B4D58" w14:paraId="461A8F2C" w14:textId="77777777">
        <w:trPr>
          <w:cantSplit/>
          <w:trHeight w:val="388"/>
          <w:jc w:val="center"/>
        </w:trPr>
        <w:tc>
          <w:tcPr>
            <w:tcW w:w="466" w:type="dxa"/>
            <w:vMerge/>
            <w:tcMar>
              <w:top w:w="28" w:type="dxa"/>
              <w:bottom w:w="28" w:type="dxa"/>
            </w:tcMar>
          </w:tcPr>
          <w:p w:rsidRPr="00952A13" w:rsidR="00D05F84" w:rsidP="00E07AB7" w:rsidRDefault="00D05F84" w14:paraId="455D609A"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D05F84" w:rsidP="0ACA0E0C" w:rsidRDefault="00D05F84" w14:paraId="2A4FCAB7" w14:textId="77777777">
            <w:pPr>
              <w:pStyle w:val="Geenafstand"/>
              <w:rPr>
                <w:rFonts w:eastAsia="Arial" w:cs="Arial"/>
                <w:sz w:val="18"/>
                <w:szCs w:val="18"/>
              </w:rPr>
            </w:pPr>
            <w:r w:rsidRPr="0ACA0E0C">
              <w:rPr>
                <w:rFonts w:eastAsia="Arial" w:cs="Arial"/>
                <w:sz w:val="18"/>
                <w:szCs w:val="18"/>
              </w:rPr>
              <w:t>Functie</w:t>
            </w:r>
          </w:p>
        </w:tc>
        <w:tc>
          <w:tcPr>
            <w:tcW w:w="5032" w:type="dxa"/>
            <w:tcMar>
              <w:top w:w="28" w:type="dxa"/>
              <w:bottom w:w="28" w:type="dxa"/>
            </w:tcMar>
          </w:tcPr>
          <w:p w:rsidRPr="00952A13" w:rsidR="00D05F84" w:rsidP="0ACA0E0C" w:rsidRDefault="00D05F84" w14:paraId="52208EFE" w14:textId="77777777">
            <w:pPr>
              <w:pStyle w:val="Geenafstand"/>
              <w:rPr>
                <w:rFonts w:eastAsia="Arial" w:cs="Arial"/>
                <w:sz w:val="18"/>
                <w:szCs w:val="18"/>
              </w:rPr>
            </w:pPr>
          </w:p>
        </w:tc>
      </w:tr>
      <w:tr w:rsidRPr="00952A13" w:rsidR="00D05F84" w:rsidTr="262B4D58" w14:paraId="03EBAA8C" w14:textId="77777777">
        <w:trPr>
          <w:cantSplit/>
          <w:trHeight w:val="408"/>
          <w:jc w:val="center"/>
        </w:trPr>
        <w:tc>
          <w:tcPr>
            <w:tcW w:w="466" w:type="dxa"/>
            <w:vMerge/>
            <w:tcMar>
              <w:top w:w="28" w:type="dxa"/>
              <w:bottom w:w="28" w:type="dxa"/>
            </w:tcMar>
          </w:tcPr>
          <w:p w:rsidRPr="00952A13" w:rsidR="00D05F84" w:rsidP="00E07AB7" w:rsidRDefault="00D05F84" w14:paraId="03F37037"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D05F84" w:rsidP="0ACA0E0C" w:rsidRDefault="00D05F84" w14:paraId="2D24B0AB" w14:textId="77777777">
            <w:pPr>
              <w:pStyle w:val="Geenafstand"/>
              <w:rPr>
                <w:rFonts w:eastAsia="Arial" w:cs="Arial"/>
                <w:sz w:val="18"/>
                <w:szCs w:val="18"/>
              </w:rPr>
            </w:pPr>
            <w:r w:rsidRPr="0ACA0E0C">
              <w:rPr>
                <w:rFonts w:eastAsia="Arial" w:cs="Arial"/>
                <w:sz w:val="18"/>
                <w:szCs w:val="18"/>
              </w:rPr>
              <w:t>Telefoonnummer</w:t>
            </w:r>
          </w:p>
        </w:tc>
        <w:tc>
          <w:tcPr>
            <w:tcW w:w="5032" w:type="dxa"/>
            <w:tcMar>
              <w:top w:w="28" w:type="dxa"/>
              <w:bottom w:w="28" w:type="dxa"/>
            </w:tcMar>
          </w:tcPr>
          <w:p w:rsidRPr="00952A13" w:rsidR="00D05F84" w:rsidP="0ACA0E0C" w:rsidRDefault="00D05F84" w14:paraId="739A5CEB" w14:textId="77777777">
            <w:pPr>
              <w:pStyle w:val="Geenafstand"/>
              <w:rPr>
                <w:rFonts w:eastAsia="Arial" w:cs="Arial"/>
                <w:sz w:val="18"/>
                <w:szCs w:val="18"/>
              </w:rPr>
            </w:pPr>
          </w:p>
        </w:tc>
      </w:tr>
      <w:tr w:rsidRPr="00952A13" w:rsidR="00D05F84" w:rsidTr="262B4D58" w14:paraId="0ED35308" w14:textId="77777777">
        <w:trPr>
          <w:cantSplit/>
          <w:trHeight w:val="414"/>
          <w:jc w:val="center"/>
        </w:trPr>
        <w:tc>
          <w:tcPr>
            <w:tcW w:w="466" w:type="dxa"/>
            <w:vMerge/>
            <w:tcMar>
              <w:top w:w="28" w:type="dxa"/>
              <w:bottom w:w="28" w:type="dxa"/>
            </w:tcMar>
          </w:tcPr>
          <w:p w:rsidRPr="00952A13" w:rsidR="00D05F84" w:rsidP="00E07AB7" w:rsidRDefault="00D05F84" w14:paraId="02FA640D"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D05F84" w:rsidP="0ACA0E0C" w:rsidRDefault="00D05F84" w14:paraId="5ADCFA1F" w14:textId="77777777">
            <w:pPr>
              <w:pStyle w:val="Geenafstand"/>
              <w:rPr>
                <w:rFonts w:eastAsia="Arial" w:cs="Arial"/>
                <w:sz w:val="18"/>
                <w:szCs w:val="18"/>
              </w:rPr>
            </w:pPr>
            <w:r w:rsidRPr="0ACA0E0C">
              <w:rPr>
                <w:rFonts w:eastAsia="Arial" w:cs="Arial"/>
                <w:sz w:val="18"/>
                <w:szCs w:val="18"/>
              </w:rPr>
              <w:t>E-mailadres</w:t>
            </w:r>
          </w:p>
        </w:tc>
        <w:tc>
          <w:tcPr>
            <w:tcW w:w="5032" w:type="dxa"/>
            <w:tcMar>
              <w:top w:w="28" w:type="dxa"/>
              <w:bottom w:w="28" w:type="dxa"/>
            </w:tcMar>
          </w:tcPr>
          <w:p w:rsidRPr="00952A13" w:rsidR="00D05F84" w:rsidP="0ACA0E0C" w:rsidRDefault="00D05F84" w14:paraId="6A746854" w14:textId="77777777">
            <w:pPr>
              <w:pStyle w:val="Geenafstand"/>
              <w:rPr>
                <w:rFonts w:eastAsia="Arial" w:cs="Arial"/>
                <w:sz w:val="18"/>
                <w:szCs w:val="18"/>
              </w:rPr>
            </w:pPr>
          </w:p>
        </w:tc>
      </w:tr>
      <w:tr w:rsidRPr="00952A13" w:rsidR="00D05F84" w:rsidTr="262B4D58" w14:paraId="2EFD6D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0"/>
          <w:jc w:val="center"/>
        </w:trPr>
        <w:tc>
          <w:tcPr>
            <w:tcW w:w="466" w:type="dxa"/>
            <w:vMerge w:val="restart"/>
            <w:tcBorders>
              <w:top w:val="single" w:color="808080" w:themeColor="background1" w:themeShade="80" w:sz="12" w:space="0"/>
              <w:left w:val="single" w:color="C0C0C0" w:sz="8" w:space="0"/>
              <w:bottom w:val="single" w:color="C0C0C0" w:sz="8" w:space="0"/>
              <w:right w:val="single" w:color="C0C0C0" w:sz="8" w:space="0"/>
            </w:tcBorders>
            <w:tcMar>
              <w:top w:w="28" w:type="dxa"/>
              <w:bottom w:w="28" w:type="dxa"/>
            </w:tcMar>
          </w:tcPr>
          <w:p w:rsidRPr="00952A13" w:rsidR="00D05F84" w:rsidP="0ACA0E0C" w:rsidRDefault="00D05F84" w14:paraId="5C251EB0" w14:textId="77777777">
            <w:pPr>
              <w:pStyle w:val="Geenafstand"/>
              <w:jc w:val="center"/>
              <w:rPr>
                <w:rFonts w:eastAsia="Arial" w:cs="Arial"/>
                <w:sz w:val="18"/>
                <w:szCs w:val="18"/>
              </w:rPr>
            </w:pPr>
            <w:r w:rsidRPr="0ACA0E0C">
              <w:rPr>
                <w:rFonts w:eastAsia="Arial" w:cs="Arial"/>
                <w:sz w:val="18"/>
                <w:szCs w:val="18"/>
              </w:rPr>
              <w:t>4</w:t>
            </w:r>
          </w:p>
        </w:tc>
        <w:tc>
          <w:tcPr>
            <w:tcW w:w="3473" w:type="dxa"/>
            <w:tcBorders>
              <w:top w:val="single" w:color="808080" w:themeColor="background1" w:themeShade="80" w:sz="12" w:space="0"/>
              <w:left w:val="single" w:color="C0C0C0" w:sz="8" w:space="0"/>
              <w:bottom w:val="single" w:color="auto" w:sz="4" w:space="0"/>
              <w:right w:val="single" w:color="C0C0C0" w:sz="8" w:space="0"/>
            </w:tcBorders>
            <w:shd w:val="clear" w:color="auto" w:fill="E6E6E6"/>
            <w:tcMar>
              <w:top w:w="28" w:type="dxa"/>
              <w:bottom w:w="28" w:type="dxa"/>
            </w:tcMar>
          </w:tcPr>
          <w:p w:rsidRPr="00952A13" w:rsidR="00D05F84" w:rsidP="0ACA0E0C" w:rsidRDefault="00D05F84" w14:paraId="17173C67" w14:textId="77777777">
            <w:pPr>
              <w:pStyle w:val="Geenafstand"/>
              <w:rPr>
                <w:rFonts w:eastAsia="Arial" w:cs="Arial"/>
                <w:sz w:val="18"/>
                <w:szCs w:val="18"/>
              </w:rPr>
            </w:pPr>
            <w:r w:rsidRPr="0ACA0E0C">
              <w:rPr>
                <w:rFonts w:eastAsia="Arial" w:cs="Arial"/>
                <w:sz w:val="18"/>
                <w:szCs w:val="18"/>
              </w:rPr>
              <w:t>Projectnaam (beknopte omschrijving)</w:t>
            </w:r>
          </w:p>
        </w:tc>
        <w:tc>
          <w:tcPr>
            <w:tcW w:w="5032" w:type="dxa"/>
            <w:tcBorders>
              <w:top w:val="single" w:color="808080" w:themeColor="background1" w:themeShade="80" w:sz="12" w:space="0"/>
              <w:left w:val="single" w:color="C0C0C0" w:sz="8" w:space="0"/>
              <w:bottom w:val="single" w:color="auto" w:sz="4" w:space="0"/>
              <w:right w:val="single" w:color="C0C0C0" w:sz="8" w:space="0"/>
            </w:tcBorders>
            <w:tcMar>
              <w:top w:w="28" w:type="dxa"/>
              <w:bottom w:w="28" w:type="dxa"/>
            </w:tcMar>
          </w:tcPr>
          <w:p w:rsidRPr="00952A13" w:rsidR="00D05F84" w:rsidP="0ACA0E0C" w:rsidRDefault="00D05F84" w14:paraId="7174F58F" w14:textId="77777777">
            <w:pPr>
              <w:pStyle w:val="Geenafstand"/>
              <w:rPr>
                <w:rFonts w:eastAsia="Arial" w:cs="Arial"/>
                <w:sz w:val="18"/>
                <w:szCs w:val="18"/>
              </w:rPr>
            </w:pPr>
          </w:p>
        </w:tc>
      </w:tr>
      <w:tr w:rsidRPr="00952A13" w:rsidR="00D05F84" w:rsidTr="262B4D58" w14:paraId="2C2911B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vMerge/>
            <w:tcMar>
              <w:top w:w="28" w:type="dxa"/>
              <w:bottom w:w="28" w:type="dxa"/>
            </w:tcMar>
          </w:tcPr>
          <w:p w:rsidRPr="00952A13" w:rsidR="00D05F84" w:rsidP="00E07AB7" w:rsidRDefault="00D05F84" w14:paraId="4B590005"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D05F84" w:rsidP="0ACA0E0C" w:rsidRDefault="00D05F84" w14:paraId="30628FFE" w14:textId="77777777">
            <w:pPr>
              <w:pStyle w:val="Geenafstand"/>
              <w:rPr>
                <w:rFonts w:eastAsia="Arial" w:cs="Arial"/>
                <w:sz w:val="18"/>
                <w:szCs w:val="18"/>
              </w:rPr>
            </w:pPr>
            <w:r w:rsidRPr="0ACA0E0C">
              <w:rPr>
                <w:rFonts w:eastAsia="Arial" w:cs="Arial"/>
                <w:sz w:val="18"/>
                <w:szCs w:val="18"/>
              </w:rPr>
              <w:t>Startdatum en einddatum van project</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ACA0E0C" w:rsidRDefault="00D05F84" w14:paraId="503AC463" w14:textId="77777777">
            <w:pPr>
              <w:pStyle w:val="Geenafstand"/>
              <w:rPr>
                <w:rFonts w:eastAsia="Arial" w:cs="Arial"/>
                <w:color w:val="F79646" w:themeColor="accent6"/>
                <w:sz w:val="18"/>
                <w:szCs w:val="18"/>
              </w:rPr>
            </w:pPr>
            <w:r w:rsidRPr="0ACA0E0C">
              <w:rPr>
                <w:rFonts w:eastAsia="Arial" w:cs="Arial"/>
                <w:sz w:val="18"/>
                <w:szCs w:val="18"/>
              </w:rPr>
              <w:t xml:space="preserve">Startdatum: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r w:rsidRPr="00952A13">
              <w:rPr>
                <w:rFonts w:ascii="Verdana" w:hAnsi="Verdana" w:cs="Arial"/>
                <w:sz w:val="18"/>
                <w:szCs w:val="18"/>
              </w:rPr>
              <w:tab/>
            </w:r>
            <w:r w:rsidRPr="0ACA0E0C">
              <w:rPr>
                <w:rFonts w:eastAsia="Arial" w:cs="Arial"/>
                <w:sz w:val="18"/>
                <w:szCs w:val="18"/>
              </w:rPr>
              <w:t xml:space="preserve">Einddatum: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p>
          <w:p w:rsidRPr="00952A13" w:rsidR="00D05F84" w:rsidP="0ACA0E0C" w:rsidRDefault="00D05F84" w14:paraId="798CDDE2" w14:textId="7AC9CA85">
            <w:pPr>
              <w:pStyle w:val="Geenafstand"/>
              <w:rPr>
                <w:rFonts w:eastAsia="Arial" w:cs="Arial"/>
                <w:sz w:val="18"/>
                <w:szCs w:val="18"/>
              </w:rPr>
            </w:pPr>
            <w:r>
              <w:br/>
            </w:r>
            <w:r w:rsidRPr="0ACA0E0C">
              <w:rPr>
                <w:rFonts w:eastAsia="Arial" w:cs="Arial"/>
                <w:sz w:val="18"/>
                <w:szCs w:val="18"/>
                <w:highlight w:val="lightGray"/>
              </w:rPr>
              <w:t xml:space="preserve">Ter informatie: </w:t>
            </w:r>
            <w:r w:rsidRPr="0ACA0E0C" w:rsidR="008000DD">
              <w:rPr>
                <w:rFonts w:eastAsia="Arial" w:cs="Arial"/>
                <w:sz w:val="18"/>
                <w:szCs w:val="18"/>
                <w:highlight w:val="lightGray"/>
              </w:rPr>
              <w:t>uw</w:t>
            </w:r>
            <w:r w:rsidRPr="0ACA0E0C">
              <w:rPr>
                <w:rFonts w:eastAsia="Arial" w:cs="Arial"/>
                <w:sz w:val="18"/>
                <w:szCs w:val="18"/>
                <w:highlight w:val="lightGray"/>
              </w:rPr>
              <w:t xml:space="preserve"> referentieproject dient te zijn uitgevoerd in de laatste </w:t>
            </w:r>
            <w:r w:rsidRPr="0ACA0E0C">
              <w:rPr>
                <w:rFonts w:eastAsia="Arial" w:cs="Arial"/>
                <w:sz w:val="18"/>
                <w:szCs w:val="18"/>
                <w:highlight w:val="darkGray"/>
              </w:rPr>
              <w:t>drie</w:t>
            </w:r>
            <w:r w:rsidRPr="0ACA0E0C">
              <w:rPr>
                <w:rFonts w:eastAsia="Arial" w:cs="Arial"/>
                <w:sz w:val="18"/>
                <w:szCs w:val="18"/>
                <w:highlight w:val="lightGray"/>
              </w:rPr>
              <w:t xml:space="preserve"> jaar, gerekend vanaf de publicatiedatum van deze </w:t>
            </w:r>
            <w:r w:rsidRPr="0ACA0E0C" w:rsidR="00F94C53">
              <w:rPr>
                <w:rFonts w:eastAsia="Arial" w:cs="Arial"/>
                <w:sz w:val="18"/>
                <w:szCs w:val="18"/>
                <w:highlight w:val="lightGray"/>
              </w:rPr>
              <w:t>a</w:t>
            </w:r>
            <w:r w:rsidRPr="0ACA0E0C">
              <w:rPr>
                <w:rFonts w:eastAsia="Arial" w:cs="Arial"/>
                <w:sz w:val="18"/>
                <w:szCs w:val="18"/>
                <w:highlight w:val="lightGray"/>
              </w:rPr>
              <w:t>anbesteding.</w:t>
            </w:r>
          </w:p>
        </w:tc>
      </w:tr>
      <w:tr w:rsidRPr="00952A13" w:rsidR="00D05F84" w:rsidTr="262B4D58" w14:paraId="2BD7CD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6"/>
          <w:jc w:val="center"/>
        </w:trPr>
        <w:tc>
          <w:tcPr>
            <w:tcW w:w="466" w:type="dxa"/>
            <w:vMerge/>
            <w:tcMar>
              <w:top w:w="28" w:type="dxa"/>
              <w:bottom w:w="28" w:type="dxa"/>
            </w:tcMar>
          </w:tcPr>
          <w:p w:rsidRPr="00952A13" w:rsidR="00D05F84" w:rsidP="00E07AB7" w:rsidRDefault="00D05F84" w14:paraId="3E99D254"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D05F84" w:rsidDel="000C21FF" w:rsidP="0ACA0E0C" w:rsidRDefault="00D05F84" w14:paraId="2E26BE7A" w14:textId="77777777">
            <w:pPr>
              <w:pStyle w:val="Geenafstand"/>
              <w:rPr>
                <w:rFonts w:eastAsia="Arial" w:cs="Arial"/>
                <w:sz w:val="18"/>
                <w:szCs w:val="18"/>
              </w:rPr>
            </w:pPr>
            <w:r w:rsidRPr="0ACA0E0C">
              <w:rPr>
                <w:rFonts w:eastAsia="Arial" w:cs="Arial"/>
                <w:sz w:val="18"/>
                <w:szCs w:val="18"/>
              </w:rPr>
              <w:t>Projectduur</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ACA0E0C" w:rsidRDefault="00D05F84" w14:paraId="1F661F9F" w14:textId="77777777">
            <w:pPr>
              <w:pStyle w:val="Geenafstand"/>
              <w:rPr>
                <w:rFonts w:eastAsia="Arial" w:cs="Arial"/>
                <w:sz w:val="18"/>
                <w:szCs w:val="18"/>
              </w:rPr>
            </w:pPr>
          </w:p>
        </w:tc>
      </w:tr>
      <w:tr w:rsidRPr="00952A13" w:rsidR="00D05F84" w:rsidTr="262B4D58" w14:paraId="6BC173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9"/>
          <w:jc w:val="center"/>
        </w:trPr>
        <w:tc>
          <w:tcPr>
            <w:tcW w:w="466" w:type="dxa"/>
            <w:vMerge/>
            <w:tcMar>
              <w:top w:w="28" w:type="dxa"/>
              <w:bottom w:w="28" w:type="dxa"/>
            </w:tcMar>
          </w:tcPr>
          <w:p w:rsidRPr="00952A13" w:rsidR="00D05F84" w:rsidP="00E07AB7" w:rsidRDefault="00D05F84" w14:paraId="10EC3288"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D05F84" w:rsidP="0ACA0E0C" w:rsidRDefault="00D05F84" w14:paraId="505B5549" w14:textId="77777777">
            <w:pPr>
              <w:pStyle w:val="Geenafstand"/>
              <w:rPr>
                <w:rFonts w:eastAsia="Arial" w:cs="Arial"/>
                <w:sz w:val="18"/>
                <w:szCs w:val="18"/>
              </w:rPr>
            </w:pPr>
            <w:r w:rsidRPr="0ACA0E0C">
              <w:rPr>
                <w:rFonts w:eastAsia="Arial" w:cs="Arial"/>
                <w:sz w:val="18"/>
                <w:szCs w:val="18"/>
              </w:rPr>
              <w:t>Reden beëindiging</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ACA0E0C" w:rsidRDefault="00D05F84" w14:paraId="5AE3AF1B" w14:textId="77777777">
            <w:pPr>
              <w:pStyle w:val="Geenafstand"/>
              <w:rPr>
                <w:rFonts w:eastAsia="Arial" w:cs="Arial"/>
                <w:sz w:val="18"/>
                <w:szCs w:val="18"/>
              </w:rPr>
            </w:pPr>
          </w:p>
        </w:tc>
      </w:tr>
      <w:tr w:rsidRPr="00952A13" w:rsidR="00D05F84" w:rsidTr="262B4D58" w14:paraId="1AC384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4"/>
          <w:jc w:val="center"/>
        </w:trPr>
        <w:tc>
          <w:tcPr>
            <w:tcW w:w="466" w:type="dxa"/>
            <w:vMerge w:val="restart"/>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ACA0E0C" w:rsidRDefault="00D05F84" w14:paraId="777DB2A3" w14:textId="77777777">
            <w:pPr>
              <w:pStyle w:val="Geenafstand"/>
              <w:jc w:val="center"/>
              <w:rPr>
                <w:rFonts w:eastAsia="Arial" w:cs="Arial"/>
                <w:sz w:val="18"/>
                <w:szCs w:val="18"/>
              </w:rPr>
            </w:pPr>
            <w:r w:rsidRPr="0ACA0E0C">
              <w:rPr>
                <w:rFonts w:eastAsia="Arial" w:cs="Arial"/>
                <w:sz w:val="18"/>
                <w:szCs w:val="18"/>
              </w:rPr>
              <w:t>5</w:t>
            </w: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D05F84" w:rsidP="0ACA0E0C" w:rsidRDefault="00D05F84" w14:paraId="2C3B1E9D" w14:textId="77777777">
            <w:pPr>
              <w:pStyle w:val="Geenafstand"/>
              <w:rPr>
                <w:rFonts w:eastAsia="Arial" w:cs="Arial"/>
                <w:sz w:val="18"/>
                <w:szCs w:val="18"/>
              </w:rPr>
            </w:pPr>
            <w:r w:rsidRPr="0ACA0E0C">
              <w:rPr>
                <w:rFonts w:eastAsia="Arial" w:cs="Arial"/>
                <w:sz w:val="18"/>
                <w:szCs w:val="18"/>
              </w:rPr>
              <w:t>Contractwaarde van de gehele opdracht</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ACA0E0C" w:rsidRDefault="00D05F84" w14:paraId="73122933" w14:textId="77777777">
            <w:pPr>
              <w:pStyle w:val="Geenafstand"/>
              <w:rPr>
                <w:rFonts w:eastAsia="Arial" w:cs="Arial"/>
                <w:sz w:val="18"/>
                <w:szCs w:val="18"/>
              </w:rPr>
            </w:pPr>
            <w:r w:rsidRPr="0ACA0E0C">
              <w:rPr>
                <w:rFonts w:eastAsia="Arial" w:cs="Arial"/>
                <w:sz w:val="18"/>
                <w:szCs w:val="18"/>
              </w:rPr>
              <w:t xml:space="preserve">€ </w:t>
            </w: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D05F84" w:rsidTr="262B4D58" w14:paraId="65FD33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vMerge/>
            <w:tcMar>
              <w:top w:w="28" w:type="dxa"/>
              <w:bottom w:w="28" w:type="dxa"/>
            </w:tcMar>
          </w:tcPr>
          <w:p w:rsidRPr="00952A13" w:rsidR="00D05F84" w:rsidP="00E07AB7" w:rsidRDefault="00D05F84" w14:paraId="59B5C632" w14:textId="77777777">
            <w:pPr>
              <w:pStyle w:val="Geenafstand"/>
              <w:jc w:val="center"/>
              <w:rPr>
                <w:rFonts w:ascii="Verdana" w:hAnsi="Verdana" w:cs="Arial"/>
                <w:color w:val="FF0000"/>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E040E9" w:rsidP="0ACA0E0C" w:rsidRDefault="00E040E9" w14:paraId="2D814D6C" w14:textId="5F9A64D8">
            <w:pPr>
              <w:pStyle w:val="Geenafstand"/>
              <w:rPr>
                <w:rFonts w:eastAsia="Arial" w:cs="Arial"/>
                <w:i/>
                <w:iCs/>
                <w:color w:val="0070C0"/>
                <w:sz w:val="18"/>
                <w:szCs w:val="18"/>
              </w:rPr>
            </w:pPr>
            <w:r w:rsidRPr="0ACA0E0C">
              <w:rPr>
                <w:rFonts w:eastAsia="Arial" w:cs="Arial"/>
                <w:sz w:val="18"/>
                <w:szCs w:val="18"/>
              </w:rPr>
              <w:t xml:space="preserve">Omvang </w:t>
            </w:r>
            <w:r w:rsidRPr="0ACA0E0C" w:rsidR="002759FA">
              <w:rPr>
                <w:rFonts w:eastAsia="Arial" w:cs="Arial"/>
                <w:sz w:val="18"/>
                <w:szCs w:val="18"/>
              </w:rPr>
              <w:t>of hoeveelheid per jaar</w:t>
            </w:r>
            <w:r w:rsidRPr="0ACA0E0C" w:rsidR="001D1D3B">
              <w:rPr>
                <w:rFonts w:eastAsia="Arial" w:cs="Arial"/>
                <w:sz w:val="18"/>
                <w:szCs w:val="18"/>
              </w:rPr>
              <w:t xml:space="preserve"> in euro’s of eenheden</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3C29DE" w:rsidP="0ACA0E0C" w:rsidRDefault="00E655B6" w14:paraId="5483F93B" w14:textId="01EE62A7">
            <w:pPr>
              <w:pStyle w:val="Geenafstand"/>
              <w:rPr>
                <w:rFonts w:eastAsia="Arial" w:cs="Arial"/>
                <w:i/>
                <w:iCs/>
                <w:color w:val="0070C0"/>
                <w:sz w:val="18"/>
                <w:szCs w:val="18"/>
              </w:rPr>
            </w:pPr>
            <w:r w:rsidRPr="0ACA0E0C">
              <w:rPr>
                <w:rFonts w:eastAsia="Arial" w:cs="Arial"/>
                <w:sz w:val="18"/>
                <w:szCs w:val="18"/>
                <w:highlight w:val="lightGray"/>
              </w:rPr>
              <w:t>Geef</w:t>
            </w:r>
            <w:r w:rsidRPr="0ACA0E0C" w:rsidR="003C29DE">
              <w:rPr>
                <w:rFonts w:eastAsia="Arial" w:cs="Arial"/>
                <w:sz w:val="18"/>
                <w:szCs w:val="18"/>
                <w:highlight w:val="lightGray"/>
              </w:rPr>
              <w:t xml:space="preserve"> hier aan wat </w:t>
            </w:r>
            <w:r w:rsidRPr="0ACA0E0C" w:rsidR="00D321AF">
              <w:rPr>
                <w:rFonts w:eastAsia="Arial" w:cs="Arial"/>
                <w:sz w:val="18"/>
                <w:szCs w:val="18"/>
                <w:highlight w:val="lightGray"/>
              </w:rPr>
              <w:t xml:space="preserve">de jaarlijkse omvang of hoeveelheid is in </w:t>
            </w:r>
            <w:r w:rsidRPr="0ACA0E0C" w:rsidR="005856AF">
              <w:rPr>
                <w:rFonts w:eastAsia="Arial" w:cs="Arial"/>
                <w:sz w:val="18"/>
                <w:szCs w:val="18"/>
                <w:highlight w:val="lightGray"/>
              </w:rPr>
              <w:t xml:space="preserve">eenheden toepasselijk voor de opdracht. Denk aan </w:t>
            </w:r>
            <w:r w:rsidRPr="0ACA0E0C" w:rsidR="00352F77">
              <w:rPr>
                <w:rFonts w:eastAsia="Arial" w:cs="Arial"/>
                <w:sz w:val="18"/>
                <w:szCs w:val="18"/>
                <w:highlight w:val="lightGray"/>
              </w:rPr>
              <w:t>euro’s, stuks, m2</w:t>
            </w:r>
            <w:r w:rsidRPr="0ACA0E0C" w:rsidR="007C7BDE">
              <w:rPr>
                <w:rFonts w:eastAsia="Arial" w:cs="Arial"/>
                <w:sz w:val="18"/>
                <w:szCs w:val="18"/>
                <w:highlight w:val="lightGray"/>
              </w:rPr>
              <w:t>, aantal cliënten</w:t>
            </w:r>
            <w:r w:rsidRPr="0ACA0E0C" w:rsidR="00A86FA3">
              <w:rPr>
                <w:rFonts w:eastAsia="Arial" w:cs="Arial"/>
                <w:sz w:val="18"/>
                <w:szCs w:val="18"/>
                <w:highlight w:val="lightGray"/>
              </w:rPr>
              <w:t>, e.d.</w:t>
            </w:r>
          </w:p>
        </w:tc>
      </w:tr>
      <w:tr w:rsidRPr="00952A13" w:rsidR="00D05F84" w:rsidTr="262B4D58" w14:paraId="45ED35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ACA0E0C" w:rsidRDefault="00D05F84" w14:paraId="3DBA65B2" w14:textId="77777777">
            <w:pPr>
              <w:pStyle w:val="Geenafstand"/>
              <w:jc w:val="center"/>
              <w:rPr>
                <w:rFonts w:eastAsia="Arial" w:cs="Arial"/>
                <w:sz w:val="18"/>
                <w:szCs w:val="18"/>
              </w:rPr>
            </w:pPr>
            <w:r w:rsidRPr="0ACA0E0C">
              <w:rPr>
                <w:rFonts w:eastAsia="Arial" w:cs="Arial"/>
                <w:sz w:val="18"/>
                <w:szCs w:val="18"/>
              </w:rPr>
              <w:t>6</w:t>
            </w: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D05F84" w:rsidP="0ACA0E0C" w:rsidRDefault="00D05F84" w14:paraId="32DC260C" w14:textId="77777777">
            <w:pPr>
              <w:pStyle w:val="Geenafstand"/>
              <w:rPr>
                <w:rFonts w:eastAsia="Arial" w:cs="Arial"/>
                <w:sz w:val="18"/>
                <w:szCs w:val="18"/>
              </w:rPr>
            </w:pPr>
            <w:r w:rsidRPr="0ACA0E0C">
              <w:rPr>
                <w:rFonts w:eastAsia="Arial" w:cs="Arial"/>
                <w:sz w:val="18"/>
                <w:szCs w:val="18"/>
              </w:rPr>
              <w:t>Toelichting aard van opdracht</w:t>
            </w:r>
          </w:p>
          <w:p w:rsidRPr="00952A13" w:rsidR="00D05F84" w:rsidP="0ACA0E0C" w:rsidRDefault="00D05F84" w14:paraId="42AC5FAB" w14:textId="77777777">
            <w:pPr>
              <w:pStyle w:val="Geenafstand"/>
              <w:rPr>
                <w:rFonts w:eastAsia="Arial" w:cs="Arial"/>
                <w:sz w:val="18"/>
                <w:szCs w:val="18"/>
              </w:rPr>
            </w:pPr>
          </w:p>
          <w:p w:rsidRPr="00952A13" w:rsidR="00D05F84" w:rsidP="0ACA0E0C" w:rsidRDefault="00D05F84" w14:paraId="69DEFDA2" w14:textId="77777777">
            <w:pPr>
              <w:pStyle w:val="Geenafstand"/>
              <w:rPr>
                <w:rFonts w:eastAsia="Arial" w:cs="Arial"/>
                <w:sz w:val="18"/>
                <w:szCs w:val="18"/>
              </w:rPr>
            </w:pPr>
          </w:p>
          <w:p w:rsidRPr="00952A13" w:rsidR="00D05F84" w:rsidP="0ACA0E0C" w:rsidRDefault="00D05F84" w14:paraId="2AB519E0" w14:textId="77777777">
            <w:pPr>
              <w:pStyle w:val="Geenafstand"/>
              <w:rPr>
                <w:rFonts w:eastAsia="Arial" w:cs="Arial"/>
                <w:sz w:val="18"/>
                <w:szCs w:val="18"/>
              </w:rPr>
            </w:pPr>
          </w:p>
          <w:p w:rsidRPr="00952A13" w:rsidR="00D05F84" w:rsidP="0ACA0E0C" w:rsidRDefault="00D05F84" w14:paraId="00AE810B" w14:textId="77777777">
            <w:pPr>
              <w:pStyle w:val="Geenafstand"/>
              <w:rPr>
                <w:rFonts w:eastAsia="Arial" w:cs="Arial"/>
                <w:sz w:val="18"/>
                <w:szCs w:val="18"/>
              </w:rPr>
            </w:pPr>
          </w:p>
          <w:p w:rsidRPr="00952A13" w:rsidR="00D05F84" w:rsidP="0ACA0E0C" w:rsidRDefault="00D05F84" w14:paraId="41992E3B" w14:textId="77777777">
            <w:pPr>
              <w:pStyle w:val="Geenafstand"/>
              <w:rPr>
                <w:rFonts w:eastAsia="Arial" w:cs="Arial"/>
                <w:sz w:val="18"/>
                <w:szCs w:val="18"/>
              </w:rPr>
            </w:pPr>
          </w:p>
          <w:p w:rsidRPr="00952A13" w:rsidR="00D05F84" w:rsidP="0ACA0E0C" w:rsidRDefault="00D05F84" w14:paraId="2C8F5FDB" w14:textId="77777777">
            <w:pPr>
              <w:pStyle w:val="Geenafstand"/>
              <w:rPr>
                <w:rFonts w:eastAsia="Arial" w:cs="Arial"/>
                <w:sz w:val="18"/>
                <w:szCs w:val="18"/>
              </w:rPr>
            </w:pP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ACA0E0C" w:rsidRDefault="00E655B6" w14:paraId="135D325F" w14:textId="05CE0640">
            <w:pPr>
              <w:pStyle w:val="Geenafstand"/>
              <w:rPr>
                <w:rFonts w:eastAsia="Arial" w:cs="Arial"/>
                <w:sz w:val="18"/>
                <w:szCs w:val="18"/>
              </w:rPr>
            </w:pPr>
            <w:r w:rsidRPr="0ACA0E0C">
              <w:rPr>
                <w:rFonts w:eastAsia="Arial" w:cs="Arial"/>
                <w:sz w:val="18"/>
                <w:szCs w:val="18"/>
                <w:highlight w:val="lightGray"/>
              </w:rPr>
              <w:t>Geef</w:t>
            </w:r>
            <w:r w:rsidRPr="0ACA0E0C" w:rsidR="00D05F84">
              <w:rPr>
                <w:rFonts w:eastAsia="Arial" w:cs="Arial"/>
                <w:sz w:val="18"/>
                <w:szCs w:val="18"/>
                <w:highlight w:val="lightGray"/>
              </w:rPr>
              <w:t xml:space="preserve"> hier een uitgebreide omschrijving van de referentieopdracht, waaruit blijkt dat </w:t>
            </w:r>
            <w:r w:rsidRPr="0ACA0E0C" w:rsidR="0094247C">
              <w:rPr>
                <w:rFonts w:eastAsia="Arial" w:cs="Arial"/>
                <w:sz w:val="18"/>
                <w:szCs w:val="18"/>
                <w:highlight w:val="lightGray"/>
              </w:rPr>
              <w:t>u</w:t>
            </w:r>
            <w:r w:rsidRPr="0ACA0E0C" w:rsidR="00D05F84">
              <w:rPr>
                <w:rFonts w:eastAsia="Arial" w:cs="Arial"/>
                <w:sz w:val="18"/>
                <w:szCs w:val="18"/>
                <w:highlight w:val="lightGray"/>
              </w:rPr>
              <w:t xml:space="preserve"> voldoet aan de vereiste kerncompetenties.</w:t>
            </w:r>
          </w:p>
          <w:p w:rsidRPr="00952A13" w:rsidR="00D05F84" w:rsidP="0ACA0E0C" w:rsidRDefault="00D05F84" w14:paraId="796229DE" w14:textId="77777777">
            <w:pPr>
              <w:pStyle w:val="Geenafstand"/>
              <w:rPr>
                <w:rFonts w:eastAsia="Arial" w:cs="Arial"/>
                <w:sz w:val="18"/>
                <w:szCs w:val="18"/>
              </w:rPr>
            </w:pPr>
          </w:p>
        </w:tc>
      </w:tr>
    </w:tbl>
    <w:p w:rsidRPr="00952A13" w:rsidR="00C828F6" w:rsidP="00C828F6" w:rsidRDefault="00C828F6" w14:paraId="381D6E7D" w14:textId="77777777">
      <w:pPr>
        <w:pStyle w:val="Geenafstand"/>
        <w:rPr>
          <w:rFonts w:ascii="Verdana" w:hAnsi="Verdana" w:cs="Arial"/>
          <w:sz w:val="18"/>
          <w:szCs w:val="22"/>
        </w:rPr>
      </w:pPr>
    </w:p>
    <w:p w:rsidRPr="00952A13" w:rsidR="00C828F6" w:rsidP="00C828F6" w:rsidRDefault="00C828F6" w14:paraId="5C249045" w14:textId="77777777">
      <w:pPr>
        <w:pStyle w:val="Geenafstand"/>
        <w:rPr>
          <w:rFonts w:ascii="Verdana" w:hAnsi="Verdana" w:cs="Arial"/>
          <w:sz w:val="18"/>
          <w:szCs w:val="22"/>
        </w:rPr>
      </w:pPr>
    </w:p>
    <w:p w:rsidRPr="00952A13" w:rsidR="008729A7" w:rsidP="00747F1D" w:rsidRDefault="008729A7" w14:paraId="2E7BAE32" w14:textId="6B43348D">
      <w:pPr>
        <w:rPr>
          <w:rFonts w:ascii="Verdana" w:hAnsi="Verdana"/>
        </w:rPr>
      </w:pPr>
    </w:p>
    <w:sectPr w:rsidRPr="00952A13" w:rsidR="008729A7" w:rsidSect="00CC28C3">
      <w:footerReference w:type="default" r:id="rId11"/>
      <w:footerReference w:type="first" r:id="rId12"/>
      <w:pgSz w:w="11906" w:h="16838" w:orient="portrait"/>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6CFA" w:rsidP="00E300F5" w:rsidRDefault="00C16CFA" w14:paraId="74240C67" w14:textId="77777777">
      <w:pPr>
        <w:spacing w:line="240" w:lineRule="auto"/>
      </w:pPr>
      <w:r>
        <w:separator/>
      </w:r>
    </w:p>
  </w:endnote>
  <w:endnote w:type="continuationSeparator" w:id="0">
    <w:p w:rsidR="00C16CFA" w:rsidP="00E300F5" w:rsidRDefault="00C16CFA" w14:paraId="6B704349" w14:textId="77777777">
      <w:pPr>
        <w:spacing w:line="240" w:lineRule="auto"/>
      </w:pPr>
      <w:r>
        <w:continuationSeparator/>
      </w:r>
    </w:p>
  </w:endnote>
  <w:endnote w:type="continuationNotice" w:id="1">
    <w:p w:rsidR="00C16CFA" w:rsidRDefault="00C16CFA" w14:paraId="3892475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6D95" w:rsidR="00FE6CE9" w:rsidP="00846D95" w:rsidRDefault="00FE6CE9" w14:paraId="2E7BAE3B" w14:textId="248AC337">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22152" w:rsidR="00FE6CE9" w:rsidRDefault="009942D0" w14:paraId="33EAD625" w14:textId="3D99A95B">
    <w:pPr>
      <w:pStyle w:val="Voettekst"/>
      <w:rPr>
        <w:rFonts w:ascii="Verdana" w:hAnsi="Verdana"/>
        <w:color w:val="D9D9D9" w:themeColor="background1" w:themeShade="D9"/>
        <w:sz w:val="12"/>
        <w:szCs w:val="12"/>
      </w:rPr>
    </w:pPr>
    <w:r w:rsidRPr="00322152">
      <w:rPr>
        <w:rFonts w:ascii="Verdana" w:hAnsi="Verdana"/>
        <w:color w:val="BFBFBF" w:themeColor="background1" w:themeShade="BF"/>
        <w:sz w:val="12"/>
        <w:szCs w:val="12"/>
      </w:rPr>
      <w:t>SYN20221118ED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6CFA" w:rsidP="00E300F5" w:rsidRDefault="00C16CFA" w14:paraId="06E6CADA" w14:textId="77777777">
      <w:pPr>
        <w:spacing w:line="240" w:lineRule="auto"/>
      </w:pPr>
      <w:r>
        <w:separator/>
      </w:r>
    </w:p>
  </w:footnote>
  <w:footnote w:type="continuationSeparator" w:id="0">
    <w:p w:rsidR="00C16CFA" w:rsidP="00E300F5" w:rsidRDefault="00C16CFA" w14:paraId="3D4DBCBD" w14:textId="77777777">
      <w:pPr>
        <w:spacing w:line="240" w:lineRule="auto"/>
      </w:pPr>
      <w:r>
        <w:continuationSeparator/>
      </w:r>
    </w:p>
  </w:footnote>
  <w:footnote w:type="continuationNotice" w:id="1">
    <w:p w:rsidR="00C16CFA" w:rsidRDefault="00C16CFA" w14:paraId="60ADC9F2"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4">
    <w:nsid w:val="691e27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C9749D"/>
    <w:multiLevelType w:val="hybridMultilevel"/>
    <w:tmpl w:val="23DAC774"/>
    <w:lvl w:ilvl="0" w:tplc="2CD0B0FA">
      <w:numFmt w:val="bullet"/>
      <w:lvlText w:val="-"/>
      <w:lvlJc w:val="left"/>
      <w:pPr>
        <w:ind w:left="360" w:hanging="360"/>
      </w:pPr>
      <w:rPr>
        <w:rFonts w:hint="default" w:ascii="Calibri" w:hAnsi="Calibri" w:eastAsia="Times New Roman" w:cs="Calibri"/>
        <w:color w:val="auto"/>
        <w:sz w:val="18"/>
        <w:szCs w:val="18"/>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hint="default" w:ascii="Symbol" w:hAnsi="Symbol"/>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hint="default" w:ascii="Symbol" w:hAnsi="Symbol"/>
        <w:b/>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hint="default" w:ascii="Georgia" w:hAnsi="Georgia" w:eastAsia="Times New Roman" w:cs="Times New Roman"/>
        <w:sz w:val="18"/>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hint="default" w:ascii="Symbol" w:hAnsi="Symbo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hint="default" w:ascii="Georgia" w:hAnsi="Georgia"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hint="default" w:ascii="Verdana" w:hAnsi="Verdana" w:eastAsia="Times New Roman" w:cs="Times New Roman"/>
      </w:rPr>
    </w:lvl>
    <w:lvl w:ilvl="1" w:tplc="04130003" w:tentative="1">
      <w:start w:val="1"/>
      <w:numFmt w:val="bullet"/>
      <w:lvlText w:val="o"/>
      <w:lvlJc w:val="left"/>
      <w:pPr>
        <w:ind w:left="1495" w:hanging="360"/>
      </w:pPr>
      <w:rPr>
        <w:rFonts w:hint="default" w:ascii="Courier New" w:hAnsi="Courier New" w:cs="Courier New"/>
      </w:rPr>
    </w:lvl>
    <w:lvl w:ilvl="2" w:tplc="04130005" w:tentative="1">
      <w:start w:val="1"/>
      <w:numFmt w:val="bullet"/>
      <w:lvlText w:val=""/>
      <w:lvlJc w:val="left"/>
      <w:pPr>
        <w:ind w:left="2215" w:hanging="360"/>
      </w:pPr>
      <w:rPr>
        <w:rFonts w:hint="default" w:ascii="Wingdings" w:hAnsi="Wingdings"/>
      </w:rPr>
    </w:lvl>
    <w:lvl w:ilvl="3" w:tplc="04130001" w:tentative="1">
      <w:start w:val="1"/>
      <w:numFmt w:val="bullet"/>
      <w:lvlText w:val=""/>
      <w:lvlJc w:val="left"/>
      <w:pPr>
        <w:ind w:left="2935" w:hanging="360"/>
      </w:pPr>
      <w:rPr>
        <w:rFonts w:hint="default" w:ascii="Symbol" w:hAnsi="Symbol"/>
      </w:rPr>
    </w:lvl>
    <w:lvl w:ilvl="4" w:tplc="04130003" w:tentative="1">
      <w:start w:val="1"/>
      <w:numFmt w:val="bullet"/>
      <w:lvlText w:val="o"/>
      <w:lvlJc w:val="left"/>
      <w:pPr>
        <w:ind w:left="3655" w:hanging="360"/>
      </w:pPr>
      <w:rPr>
        <w:rFonts w:hint="default" w:ascii="Courier New" w:hAnsi="Courier New" w:cs="Courier New"/>
      </w:rPr>
    </w:lvl>
    <w:lvl w:ilvl="5" w:tplc="04130005" w:tentative="1">
      <w:start w:val="1"/>
      <w:numFmt w:val="bullet"/>
      <w:lvlText w:val=""/>
      <w:lvlJc w:val="left"/>
      <w:pPr>
        <w:ind w:left="4375" w:hanging="360"/>
      </w:pPr>
      <w:rPr>
        <w:rFonts w:hint="default" w:ascii="Wingdings" w:hAnsi="Wingdings"/>
      </w:rPr>
    </w:lvl>
    <w:lvl w:ilvl="6" w:tplc="04130001" w:tentative="1">
      <w:start w:val="1"/>
      <w:numFmt w:val="bullet"/>
      <w:lvlText w:val=""/>
      <w:lvlJc w:val="left"/>
      <w:pPr>
        <w:ind w:left="5095" w:hanging="360"/>
      </w:pPr>
      <w:rPr>
        <w:rFonts w:hint="default" w:ascii="Symbol" w:hAnsi="Symbol"/>
      </w:rPr>
    </w:lvl>
    <w:lvl w:ilvl="7" w:tplc="04130003" w:tentative="1">
      <w:start w:val="1"/>
      <w:numFmt w:val="bullet"/>
      <w:lvlText w:val="o"/>
      <w:lvlJc w:val="left"/>
      <w:pPr>
        <w:ind w:left="5815" w:hanging="360"/>
      </w:pPr>
      <w:rPr>
        <w:rFonts w:hint="default" w:ascii="Courier New" w:hAnsi="Courier New" w:cs="Courier New"/>
      </w:rPr>
    </w:lvl>
    <w:lvl w:ilvl="8" w:tplc="04130005" w:tentative="1">
      <w:start w:val="1"/>
      <w:numFmt w:val="bullet"/>
      <w:lvlText w:val=""/>
      <w:lvlJc w:val="left"/>
      <w:pPr>
        <w:ind w:left="6535" w:hanging="360"/>
      </w:pPr>
      <w:rPr>
        <w:rFonts w:hint="default" w:ascii="Wingdings" w:hAnsi="Wingdings"/>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hint="default" w:ascii="Verdana" w:hAnsi="Verdana"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hint="default" w:ascii="Symbol" w:hAnsi="Symbol"/>
      </w:rPr>
    </w:lvl>
    <w:lvl w:ilvl="1" w:tplc="04130003" w:tentative="1">
      <w:start w:val="1"/>
      <w:numFmt w:val="bullet"/>
      <w:lvlText w:val="o"/>
      <w:lvlJc w:val="left"/>
      <w:pPr>
        <w:ind w:left="1221" w:hanging="360"/>
      </w:pPr>
      <w:rPr>
        <w:rFonts w:hint="default" w:ascii="Courier New" w:hAnsi="Courier New" w:cs="Courier New"/>
      </w:rPr>
    </w:lvl>
    <w:lvl w:ilvl="2" w:tplc="04130005" w:tentative="1">
      <w:start w:val="1"/>
      <w:numFmt w:val="bullet"/>
      <w:lvlText w:val=""/>
      <w:lvlJc w:val="left"/>
      <w:pPr>
        <w:ind w:left="1941" w:hanging="360"/>
      </w:pPr>
      <w:rPr>
        <w:rFonts w:hint="default" w:ascii="Wingdings" w:hAnsi="Wingdings"/>
      </w:rPr>
    </w:lvl>
    <w:lvl w:ilvl="3" w:tplc="04130001" w:tentative="1">
      <w:start w:val="1"/>
      <w:numFmt w:val="bullet"/>
      <w:lvlText w:val=""/>
      <w:lvlJc w:val="left"/>
      <w:pPr>
        <w:ind w:left="2661" w:hanging="360"/>
      </w:pPr>
      <w:rPr>
        <w:rFonts w:hint="default" w:ascii="Symbol" w:hAnsi="Symbol"/>
      </w:rPr>
    </w:lvl>
    <w:lvl w:ilvl="4" w:tplc="04130003" w:tentative="1">
      <w:start w:val="1"/>
      <w:numFmt w:val="bullet"/>
      <w:lvlText w:val="o"/>
      <w:lvlJc w:val="left"/>
      <w:pPr>
        <w:ind w:left="3381" w:hanging="360"/>
      </w:pPr>
      <w:rPr>
        <w:rFonts w:hint="default" w:ascii="Courier New" w:hAnsi="Courier New" w:cs="Courier New"/>
      </w:rPr>
    </w:lvl>
    <w:lvl w:ilvl="5" w:tplc="04130005" w:tentative="1">
      <w:start w:val="1"/>
      <w:numFmt w:val="bullet"/>
      <w:lvlText w:val=""/>
      <w:lvlJc w:val="left"/>
      <w:pPr>
        <w:ind w:left="4101" w:hanging="360"/>
      </w:pPr>
      <w:rPr>
        <w:rFonts w:hint="default" w:ascii="Wingdings" w:hAnsi="Wingdings"/>
      </w:rPr>
    </w:lvl>
    <w:lvl w:ilvl="6" w:tplc="04130001" w:tentative="1">
      <w:start w:val="1"/>
      <w:numFmt w:val="bullet"/>
      <w:lvlText w:val=""/>
      <w:lvlJc w:val="left"/>
      <w:pPr>
        <w:ind w:left="4821" w:hanging="360"/>
      </w:pPr>
      <w:rPr>
        <w:rFonts w:hint="default" w:ascii="Symbol" w:hAnsi="Symbol"/>
      </w:rPr>
    </w:lvl>
    <w:lvl w:ilvl="7" w:tplc="04130003" w:tentative="1">
      <w:start w:val="1"/>
      <w:numFmt w:val="bullet"/>
      <w:lvlText w:val="o"/>
      <w:lvlJc w:val="left"/>
      <w:pPr>
        <w:ind w:left="5541" w:hanging="360"/>
      </w:pPr>
      <w:rPr>
        <w:rFonts w:hint="default" w:ascii="Courier New" w:hAnsi="Courier New" w:cs="Courier New"/>
      </w:rPr>
    </w:lvl>
    <w:lvl w:ilvl="8" w:tplc="04130005" w:tentative="1">
      <w:start w:val="1"/>
      <w:numFmt w:val="bullet"/>
      <w:lvlText w:val=""/>
      <w:lvlJc w:val="left"/>
      <w:pPr>
        <w:ind w:left="6261" w:hanging="360"/>
      </w:pPr>
      <w:rPr>
        <w:rFonts w:hint="default" w:ascii="Wingdings" w:hAnsi="Wingdings"/>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36">
    <w:abstractNumId w:val="34"/>
  </w: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DateAndTime/>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95B"/>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4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74C"/>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6CFA"/>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4568"/>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226C8AB"/>
    <w:rsid w:val="022DE7CF"/>
    <w:rsid w:val="08C8A212"/>
    <w:rsid w:val="0ACA0E0C"/>
    <w:rsid w:val="14905110"/>
    <w:rsid w:val="15F0A889"/>
    <w:rsid w:val="17D8C575"/>
    <w:rsid w:val="1AC948B2"/>
    <w:rsid w:val="1F8B6B8D"/>
    <w:rsid w:val="24E32D48"/>
    <w:rsid w:val="262B4D58"/>
    <w:rsid w:val="26EDB945"/>
    <w:rsid w:val="275B4464"/>
    <w:rsid w:val="3C318CE1"/>
    <w:rsid w:val="3D647489"/>
    <w:rsid w:val="444289D3"/>
    <w:rsid w:val="4469D738"/>
    <w:rsid w:val="48135882"/>
    <w:rsid w:val="4FE4AC00"/>
    <w:rsid w:val="510F5EBF"/>
    <w:rsid w:val="5849E10C"/>
    <w:rsid w:val="5CE079E5"/>
    <w:rsid w:val="61B4CF28"/>
    <w:rsid w:val="663985D6"/>
    <w:rsid w:val="6F3A34CD"/>
    <w:rsid w:val="7080F252"/>
    <w:rsid w:val="73620213"/>
    <w:rsid w:val="7524B4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31E0B"/>
    <w:rPr>
      <w:b/>
      <w:bCs/>
      <w:kern w:val="32"/>
      <w:sz w:val="28"/>
      <w:szCs w:val="28"/>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basedOn w:val="Standaardalinea-lettertype"/>
    <w:link w:val="Kop3"/>
    <w:rsid w:val="007716A0"/>
    <w:rPr>
      <w:rFonts w:ascii="Tahoma" w:hAnsi="Tahoma" w:eastAsia="Times New Roman"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styleId="TekstopmerkingChar" w:customStyle="1">
    <w:name w:val="Tekst opmerking Char"/>
    <w:basedOn w:val="Standaardalinea-lettertype"/>
    <w:link w:val="Tekstopmerking"/>
    <w:rsid w:val="007716A0"/>
    <w:rPr>
      <w:rFonts w:ascii="Tahoma" w:hAnsi="Tahoma" w:eastAsia="Times New Roman"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styleId="VoettekstChar" w:customStyle="1">
    <w:name w:val="Voettekst Char"/>
    <w:basedOn w:val="Standaardalinea-lettertype"/>
    <w:link w:val="Voettekst"/>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styleId="LijstalineaChar" w:customStyle="1">
    <w:name w:val="Lijstalinea Char"/>
    <w:aliases w:val="-_BOMW Char,Opsomblokjes en substreepjes Char,Opsomming Char"/>
    <w:basedOn w:val="Standaardalinea-lettertype"/>
    <w:link w:val="Lijstalinea"/>
    <w:uiPriority w:val="34"/>
    <w:rsid w:val="00E0699F"/>
    <w:rPr>
      <w:rFonts w:ascii="Tahoma" w:hAnsi="Tahoma" w:eastAsia="Times New Roman" w:cs="Times New Roman"/>
      <w:sz w:val="18"/>
      <w:szCs w:val="24"/>
      <w:lang w:eastAsia="nl-NL"/>
    </w:r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styleId="BijschriftChar" w:customStyle="1">
    <w:name w:val="Bijschrift Char"/>
    <w:basedOn w:val="Standaardalinea-lettertype"/>
    <w:link w:val="Bijschrift"/>
    <w:rsid w:val="00C049EA"/>
    <w:rPr>
      <w:rFonts w:ascii="Verdana" w:hAnsi="Verdana" w:eastAsia="Times New Roman" w:cs="Times New Roman"/>
      <w:sz w:val="16"/>
      <w:szCs w:val="20"/>
      <w:lang w:eastAsia="nl-NL"/>
    </w:rPr>
  </w:style>
  <w:style w:type="table" w:styleId="Lichtelijst-accent11" w:customStyle="1">
    <w:name w:val="Lichte lijst - accent 11"/>
    <w:basedOn w:val="Standaardtabel"/>
    <w:uiPriority w:val="61"/>
    <w:rsid w:val="00C049E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styleId="Documenttype" w:customStyle="1">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hAnsiTheme="minorHAnsi" w:eastAsiaTheme="minorEastAsia"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hAnsiTheme="minorHAnsi" w:eastAsiaTheme="minorEastAsia"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hAnsiTheme="minorHAnsi" w:eastAsiaTheme="minorEastAsia"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hAnsiTheme="minorHAnsi" w:eastAsiaTheme="minorEastAsia"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hAnsiTheme="minorHAnsi" w:eastAsiaTheme="minorEastAsia"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hAnsiTheme="minorHAnsi" w:eastAsiaTheme="minorEastAsia"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c40ce5-efa0-4b57-8c60-e17317b7e00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2E878B86CCE724FA929DD211EA7BC27" ma:contentTypeVersion="12" ma:contentTypeDescription="Een nieuw document maken." ma:contentTypeScope="" ma:versionID="fbedd82efc6e678618c9a7d3614b6b46">
  <xsd:schema xmlns:xsd="http://www.w3.org/2001/XMLSchema" xmlns:xs="http://www.w3.org/2001/XMLSchema" xmlns:p="http://schemas.microsoft.com/office/2006/metadata/properties" xmlns:ns2="e4c40ce5-efa0-4b57-8c60-e17317b7e006" xmlns:ns3="af10e4a3-6337-4606-8f32-1080d2164e94" targetNamespace="http://schemas.microsoft.com/office/2006/metadata/properties" ma:root="true" ma:fieldsID="4b127b50b7b68b26d62648b10ef84ae5" ns2:_="" ns3:_="">
    <xsd:import namespace="e4c40ce5-efa0-4b57-8c60-e17317b7e006"/>
    <xsd:import namespace="af10e4a3-6337-4606-8f32-1080d2164e9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40ce5-efa0-4b57-8c60-e17317b7e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32cab12-51b5-4bf0-bdef-611b11c80941"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10e4a3-6337-4606-8f32-1080d2164e94"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2.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 ds:uri="e4c40ce5-efa0-4b57-8c60-e17317b7e006"/>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7631B414-27C3-4A0A-95E0-DBC9CB28E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40ce5-efa0-4b57-8c60-e17317b7e006"/>
    <ds:schemaRef ds:uri="af10e4a3-6337-4606-8f32-1080d2164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herman.spoelstra@significant.nl</cp:lastModifiedBy>
  <cp:revision>5</cp:revision>
  <cp:lastPrinted>2020-08-12T09:44:00Z</cp:lastPrinted>
  <dcterms:created xsi:type="dcterms:W3CDTF">2025-11-27T14:31:00Z</dcterms:created>
  <dcterms:modified xsi:type="dcterms:W3CDTF">2025-12-01T08:00:38Z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0x010100B2E878B86CCE724FA929DD211EA7BC27</vt:lpwstr>
  </property>
  <property fmtid="{D5CDD505-2E9C-101B-9397-08002B2CF9AE}" pid="3" name="AuthorIds_UIVersion_4096">
    <vt:lpwstr>17</vt:lpwstr>
  </property>
  <property fmtid="{D5CDD505-2E9C-101B-9397-08002B2CF9AE}" pid="4" name="MediaServiceImageTags">
    <vt:lpwstr/>
  </property>
</Properties>
</file>