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5D53" w14:textId="3AC64E67" w:rsidR="00B92DD0" w:rsidRPr="00746C3B" w:rsidRDefault="00FE7D54" w:rsidP="00746C3B">
      <w:pPr>
        <w:pStyle w:val="Bijlage"/>
        <w:rPr>
          <w:color w:val="000000"/>
        </w:rPr>
      </w:pPr>
      <w:bookmarkStart w:id="0" w:name="_Toc319930476"/>
      <w:r w:rsidRPr="00746C3B">
        <w:t>Annex</w:t>
      </w:r>
      <w:r w:rsidR="004E0801" w:rsidRPr="00746C3B">
        <w:t xml:space="preserve"> </w:t>
      </w:r>
      <w:r w:rsidR="00674642">
        <w:t xml:space="preserve">11 </w:t>
      </w:r>
      <w:r w:rsidR="008E16F9" w:rsidRPr="00746C3B">
        <w:t>–</w:t>
      </w:r>
      <w:r w:rsidRPr="00746C3B">
        <w:t xml:space="preserve"> </w:t>
      </w:r>
      <w:bookmarkEnd w:id="0"/>
      <w:r w:rsidR="008E16F9" w:rsidRPr="00746C3B">
        <w:t>Daily rate</w:t>
      </w:r>
      <w:r w:rsidR="00190216" w:rsidRPr="00746C3B">
        <w:t>s</w:t>
      </w:r>
    </w:p>
    <w:p w14:paraId="21D95A1E" w14:textId="77777777" w:rsidR="00C10DEA" w:rsidRPr="003C5D6C" w:rsidRDefault="00FE7D54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bookmarkStart w:id="1" w:name="_Hlk142998153"/>
      <w:r w:rsidRPr="003C5D6C">
        <w:rPr>
          <w:rFonts w:ascii="Verdana" w:hAnsi="Verdana"/>
          <w:sz w:val="18"/>
          <w:szCs w:val="18"/>
        </w:rPr>
        <w:t>The T</w:t>
      </w:r>
      <w:r w:rsidR="00464698" w:rsidRPr="003C5D6C">
        <w:rPr>
          <w:rFonts w:ascii="Verdana" w:hAnsi="Verdana"/>
          <w:sz w:val="18"/>
          <w:szCs w:val="18"/>
        </w:rPr>
        <w:t xml:space="preserve">enderer will provide its </w:t>
      </w:r>
      <w:r w:rsidR="00382A60" w:rsidRPr="003C5D6C">
        <w:rPr>
          <w:rFonts w:ascii="Verdana" w:hAnsi="Verdana"/>
          <w:sz w:val="18"/>
          <w:szCs w:val="18"/>
        </w:rPr>
        <w:t>da</w:t>
      </w:r>
      <w:r w:rsidR="00A01E47" w:rsidRPr="003C5D6C">
        <w:rPr>
          <w:rFonts w:ascii="Verdana" w:hAnsi="Verdana"/>
          <w:sz w:val="18"/>
          <w:szCs w:val="18"/>
        </w:rPr>
        <w:t>ily</w:t>
      </w:r>
      <w:r w:rsidR="00382A60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rate</w:t>
      </w:r>
      <w:r w:rsidR="00190216" w:rsidRPr="003C5D6C">
        <w:rPr>
          <w:rFonts w:ascii="Verdana" w:hAnsi="Verdana"/>
          <w:sz w:val="18"/>
          <w:szCs w:val="18"/>
        </w:rPr>
        <w:t>s</w:t>
      </w:r>
      <w:r w:rsidR="00464698" w:rsidRPr="003C5D6C">
        <w:rPr>
          <w:rFonts w:ascii="Verdana" w:hAnsi="Verdana"/>
          <w:sz w:val="18"/>
          <w:szCs w:val="18"/>
        </w:rPr>
        <w:t xml:space="preserve"> as described in section</w:t>
      </w:r>
      <w:r w:rsidR="0043289F" w:rsidRPr="003C5D6C">
        <w:rPr>
          <w:rFonts w:ascii="Verdana" w:hAnsi="Verdana"/>
          <w:sz w:val="18"/>
          <w:szCs w:val="18"/>
        </w:rPr>
        <w:t xml:space="preserve"> 5.</w:t>
      </w:r>
      <w:r w:rsidR="00190216" w:rsidRPr="003C5D6C">
        <w:rPr>
          <w:rFonts w:ascii="Verdana" w:hAnsi="Verdana"/>
          <w:sz w:val="18"/>
          <w:szCs w:val="18"/>
        </w:rPr>
        <w:t>5</w:t>
      </w:r>
      <w:r w:rsidR="0043289F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of the Tender Document</w:t>
      </w:r>
      <w:r w:rsidR="001D4A4A" w:rsidRPr="003C5D6C">
        <w:rPr>
          <w:rFonts w:ascii="Verdana" w:hAnsi="Verdana"/>
          <w:sz w:val="18"/>
          <w:szCs w:val="18"/>
        </w:rPr>
        <w:t xml:space="preserve"> </w:t>
      </w:r>
      <w:r w:rsidR="00190216" w:rsidRPr="003C5D6C">
        <w:rPr>
          <w:rFonts w:ascii="Verdana" w:hAnsi="Verdana"/>
          <w:sz w:val="18"/>
          <w:szCs w:val="18"/>
        </w:rPr>
        <w:t xml:space="preserve">.  </w:t>
      </w:r>
    </w:p>
    <w:p w14:paraId="672A6659" w14:textId="77777777" w:rsidR="00190216" w:rsidRPr="003C5D6C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029C428" w14:textId="77777777" w:rsidR="00190216" w:rsidRPr="003C5D6C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3C5D6C">
        <w:rPr>
          <w:rFonts w:ascii="Verdana" w:hAnsi="Verdana"/>
          <w:sz w:val="18"/>
          <w:szCs w:val="18"/>
        </w:rPr>
        <w:t>Please note</w:t>
      </w:r>
      <w:r w:rsidR="007B47FF" w:rsidRPr="003C5D6C">
        <w:rPr>
          <w:rFonts w:ascii="Verdana" w:hAnsi="Verdana"/>
          <w:sz w:val="18"/>
          <w:szCs w:val="18"/>
        </w:rPr>
        <w:t xml:space="preserve"> the following: </w:t>
      </w:r>
    </w:p>
    <w:p w14:paraId="17B9DA96" w14:textId="3ECD6C14" w:rsidR="007B47FF" w:rsidRPr="004A5DC7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jc w:val="both"/>
        <w:rPr>
          <w:rFonts w:eastAsia="Verdana" w:cs="Verdana"/>
          <w:i/>
          <w:szCs w:val="18"/>
        </w:rPr>
      </w:pPr>
      <w:bookmarkStart w:id="2" w:name="_Toc195247937"/>
      <w:r w:rsidRPr="004A5DC7">
        <w:rPr>
          <w:rFonts w:eastAsia="Verdana" w:cs="Verdana"/>
          <w:i/>
          <w:szCs w:val="18"/>
        </w:rPr>
        <w:t xml:space="preserve">Daily rate </w:t>
      </w:r>
      <w:r w:rsidR="00674642">
        <w:rPr>
          <w:rFonts w:eastAsia="Verdana" w:cs="Verdana"/>
          <w:i/>
          <w:szCs w:val="18"/>
        </w:rPr>
        <w:t>lot</w:t>
      </w:r>
      <w:r w:rsidRPr="004A5DC7">
        <w:rPr>
          <w:rFonts w:eastAsia="Verdana" w:cs="Verdana"/>
          <w:i/>
          <w:szCs w:val="18"/>
        </w:rPr>
        <w:t xml:space="preserve"> 1: </w:t>
      </w:r>
      <w:bookmarkEnd w:id="2"/>
      <w:r w:rsidR="00674642" w:rsidRPr="00674642">
        <w:rPr>
          <w:rFonts w:eastAsia="Verdana" w:cs="Verdana"/>
          <w:i/>
          <w:szCs w:val="18"/>
        </w:rPr>
        <w:t xml:space="preserve">Systems </w:t>
      </w:r>
      <w:r w:rsidR="00C13E43">
        <w:rPr>
          <w:rFonts w:eastAsia="Verdana" w:cs="Verdana"/>
          <w:i/>
          <w:szCs w:val="18"/>
        </w:rPr>
        <w:t>C</w:t>
      </w:r>
      <w:r w:rsidR="00674642" w:rsidRPr="00674642">
        <w:rPr>
          <w:rFonts w:eastAsia="Verdana" w:cs="Verdana"/>
          <w:i/>
          <w:szCs w:val="18"/>
        </w:rPr>
        <w:t xml:space="preserve">hange </w:t>
      </w:r>
      <w:r w:rsidR="00C13E43">
        <w:rPr>
          <w:rFonts w:eastAsia="Verdana" w:cs="Verdana"/>
          <w:i/>
          <w:szCs w:val="18"/>
        </w:rPr>
        <w:t>E</w:t>
      </w:r>
      <w:r w:rsidR="00674642" w:rsidRPr="00674642">
        <w:rPr>
          <w:rFonts w:eastAsia="Verdana" w:cs="Verdana"/>
          <w:i/>
          <w:szCs w:val="18"/>
        </w:rPr>
        <w:t xml:space="preserve">xpert for </w:t>
      </w:r>
      <w:r w:rsidR="00C13E43">
        <w:rPr>
          <w:rFonts w:eastAsia="Verdana" w:cs="Verdana"/>
          <w:i/>
          <w:szCs w:val="18"/>
        </w:rPr>
        <w:t>S</w:t>
      </w:r>
      <w:r w:rsidR="00674642" w:rsidRPr="00674642">
        <w:rPr>
          <w:rFonts w:eastAsia="Verdana" w:cs="Verdana"/>
          <w:i/>
          <w:szCs w:val="18"/>
        </w:rPr>
        <w:t xml:space="preserve">ustainable HT </w:t>
      </w:r>
      <w:r w:rsidR="00C13E43">
        <w:rPr>
          <w:rFonts w:eastAsia="Verdana" w:cs="Verdana"/>
          <w:i/>
          <w:szCs w:val="18"/>
        </w:rPr>
        <w:t>Craft E</w:t>
      </w:r>
      <w:r w:rsidR="00674642" w:rsidRPr="00674642">
        <w:rPr>
          <w:rFonts w:eastAsia="Verdana" w:cs="Verdana"/>
          <w:i/>
          <w:szCs w:val="18"/>
        </w:rPr>
        <w:t xml:space="preserve">cosystem </w:t>
      </w:r>
      <w:r w:rsidR="00C13E43">
        <w:rPr>
          <w:rFonts w:eastAsia="Verdana" w:cs="Verdana"/>
          <w:i/>
          <w:szCs w:val="18"/>
        </w:rPr>
        <w:t>D</w:t>
      </w:r>
      <w:r w:rsidR="00674642" w:rsidRPr="00674642">
        <w:rPr>
          <w:rFonts w:eastAsia="Verdana" w:cs="Verdana"/>
          <w:i/>
          <w:szCs w:val="18"/>
        </w:rPr>
        <w:t>evelopment</w:t>
      </w:r>
    </w:p>
    <w:p w14:paraId="0A37501D" w14:textId="495F0016" w:rsidR="007B47FF" w:rsidRDefault="007B47FF" w:rsidP="00C10DEA">
      <w:pPr>
        <w:pStyle w:val="Geenafstand"/>
        <w:spacing w:line="240" w:lineRule="exact"/>
        <w:rPr>
          <w:rFonts w:ascii="Verdana" w:hAnsi="Verdana"/>
          <w:iCs/>
          <w:sz w:val="18"/>
          <w:szCs w:val="18"/>
        </w:rPr>
      </w:pPr>
      <w:r w:rsidRPr="00253E1B">
        <w:rPr>
          <w:rFonts w:ascii="Verdana" w:hAnsi="Verdana"/>
          <w:sz w:val="18"/>
          <w:szCs w:val="18"/>
        </w:rPr>
        <w:t xml:space="preserve">The Tenderer has the option to propose either an international expert or a </w:t>
      </w:r>
      <w:r>
        <w:rPr>
          <w:rFonts w:ascii="Verdana" w:hAnsi="Verdana"/>
          <w:sz w:val="18"/>
          <w:szCs w:val="18"/>
        </w:rPr>
        <w:t>national</w:t>
      </w:r>
      <w:r w:rsidRPr="00253E1B">
        <w:rPr>
          <w:rFonts w:ascii="Verdana" w:hAnsi="Verdana"/>
          <w:sz w:val="18"/>
          <w:szCs w:val="18"/>
        </w:rPr>
        <w:t xml:space="preserve"> expert for </w:t>
      </w:r>
      <w:r w:rsidR="00674642">
        <w:rPr>
          <w:rFonts w:ascii="Verdana" w:hAnsi="Verdana"/>
          <w:sz w:val="18"/>
          <w:szCs w:val="18"/>
        </w:rPr>
        <w:t>lot</w:t>
      </w:r>
      <w:r>
        <w:rPr>
          <w:rFonts w:ascii="Verdana" w:hAnsi="Verdana"/>
          <w:sz w:val="18"/>
          <w:szCs w:val="18"/>
        </w:rPr>
        <w:t xml:space="preserve"> 1. </w:t>
      </w:r>
      <w:r w:rsidR="00100BBD" w:rsidRPr="002C15A8">
        <w:rPr>
          <w:rFonts w:ascii="Verdana" w:hAnsi="Verdana"/>
          <w:iCs/>
          <w:sz w:val="18"/>
          <w:szCs w:val="18"/>
        </w:rPr>
        <w:t>An international expert is defined as an expert who does not reside in Bangladesh. A national expert is defined as an expert who resides in Bangladesh.</w:t>
      </w:r>
    </w:p>
    <w:p w14:paraId="546E78E3" w14:textId="77777777" w:rsidR="00100BBD" w:rsidRDefault="00100BBD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2AE4274F" w14:textId="21DA0365" w:rsidR="005978DD" w:rsidRPr="007B47FF" w:rsidRDefault="005978DD" w:rsidP="005978DD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bookmarkStart w:id="3" w:name="_Toc195247938"/>
      <w:r w:rsidRPr="006230C1">
        <w:rPr>
          <w:rFonts w:ascii="Verdana" w:hAnsi="Verdana"/>
          <w:sz w:val="18"/>
          <w:szCs w:val="18"/>
        </w:rPr>
        <w:t xml:space="preserve">When proposing an </w:t>
      </w:r>
      <w:r w:rsidRPr="00FC061D">
        <w:rPr>
          <w:rFonts w:ascii="Verdana" w:hAnsi="Verdana"/>
          <w:b/>
          <w:bCs/>
          <w:sz w:val="18"/>
          <w:szCs w:val="18"/>
        </w:rPr>
        <w:t>international expert</w:t>
      </w:r>
      <w:r w:rsidRPr="006230C1">
        <w:rPr>
          <w:rFonts w:ascii="Verdana" w:hAnsi="Verdana"/>
          <w:sz w:val="18"/>
          <w:szCs w:val="18"/>
        </w:rPr>
        <w:t xml:space="preserve">, the maximum daily rate </w:t>
      </w:r>
      <w:r>
        <w:rPr>
          <w:rFonts w:ascii="Verdana" w:hAnsi="Verdana"/>
          <w:sz w:val="18"/>
          <w:szCs w:val="18"/>
        </w:rPr>
        <w:t xml:space="preserve">for lot 1 </w:t>
      </w:r>
      <w:r w:rsidRPr="006230C1">
        <w:rPr>
          <w:rFonts w:ascii="Verdana" w:hAnsi="Verdana"/>
          <w:sz w:val="18"/>
          <w:szCs w:val="18"/>
        </w:rPr>
        <w:t>is €7</w:t>
      </w:r>
      <w:r>
        <w:rPr>
          <w:rFonts w:ascii="Verdana" w:hAnsi="Verdana"/>
          <w:sz w:val="18"/>
          <w:szCs w:val="18"/>
        </w:rPr>
        <w:t>5</w:t>
      </w:r>
      <w:r w:rsidRPr="006230C1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, </w:t>
      </w:r>
      <w:r w:rsidRPr="0050740C">
        <w:rPr>
          <w:rFonts w:ascii="Verdana" w:hAnsi="Verdana"/>
          <w:sz w:val="18"/>
          <w:szCs w:val="18"/>
        </w:rPr>
        <w:t xml:space="preserve">excluding Dutch VAT and including all local </w:t>
      </w:r>
      <w:r>
        <w:rPr>
          <w:rFonts w:ascii="Verdana" w:hAnsi="Verdana"/>
          <w:sz w:val="18"/>
          <w:szCs w:val="18"/>
        </w:rPr>
        <w:t xml:space="preserve">foreign </w:t>
      </w:r>
      <w:r w:rsidRPr="0050740C">
        <w:rPr>
          <w:rFonts w:ascii="Verdana" w:hAnsi="Verdana"/>
          <w:sz w:val="18"/>
          <w:szCs w:val="18"/>
        </w:rPr>
        <w:t>VAT and other</w:t>
      </w:r>
      <w:r>
        <w:rPr>
          <w:rFonts w:ascii="Verdana" w:hAnsi="Verdana"/>
          <w:sz w:val="18"/>
          <w:szCs w:val="18"/>
        </w:rPr>
        <w:t xml:space="preserve"> fees and</w:t>
      </w:r>
      <w:r w:rsidRPr="0050740C">
        <w:rPr>
          <w:rFonts w:ascii="Verdana" w:hAnsi="Verdana"/>
          <w:sz w:val="18"/>
          <w:szCs w:val="18"/>
        </w:rPr>
        <w:t xml:space="preserve"> costs. </w:t>
      </w:r>
      <w:r w:rsidRPr="00EB42F0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42F0">
        <w:rPr>
          <w:rFonts w:ascii="Verdana" w:hAnsi="Verdana"/>
          <w:sz w:val="18"/>
          <w:szCs w:val="18"/>
          <w:u w:val="single"/>
        </w:rPr>
        <w:t xml:space="preserve"> </w:t>
      </w:r>
    </w:p>
    <w:p w14:paraId="0DC4C630" w14:textId="77777777" w:rsidR="005978DD" w:rsidRPr="00C13E43" w:rsidRDefault="005978DD" w:rsidP="005978DD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 xml:space="preserve">When proposing a </w:t>
      </w:r>
      <w:r w:rsidRPr="4F29912D">
        <w:rPr>
          <w:rFonts w:ascii="Verdana" w:hAnsi="Verdana"/>
          <w:b/>
          <w:bCs/>
          <w:sz w:val="18"/>
          <w:szCs w:val="18"/>
        </w:rPr>
        <w:t>national expert</w:t>
      </w:r>
      <w:r w:rsidRPr="4F29912D">
        <w:rPr>
          <w:rFonts w:ascii="Verdana" w:hAnsi="Verdana"/>
          <w:sz w:val="18"/>
          <w:szCs w:val="18"/>
        </w:rPr>
        <w:t xml:space="preserve">, the maximum daily rate for </w:t>
      </w:r>
      <w:r>
        <w:rPr>
          <w:rFonts w:ascii="Verdana" w:hAnsi="Verdana"/>
          <w:sz w:val="18"/>
          <w:szCs w:val="18"/>
        </w:rPr>
        <w:t>lot</w:t>
      </w:r>
      <w:r w:rsidRPr="4F29912D">
        <w:rPr>
          <w:rFonts w:ascii="Verdana" w:hAnsi="Verdana"/>
          <w:sz w:val="18"/>
          <w:szCs w:val="18"/>
        </w:rPr>
        <w:t xml:space="preserve"> 1 is €</w:t>
      </w:r>
      <w:r>
        <w:rPr>
          <w:rFonts w:ascii="Verdana" w:hAnsi="Verdana"/>
          <w:sz w:val="18"/>
          <w:szCs w:val="18"/>
        </w:rPr>
        <w:t>35</w:t>
      </w:r>
      <w:r w:rsidRPr="4F29912D">
        <w:rPr>
          <w:rFonts w:ascii="Verdana" w:hAnsi="Verdana"/>
          <w:sz w:val="18"/>
          <w:szCs w:val="18"/>
        </w:rPr>
        <w:t xml:space="preserve">0,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592A406B" w14:textId="77777777" w:rsidR="00C13E43" w:rsidRPr="005978DD" w:rsidRDefault="00C13E43" w:rsidP="00C13E43">
      <w:pPr>
        <w:pStyle w:val="Geenafstand"/>
        <w:spacing w:line="240" w:lineRule="exact"/>
        <w:ind w:left="360"/>
        <w:rPr>
          <w:rFonts w:ascii="Verdana" w:hAnsi="Verdana"/>
          <w:sz w:val="18"/>
          <w:szCs w:val="18"/>
        </w:rPr>
      </w:pPr>
    </w:p>
    <w:p w14:paraId="0B44B196" w14:textId="77777777" w:rsidR="00C13E43" w:rsidRDefault="007B47FF" w:rsidP="00C13E43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r w:rsidRPr="004A5DC7">
        <w:rPr>
          <w:rFonts w:eastAsia="Verdana" w:cs="Verdana"/>
          <w:i/>
          <w:szCs w:val="18"/>
        </w:rPr>
        <w:t>Daily</w:t>
      </w:r>
      <w:r w:rsidR="00BD1BAE">
        <w:rPr>
          <w:rFonts w:eastAsia="Verdana" w:cs="Verdana"/>
          <w:i/>
          <w:szCs w:val="18"/>
        </w:rPr>
        <w:t xml:space="preserve"> rate</w:t>
      </w:r>
      <w:r w:rsidRPr="004A5DC7">
        <w:rPr>
          <w:rFonts w:eastAsia="Verdana" w:cs="Verdana"/>
          <w:i/>
          <w:szCs w:val="18"/>
        </w:rPr>
        <w:t xml:space="preserve"> </w:t>
      </w:r>
      <w:r w:rsidR="00674642">
        <w:rPr>
          <w:rFonts w:eastAsia="Verdana" w:cs="Verdana"/>
          <w:i/>
          <w:szCs w:val="18"/>
        </w:rPr>
        <w:t xml:space="preserve">lot </w:t>
      </w:r>
      <w:r w:rsidRPr="004A5DC7">
        <w:rPr>
          <w:rFonts w:eastAsia="Verdana" w:cs="Verdana"/>
          <w:i/>
          <w:szCs w:val="18"/>
        </w:rPr>
        <w:t xml:space="preserve">2: </w:t>
      </w:r>
      <w:bookmarkEnd w:id="3"/>
      <w:r w:rsidR="00674642" w:rsidRPr="00674642">
        <w:rPr>
          <w:rFonts w:eastAsia="Verdana" w:cs="Verdana"/>
          <w:i/>
          <w:szCs w:val="18"/>
        </w:rPr>
        <w:t>Local System Change Expert for Sustainable HT</w:t>
      </w:r>
      <w:r w:rsidR="00C13E43">
        <w:rPr>
          <w:rFonts w:eastAsia="Verdana" w:cs="Verdana"/>
          <w:i/>
          <w:szCs w:val="18"/>
        </w:rPr>
        <w:t xml:space="preserve"> Craft</w:t>
      </w:r>
      <w:r w:rsidR="00674642" w:rsidRPr="00674642">
        <w:rPr>
          <w:rFonts w:eastAsia="Verdana" w:cs="Verdana"/>
          <w:i/>
          <w:szCs w:val="18"/>
        </w:rPr>
        <w:t xml:space="preserve"> Ecosystem</w:t>
      </w:r>
    </w:p>
    <w:p w14:paraId="613472B4" w14:textId="30C83276" w:rsidR="005978DD" w:rsidRDefault="00674642" w:rsidP="00C13E43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r w:rsidRPr="00674642">
        <w:rPr>
          <w:rFonts w:eastAsia="Verdana" w:cs="Verdana"/>
          <w:i/>
          <w:szCs w:val="18"/>
        </w:rPr>
        <w:t>Development</w:t>
      </w:r>
    </w:p>
    <w:p w14:paraId="1F73C60E" w14:textId="4B33B7C0" w:rsidR="005978DD" w:rsidRPr="005978DD" w:rsidRDefault="005978DD" w:rsidP="005978DD">
      <w:r w:rsidRPr="4F29912D">
        <w:rPr>
          <w:szCs w:val="18"/>
        </w:rPr>
        <w:t xml:space="preserve">The maximum daily rate for </w:t>
      </w:r>
      <w:r>
        <w:rPr>
          <w:szCs w:val="18"/>
        </w:rPr>
        <w:t>lot</w:t>
      </w:r>
      <w:r w:rsidRPr="4F29912D">
        <w:rPr>
          <w:szCs w:val="18"/>
        </w:rPr>
        <w:t xml:space="preserve"> </w:t>
      </w:r>
      <w:r>
        <w:rPr>
          <w:szCs w:val="18"/>
        </w:rPr>
        <w:t>2</w:t>
      </w:r>
      <w:r w:rsidRPr="4F29912D">
        <w:rPr>
          <w:szCs w:val="18"/>
        </w:rPr>
        <w:t xml:space="preserve"> is €</w:t>
      </w:r>
      <w:r>
        <w:rPr>
          <w:szCs w:val="18"/>
        </w:rPr>
        <w:t>35</w:t>
      </w:r>
      <w:r w:rsidRPr="4F29912D">
        <w:rPr>
          <w:szCs w:val="18"/>
        </w:rPr>
        <w:t>0</w:t>
      </w:r>
      <w:r>
        <w:rPr>
          <w:szCs w:val="18"/>
        </w:rPr>
        <w:t>,</w:t>
      </w:r>
      <w:r w:rsidRPr="4F29912D">
        <w:rPr>
          <w:szCs w:val="18"/>
        </w:rPr>
        <w:t xml:space="preserve"> excluding Dutch VAT and including all local foreign VAT and other</w:t>
      </w:r>
      <w:r w:rsidR="00105486">
        <w:rPr>
          <w:szCs w:val="18"/>
        </w:rPr>
        <w:t xml:space="preserve"> fees and</w:t>
      </w:r>
      <w:r w:rsidRPr="4F29912D">
        <w:rPr>
          <w:szCs w:val="18"/>
        </w:rPr>
        <w:t xml:space="preserve"> costs. </w:t>
      </w:r>
      <w:r w:rsidRPr="4F29912D">
        <w:rPr>
          <w:rFonts w:eastAsia="Verdana" w:cs="Verdana"/>
          <w:szCs w:val="18"/>
          <w:u w:val="single"/>
        </w:rPr>
        <w:t>Failure to comply with this requirement will result in your Tender being disqualified from the assessment process and therefore you are eliminated from contention</w:t>
      </w:r>
      <w:r w:rsidR="00100BBD">
        <w:rPr>
          <w:rFonts w:eastAsia="Verdana" w:cs="Verdana"/>
          <w:szCs w:val="18"/>
          <w:u w:val="single"/>
        </w:rPr>
        <w:t>.</w:t>
      </w:r>
    </w:p>
    <w:p w14:paraId="540C5779" w14:textId="76194400" w:rsidR="007B47FF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jc w:val="both"/>
        <w:rPr>
          <w:i/>
          <w:iCs/>
          <w:szCs w:val="18"/>
        </w:rPr>
      </w:pPr>
      <w:bookmarkStart w:id="4" w:name="_Toc195247939"/>
      <w:r w:rsidRPr="004A5DC7">
        <w:rPr>
          <w:rFonts w:eastAsia="Verdana" w:cs="Verdana"/>
          <w:i/>
          <w:szCs w:val="18"/>
        </w:rPr>
        <w:t xml:space="preserve">Daily rate </w:t>
      </w:r>
      <w:r w:rsidR="00674642">
        <w:rPr>
          <w:rFonts w:eastAsia="Verdana" w:cs="Verdana"/>
          <w:i/>
          <w:szCs w:val="18"/>
        </w:rPr>
        <w:t>lot</w:t>
      </w:r>
      <w:r w:rsidRPr="004A5DC7">
        <w:rPr>
          <w:rFonts w:eastAsia="Verdana" w:cs="Verdana"/>
          <w:i/>
          <w:szCs w:val="18"/>
        </w:rPr>
        <w:t xml:space="preserve"> 3: </w:t>
      </w:r>
      <w:bookmarkEnd w:id="4"/>
      <w:r w:rsidR="00674642" w:rsidRPr="00674642">
        <w:rPr>
          <w:rFonts w:eastAsia="Verdana" w:cs="Verdana"/>
          <w:i/>
          <w:szCs w:val="18"/>
        </w:rPr>
        <w:t>Sector expert for sustainable chemical dyeing ecosystem development, fostering development of environmental compliant business models, business coaching and market development</w:t>
      </w:r>
    </w:p>
    <w:p w14:paraId="6A05A809" w14:textId="2D20873D" w:rsidR="007B47FF" w:rsidRDefault="007B47FF" w:rsidP="007B47FF">
      <w:pPr>
        <w:pStyle w:val="Geenafstand"/>
        <w:spacing w:line="240" w:lineRule="exact"/>
        <w:rPr>
          <w:rFonts w:ascii="Verdana" w:hAnsi="Verdana"/>
          <w:iCs/>
          <w:sz w:val="18"/>
          <w:szCs w:val="18"/>
        </w:rPr>
      </w:pPr>
      <w:r w:rsidRPr="00253E1B">
        <w:rPr>
          <w:rFonts w:ascii="Verdana" w:hAnsi="Verdana"/>
          <w:sz w:val="18"/>
          <w:szCs w:val="18"/>
        </w:rPr>
        <w:t xml:space="preserve">The Tenderer has the option to propose either an international expert or a </w:t>
      </w:r>
      <w:r>
        <w:rPr>
          <w:rFonts w:ascii="Verdana" w:hAnsi="Verdana"/>
          <w:sz w:val="18"/>
          <w:szCs w:val="18"/>
        </w:rPr>
        <w:t>national</w:t>
      </w:r>
      <w:r w:rsidRPr="00253E1B">
        <w:rPr>
          <w:rFonts w:ascii="Verdana" w:hAnsi="Verdana"/>
          <w:sz w:val="18"/>
          <w:szCs w:val="18"/>
        </w:rPr>
        <w:t xml:space="preserve"> expert for </w:t>
      </w:r>
      <w:r w:rsidR="00674642">
        <w:rPr>
          <w:rFonts w:ascii="Verdana" w:hAnsi="Verdana"/>
          <w:sz w:val="18"/>
          <w:szCs w:val="18"/>
        </w:rPr>
        <w:t>lot</w:t>
      </w:r>
      <w:r>
        <w:rPr>
          <w:rFonts w:ascii="Verdana" w:hAnsi="Verdana"/>
          <w:sz w:val="18"/>
          <w:szCs w:val="18"/>
        </w:rPr>
        <w:t xml:space="preserve"> 3. </w:t>
      </w:r>
      <w:r w:rsidR="00100BBD" w:rsidRPr="002C15A8">
        <w:rPr>
          <w:rFonts w:ascii="Verdana" w:hAnsi="Verdana"/>
          <w:iCs/>
          <w:sz w:val="18"/>
          <w:szCs w:val="18"/>
        </w:rPr>
        <w:t>An international expert is defined as an expert who does not reside in Bangladesh. A national expert is defined as an expert who resides in Bangladesh.</w:t>
      </w:r>
    </w:p>
    <w:p w14:paraId="099A6A4C" w14:textId="77777777" w:rsidR="00100BBD" w:rsidRDefault="00100BBD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665361B1" w14:textId="662AD31F" w:rsidR="007B47FF" w:rsidRP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006230C1">
        <w:rPr>
          <w:rFonts w:ascii="Verdana" w:hAnsi="Verdana"/>
          <w:sz w:val="18"/>
          <w:szCs w:val="18"/>
        </w:rPr>
        <w:t xml:space="preserve">When proposing an </w:t>
      </w:r>
      <w:r w:rsidRPr="00FC061D">
        <w:rPr>
          <w:rFonts w:ascii="Verdana" w:hAnsi="Verdana"/>
          <w:b/>
          <w:bCs/>
          <w:sz w:val="18"/>
          <w:szCs w:val="18"/>
        </w:rPr>
        <w:t>international expert</w:t>
      </w:r>
      <w:r w:rsidRPr="006230C1">
        <w:rPr>
          <w:rFonts w:ascii="Verdana" w:hAnsi="Verdana"/>
          <w:sz w:val="18"/>
          <w:szCs w:val="18"/>
        </w:rPr>
        <w:t xml:space="preserve">, the maximum daily rate </w:t>
      </w:r>
      <w:r>
        <w:rPr>
          <w:rFonts w:ascii="Verdana" w:hAnsi="Verdana"/>
          <w:sz w:val="18"/>
          <w:szCs w:val="18"/>
        </w:rPr>
        <w:t xml:space="preserve">for </w:t>
      </w:r>
      <w:r w:rsidR="00674642">
        <w:rPr>
          <w:rFonts w:ascii="Verdana" w:hAnsi="Verdana"/>
          <w:sz w:val="18"/>
          <w:szCs w:val="18"/>
        </w:rPr>
        <w:t>lot</w:t>
      </w:r>
      <w:r>
        <w:rPr>
          <w:rFonts w:ascii="Verdana" w:hAnsi="Verdana"/>
          <w:sz w:val="18"/>
          <w:szCs w:val="18"/>
        </w:rPr>
        <w:t xml:space="preserve"> 3 </w:t>
      </w:r>
      <w:r w:rsidRPr="006230C1">
        <w:rPr>
          <w:rFonts w:ascii="Verdana" w:hAnsi="Verdana"/>
          <w:sz w:val="18"/>
          <w:szCs w:val="18"/>
        </w:rPr>
        <w:t>is €7</w:t>
      </w:r>
      <w:r w:rsidR="005978DD">
        <w:rPr>
          <w:rFonts w:ascii="Verdana" w:hAnsi="Verdana"/>
          <w:sz w:val="18"/>
          <w:szCs w:val="18"/>
        </w:rPr>
        <w:t>5</w:t>
      </w:r>
      <w:r w:rsidRPr="006230C1">
        <w:rPr>
          <w:rFonts w:ascii="Verdana" w:hAnsi="Verdana"/>
          <w:sz w:val="18"/>
          <w:szCs w:val="18"/>
        </w:rPr>
        <w:t>0</w:t>
      </w:r>
      <w:r w:rsidR="00505689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Pr="0050740C">
        <w:rPr>
          <w:rFonts w:ascii="Verdana" w:hAnsi="Verdana"/>
          <w:sz w:val="18"/>
          <w:szCs w:val="18"/>
        </w:rPr>
        <w:t xml:space="preserve">excluding Dutch VAT and including all local </w:t>
      </w:r>
      <w:r>
        <w:rPr>
          <w:rFonts w:ascii="Verdana" w:hAnsi="Verdana"/>
          <w:sz w:val="18"/>
          <w:szCs w:val="18"/>
        </w:rPr>
        <w:t xml:space="preserve">foreign </w:t>
      </w:r>
      <w:r w:rsidRPr="0050740C">
        <w:rPr>
          <w:rFonts w:ascii="Verdana" w:hAnsi="Verdana"/>
          <w:sz w:val="18"/>
          <w:szCs w:val="18"/>
        </w:rPr>
        <w:t>VAT and other</w:t>
      </w:r>
      <w:r>
        <w:rPr>
          <w:rFonts w:ascii="Verdana" w:hAnsi="Verdana"/>
          <w:sz w:val="18"/>
          <w:szCs w:val="18"/>
        </w:rPr>
        <w:t xml:space="preserve"> fees and</w:t>
      </w:r>
      <w:r w:rsidRPr="0050740C">
        <w:rPr>
          <w:rFonts w:ascii="Verdana" w:hAnsi="Verdana"/>
          <w:sz w:val="18"/>
          <w:szCs w:val="18"/>
        </w:rPr>
        <w:t xml:space="preserve"> costs. </w:t>
      </w:r>
      <w:r w:rsidRPr="00EB42F0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42F0">
        <w:rPr>
          <w:rFonts w:ascii="Verdana" w:hAnsi="Verdana"/>
          <w:sz w:val="18"/>
          <w:szCs w:val="18"/>
          <w:u w:val="single"/>
        </w:rPr>
        <w:t xml:space="preserve"> </w:t>
      </w:r>
    </w:p>
    <w:p w14:paraId="2C5157C5" w14:textId="2670BE34" w:rsid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 xml:space="preserve">When proposing a </w:t>
      </w:r>
      <w:r w:rsidRPr="4F29912D">
        <w:rPr>
          <w:rFonts w:ascii="Verdana" w:hAnsi="Verdana"/>
          <w:b/>
          <w:bCs/>
          <w:sz w:val="18"/>
          <w:szCs w:val="18"/>
        </w:rPr>
        <w:t>national expert</w:t>
      </w:r>
      <w:r w:rsidRPr="4F29912D">
        <w:rPr>
          <w:rFonts w:ascii="Verdana" w:hAnsi="Verdana"/>
          <w:sz w:val="18"/>
          <w:szCs w:val="18"/>
        </w:rPr>
        <w:t xml:space="preserve">, the maximum daily rate for </w:t>
      </w:r>
      <w:r w:rsidR="00674642">
        <w:rPr>
          <w:rFonts w:ascii="Verdana" w:hAnsi="Verdana"/>
          <w:sz w:val="18"/>
          <w:szCs w:val="18"/>
        </w:rPr>
        <w:t>lot</w:t>
      </w:r>
      <w:r w:rsidRPr="4F29912D">
        <w:rPr>
          <w:rFonts w:ascii="Verdana" w:hAnsi="Verdana"/>
          <w:sz w:val="18"/>
          <w:szCs w:val="18"/>
        </w:rPr>
        <w:t xml:space="preserve"> 3 is €</w:t>
      </w:r>
      <w:r w:rsidR="005978DD">
        <w:rPr>
          <w:rFonts w:ascii="Verdana" w:hAnsi="Verdana"/>
          <w:sz w:val="18"/>
          <w:szCs w:val="18"/>
        </w:rPr>
        <w:t>35</w:t>
      </w:r>
      <w:r w:rsidRPr="4F29912D">
        <w:rPr>
          <w:rFonts w:ascii="Verdana" w:hAnsi="Verdana"/>
          <w:sz w:val="18"/>
          <w:szCs w:val="18"/>
        </w:rPr>
        <w:t>0</w:t>
      </w:r>
      <w:r w:rsidR="00505689">
        <w:rPr>
          <w:rFonts w:ascii="Verdana" w:hAnsi="Verdana"/>
          <w:sz w:val="18"/>
          <w:szCs w:val="18"/>
        </w:rPr>
        <w:t>,</w:t>
      </w:r>
      <w:r w:rsidRPr="4F29912D">
        <w:rPr>
          <w:rFonts w:ascii="Verdana" w:hAnsi="Verdana"/>
          <w:sz w:val="18"/>
          <w:szCs w:val="18"/>
        </w:rPr>
        <w:t xml:space="preserve">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5A39BBE3" w14:textId="77777777" w:rsidR="007B47FF" w:rsidRDefault="007B47FF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3D7C9FE0" w14:textId="6C8BB3E8" w:rsidR="00674642" w:rsidRDefault="00054467" w:rsidP="00674642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bookmarkStart w:id="5" w:name="_Toc195247940"/>
      <w:r w:rsidRPr="00257ECE">
        <w:rPr>
          <w:rFonts w:eastAsia="Verdana" w:cs="Verdana"/>
          <w:i/>
          <w:szCs w:val="18"/>
        </w:rPr>
        <w:t xml:space="preserve">Daily rate </w:t>
      </w:r>
      <w:r w:rsidR="00674642">
        <w:rPr>
          <w:rFonts w:eastAsia="Verdana" w:cs="Verdana"/>
          <w:i/>
          <w:szCs w:val="18"/>
        </w:rPr>
        <w:t xml:space="preserve">lot </w:t>
      </w:r>
      <w:r w:rsidRPr="00902882">
        <w:rPr>
          <w:rFonts w:eastAsia="Verdana" w:cs="Verdana"/>
          <w:i/>
          <w:szCs w:val="18"/>
        </w:rPr>
        <w:t xml:space="preserve">4: </w:t>
      </w:r>
      <w:bookmarkEnd w:id="5"/>
      <w:r w:rsidR="00674642" w:rsidRPr="00674642">
        <w:rPr>
          <w:rFonts w:eastAsia="Verdana" w:cs="Verdana"/>
          <w:i/>
          <w:szCs w:val="18"/>
        </w:rPr>
        <w:t>Sector expert natural dyeing processes of HT products for innovative</w:t>
      </w:r>
    </w:p>
    <w:p w14:paraId="577051BD" w14:textId="77777777" w:rsidR="00674642" w:rsidRDefault="00674642" w:rsidP="00674642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r w:rsidRPr="00674642">
        <w:rPr>
          <w:rFonts w:eastAsia="Verdana" w:cs="Verdana"/>
          <w:i/>
          <w:szCs w:val="18"/>
        </w:rPr>
        <w:t>solutions for and refinement of the natural dyeing processes within the HT ecosystem,</w:t>
      </w:r>
    </w:p>
    <w:p w14:paraId="51CBB9BE" w14:textId="46F8F232" w:rsidR="00054467" w:rsidRPr="00424225" w:rsidRDefault="00674642" w:rsidP="00674642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r w:rsidRPr="00674642">
        <w:rPr>
          <w:rFonts w:eastAsia="Verdana" w:cs="Verdana"/>
          <w:i/>
          <w:szCs w:val="18"/>
        </w:rPr>
        <w:t>ecosystem development, business coaching and market development</w:t>
      </w:r>
    </w:p>
    <w:p w14:paraId="774E3136" w14:textId="63FDF7A1" w:rsidR="005978DD" w:rsidRDefault="005978DD" w:rsidP="005978DD">
      <w:pPr>
        <w:pStyle w:val="Geenafstand"/>
        <w:spacing w:line="240" w:lineRule="exact"/>
        <w:rPr>
          <w:rFonts w:ascii="Verdana" w:hAnsi="Verdana"/>
          <w:iCs/>
          <w:sz w:val="18"/>
          <w:szCs w:val="18"/>
        </w:rPr>
      </w:pPr>
      <w:r w:rsidRPr="00253E1B">
        <w:rPr>
          <w:rFonts w:ascii="Verdana" w:hAnsi="Verdana"/>
          <w:sz w:val="18"/>
          <w:szCs w:val="18"/>
        </w:rPr>
        <w:t xml:space="preserve">The Tenderer has the option to propose either an international expert or a </w:t>
      </w:r>
      <w:r>
        <w:rPr>
          <w:rFonts w:ascii="Verdana" w:hAnsi="Verdana"/>
          <w:sz w:val="18"/>
          <w:szCs w:val="18"/>
        </w:rPr>
        <w:t>national</w:t>
      </w:r>
      <w:r w:rsidRPr="00253E1B">
        <w:rPr>
          <w:rFonts w:ascii="Verdana" w:hAnsi="Verdana"/>
          <w:sz w:val="18"/>
          <w:szCs w:val="18"/>
        </w:rPr>
        <w:t xml:space="preserve"> expert for </w:t>
      </w:r>
      <w:r>
        <w:rPr>
          <w:rFonts w:ascii="Verdana" w:hAnsi="Verdana"/>
          <w:sz w:val="18"/>
          <w:szCs w:val="18"/>
        </w:rPr>
        <w:t xml:space="preserve">lot 4. </w:t>
      </w:r>
      <w:r w:rsidR="00100BBD" w:rsidRPr="002C15A8">
        <w:rPr>
          <w:rFonts w:ascii="Verdana" w:hAnsi="Verdana"/>
          <w:iCs/>
          <w:sz w:val="18"/>
          <w:szCs w:val="18"/>
        </w:rPr>
        <w:t>An international expert is defined as an expert who does not reside in Bangladesh. A national expert is defined as an expert who resides in Bangladesh.</w:t>
      </w:r>
    </w:p>
    <w:p w14:paraId="7DAE5C6E" w14:textId="77777777" w:rsidR="00100BBD" w:rsidRDefault="00100BBD" w:rsidP="005978DD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0DC2EC2A" w14:textId="03B5E8EC" w:rsidR="005978DD" w:rsidRPr="007B47FF" w:rsidRDefault="005978DD" w:rsidP="005978DD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006230C1">
        <w:rPr>
          <w:rFonts w:ascii="Verdana" w:hAnsi="Verdana"/>
          <w:sz w:val="18"/>
          <w:szCs w:val="18"/>
        </w:rPr>
        <w:t xml:space="preserve">When proposing an </w:t>
      </w:r>
      <w:r w:rsidRPr="00FC061D">
        <w:rPr>
          <w:rFonts w:ascii="Verdana" w:hAnsi="Verdana"/>
          <w:b/>
          <w:bCs/>
          <w:sz w:val="18"/>
          <w:szCs w:val="18"/>
        </w:rPr>
        <w:t>international expert</w:t>
      </w:r>
      <w:r w:rsidRPr="006230C1">
        <w:rPr>
          <w:rFonts w:ascii="Verdana" w:hAnsi="Verdana"/>
          <w:sz w:val="18"/>
          <w:szCs w:val="18"/>
        </w:rPr>
        <w:t xml:space="preserve">, the maximum daily rate </w:t>
      </w:r>
      <w:r>
        <w:rPr>
          <w:rFonts w:ascii="Verdana" w:hAnsi="Verdana"/>
          <w:sz w:val="18"/>
          <w:szCs w:val="18"/>
        </w:rPr>
        <w:t xml:space="preserve">for lot 4 </w:t>
      </w:r>
      <w:r w:rsidRPr="006230C1">
        <w:rPr>
          <w:rFonts w:ascii="Verdana" w:hAnsi="Verdana"/>
          <w:sz w:val="18"/>
          <w:szCs w:val="18"/>
        </w:rPr>
        <w:t>is €7</w:t>
      </w:r>
      <w:r>
        <w:rPr>
          <w:rFonts w:ascii="Verdana" w:hAnsi="Verdana"/>
          <w:sz w:val="18"/>
          <w:szCs w:val="18"/>
        </w:rPr>
        <w:t>5</w:t>
      </w:r>
      <w:r w:rsidRPr="006230C1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, </w:t>
      </w:r>
      <w:r w:rsidRPr="0050740C">
        <w:rPr>
          <w:rFonts w:ascii="Verdana" w:hAnsi="Verdana"/>
          <w:sz w:val="18"/>
          <w:szCs w:val="18"/>
        </w:rPr>
        <w:t xml:space="preserve">excluding Dutch VAT and including all local </w:t>
      </w:r>
      <w:r>
        <w:rPr>
          <w:rFonts w:ascii="Verdana" w:hAnsi="Verdana"/>
          <w:sz w:val="18"/>
          <w:szCs w:val="18"/>
        </w:rPr>
        <w:t xml:space="preserve">foreign </w:t>
      </w:r>
      <w:r w:rsidRPr="0050740C">
        <w:rPr>
          <w:rFonts w:ascii="Verdana" w:hAnsi="Verdana"/>
          <w:sz w:val="18"/>
          <w:szCs w:val="18"/>
        </w:rPr>
        <w:t>VAT and other</w:t>
      </w:r>
      <w:r>
        <w:rPr>
          <w:rFonts w:ascii="Verdana" w:hAnsi="Verdana"/>
          <w:sz w:val="18"/>
          <w:szCs w:val="18"/>
        </w:rPr>
        <w:t xml:space="preserve"> fees and</w:t>
      </w:r>
      <w:r w:rsidRPr="0050740C">
        <w:rPr>
          <w:rFonts w:ascii="Verdana" w:hAnsi="Verdana"/>
          <w:sz w:val="18"/>
          <w:szCs w:val="18"/>
        </w:rPr>
        <w:t xml:space="preserve"> costs. </w:t>
      </w:r>
      <w:r w:rsidRPr="00EB42F0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42F0">
        <w:rPr>
          <w:rFonts w:ascii="Verdana" w:hAnsi="Verdana"/>
          <w:sz w:val="18"/>
          <w:szCs w:val="18"/>
          <w:u w:val="single"/>
        </w:rPr>
        <w:t xml:space="preserve"> </w:t>
      </w:r>
    </w:p>
    <w:p w14:paraId="09EAD15E" w14:textId="6B4EE83F" w:rsidR="005978DD" w:rsidRPr="005978DD" w:rsidRDefault="005978DD" w:rsidP="005978DD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lastRenderedPageBreak/>
        <w:t xml:space="preserve">When proposing a </w:t>
      </w:r>
      <w:r w:rsidRPr="4F29912D">
        <w:rPr>
          <w:rFonts w:ascii="Verdana" w:hAnsi="Verdana"/>
          <w:b/>
          <w:bCs/>
          <w:sz w:val="18"/>
          <w:szCs w:val="18"/>
        </w:rPr>
        <w:t>national expert</w:t>
      </w:r>
      <w:r w:rsidRPr="4F29912D">
        <w:rPr>
          <w:rFonts w:ascii="Verdana" w:hAnsi="Verdana"/>
          <w:sz w:val="18"/>
          <w:szCs w:val="18"/>
        </w:rPr>
        <w:t xml:space="preserve">, the maximum daily rate for </w:t>
      </w:r>
      <w:r>
        <w:rPr>
          <w:rFonts w:ascii="Verdana" w:hAnsi="Verdana"/>
          <w:sz w:val="18"/>
          <w:szCs w:val="18"/>
        </w:rPr>
        <w:t>lot</w:t>
      </w:r>
      <w:r w:rsidRPr="4F29912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4</w:t>
      </w:r>
      <w:r w:rsidRPr="4F29912D">
        <w:rPr>
          <w:rFonts w:ascii="Verdana" w:hAnsi="Verdana"/>
          <w:sz w:val="18"/>
          <w:szCs w:val="18"/>
        </w:rPr>
        <w:t xml:space="preserve"> is €</w:t>
      </w:r>
      <w:r>
        <w:rPr>
          <w:rFonts w:ascii="Verdana" w:hAnsi="Verdana"/>
          <w:sz w:val="18"/>
          <w:szCs w:val="18"/>
        </w:rPr>
        <w:t>35</w:t>
      </w:r>
      <w:r w:rsidRPr="4F29912D">
        <w:rPr>
          <w:rFonts w:ascii="Verdana" w:hAnsi="Verdana"/>
          <w:sz w:val="18"/>
          <w:szCs w:val="18"/>
        </w:rPr>
        <w:t xml:space="preserve">0,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41C8F396" w14:textId="77777777" w:rsidR="00C10DEA" w:rsidRDefault="00C10DEA" w:rsidP="00C10DEA">
      <w:pPr>
        <w:pStyle w:val="Geenafstand"/>
        <w:spacing w:line="240" w:lineRule="exact"/>
        <w:rPr>
          <w:rFonts w:ascii="Verdana" w:eastAsia="Times New Roman" w:hAnsi="Verdana" w:cs="Courier New"/>
          <w:sz w:val="18"/>
          <w:szCs w:val="18"/>
          <w:lang w:eastAsia="nl-NL"/>
        </w:rPr>
      </w:pPr>
    </w:p>
    <w:p w14:paraId="407A23D4" w14:textId="065B02EB" w:rsidR="00674642" w:rsidRPr="00424225" w:rsidRDefault="00674642" w:rsidP="00674642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before="0" w:after="0"/>
        <w:ind w:left="567" w:hanging="567"/>
        <w:jc w:val="both"/>
        <w:rPr>
          <w:rFonts w:eastAsia="Verdana" w:cs="Verdana"/>
          <w:i/>
          <w:szCs w:val="18"/>
        </w:rPr>
      </w:pPr>
      <w:r w:rsidRPr="00257ECE">
        <w:rPr>
          <w:rFonts w:eastAsia="Verdana" w:cs="Verdana"/>
          <w:i/>
          <w:szCs w:val="18"/>
        </w:rPr>
        <w:t xml:space="preserve">Daily rate </w:t>
      </w:r>
      <w:r>
        <w:rPr>
          <w:rFonts w:eastAsia="Verdana" w:cs="Verdana"/>
          <w:i/>
          <w:szCs w:val="18"/>
        </w:rPr>
        <w:t>lot 5</w:t>
      </w:r>
      <w:r w:rsidRPr="00902882">
        <w:rPr>
          <w:rFonts w:eastAsia="Verdana" w:cs="Verdana"/>
          <w:i/>
          <w:szCs w:val="18"/>
        </w:rPr>
        <w:t xml:space="preserve">: </w:t>
      </w:r>
      <w:r w:rsidRPr="00674642">
        <w:rPr>
          <w:rFonts w:eastAsia="Verdana" w:cs="Verdana"/>
          <w:i/>
          <w:szCs w:val="18"/>
        </w:rPr>
        <w:t>Expert for local business coaching implementation</w:t>
      </w:r>
    </w:p>
    <w:p w14:paraId="28BD442C" w14:textId="3AF6309C" w:rsidR="00674642" w:rsidRDefault="00674642" w:rsidP="00674642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 xml:space="preserve">The maximum daily rate for </w:t>
      </w:r>
      <w:r>
        <w:rPr>
          <w:rFonts w:ascii="Verdana" w:hAnsi="Verdana"/>
          <w:sz w:val="18"/>
          <w:szCs w:val="18"/>
        </w:rPr>
        <w:t>lot</w:t>
      </w:r>
      <w:r w:rsidRPr="4F29912D">
        <w:rPr>
          <w:rFonts w:ascii="Verdana" w:hAnsi="Verdana"/>
          <w:sz w:val="18"/>
          <w:szCs w:val="18"/>
        </w:rPr>
        <w:t xml:space="preserve"> </w:t>
      </w:r>
      <w:r w:rsidR="005978DD">
        <w:rPr>
          <w:rFonts w:ascii="Verdana" w:hAnsi="Verdana"/>
          <w:sz w:val="18"/>
          <w:szCs w:val="18"/>
        </w:rPr>
        <w:t>5</w:t>
      </w:r>
      <w:r w:rsidRPr="4F29912D">
        <w:rPr>
          <w:rFonts w:ascii="Verdana" w:hAnsi="Verdana"/>
          <w:sz w:val="18"/>
          <w:szCs w:val="18"/>
        </w:rPr>
        <w:t xml:space="preserve"> is €</w:t>
      </w:r>
      <w:r w:rsidR="005978DD">
        <w:rPr>
          <w:rFonts w:ascii="Verdana" w:hAnsi="Verdana"/>
          <w:sz w:val="18"/>
          <w:szCs w:val="18"/>
        </w:rPr>
        <w:t>350</w:t>
      </w:r>
      <w:r>
        <w:rPr>
          <w:rFonts w:ascii="Verdana" w:hAnsi="Verdana"/>
          <w:sz w:val="18"/>
          <w:szCs w:val="18"/>
        </w:rPr>
        <w:t>,</w:t>
      </w:r>
      <w:r w:rsidRPr="4F29912D">
        <w:rPr>
          <w:rFonts w:ascii="Verdana" w:hAnsi="Verdana"/>
          <w:sz w:val="18"/>
          <w:szCs w:val="18"/>
        </w:rPr>
        <w:t xml:space="preserve"> excluding Dutch VAT and including all local foreign VAT and other</w:t>
      </w:r>
      <w:r w:rsidR="00105486">
        <w:rPr>
          <w:rFonts w:ascii="Verdana" w:hAnsi="Verdana"/>
          <w:sz w:val="18"/>
          <w:szCs w:val="18"/>
        </w:rPr>
        <w:t xml:space="preserve"> fees and</w:t>
      </w:r>
      <w:r w:rsidRPr="4F29912D">
        <w:rPr>
          <w:rFonts w:ascii="Verdana" w:hAnsi="Verdana"/>
          <w:sz w:val="18"/>
          <w:szCs w:val="18"/>
        </w:rPr>
        <w:t xml:space="preserve">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28E5A4C6" w14:textId="77777777" w:rsidR="00443D77" w:rsidRDefault="00443D77" w:rsidP="00685BBB">
      <w:pPr>
        <w:spacing w:line="300" w:lineRule="atLeast"/>
        <w:rPr>
          <w:b/>
          <w:bCs/>
          <w:szCs w:val="18"/>
          <w:lang w:val="en-US"/>
        </w:rPr>
      </w:pPr>
    </w:p>
    <w:p w14:paraId="3DEEC669" w14:textId="3B237699" w:rsidR="00054467" w:rsidRP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t>DAILY RATES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674642" w:rsidRPr="00674642" w14:paraId="3154E3D9" w14:textId="77777777" w:rsidTr="005978DD">
        <w:tc>
          <w:tcPr>
            <w:tcW w:w="7088" w:type="dxa"/>
          </w:tcPr>
          <w:bookmarkEnd w:id="1"/>
          <w:p w14:paraId="208390EB" w14:textId="4AE6D35A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Lot 1: Daily rate for a ‘</w:t>
            </w:r>
            <w:r w:rsidRPr="00674642">
              <w:rPr>
                <w:rFonts w:cs="Arial"/>
                <w:b/>
                <w:bCs/>
                <w:szCs w:val="18"/>
              </w:rPr>
              <w:t xml:space="preserve">System Change Expert for Sustainable HT </w:t>
            </w:r>
            <w:r w:rsidR="00C13E43">
              <w:rPr>
                <w:rFonts w:cs="Arial"/>
                <w:b/>
                <w:bCs/>
                <w:szCs w:val="18"/>
              </w:rPr>
              <w:t xml:space="preserve">Craft </w:t>
            </w:r>
            <w:r w:rsidRPr="00674642">
              <w:rPr>
                <w:rFonts w:cs="Arial"/>
                <w:b/>
                <w:bCs/>
                <w:szCs w:val="18"/>
              </w:rPr>
              <w:t>Ecosystem Development</w:t>
            </w:r>
            <w:r w:rsidRPr="00674642">
              <w:rPr>
                <w:rFonts w:cs="Arial"/>
                <w:szCs w:val="18"/>
              </w:rPr>
              <w:t>’</w:t>
            </w:r>
            <w:r w:rsidRPr="00674642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 costs and/or fees.</w:t>
            </w:r>
          </w:p>
        </w:tc>
        <w:tc>
          <w:tcPr>
            <w:tcW w:w="1977" w:type="dxa"/>
          </w:tcPr>
          <w:p w14:paraId="725B3D8B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1C47C5ED" w14:textId="77777777" w:rsidTr="005978DD">
        <w:tc>
          <w:tcPr>
            <w:tcW w:w="7088" w:type="dxa"/>
          </w:tcPr>
          <w:p w14:paraId="20B5DA78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7B8AF0E0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1D5C3925" w14:textId="77777777" w:rsidTr="005978DD">
        <w:tc>
          <w:tcPr>
            <w:tcW w:w="7088" w:type="dxa"/>
            <w:shd w:val="clear" w:color="auto" w:fill="D9D9D9" w:themeFill="background1" w:themeFillShade="D9"/>
          </w:tcPr>
          <w:p w14:paraId="0880D504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5178AB9B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76090021" w14:textId="77777777" w:rsidR="00674642" w:rsidRPr="00674642" w:rsidRDefault="00674642" w:rsidP="00E53FA3">
      <w:pPr>
        <w:suppressAutoHyphens/>
        <w:ind w:right="-1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674642" w:rsidRPr="00674642" w14:paraId="4B34881C" w14:textId="77777777" w:rsidTr="005978DD">
        <w:tc>
          <w:tcPr>
            <w:tcW w:w="7088" w:type="dxa"/>
          </w:tcPr>
          <w:p w14:paraId="5256DAF6" w14:textId="7D940F95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Lot 2: Daily rate for a ‘</w:t>
            </w:r>
            <w:r w:rsidRPr="00674642">
              <w:rPr>
                <w:rFonts w:cs="Arial"/>
                <w:b/>
                <w:bCs/>
                <w:szCs w:val="18"/>
              </w:rPr>
              <w:t xml:space="preserve">Local System Change Expert for Sustainable HT </w:t>
            </w:r>
            <w:r w:rsidR="00C13E43">
              <w:rPr>
                <w:rFonts w:cs="Arial"/>
                <w:b/>
                <w:bCs/>
                <w:szCs w:val="18"/>
              </w:rPr>
              <w:t xml:space="preserve">Craft </w:t>
            </w:r>
            <w:r w:rsidRPr="00674642">
              <w:rPr>
                <w:rFonts w:cs="Arial"/>
                <w:b/>
                <w:bCs/>
                <w:szCs w:val="18"/>
              </w:rPr>
              <w:t>Ecosystem Development</w:t>
            </w:r>
            <w:r w:rsidRPr="00674642">
              <w:rPr>
                <w:szCs w:val="18"/>
                <w:lang w:val="en-US"/>
              </w:rPr>
              <w:t>’</w:t>
            </w:r>
            <w:r w:rsidRPr="00674642">
              <w:rPr>
                <w:b/>
                <w:bCs/>
                <w:szCs w:val="18"/>
                <w:lang w:val="en-US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 costs and/or fees.</w:t>
            </w:r>
          </w:p>
        </w:tc>
        <w:tc>
          <w:tcPr>
            <w:tcW w:w="1977" w:type="dxa"/>
          </w:tcPr>
          <w:p w14:paraId="691AFBA3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5ACFFABD" w14:textId="77777777" w:rsidTr="005978DD">
        <w:tc>
          <w:tcPr>
            <w:tcW w:w="7088" w:type="dxa"/>
          </w:tcPr>
          <w:p w14:paraId="39568997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47E94384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7FACD4E9" w14:textId="77777777" w:rsidTr="005978DD">
        <w:tc>
          <w:tcPr>
            <w:tcW w:w="7088" w:type="dxa"/>
            <w:shd w:val="clear" w:color="auto" w:fill="D9D9D9" w:themeFill="background1" w:themeFillShade="D9"/>
          </w:tcPr>
          <w:p w14:paraId="77D3120D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7768846A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2470D8F8" w14:textId="77777777" w:rsidR="00674642" w:rsidRPr="00674642" w:rsidRDefault="00674642" w:rsidP="00E53FA3">
      <w:pPr>
        <w:suppressAutoHyphens/>
        <w:ind w:left="567" w:right="-1" w:hanging="567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674642" w:rsidRPr="00674642" w14:paraId="224A86A9" w14:textId="77777777" w:rsidTr="005978DD">
        <w:tc>
          <w:tcPr>
            <w:tcW w:w="7088" w:type="dxa"/>
          </w:tcPr>
          <w:p w14:paraId="7B6F620C" w14:textId="4B690FFD" w:rsidR="00674642" w:rsidRPr="00674642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szCs w:val="18"/>
              </w:rPr>
              <w:t>Lot 3: Daily rate for a ‘</w:t>
            </w:r>
            <w:r w:rsidRPr="00674642">
              <w:rPr>
                <w:rFonts w:cs="Arial"/>
                <w:b/>
                <w:bCs/>
                <w:szCs w:val="18"/>
              </w:rPr>
              <w:t>Sector expert for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>sustainable chemical dyeing</w:t>
            </w:r>
          </w:p>
          <w:p w14:paraId="64174563" w14:textId="42F3E83F" w:rsidR="00674642" w:rsidRPr="00674642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ecosystem development, fostering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 xml:space="preserve">development of environmental </w:t>
            </w:r>
          </w:p>
          <w:p w14:paraId="601E4C45" w14:textId="77777777" w:rsidR="00443D77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compliant business models, business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>coaching and market</w:t>
            </w:r>
          </w:p>
          <w:p w14:paraId="7FD5BC6D" w14:textId="77777777" w:rsidR="00443D77" w:rsidRDefault="00674642" w:rsidP="00E53FA3">
            <w:pPr>
              <w:ind w:left="708" w:hanging="708"/>
              <w:rPr>
                <w:rFonts w:cs="Arial"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development</w:t>
            </w:r>
            <w:r w:rsidRPr="00674642">
              <w:rPr>
                <w:rFonts w:cs="Arial"/>
                <w:szCs w:val="18"/>
              </w:rPr>
              <w:t>’</w:t>
            </w:r>
            <w:r w:rsidR="00443D77">
              <w:rPr>
                <w:rFonts w:cs="Arial"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</w:t>
            </w:r>
            <w:r w:rsidR="00443D77">
              <w:rPr>
                <w:rFonts w:cs="Arial"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 xml:space="preserve">costs and/or </w:t>
            </w:r>
          </w:p>
          <w:p w14:paraId="7E0FCA6C" w14:textId="6DA8CD38" w:rsidR="00674642" w:rsidRPr="00443D77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szCs w:val="18"/>
              </w:rPr>
              <w:t>fees.</w:t>
            </w:r>
          </w:p>
        </w:tc>
        <w:tc>
          <w:tcPr>
            <w:tcW w:w="1977" w:type="dxa"/>
          </w:tcPr>
          <w:p w14:paraId="3ED591E3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6B45778D" w14:textId="77777777" w:rsidTr="005978DD">
        <w:tc>
          <w:tcPr>
            <w:tcW w:w="7088" w:type="dxa"/>
          </w:tcPr>
          <w:p w14:paraId="201CC907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0B58DDE6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4ECC5928" w14:textId="77777777" w:rsidTr="005978DD">
        <w:tc>
          <w:tcPr>
            <w:tcW w:w="7088" w:type="dxa"/>
            <w:shd w:val="clear" w:color="auto" w:fill="D9D9D9" w:themeFill="background1" w:themeFillShade="D9"/>
          </w:tcPr>
          <w:p w14:paraId="6308427F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4EEC0017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10853577" w14:textId="77777777" w:rsidR="00674642" w:rsidRPr="00674642" w:rsidRDefault="00674642" w:rsidP="00E53FA3">
      <w:pPr>
        <w:suppressAutoHyphens/>
        <w:ind w:right="-1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674642" w:rsidRPr="00674642" w14:paraId="05B3CCED" w14:textId="77777777" w:rsidTr="00443D77">
        <w:tc>
          <w:tcPr>
            <w:tcW w:w="7088" w:type="dxa"/>
          </w:tcPr>
          <w:p w14:paraId="52EAB99A" w14:textId="77777777" w:rsidR="00443D77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szCs w:val="18"/>
              </w:rPr>
              <w:t>Lot 4: Daily rate for a ‘</w:t>
            </w:r>
            <w:r w:rsidRPr="00674642">
              <w:rPr>
                <w:rFonts w:cs="Arial"/>
                <w:b/>
                <w:bCs/>
                <w:szCs w:val="18"/>
              </w:rPr>
              <w:t>Sector expert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>natural dyeing processes of HT</w:t>
            </w:r>
          </w:p>
          <w:p w14:paraId="27A021ED" w14:textId="77777777" w:rsidR="00443D77" w:rsidRDefault="00443D77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P</w:t>
            </w:r>
            <w:r w:rsidR="00674642" w:rsidRPr="00674642">
              <w:rPr>
                <w:rFonts w:cs="Arial"/>
                <w:b/>
                <w:bCs/>
                <w:szCs w:val="18"/>
              </w:rPr>
              <w:t>roducts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="00674642" w:rsidRPr="00674642">
              <w:rPr>
                <w:rFonts w:cs="Arial"/>
                <w:b/>
                <w:bCs/>
                <w:szCs w:val="18"/>
              </w:rPr>
              <w:t>for innovative solutions for and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="00674642" w:rsidRPr="00674642">
              <w:rPr>
                <w:rFonts w:cs="Arial"/>
                <w:b/>
                <w:bCs/>
                <w:szCs w:val="18"/>
              </w:rPr>
              <w:t>refinement of the natural</w:t>
            </w:r>
          </w:p>
          <w:p w14:paraId="68208DFF" w14:textId="77777777" w:rsidR="00443D77" w:rsidRDefault="00674642" w:rsidP="00E53FA3">
            <w:pPr>
              <w:ind w:left="708" w:hanging="708"/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dyein</w:t>
            </w:r>
            <w:r w:rsidR="00443D77">
              <w:rPr>
                <w:rFonts w:cs="Arial"/>
                <w:b/>
                <w:bCs/>
                <w:szCs w:val="18"/>
              </w:rPr>
              <w:t xml:space="preserve">g </w:t>
            </w:r>
            <w:r w:rsidRPr="00674642">
              <w:rPr>
                <w:rFonts w:cs="Arial"/>
                <w:b/>
                <w:bCs/>
                <w:szCs w:val="18"/>
              </w:rPr>
              <w:t>processes within the HT ecosystem,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>ecosystem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</w:p>
          <w:p w14:paraId="3F6483C7" w14:textId="133A3582" w:rsidR="00674642" w:rsidRPr="00674642" w:rsidRDefault="00674642" w:rsidP="00E53FA3">
            <w:pPr>
              <w:rPr>
                <w:rFonts w:cs="Arial"/>
                <w:b/>
                <w:bCs/>
                <w:szCs w:val="18"/>
              </w:rPr>
            </w:pPr>
            <w:r w:rsidRPr="00674642">
              <w:rPr>
                <w:rFonts w:cs="Arial"/>
                <w:b/>
                <w:bCs/>
                <w:szCs w:val="18"/>
              </w:rPr>
              <w:t>development, business</w:t>
            </w:r>
            <w:r w:rsidR="00443D77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b/>
                <w:bCs/>
                <w:szCs w:val="18"/>
              </w:rPr>
              <w:t>coaching and market development</w:t>
            </w:r>
            <w:r w:rsidRPr="00674642">
              <w:rPr>
                <w:rFonts w:cs="Arial"/>
                <w:szCs w:val="18"/>
              </w:rPr>
              <w:t>’</w:t>
            </w:r>
            <w:r w:rsidR="00443D77">
              <w:rPr>
                <w:rFonts w:cs="Arial"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</w:t>
            </w:r>
            <w:r w:rsidR="00443D77">
              <w:rPr>
                <w:rFonts w:cs="Arial"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costs</w:t>
            </w:r>
            <w:r w:rsidR="00443D77">
              <w:rPr>
                <w:rFonts w:cs="Arial"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and/or fees.</w:t>
            </w:r>
          </w:p>
        </w:tc>
        <w:tc>
          <w:tcPr>
            <w:tcW w:w="1977" w:type="dxa"/>
          </w:tcPr>
          <w:p w14:paraId="0E203C3E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67206582" w14:textId="77777777" w:rsidTr="00443D77">
        <w:tc>
          <w:tcPr>
            <w:tcW w:w="7088" w:type="dxa"/>
          </w:tcPr>
          <w:p w14:paraId="5DC94EA0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0EDA489D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00AB0846" w14:textId="77777777" w:rsidTr="00443D77">
        <w:tc>
          <w:tcPr>
            <w:tcW w:w="7088" w:type="dxa"/>
            <w:shd w:val="clear" w:color="auto" w:fill="D9D9D9" w:themeFill="background1" w:themeFillShade="D9"/>
          </w:tcPr>
          <w:p w14:paraId="60E30816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00BA285C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3C691769" w14:textId="77777777" w:rsidR="00674642" w:rsidRPr="00674642" w:rsidRDefault="00674642" w:rsidP="00E53FA3">
      <w:pPr>
        <w:suppressAutoHyphens/>
        <w:ind w:right="-1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674642" w:rsidRPr="00674642" w14:paraId="60B929EE" w14:textId="77777777" w:rsidTr="00443D77">
        <w:tc>
          <w:tcPr>
            <w:tcW w:w="7088" w:type="dxa"/>
          </w:tcPr>
          <w:p w14:paraId="26B3DC0A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Lot 5: Daily rate for a ‘</w:t>
            </w:r>
            <w:r w:rsidRPr="00674642">
              <w:rPr>
                <w:rFonts w:cs="Arial"/>
                <w:b/>
                <w:bCs/>
                <w:szCs w:val="18"/>
              </w:rPr>
              <w:t>Expert for local business coaching implementation</w:t>
            </w:r>
            <w:r w:rsidRPr="00674642">
              <w:rPr>
                <w:rFonts w:cs="Arial"/>
                <w:szCs w:val="18"/>
              </w:rPr>
              <w:t>’ excluding Dutch VAT and including all other costs and/or fees.</w:t>
            </w:r>
          </w:p>
        </w:tc>
        <w:tc>
          <w:tcPr>
            <w:tcW w:w="1977" w:type="dxa"/>
          </w:tcPr>
          <w:p w14:paraId="5D0D4266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:rsidRPr="00674642" w14:paraId="22FB375B" w14:textId="77777777" w:rsidTr="00443D77">
        <w:tc>
          <w:tcPr>
            <w:tcW w:w="7088" w:type="dxa"/>
          </w:tcPr>
          <w:p w14:paraId="3A8A785C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6D3846A6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674642" w14:paraId="09015945" w14:textId="77777777" w:rsidTr="00443D77">
        <w:tc>
          <w:tcPr>
            <w:tcW w:w="7088" w:type="dxa"/>
            <w:shd w:val="clear" w:color="auto" w:fill="D9D9D9" w:themeFill="background1" w:themeFillShade="D9"/>
          </w:tcPr>
          <w:p w14:paraId="1A876B03" w14:textId="77777777" w:rsidR="00674642" w:rsidRP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58211A78" w14:textId="77777777" w:rsidR="00674642" w:rsidRDefault="00674642" w:rsidP="00E53FA3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53128261" w14:textId="77777777" w:rsidR="00190216" w:rsidRPr="00C10DEA" w:rsidRDefault="00190216" w:rsidP="00382A60">
      <w:pPr>
        <w:pStyle w:val="Geenafstand"/>
        <w:spacing w:line="240" w:lineRule="exact"/>
        <w:rPr>
          <w:rFonts w:ascii="Verdana" w:eastAsia="Times New Roman" w:hAnsi="Verdana"/>
          <w:sz w:val="18"/>
          <w:szCs w:val="24"/>
        </w:rPr>
      </w:pPr>
    </w:p>
    <w:p w14:paraId="62486C05" w14:textId="77777777" w:rsidR="0043289F" w:rsidRDefault="0043289F" w:rsidP="00382A60">
      <w:pPr>
        <w:pStyle w:val="Geenafstand"/>
        <w:spacing w:line="240" w:lineRule="exact"/>
        <w:rPr>
          <w:rFonts w:ascii="Verdana" w:eastAsia="Times New Roman" w:hAnsi="Verdana" w:cs="Courier New"/>
          <w:b/>
          <w:bCs/>
          <w:sz w:val="18"/>
          <w:szCs w:val="18"/>
          <w:lang w:val="en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6729"/>
      </w:tblGrid>
      <w:tr w:rsidR="008674BC" w:rsidRPr="00694153" w14:paraId="62E09E55" w14:textId="77777777" w:rsidTr="005978DD">
        <w:trPr>
          <w:trHeight w:val="256"/>
        </w:trPr>
        <w:tc>
          <w:tcPr>
            <w:tcW w:w="2343" w:type="dxa"/>
            <w:shd w:val="clear" w:color="auto" w:fill="E0E0E0"/>
            <w:vAlign w:val="bottom"/>
          </w:tcPr>
          <w:p w14:paraId="3172D36D" w14:textId="77777777" w:rsidR="008674BC" w:rsidRPr="00694153" w:rsidRDefault="008674BC" w:rsidP="00C10DEA">
            <w:pPr>
              <w:rPr>
                <w:szCs w:val="18"/>
              </w:rPr>
            </w:pPr>
            <w:r>
              <w:lastRenderedPageBreak/>
              <w:t>Name of</w:t>
            </w:r>
            <w:r w:rsidR="00965DC1">
              <w:t xml:space="preserve"> the</w:t>
            </w:r>
            <w:r>
              <w:t xml:space="preserve"> Tenderer</w:t>
            </w:r>
          </w:p>
        </w:tc>
        <w:tc>
          <w:tcPr>
            <w:tcW w:w="6729" w:type="dxa"/>
            <w:vAlign w:val="center"/>
          </w:tcPr>
          <w:p w14:paraId="4101652C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728ABE16" w14:textId="77777777" w:rsidTr="005978DD">
        <w:trPr>
          <w:trHeight w:val="131"/>
        </w:trPr>
        <w:tc>
          <w:tcPr>
            <w:tcW w:w="2343" w:type="dxa"/>
            <w:shd w:val="clear" w:color="auto" w:fill="E0E0E0"/>
            <w:vAlign w:val="center"/>
          </w:tcPr>
          <w:p w14:paraId="3D620F8F" w14:textId="77777777" w:rsidR="008674BC" w:rsidRDefault="008674BC" w:rsidP="008674BC">
            <w:r>
              <w:t>Name of the signer</w:t>
            </w:r>
          </w:p>
        </w:tc>
        <w:tc>
          <w:tcPr>
            <w:tcW w:w="6729" w:type="dxa"/>
            <w:vAlign w:val="center"/>
          </w:tcPr>
          <w:p w14:paraId="4B99056E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7F3ECD" w:rsidRPr="00694153" w14:paraId="5EF8972E" w14:textId="77777777" w:rsidTr="005978DD">
        <w:trPr>
          <w:trHeight w:val="203"/>
        </w:trPr>
        <w:tc>
          <w:tcPr>
            <w:tcW w:w="2343" w:type="dxa"/>
            <w:shd w:val="clear" w:color="auto" w:fill="E0E0E0"/>
            <w:vAlign w:val="center"/>
          </w:tcPr>
          <w:p w14:paraId="45315AB3" w14:textId="77777777" w:rsidR="007F3ECD" w:rsidRDefault="007F3ECD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Position</w:t>
            </w:r>
          </w:p>
        </w:tc>
        <w:tc>
          <w:tcPr>
            <w:tcW w:w="6729" w:type="dxa"/>
            <w:vAlign w:val="center"/>
          </w:tcPr>
          <w:p w14:paraId="1299C43A" w14:textId="77777777" w:rsidR="007F3ECD" w:rsidRDefault="007F3ECD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CCB031D" w14:textId="77777777" w:rsidTr="005978DD">
        <w:trPr>
          <w:trHeight w:val="792"/>
        </w:trPr>
        <w:tc>
          <w:tcPr>
            <w:tcW w:w="2343" w:type="dxa"/>
            <w:shd w:val="clear" w:color="auto" w:fill="E0E0E0"/>
            <w:vAlign w:val="center"/>
          </w:tcPr>
          <w:p w14:paraId="4DDBEF00" w14:textId="77777777" w:rsidR="008674BC" w:rsidRDefault="008674BC" w:rsidP="008674BC">
            <w:pPr>
              <w:rPr>
                <w:color w:val="222222"/>
                <w:lang w:val="en"/>
              </w:rPr>
            </w:pPr>
          </w:p>
          <w:p w14:paraId="6B9C2904" w14:textId="77777777" w:rsidR="008674BC" w:rsidRDefault="008674BC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Signature</w:t>
            </w:r>
          </w:p>
          <w:p w14:paraId="3461D779" w14:textId="77777777" w:rsidR="008674BC" w:rsidRDefault="008674BC" w:rsidP="008674BC"/>
        </w:tc>
        <w:tc>
          <w:tcPr>
            <w:tcW w:w="6729" w:type="dxa"/>
            <w:vAlign w:val="center"/>
          </w:tcPr>
          <w:p w14:paraId="3CF2D8B6" w14:textId="77777777" w:rsidR="008674BC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FB78278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1FC39945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562CB0E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6D98A12B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91072FA" w14:textId="77777777" w:rsidTr="005978DD">
        <w:trPr>
          <w:trHeight w:val="58"/>
        </w:trPr>
        <w:tc>
          <w:tcPr>
            <w:tcW w:w="2343" w:type="dxa"/>
            <w:shd w:val="clear" w:color="auto" w:fill="E0E0E0"/>
            <w:vAlign w:val="center"/>
          </w:tcPr>
          <w:p w14:paraId="5F3F821A" w14:textId="77777777" w:rsidR="008674BC" w:rsidRDefault="008674BC" w:rsidP="008674BC">
            <w:r>
              <w:t>Date</w:t>
            </w:r>
          </w:p>
        </w:tc>
        <w:tc>
          <w:tcPr>
            <w:tcW w:w="6729" w:type="dxa"/>
            <w:vAlign w:val="center"/>
          </w:tcPr>
          <w:p w14:paraId="2946DB82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</w:tbl>
    <w:p w14:paraId="6B699379" w14:textId="77777777" w:rsidR="00B40252" w:rsidRDefault="00B40252"/>
    <w:sectPr w:rsidR="00B40252" w:rsidSect="004E0801">
      <w:headerReference w:type="default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F23F" w14:textId="77777777" w:rsidR="002D722D" w:rsidRDefault="002D722D" w:rsidP="00A10975">
      <w:pPr>
        <w:spacing w:line="240" w:lineRule="auto"/>
      </w:pPr>
      <w:r>
        <w:separator/>
      </w:r>
    </w:p>
  </w:endnote>
  <w:endnote w:type="continuationSeparator" w:id="0">
    <w:p w14:paraId="1F72F646" w14:textId="77777777" w:rsidR="002D722D" w:rsidRDefault="002D722D" w:rsidP="00A10975">
      <w:pPr>
        <w:spacing w:line="240" w:lineRule="auto"/>
      </w:pPr>
      <w:r>
        <w:continuationSeparator/>
      </w:r>
    </w:p>
  </w:endnote>
  <w:endnote w:type="continuationNotice" w:id="1">
    <w:p w14:paraId="30D2E57F" w14:textId="77777777" w:rsidR="005609F0" w:rsidRDefault="005609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33C4" w14:textId="265BD5F5" w:rsidR="00054467" w:rsidRDefault="00273FC2" w:rsidP="005978DD">
    <w:pPr>
      <w:pStyle w:val="Voettekst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5425FF" wp14:editId="07777777">
              <wp:simplePos x="0" y="0"/>
              <wp:positionH relativeFrom="column">
                <wp:posOffset>-129540</wp:posOffset>
              </wp:positionH>
              <wp:positionV relativeFrom="paragraph">
                <wp:posOffset>-85090</wp:posOffset>
              </wp:positionV>
              <wp:extent cx="4360545" cy="486410"/>
              <wp:effectExtent l="13335" t="10160" r="7620" b="8255"/>
              <wp:wrapSquare wrapText="bothSides"/>
              <wp:docPr id="77009136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86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767A7" w14:textId="77777777" w:rsidR="005978DD" w:rsidRDefault="005978DD" w:rsidP="00054467">
                          <w:pPr>
                            <w:rPr>
                              <w:sz w:val="16"/>
                            </w:rPr>
                          </w:pPr>
                        </w:p>
                        <w:p w14:paraId="52E56223" w14:textId="6398631A" w:rsidR="00054467" w:rsidRPr="00054467" w:rsidRDefault="005978DD" w:rsidP="0005446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CBI project in Bangladesh’s Home Textiles </w:t>
                          </w:r>
                          <w:r w:rsidR="00F307CC">
                            <w:rPr>
                              <w:sz w:val="16"/>
                              <w:szCs w:val="16"/>
                            </w:rPr>
                            <w:t xml:space="preserve">craft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>sector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425F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10.2pt;margin-top:-6.7pt;width:343.35pt;height:38.3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" strokecolor="white">
              <v:textbox>
                <w:txbxContent>
                  <w:p w14:paraId="68B767A7" w14:textId="77777777" w:rsidR="005978DD" w:rsidRDefault="005978DD" w:rsidP="00054467">
                    <w:pPr>
                      <w:rPr>
                        <w:sz w:val="16"/>
                      </w:rPr>
                    </w:pPr>
                  </w:p>
                  <w:p w14:paraId="52E56223" w14:textId="6398631A" w:rsidR="00054467" w:rsidRPr="00054467" w:rsidRDefault="005978DD" w:rsidP="00054467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 xml:space="preserve">CBI project in Bangladesh’s Home Textiles </w:t>
                    </w:r>
                    <w:r w:rsidR="00F307CC">
                      <w:rPr>
                        <w:sz w:val="16"/>
                        <w:szCs w:val="16"/>
                      </w:rPr>
                      <w:t xml:space="preserve">craft </w:t>
                    </w:r>
                    <w:r w:rsidRPr="00573264">
                      <w:rPr>
                        <w:sz w:val="16"/>
                        <w:szCs w:val="16"/>
                      </w:rPr>
                      <w:t>sector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5978DD">
      <w:rPr>
        <w:sz w:val="16"/>
        <w:szCs w:val="16"/>
      </w:rPr>
      <w:t xml:space="preserve">            </w:t>
    </w:r>
    <w:r w:rsidR="00054467" w:rsidRPr="471CCFB7">
      <w:rPr>
        <w:sz w:val="16"/>
        <w:szCs w:val="16"/>
      </w:rPr>
      <w:t xml:space="preserve">Page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PAGE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1</w:t>
    </w:r>
    <w:r w:rsidR="00054467" w:rsidRPr="471CCFB7">
      <w:rPr>
        <w:sz w:val="16"/>
        <w:szCs w:val="16"/>
      </w:rPr>
      <w:fldChar w:fldCharType="end"/>
    </w:r>
    <w:r w:rsidR="00054467" w:rsidRPr="471CCFB7">
      <w:rPr>
        <w:sz w:val="16"/>
        <w:szCs w:val="16"/>
      </w:rPr>
      <w:t xml:space="preserve"> of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NUMPAGES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2</w:t>
    </w:r>
    <w:r w:rsidR="00054467" w:rsidRPr="471CCFB7">
      <w:rPr>
        <w:sz w:val="16"/>
        <w:szCs w:val="16"/>
      </w:rPr>
      <w:fldChar w:fldCharType="end"/>
    </w:r>
    <w:r w:rsidR="00054467">
      <w:rPr>
        <w:b/>
        <w:bCs/>
        <w:szCs w:val="18"/>
      </w:rPr>
      <w:t xml:space="preserve">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27DD" w14:textId="77777777" w:rsidR="00F307CC" w:rsidRDefault="00273FC2" w:rsidP="005978DD">
    <w:pPr>
      <w:pStyle w:val="Voettekst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EE71857" wp14:editId="18158504">
              <wp:simplePos x="0" y="0"/>
              <wp:positionH relativeFrom="margin">
                <wp:posOffset>22860</wp:posOffset>
              </wp:positionH>
              <wp:positionV relativeFrom="paragraph">
                <wp:posOffset>-62230</wp:posOffset>
              </wp:positionV>
              <wp:extent cx="4360545" cy="463550"/>
              <wp:effectExtent l="0" t="0" r="20955" b="12700"/>
              <wp:wrapNone/>
              <wp:docPr id="68656782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63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2016E" w14:textId="77777777" w:rsidR="005978DD" w:rsidRDefault="005978DD" w:rsidP="005978DD">
                          <w:pPr>
                            <w:rPr>
                              <w:sz w:val="16"/>
                            </w:rPr>
                          </w:pPr>
                        </w:p>
                        <w:p w14:paraId="513DDFFB" w14:textId="5AF4A1D3" w:rsidR="005978DD" w:rsidRPr="00054467" w:rsidRDefault="005978DD" w:rsidP="005978D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>CBI project in Bangladesh’s Home Textiles</w:t>
                          </w:r>
                          <w:r w:rsidR="00F307CC">
                            <w:rPr>
                              <w:sz w:val="16"/>
                              <w:szCs w:val="16"/>
                            </w:rPr>
                            <w:t xml:space="preserve"> craft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 sector</w:t>
                          </w:r>
                        </w:p>
                        <w:p w14:paraId="6BB9E25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718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.8pt;margin-top:-4.9pt;width:343.35pt;height:36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" strokecolor="white">
              <v:textbox>
                <w:txbxContent>
                  <w:p w14:paraId="7A42016E" w14:textId="77777777" w:rsidR="005978DD" w:rsidRDefault="005978DD" w:rsidP="005978DD">
                    <w:pPr>
                      <w:rPr>
                        <w:sz w:val="16"/>
                      </w:rPr>
                    </w:pPr>
                  </w:p>
                  <w:p w14:paraId="513DDFFB" w14:textId="5AF4A1D3" w:rsidR="005978DD" w:rsidRPr="00054467" w:rsidRDefault="005978DD" w:rsidP="005978DD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>CBI project in Bangladesh’s Home Textiles</w:t>
                    </w:r>
                    <w:r w:rsidR="00F307CC">
                      <w:rPr>
                        <w:sz w:val="16"/>
                        <w:szCs w:val="16"/>
                      </w:rPr>
                      <w:t xml:space="preserve"> craft</w:t>
                    </w:r>
                    <w:r w:rsidRPr="00573264">
                      <w:rPr>
                        <w:sz w:val="16"/>
                        <w:szCs w:val="16"/>
                      </w:rPr>
                      <w:t xml:space="preserve"> sector</w:t>
                    </w:r>
                  </w:p>
                  <w:p w14:paraId="6BB9E25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564A22A4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325087499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FFCDD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4A22A4" id="Tekstvak 4" o:spid="_x0000_s1028" type="#_x0000_t202" style="position:absolute;left:0;text-align:left;margin-left:63.6pt;margin-top:775.8pt;width:365.4pt;height:110.6pt;z-index:-2516582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Qc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L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CiRkQc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1A6FFCDD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E77A55E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82907788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EA6E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7A55E" id="Tekstvak 3" o:spid="_x0000_s1029" type="#_x0000_t202" style="position:absolute;left:0;text-align:left;margin-left:63.6pt;margin-top:775.8pt;width:365.4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" strokecolor="window">
              <v:textbox style="mso-fit-shape-to-text:t">
                <w:txbxContent>
                  <w:p w14:paraId="625BEA6E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3C94BE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2766515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9DAB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C94BEB" id="_x0000_s1030" type="#_x0000_t202" style="position:absolute;left:0;text-align:left;margin-left:63.6pt;margin-top:775.8pt;width:365.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BEHw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" strokecolor="window">
              <v:textbox style="mso-fit-shape-to-text:t">
                <w:txbxContent>
                  <w:p w14:paraId="37E29DAB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5C80FC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4985703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44320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C80FCB" id="Tekstvak 1" o:spid="_x0000_s1031" type="#_x0000_t202" style="position:absolute;left:0;text-align:left;margin-left:63.6pt;margin-top:775.8pt;width:365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6y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P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BfS96y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02044320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 w:rsidR="00BB7754">
      <w:rPr>
        <w:sz w:val="16"/>
        <w:szCs w:val="16"/>
      </w:rPr>
      <w:t xml:space="preserve">   </w: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</w:t>
    </w:r>
  </w:p>
  <w:p w14:paraId="2DB7077A" w14:textId="647181E0" w:rsidR="00A10975" w:rsidRPr="00FE7D54" w:rsidRDefault="007F3ECD" w:rsidP="005978DD">
    <w:pPr>
      <w:pStyle w:val="Voettekst"/>
      <w:jc w:val="right"/>
    </w:pPr>
    <w:r w:rsidRPr="471CCFB7">
      <w:rPr>
        <w:sz w:val="16"/>
        <w:szCs w:val="16"/>
      </w:rPr>
      <w:t xml:space="preserve">Page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PAGE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30</w:t>
    </w:r>
    <w:r w:rsidRPr="471CCFB7">
      <w:rPr>
        <w:sz w:val="16"/>
        <w:szCs w:val="16"/>
      </w:rPr>
      <w:fldChar w:fldCharType="end"/>
    </w:r>
    <w:r w:rsidRPr="471CCFB7">
      <w:rPr>
        <w:sz w:val="16"/>
        <w:szCs w:val="16"/>
      </w:rPr>
      <w:t xml:space="preserve"> of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NUMPAGES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41</w:t>
    </w:r>
    <w:r w:rsidRPr="471CCFB7">
      <w:rPr>
        <w:sz w:val="16"/>
        <w:szCs w:val="16"/>
      </w:rPr>
      <w:fldChar w:fldCharType="end"/>
    </w:r>
    <w:r w:rsidR="00FE7D54">
      <w:rPr>
        <w:b/>
        <w:bCs/>
        <w:szCs w:val="18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6F91" w14:textId="77777777" w:rsidR="002D722D" w:rsidRDefault="002D722D" w:rsidP="00A10975">
      <w:pPr>
        <w:spacing w:line="240" w:lineRule="auto"/>
      </w:pPr>
      <w:r>
        <w:separator/>
      </w:r>
    </w:p>
  </w:footnote>
  <w:footnote w:type="continuationSeparator" w:id="0">
    <w:p w14:paraId="61CDCEAD" w14:textId="77777777" w:rsidR="002D722D" w:rsidRDefault="002D722D" w:rsidP="00A10975">
      <w:pPr>
        <w:spacing w:line="240" w:lineRule="auto"/>
      </w:pPr>
      <w:r>
        <w:continuationSeparator/>
      </w:r>
    </w:p>
  </w:footnote>
  <w:footnote w:type="continuationNotice" w:id="1">
    <w:p w14:paraId="266627BB" w14:textId="77777777" w:rsidR="005609F0" w:rsidRDefault="005609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61FDB5C" w14:paraId="69DFC2E3" w14:textId="77777777" w:rsidTr="161FDB5C">
      <w:trPr>
        <w:trHeight w:val="300"/>
      </w:trPr>
      <w:tc>
        <w:tcPr>
          <w:tcW w:w="3020" w:type="dxa"/>
        </w:tcPr>
        <w:p w14:paraId="23DDE873" w14:textId="000CDD95" w:rsidR="161FDB5C" w:rsidRDefault="161FDB5C" w:rsidP="161FDB5C">
          <w:pPr>
            <w:pStyle w:val="Koptekst"/>
            <w:ind w:left="-115"/>
          </w:pPr>
        </w:p>
      </w:tc>
      <w:tc>
        <w:tcPr>
          <w:tcW w:w="3020" w:type="dxa"/>
        </w:tcPr>
        <w:p w14:paraId="29CED469" w14:textId="7E9B6595" w:rsidR="161FDB5C" w:rsidRDefault="161FDB5C" w:rsidP="161FDB5C">
          <w:pPr>
            <w:pStyle w:val="Koptekst"/>
            <w:jc w:val="center"/>
          </w:pPr>
        </w:p>
      </w:tc>
      <w:tc>
        <w:tcPr>
          <w:tcW w:w="3020" w:type="dxa"/>
        </w:tcPr>
        <w:p w14:paraId="25ADDF1F" w14:textId="2B0659B6" w:rsidR="161FDB5C" w:rsidRDefault="161FDB5C" w:rsidP="161FDB5C">
          <w:pPr>
            <w:pStyle w:val="Koptekst"/>
            <w:ind w:right="-115"/>
            <w:jc w:val="right"/>
          </w:pPr>
        </w:p>
      </w:tc>
    </w:tr>
  </w:tbl>
  <w:p w14:paraId="18C9EB12" w14:textId="7C98DDBE" w:rsidR="161FDB5C" w:rsidRDefault="161FDB5C" w:rsidP="161FDB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FFFFFFFF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95A111F"/>
    <w:multiLevelType w:val="hybridMultilevel"/>
    <w:tmpl w:val="2AA0A670"/>
    <w:lvl w:ilvl="0" w:tplc="AD7A97C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D61033"/>
    <w:multiLevelType w:val="hybridMultilevel"/>
    <w:tmpl w:val="705847C2"/>
    <w:lvl w:ilvl="0" w:tplc="AD7A97CA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48696E"/>
    <w:multiLevelType w:val="hybridMultilevel"/>
    <w:tmpl w:val="FC585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C0909"/>
    <w:multiLevelType w:val="hybridMultilevel"/>
    <w:tmpl w:val="B4D61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3200">
    <w:abstractNumId w:val="9"/>
  </w:num>
  <w:num w:numId="2" w16cid:durableId="477577742">
    <w:abstractNumId w:val="11"/>
  </w:num>
  <w:num w:numId="3" w16cid:durableId="1437554076">
    <w:abstractNumId w:val="13"/>
  </w:num>
  <w:num w:numId="4" w16cid:durableId="2004309222">
    <w:abstractNumId w:val="12"/>
  </w:num>
  <w:num w:numId="5" w16cid:durableId="911088522">
    <w:abstractNumId w:val="10"/>
  </w:num>
  <w:num w:numId="6" w16cid:durableId="987780692">
    <w:abstractNumId w:val="7"/>
  </w:num>
  <w:num w:numId="7" w16cid:durableId="189608549">
    <w:abstractNumId w:val="6"/>
  </w:num>
  <w:num w:numId="8" w16cid:durableId="171915130">
    <w:abstractNumId w:val="5"/>
  </w:num>
  <w:num w:numId="9" w16cid:durableId="2044669852">
    <w:abstractNumId w:val="4"/>
  </w:num>
  <w:num w:numId="10" w16cid:durableId="1046027775">
    <w:abstractNumId w:val="8"/>
  </w:num>
  <w:num w:numId="11" w16cid:durableId="43721139">
    <w:abstractNumId w:val="3"/>
  </w:num>
  <w:num w:numId="12" w16cid:durableId="351423354">
    <w:abstractNumId w:val="2"/>
  </w:num>
  <w:num w:numId="13" w16cid:durableId="1002784304">
    <w:abstractNumId w:val="1"/>
  </w:num>
  <w:num w:numId="14" w16cid:durableId="1374503422">
    <w:abstractNumId w:val="0"/>
  </w:num>
  <w:num w:numId="15" w16cid:durableId="1756130846">
    <w:abstractNumId w:val="18"/>
  </w:num>
  <w:num w:numId="16" w16cid:durableId="869301151">
    <w:abstractNumId w:val="14"/>
  </w:num>
  <w:num w:numId="17" w16cid:durableId="1340238088">
    <w:abstractNumId w:val="19"/>
  </w:num>
  <w:num w:numId="18" w16cid:durableId="869681447">
    <w:abstractNumId w:val="20"/>
  </w:num>
  <w:num w:numId="19" w16cid:durableId="333192091">
    <w:abstractNumId w:val="16"/>
  </w:num>
  <w:num w:numId="20" w16cid:durableId="1145245049">
    <w:abstractNumId w:val="15"/>
  </w:num>
  <w:num w:numId="21" w16cid:durableId="276985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102"/>
    <w:rsid w:val="00012E4B"/>
    <w:rsid w:val="00017DF1"/>
    <w:rsid w:val="00054467"/>
    <w:rsid w:val="000A1406"/>
    <w:rsid w:val="000A1548"/>
    <w:rsid w:val="00100BBD"/>
    <w:rsid w:val="00100CFC"/>
    <w:rsid w:val="00105486"/>
    <w:rsid w:val="00150618"/>
    <w:rsid w:val="00173ABB"/>
    <w:rsid w:val="00190216"/>
    <w:rsid w:val="001D4A4A"/>
    <w:rsid w:val="00212828"/>
    <w:rsid w:val="00242540"/>
    <w:rsid w:val="0025111E"/>
    <w:rsid w:val="00273FC2"/>
    <w:rsid w:val="002750B0"/>
    <w:rsid w:val="002D722D"/>
    <w:rsid w:val="00332FB2"/>
    <w:rsid w:val="003505C0"/>
    <w:rsid w:val="00382A60"/>
    <w:rsid w:val="00383261"/>
    <w:rsid w:val="003C5D6C"/>
    <w:rsid w:val="003E4051"/>
    <w:rsid w:val="003E53CC"/>
    <w:rsid w:val="003E64E0"/>
    <w:rsid w:val="00407188"/>
    <w:rsid w:val="0041437F"/>
    <w:rsid w:val="00416496"/>
    <w:rsid w:val="0043289F"/>
    <w:rsid w:val="00433C06"/>
    <w:rsid w:val="00440782"/>
    <w:rsid w:val="00443D77"/>
    <w:rsid w:val="0045582F"/>
    <w:rsid w:val="00464698"/>
    <w:rsid w:val="004A395E"/>
    <w:rsid w:val="004C43BC"/>
    <w:rsid w:val="004E0801"/>
    <w:rsid w:val="00505689"/>
    <w:rsid w:val="0050740C"/>
    <w:rsid w:val="00516799"/>
    <w:rsid w:val="005609F0"/>
    <w:rsid w:val="00575097"/>
    <w:rsid w:val="0059187D"/>
    <w:rsid w:val="005978DD"/>
    <w:rsid w:val="005C52ED"/>
    <w:rsid w:val="00634A45"/>
    <w:rsid w:val="00635EC7"/>
    <w:rsid w:val="006419DA"/>
    <w:rsid w:val="00665B28"/>
    <w:rsid w:val="00674642"/>
    <w:rsid w:val="00685BBB"/>
    <w:rsid w:val="00691411"/>
    <w:rsid w:val="006A003A"/>
    <w:rsid w:val="00704E59"/>
    <w:rsid w:val="00746C3B"/>
    <w:rsid w:val="0077776E"/>
    <w:rsid w:val="0079275D"/>
    <w:rsid w:val="00795C12"/>
    <w:rsid w:val="007B47FF"/>
    <w:rsid w:val="007C31E4"/>
    <w:rsid w:val="007F1C8E"/>
    <w:rsid w:val="007F3ECD"/>
    <w:rsid w:val="00801BAF"/>
    <w:rsid w:val="00814363"/>
    <w:rsid w:val="008646C0"/>
    <w:rsid w:val="008674BC"/>
    <w:rsid w:val="008C4936"/>
    <w:rsid w:val="008E16F9"/>
    <w:rsid w:val="008E7224"/>
    <w:rsid w:val="00910181"/>
    <w:rsid w:val="00915075"/>
    <w:rsid w:val="009467EA"/>
    <w:rsid w:val="00960F4E"/>
    <w:rsid w:val="00965DC1"/>
    <w:rsid w:val="00971F07"/>
    <w:rsid w:val="009A6D0F"/>
    <w:rsid w:val="009E43CE"/>
    <w:rsid w:val="00A01E47"/>
    <w:rsid w:val="00A10975"/>
    <w:rsid w:val="00A17FBF"/>
    <w:rsid w:val="00A41ABD"/>
    <w:rsid w:val="00A86693"/>
    <w:rsid w:val="00AA3AFC"/>
    <w:rsid w:val="00AC00FB"/>
    <w:rsid w:val="00AD0313"/>
    <w:rsid w:val="00AF7924"/>
    <w:rsid w:val="00B07550"/>
    <w:rsid w:val="00B35996"/>
    <w:rsid w:val="00B40252"/>
    <w:rsid w:val="00B92DD0"/>
    <w:rsid w:val="00B9555F"/>
    <w:rsid w:val="00BA542C"/>
    <w:rsid w:val="00BB5115"/>
    <w:rsid w:val="00BB7754"/>
    <w:rsid w:val="00BD1BAE"/>
    <w:rsid w:val="00BD254B"/>
    <w:rsid w:val="00BF5114"/>
    <w:rsid w:val="00C10DEA"/>
    <w:rsid w:val="00C13E43"/>
    <w:rsid w:val="00C20915"/>
    <w:rsid w:val="00C209A8"/>
    <w:rsid w:val="00D128B7"/>
    <w:rsid w:val="00D61430"/>
    <w:rsid w:val="00D8677D"/>
    <w:rsid w:val="00E14673"/>
    <w:rsid w:val="00E16277"/>
    <w:rsid w:val="00E25341"/>
    <w:rsid w:val="00E35EA1"/>
    <w:rsid w:val="00E53FA3"/>
    <w:rsid w:val="00E67F02"/>
    <w:rsid w:val="00E8624E"/>
    <w:rsid w:val="00E93734"/>
    <w:rsid w:val="00EA4CBD"/>
    <w:rsid w:val="00EC62B1"/>
    <w:rsid w:val="00ED0719"/>
    <w:rsid w:val="00F1293F"/>
    <w:rsid w:val="00F307CC"/>
    <w:rsid w:val="00F33983"/>
    <w:rsid w:val="00F62BD0"/>
    <w:rsid w:val="00FA2833"/>
    <w:rsid w:val="00FB2F56"/>
    <w:rsid w:val="00FB516F"/>
    <w:rsid w:val="00FC0FF4"/>
    <w:rsid w:val="00FE7D54"/>
    <w:rsid w:val="00FF2AA9"/>
    <w:rsid w:val="00FF5427"/>
    <w:rsid w:val="161FDB5C"/>
    <w:rsid w:val="4F29912D"/>
    <w:rsid w:val="613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2E89C"/>
  <w15:chartTrackingRefBased/>
  <w15:docId w15:val="{43E9C51C-A7F1-42D9-A579-85111B2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46C3B"/>
    <w:pPr>
      <w:pageBreakBefore w:val="0"/>
      <w:spacing w:before="240" w:after="240"/>
    </w:pPr>
    <w:rPr>
      <w:rFonts w:cs="Arial"/>
      <w:bCs/>
      <w:caps w:val="0"/>
      <w:color w:val="000000" w:themeColor="text1"/>
      <w:kern w:val="32"/>
      <w:sz w:val="22"/>
      <w:szCs w:val="22"/>
      <w:u w:val="single"/>
    </w:rPr>
  </w:style>
  <w:style w:type="character" w:customStyle="1" w:styleId="BijlageChar">
    <w:name w:val="Bijlage Char"/>
    <w:aliases w:val="Formulier Char"/>
    <w:link w:val="Bijlage"/>
    <w:rsid w:val="00746C3B"/>
    <w:rPr>
      <w:rFonts w:ascii="Verdana" w:hAnsi="Verdana" w:cs="Arial"/>
      <w:b/>
      <w:bCs/>
      <w:color w:val="000000" w:themeColor="text1"/>
      <w:kern w:val="32"/>
      <w:sz w:val="22"/>
      <w:szCs w:val="22"/>
      <w:u w:val="single"/>
      <w:lang w:val="en-GB" w:eastAsia="en-GB"/>
    </w:rPr>
  </w:style>
  <w:style w:type="paragraph" w:styleId="Geenafstand">
    <w:name w:val="No Spacing"/>
    <w:link w:val="GeenafstandChar"/>
    <w:uiPriority w:val="1"/>
    <w:qFormat/>
    <w:rsid w:val="00E14673"/>
    <w:rPr>
      <w:rFonts w:ascii="Calibri" w:eastAsia="Calibri" w:hAnsi="Calibri"/>
      <w:sz w:val="22"/>
      <w:szCs w:val="22"/>
      <w:lang w:val="en-GB" w:eastAsia="en-GB"/>
    </w:rPr>
  </w:style>
  <w:style w:type="character" w:customStyle="1" w:styleId="GeenafstandChar">
    <w:name w:val="Geen afstand Char"/>
    <w:link w:val="Geenafstand"/>
    <w:uiPriority w:val="1"/>
    <w:rsid w:val="00E14673"/>
    <w:rPr>
      <w:rFonts w:ascii="Calibri" w:eastAsia="Calibri" w:hAnsi="Calibri"/>
      <w:sz w:val="22"/>
      <w:szCs w:val="22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A109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10975"/>
    <w:rPr>
      <w:rFonts w:ascii="Verdana" w:hAnsi="Verdana"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7777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7776E"/>
    <w:rPr>
      <w:rFonts w:ascii="Verdana" w:hAnsi="Verdana"/>
      <w:sz w:val="18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DEA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0DEA"/>
    <w:rPr>
      <w:rFonts w:ascii="Tahoma" w:eastAsia="Calibri" w:hAnsi="Tahoma" w:cs="Tahoma"/>
      <w:sz w:val="16"/>
      <w:szCs w:val="16"/>
      <w:lang w:val="en-GB" w:eastAsia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C10DEA"/>
    <w:pPr>
      <w:ind w:left="720"/>
      <w:contextualSpacing/>
    </w:p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C10DEA"/>
    <w:rPr>
      <w:rFonts w:ascii="Verdana" w:hAnsi="Verdana"/>
      <w:sz w:val="18"/>
      <w:szCs w:val="24"/>
      <w:lang w:val="en-GB"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AF7924"/>
    <w:rPr>
      <w:rFonts w:ascii="Verdana" w:hAnsi="Verdana"/>
      <w:sz w:val="18"/>
      <w:szCs w:val="24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9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924"/>
    <w:rPr>
      <w:rFonts w:ascii="Verdana" w:hAnsi="Verdana"/>
      <w:b/>
      <w:bCs/>
      <w:lang w:val="en-GB" w:eastAsia="en-GB"/>
    </w:rPr>
  </w:style>
  <w:style w:type="table" w:styleId="Tabelraster">
    <w:name w:val="Table Grid"/>
    <w:basedOn w:val="Standaardtabel"/>
    <w:rsid w:val="00674642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4" ma:contentTypeDescription="Een nieuw document maken." ma:contentTypeScope="" ma:versionID="8ba2809a650ee5ba410b54e1d83267f3">
  <xsd:schema xmlns:xsd="http://www.w3.org/2001/XMLSchema" xmlns:xs="http://www.w3.org/2001/XMLSchema" xmlns:p="http://schemas.microsoft.com/office/2006/metadata/properties" xmlns:ns2="122b6854-06b8-4ffb-ad34-0433e4cc689e" targetNamespace="http://schemas.microsoft.com/office/2006/metadata/properties" ma:root="true" ma:fieldsID="d7417d5eeb5df39a9ce76e6c8c2a8d31" ns2:_="">
    <xsd:import namespace="122b6854-06b8-4ffb-ad34-0433e4cc6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BC815-5A87-4E7C-9D8C-E9E53BE06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2EBFD-B0F5-4474-BE68-CBB5D56E7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B3281-09C8-4216-9534-42E76ED7E54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22b6854-06b8-4ffb-ad34-0433e4cc689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971</Words>
  <Characters>5132</Characters>
  <Application>Microsoft Office Word</Application>
  <DocSecurity>0</DocSecurity>
  <Lines>42</Lines>
  <Paragraphs>12</Paragraphs>
  <ScaleCrop>false</ScaleCrop>
  <Company>SenterNovem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Scheffers, J. (Jessica)</cp:lastModifiedBy>
  <cp:revision>31</cp:revision>
  <dcterms:created xsi:type="dcterms:W3CDTF">2025-04-17T22:29:00Z</dcterms:created>
  <dcterms:modified xsi:type="dcterms:W3CDTF">2025-06-02T15:34:00Z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2023-08-15T11:13:43Z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49d92d4b-037e-4c14-b063-450a23b1fbbd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0x010100DCE48C3BE23B324E89C96B53711984D4</vt:lpwstr>
  </property>
</Properties>
</file>