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5BB5" w14:textId="39B2F37C" w:rsidR="008E26DD" w:rsidRPr="00F03CDC" w:rsidRDefault="008E26DD" w:rsidP="008E26DD">
      <w:pPr>
        <w:pStyle w:val="Kop1"/>
      </w:pPr>
      <w:r>
        <w:t xml:space="preserve">Bijlage </w:t>
      </w:r>
      <w:r>
        <w:t xml:space="preserve">1: Algemene informatie organisatie en vragen </w:t>
      </w:r>
      <w:r w:rsidR="00165416">
        <w:t xml:space="preserve">‘Marktconsultatie Mobiele gasdetectie apparatuur’ </w:t>
      </w:r>
    </w:p>
    <w:tbl>
      <w:tblPr>
        <w:tblStyle w:val="Tabelraster"/>
        <w:tblW w:w="0" w:type="auto"/>
        <w:tblLook w:val="06A0" w:firstRow="1" w:lastRow="0" w:firstColumn="1" w:lastColumn="0" w:noHBand="1" w:noVBand="1"/>
      </w:tblPr>
      <w:tblGrid>
        <w:gridCol w:w="4530"/>
        <w:gridCol w:w="4530"/>
      </w:tblGrid>
      <w:tr w:rsidR="008E26DD" w14:paraId="671D2EFC" w14:textId="77777777" w:rsidTr="00244DF9">
        <w:trPr>
          <w:trHeight w:val="300"/>
        </w:trPr>
        <w:tc>
          <w:tcPr>
            <w:tcW w:w="9060" w:type="dxa"/>
            <w:gridSpan w:val="2"/>
          </w:tcPr>
          <w:p w14:paraId="3C00006D" w14:textId="77777777" w:rsidR="008E26DD" w:rsidRDefault="008E26DD" w:rsidP="00244DF9">
            <w:pPr>
              <w:rPr>
                <w:b/>
                <w:bCs/>
              </w:rPr>
            </w:pPr>
            <w:r w:rsidRPr="351DDE2E">
              <w:rPr>
                <w:b/>
                <w:bCs/>
              </w:rPr>
              <w:t>Algemene informatie</w:t>
            </w:r>
          </w:p>
        </w:tc>
      </w:tr>
      <w:tr w:rsidR="008E26DD" w14:paraId="6C54C792" w14:textId="77777777" w:rsidTr="00244DF9">
        <w:trPr>
          <w:trHeight w:val="300"/>
        </w:trPr>
        <w:tc>
          <w:tcPr>
            <w:tcW w:w="4530" w:type="dxa"/>
          </w:tcPr>
          <w:p w14:paraId="65A06E22" w14:textId="77777777" w:rsidR="008E26DD" w:rsidRDefault="008E26DD" w:rsidP="00244DF9">
            <w:r>
              <w:t>Naam onderneming</w:t>
            </w:r>
          </w:p>
        </w:tc>
        <w:tc>
          <w:tcPr>
            <w:tcW w:w="4530" w:type="dxa"/>
          </w:tcPr>
          <w:p w14:paraId="56AE0077" w14:textId="77777777" w:rsidR="008E26DD" w:rsidRDefault="008E26DD" w:rsidP="00244DF9">
            <w:r>
              <w:t>&lt;vul in&gt;</w:t>
            </w:r>
          </w:p>
        </w:tc>
      </w:tr>
      <w:tr w:rsidR="008E26DD" w14:paraId="76EE0920" w14:textId="77777777" w:rsidTr="00244DF9">
        <w:trPr>
          <w:trHeight w:val="300"/>
        </w:trPr>
        <w:tc>
          <w:tcPr>
            <w:tcW w:w="4530" w:type="dxa"/>
          </w:tcPr>
          <w:p w14:paraId="0B790CED" w14:textId="77777777" w:rsidR="008E26DD" w:rsidRDefault="008E26DD" w:rsidP="00244DF9">
            <w:r>
              <w:t>Land van vestiging(en)</w:t>
            </w:r>
          </w:p>
        </w:tc>
        <w:tc>
          <w:tcPr>
            <w:tcW w:w="4530" w:type="dxa"/>
          </w:tcPr>
          <w:p w14:paraId="3DF18E54" w14:textId="77777777" w:rsidR="008E26DD" w:rsidRDefault="008E26DD" w:rsidP="00244DF9">
            <w:r>
              <w:t>&lt;vul in&gt;</w:t>
            </w:r>
          </w:p>
        </w:tc>
      </w:tr>
      <w:tr w:rsidR="008E26DD" w14:paraId="18D5EAC1" w14:textId="77777777" w:rsidTr="00244DF9">
        <w:trPr>
          <w:trHeight w:val="300"/>
        </w:trPr>
        <w:tc>
          <w:tcPr>
            <w:tcW w:w="4530" w:type="dxa"/>
          </w:tcPr>
          <w:p w14:paraId="24E0FDF3" w14:textId="77777777" w:rsidR="008E26DD" w:rsidRDefault="008E26DD" w:rsidP="00244DF9">
            <w:r>
              <w:t>Vestigingsplaats(en)</w:t>
            </w:r>
          </w:p>
        </w:tc>
        <w:tc>
          <w:tcPr>
            <w:tcW w:w="4530" w:type="dxa"/>
          </w:tcPr>
          <w:p w14:paraId="667B075A" w14:textId="77777777" w:rsidR="008E26DD" w:rsidRDefault="008E26DD" w:rsidP="00244DF9">
            <w:r>
              <w:t>&lt;vul in&gt;</w:t>
            </w:r>
          </w:p>
        </w:tc>
      </w:tr>
      <w:tr w:rsidR="008E26DD" w14:paraId="50233437" w14:textId="77777777" w:rsidTr="00244DF9">
        <w:trPr>
          <w:trHeight w:val="300"/>
        </w:trPr>
        <w:tc>
          <w:tcPr>
            <w:tcW w:w="4530" w:type="dxa"/>
          </w:tcPr>
          <w:p w14:paraId="619BA688" w14:textId="77777777" w:rsidR="008E26DD" w:rsidRDefault="008E26DD" w:rsidP="00244DF9">
            <w:r>
              <w:t>Onderdeel van een concern of holding?</w:t>
            </w:r>
          </w:p>
        </w:tc>
        <w:tc>
          <w:tcPr>
            <w:tcW w:w="4530" w:type="dxa"/>
          </w:tcPr>
          <w:p w14:paraId="2B50A6FE" w14:textId="77777777" w:rsidR="008E26DD" w:rsidRDefault="008E26DD" w:rsidP="00244DF9">
            <w:r>
              <w:t>&lt;vul in&gt;</w:t>
            </w:r>
          </w:p>
        </w:tc>
      </w:tr>
      <w:tr w:rsidR="008E26DD" w14:paraId="5B1AB1B2" w14:textId="77777777" w:rsidTr="00244DF9">
        <w:trPr>
          <w:trHeight w:val="300"/>
        </w:trPr>
        <w:tc>
          <w:tcPr>
            <w:tcW w:w="4530" w:type="dxa"/>
          </w:tcPr>
          <w:p w14:paraId="719708EE" w14:textId="77777777" w:rsidR="008E26DD" w:rsidRDefault="008E26DD" w:rsidP="00244DF9">
            <w:r>
              <w:t>Indien ja, gaarne toelichten</w:t>
            </w:r>
          </w:p>
        </w:tc>
        <w:tc>
          <w:tcPr>
            <w:tcW w:w="4530" w:type="dxa"/>
          </w:tcPr>
          <w:p w14:paraId="4A3E8254" w14:textId="77777777" w:rsidR="008E26DD" w:rsidRDefault="008E26DD" w:rsidP="00244DF9">
            <w:r>
              <w:t>&lt;vul in&gt;</w:t>
            </w:r>
          </w:p>
        </w:tc>
      </w:tr>
      <w:tr w:rsidR="008E26DD" w14:paraId="63015B3F" w14:textId="77777777" w:rsidTr="00244DF9">
        <w:trPr>
          <w:trHeight w:val="300"/>
        </w:trPr>
        <w:tc>
          <w:tcPr>
            <w:tcW w:w="4530" w:type="dxa"/>
          </w:tcPr>
          <w:p w14:paraId="2A1FEA0F" w14:textId="77777777" w:rsidR="008E26DD" w:rsidRDefault="008E26DD" w:rsidP="00244DF9">
            <w:proofErr w:type="spellStart"/>
            <w:r>
              <w:t>Contactperso</w:t>
            </w:r>
            <w:proofErr w:type="spellEnd"/>
            <w:r>
              <w:t>(o)n(en)</w:t>
            </w:r>
          </w:p>
        </w:tc>
        <w:tc>
          <w:tcPr>
            <w:tcW w:w="4530" w:type="dxa"/>
          </w:tcPr>
          <w:p w14:paraId="2563069C" w14:textId="77777777" w:rsidR="008E26DD" w:rsidRDefault="008E26DD" w:rsidP="00244DF9">
            <w:r>
              <w:t>&lt;vul in&gt;</w:t>
            </w:r>
          </w:p>
        </w:tc>
      </w:tr>
      <w:tr w:rsidR="008E26DD" w14:paraId="5F102A44" w14:textId="77777777" w:rsidTr="00244DF9">
        <w:trPr>
          <w:trHeight w:val="300"/>
        </w:trPr>
        <w:tc>
          <w:tcPr>
            <w:tcW w:w="4530" w:type="dxa"/>
          </w:tcPr>
          <w:p w14:paraId="46167227" w14:textId="77777777" w:rsidR="008E26DD" w:rsidRDefault="008E26DD" w:rsidP="00244DF9">
            <w:r>
              <w:t>E-mail</w:t>
            </w:r>
          </w:p>
        </w:tc>
        <w:tc>
          <w:tcPr>
            <w:tcW w:w="4530" w:type="dxa"/>
          </w:tcPr>
          <w:p w14:paraId="66261C14" w14:textId="77777777" w:rsidR="008E26DD" w:rsidRDefault="008E26DD" w:rsidP="00244DF9">
            <w:r>
              <w:t>&lt;vul in&gt;</w:t>
            </w:r>
          </w:p>
        </w:tc>
      </w:tr>
      <w:tr w:rsidR="008E26DD" w14:paraId="1296D1B4" w14:textId="77777777" w:rsidTr="00244DF9">
        <w:trPr>
          <w:trHeight w:val="300"/>
        </w:trPr>
        <w:tc>
          <w:tcPr>
            <w:tcW w:w="4530" w:type="dxa"/>
          </w:tcPr>
          <w:p w14:paraId="0A326E57" w14:textId="77777777" w:rsidR="008E26DD" w:rsidRDefault="008E26DD" w:rsidP="00244DF9">
            <w:r>
              <w:t>Telefoonnummer</w:t>
            </w:r>
          </w:p>
        </w:tc>
        <w:tc>
          <w:tcPr>
            <w:tcW w:w="4530" w:type="dxa"/>
          </w:tcPr>
          <w:p w14:paraId="4BBFA7D7" w14:textId="77777777" w:rsidR="008E26DD" w:rsidRDefault="008E26DD" w:rsidP="00244DF9">
            <w:r>
              <w:t>&lt;vul in&gt;</w:t>
            </w:r>
          </w:p>
        </w:tc>
      </w:tr>
    </w:tbl>
    <w:p w14:paraId="3EF79DC3" w14:textId="77777777" w:rsidR="008E26DD" w:rsidRDefault="008E26DD" w:rsidP="008E26DD"/>
    <w:p w14:paraId="3C6C2499" w14:textId="77777777" w:rsidR="008E26DD" w:rsidRDefault="008E26DD" w:rsidP="008E26DD">
      <w:pPr>
        <w:rPr>
          <w:b/>
          <w:bCs/>
        </w:rPr>
      </w:pPr>
      <w:r w:rsidRPr="756D3BFD">
        <w:rPr>
          <w:b/>
          <w:bCs/>
        </w:rPr>
        <w:t>Vragen</w:t>
      </w:r>
      <w:r>
        <w:br/>
      </w:r>
    </w:p>
    <w:p w14:paraId="1BC4C47F" w14:textId="77777777" w:rsidR="008E26DD" w:rsidRDefault="008E26DD" w:rsidP="008E26DD">
      <w:pPr>
        <w:pStyle w:val="Lijstalinea"/>
        <w:numPr>
          <w:ilvl w:val="0"/>
          <w:numId w:val="2"/>
        </w:num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color w:val="000000" w:themeColor="text1"/>
        </w:rPr>
      </w:pPr>
      <w:r w:rsidRPr="4712B551">
        <w:rPr>
          <w:color w:val="000000" w:themeColor="text1"/>
        </w:rPr>
        <w:t>Welke</w:t>
      </w:r>
      <w:r w:rsidRPr="637D2C18">
        <w:rPr>
          <w:color w:val="000000" w:themeColor="text1"/>
        </w:rPr>
        <w:t xml:space="preserve"> technologische ontwikkelingen ziet u op het gebied van mobiele gas- en geursensoren? </w:t>
      </w:r>
    </w:p>
    <w:p w14:paraId="0FB20542" w14:textId="77777777" w:rsidR="008E26DD" w:rsidRDefault="008E26DD" w:rsidP="008E26DD">
      <w:pPr>
        <w:pStyle w:val="Lijstalinea"/>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color w:val="000000" w:themeColor="text1"/>
        </w:rPr>
      </w:pPr>
    </w:p>
    <w:p w14:paraId="403ECD1C"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color w:val="000000" w:themeColor="text1"/>
        </w:rPr>
      </w:pPr>
    </w:p>
    <w:p w14:paraId="5B44C9D2"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color w:val="000000" w:themeColor="text1"/>
        </w:rPr>
      </w:pPr>
    </w:p>
    <w:p w14:paraId="783CAD75" w14:textId="77777777" w:rsidR="008E26DD" w:rsidRP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color w:val="000000" w:themeColor="text1"/>
        </w:rPr>
      </w:pPr>
    </w:p>
    <w:p w14:paraId="66B2F77A" w14:textId="77777777" w:rsidR="008E26DD" w:rsidRPr="008E26DD" w:rsidRDefault="008E26DD" w:rsidP="008E26DD">
      <w:pPr>
        <w:pStyle w:val="Lijstalinea"/>
        <w:numPr>
          <w:ilvl w:val="0"/>
          <w:numId w:val="2"/>
        </w:num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r w:rsidRPr="0A18E79A">
        <w:rPr>
          <w:color w:val="000000" w:themeColor="text1"/>
        </w:rPr>
        <w:t xml:space="preserve">Welke stoffen en geuren kan uw apparatuur detecteren in een industriële omgeving? Wij denken aan de geuren </w:t>
      </w:r>
      <w:r w:rsidRPr="0A18E79A">
        <w:rPr>
          <w:rFonts w:eastAsia="Lucida Sans" w:cs="Lucida Sans"/>
        </w:rPr>
        <w:t xml:space="preserve">benzine, kerosine, zwavel, ammoniak/ ammonia, teer, afval, </w:t>
      </w:r>
      <w:proofErr w:type="spellStart"/>
      <w:r w:rsidRPr="0A18E79A">
        <w:rPr>
          <w:rFonts w:eastAsia="Lucida Sans" w:cs="Lucida Sans"/>
        </w:rPr>
        <w:t>benzeenhoudende</w:t>
      </w:r>
      <w:proofErr w:type="spellEnd"/>
      <w:r w:rsidRPr="0A18E79A">
        <w:rPr>
          <w:rFonts w:eastAsia="Lucida Sans" w:cs="Lucida Sans"/>
        </w:rPr>
        <w:t xml:space="preserve"> geuren, geuren die vrijkomen bij de industriële productie van</w:t>
      </w:r>
      <w:r w:rsidRPr="0A18E79A">
        <w:rPr>
          <w:rFonts w:eastAsia="Lucida Sans" w:cs="Lucida Sans"/>
          <w:b/>
          <w:bCs/>
        </w:rPr>
        <w:t xml:space="preserve"> </w:t>
      </w:r>
      <w:r w:rsidRPr="0A18E79A">
        <w:rPr>
          <w:rFonts w:eastAsia="Lucida Sans" w:cs="Lucida Sans"/>
        </w:rPr>
        <w:t xml:space="preserve">koffie, soja, rubber, cacao, koek en kunstmest. </w:t>
      </w:r>
    </w:p>
    <w:p w14:paraId="42174229"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p>
    <w:p w14:paraId="47AA0205"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p>
    <w:p w14:paraId="7A852985"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p>
    <w:p w14:paraId="700CE034" w14:textId="77777777" w:rsidR="008E26DD" w:rsidRP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p>
    <w:p w14:paraId="7ACCFE20" w14:textId="77777777" w:rsidR="008E26DD" w:rsidRPr="008E26DD" w:rsidRDefault="008E26DD" w:rsidP="008E26DD">
      <w:pPr>
        <w:pStyle w:val="Lijstalinea"/>
        <w:numPr>
          <w:ilvl w:val="0"/>
          <w:numId w:val="2"/>
        </w:num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r w:rsidRPr="0A18E79A">
        <w:rPr>
          <w:color w:val="000000" w:themeColor="text1"/>
        </w:rPr>
        <w:t>Wat is uw beeld van het beschikbare aanbod en welke leveringsvormen (koop en huur) en levensduur zijn gebruikelijk? </w:t>
      </w:r>
    </w:p>
    <w:p w14:paraId="22DD2DCF"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p>
    <w:p w14:paraId="3A96DC22"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p>
    <w:p w14:paraId="766BC180"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p>
    <w:p w14:paraId="42C9F550" w14:textId="77777777" w:rsidR="008E26DD" w:rsidRP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p>
    <w:p w14:paraId="253E06AA" w14:textId="77777777" w:rsidR="008E26DD" w:rsidRPr="008E26DD" w:rsidRDefault="008E26DD" w:rsidP="008E26DD">
      <w:pPr>
        <w:numPr>
          <w:ilvl w:val="0"/>
          <w:numId w:val="1"/>
        </w:numPr>
        <w:tabs>
          <w:tab w:val="clear" w:pos="720"/>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r w:rsidRPr="0A18E79A">
        <w:rPr>
          <w:color w:val="000000" w:themeColor="text1"/>
        </w:rPr>
        <w:t>In hoeverre kunt u voorzien in de beschreven behoefte en welke kansen of beperkingen ziet u? </w:t>
      </w:r>
    </w:p>
    <w:p w14:paraId="7A571479"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color w:val="000000" w:themeColor="text1"/>
        </w:rPr>
      </w:pPr>
    </w:p>
    <w:p w14:paraId="56607DC9"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color w:val="000000" w:themeColor="text1"/>
        </w:rPr>
      </w:pPr>
    </w:p>
    <w:p w14:paraId="2B490ABC"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p>
    <w:p w14:paraId="5792771B" w14:textId="77777777" w:rsidR="008E26DD" w:rsidRDefault="008E26DD" w:rsidP="008E26DD">
      <w:pPr>
        <w:numPr>
          <w:ilvl w:val="0"/>
          <w:numId w:val="1"/>
        </w:numPr>
        <w:tabs>
          <w:tab w:val="clear" w:pos="720"/>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r w:rsidRPr="0A18E79A">
        <w:rPr>
          <w:rFonts w:eastAsia="Lucida Sans" w:cs="Lucida Sans"/>
          <w:color w:val="000000" w:themeColor="text1"/>
        </w:rPr>
        <w:lastRenderedPageBreak/>
        <w:t>Op welke wijze kan de aanbestedende dienst duurzaamheid op een effectieve en meetbare manier meenemen in deze aanbesteding, zodat deze een volwaardige en aantoonbare plek krijgt in zowel de gunningsfase als tijdens de uitvoering van de opdracht?</w:t>
      </w:r>
    </w:p>
    <w:p w14:paraId="6B4AFE68"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p>
    <w:p w14:paraId="1F9D4CE3"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p>
    <w:p w14:paraId="4DA1C0BF" w14:textId="77777777" w:rsidR="008E26DD" w:rsidRDefault="008E26DD" w:rsidP="008E26DD">
      <w:pPr>
        <w:tabs>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p>
    <w:p w14:paraId="28F02E5C" w14:textId="77777777" w:rsidR="008E26DD" w:rsidRDefault="008E26DD" w:rsidP="008E26DD">
      <w:pPr>
        <w:numPr>
          <w:ilvl w:val="0"/>
          <w:numId w:val="1"/>
        </w:numPr>
        <w:tabs>
          <w:tab w:val="clear" w:pos="720"/>
          <w:tab w:val="left" w:pos="680"/>
          <w:tab w:val="left" w:pos="709"/>
          <w:tab w:val="left" w:pos="1021"/>
          <w:tab w:val="left" w:pos="1361"/>
          <w:tab w:val="left" w:pos="1701"/>
          <w:tab w:val="left" w:pos="2041"/>
          <w:tab w:val="left" w:pos="2381"/>
          <w:tab w:val="left" w:pos="2722"/>
          <w:tab w:val="left" w:pos="3062"/>
          <w:tab w:val="left" w:pos="3402"/>
          <w:tab w:val="left" w:pos="3742"/>
          <w:tab w:val="left" w:pos="4082"/>
          <w:tab w:val="left" w:pos="4423"/>
          <w:tab w:val="left" w:pos="4763"/>
          <w:tab w:val="left" w:pos="5103"/>
          <w:tab w:val="left" w:pos="5443"/>
          <w:tab w:val="left" w:pos="5783"/>
          <w:tab w:val="left" w:pos="6124"/>
          <w:tab w:val="left" w:pos="6464"/>
          <w:tab w:val="left" w:pos="6804"/>
          <w:tab w:val="left" w:pos="7144"/>
          <w:tab w:val="left" w:pos="7484"/>
          <w:tab w:val="left" w:pos="7825"/>
          <w:tab w:val="left" w:pos="8165"/>
          <w:tab w:val="left" w:pos="8505"/>
        </w:tabs>
        <w:spacing w:after="0" w:line="276" w:lineRule="auto"/>
        <w:rPr>
          <w:rFonts w:eastAsia="Lucida Sans" w:cs="Lucida Sans"/>
          <w:color w:val="000000" w:themeColor="text1"/>
        </w:rPr>
      </w:pPr>
      <w:r w:rsidRPr="0A18E79A">
        <w:rPr>
          <w:rFonts w:eastAsia="Lucida Sans" w:cs="Lucida Sans"/>
          <w:color w:val="000000" w:themeColor="text1"/>
        </w:rPr>
        <w:t>Bent u bereid en geïnteresseerd in een toelichtend gesprek?</w:t>
      </w:r>
    </w:p>
    <w:p w14:paraId="212F5A50" w14:textId="77777777" w:rsidR="008E26DD" w:rsidRDefault="008E26DD" w:rsidP="008E26DD">
      <w:pPr>
        <w:rPr>
          <w:b/>
          <w:bCs/>
        </w:rPr>
      </w:pPr>
    </w:p>
    <w:p w14:paraId="220C4162" w14:textId="77777777" w:rsidR="00717AC8" w:rsidRPr="001A499B" w:rsidRDefault="00717AC8" w:rsidP="00EF1C09">
      <w:pPr>
        <w:pStyle w:val="Lijstalinea"/>
        <w:ind w:left="0"/>
        <w:contextualSpacing w:val="0"/>
      </w:pPr>
    </w:p>
    <w:sectPr w:rsidR="00717AC8" w:rsidRPr="001A4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62E74"/>
    <w:multiLevelType w:val="multilevel"/>
    <w:tmpl w:val="B6DA61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71A2C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9142273">
    <w:abstractNumId w:val="0"/>
  </w:num>
  <w:num w:numId="2" w16cid:durableId="186067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DD"/>
    <w:rsid w:val="00113458"/>
    <w:rsid w:val="00165416"/>
    <w:rsid w:val="00177ED4"/>
    <w:rsid w:val="001A499B"/>
    <w:rsid w:val="001D392C"/>
    <w:rsid w:val="00691EF1"/>
    <w:rsid w:val="00717AC8"/>
    <w:rsid w:val="007A7F7E"/>
    <w:rsid w:val="008E26DD"/>
    <w:rsid w:val="00BE790C"/>
    <w:rsid w:val="00C93E42"/>
    <w:rsid w:val="00EF1C09"/>
    <w:rsid w:val="00F31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C149"/>
  <w15:chartTrackingRefBased/>
  <w15:docId w15:val="{B1B75D62-9A4F-4C76-B8BC-25CA67CE9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26DD"/>
    <w:pPr>
      <w:spacing w:after="280" w:line="240" w:lineRule="auto"/>
    </w:pPr>
    <w:rPr>
      <w:rFonts w:ascii="Lucida Sans" w:hAnsi="Lucida Sans"/>
      <w:kern w:val="0"/>
      <w:sz w:val="19"/>
      <w14:ligatures w14:val="none"/>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paragraph" w:styleId="Kop5">
    <w:name w:val="heading 5"/>
    <w:basedOn w:val="Standaard"/>
    <w:next w:val="Standaard"/>
    <w:link w:val="Kop5Char"/>
    <w:uiPriority w:val="9"/>
    <w:semiHidden/>
    <w:unhideWhenUsed/>
    <w:qFormat/>
    <w:rsid w:val="008E26DD"/>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8E26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8E26DD"/>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8E26DD"/>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8E26DD"/>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link w:val="LijstalineaChar"/>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customStyle="1" w:styleId="Kop5Char">
    <w:name w:val="Kop 5 Char"/>
    <w:basedOn w:val="Standaardalinea-lettertype"/>
    <w:link w:val="Kop5"/>
    <w:uiPriority w:val="9"/>
    <w:semiHidden/>
    <w:rsid w:val="008E26DD"/>
    <w:rPr>
      <w:rFonts w:eastAsiaTheme="majorEastAsia" w:cstheme="majorBidi"/>
      <w:color w:val="365F91" w:themeColor="accent1" w:themeShade="BF"/>
      <w:sz w:val="19"/>
    </w:rPr>
  </w:style>
  <w:style w:type="character" w:customStyle="1" w:styleId="Kop6Char">
    <w:name w:val="Kop 6 Char"/>
    <w:basedOn w:val="Standaardalinea-lettertype"/>
    <w:link w:val="Kop6"/>
    <w:uiPriority w:val="9"/>
    <w:semiHidden/>
    <w:rsid w:val="008E26DD"/>
    <w:rPr>
      <w:rFonts w:eastAsiaTheme="majorEastAsia" w:cstheme="majorBidi"/>
      <w:i/>
      <w:iCs/>
      <w:color w:val="595959" w:themeColor="text1" w:themeTint="A6"/>
      <w:sz w:val="19"/>
    </w:rPr>
  </w:style>
  <w:style w:type="character" w:customStyle="1" w:styleId="Kop7Char">
    <w:name w:val="Kop 7 Char"/>
    <w:basedOn w:val="Standaardalinea-lettertype"/>
    <w:link w:val="Kop7"/>
    <w:uiPriority w:val="9"/>
    <w:semiHidden/>
    <w:rsid w:val="008E26DD"/>
    <w:rPr>
      <w:rFonts w:eastAsiaTheme="majorEastAsia" w:cstheme="majorBidi"/>
      <w:color w:val="595959" w:themeColor="text1" w:themeTint="A6"/>
      <w:sz w:val="19"/>
    </w:rPr>
  </w:style>
  <w:style w:type="character" w:customStyle="1" w:styleId="Kop8Char">
    <w:name w:val="Kop 8 Char"/>
    <w:basedOn w:val="Standaardalinea-lettertype"/>
    <w:link w:val="Kop8"/>
    <w:uiPriority w:val="9"/>
    <w:semiHidden/>
    <w:rsid w:val="008E26DD"/>
    <w:rPr>
      <w:rFonts w:eastAsiaTheme="majorEastAsia" w:cstheme="majorBidi"/>
      <w:i/>
      <w:iCs/>
      <w:color w:val="272727" w:themeColor="text1" w:themeTint="D8"/>
      <w:sz w:val="19"/>
    </w:rPr>
  </w:style>
  <w:style w:type="character" w:customStyle="1" w:styleId="Kop9Char">
    <w:name w:val="Kop 9 Char"/>
    <w:basedOn w:val="Standaardalinea-lettertype"/>
    <w:link w:val="Kop9"/>
    <w:uiPriority w:val="9"/>
    <w:semiHidden/>
    <w:rsid w:val="008E26DD"/>
    <w:rPr>
      <w:rFonts w:eastAsiaTheme="majorEastAsia" w:cstheme="majorBidi"/>
      <w:color w:val="272727" w:themeColor="text1" w:themeTint="D8"/>
      <w:sz w:val="19"/>
    </w:rPr>
  </w:style>
  <w:style w:type="table" w:styleId="Tabelraster">
    <w:name w:val="Table Grid"/>
    <w:basedOn w:val="Standaardtabel"/>
    <w:uiPriority w:val="59"/>
    <w:rsid w:val="008E26DD"/>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locked/>
    <w:rsid w:val="008E26DD"/>
    <w:rPr>
      <w:rFonts w:ascii="Lucida Sans" w:hAnsi="Lucida Sans"/>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4b5705-b4ff-46b5-8261-fc5f5f46f4b9}" enabled="1" method="Standard" siteId="{49f943ef-3ce2-42d2-b529-ea37741a617b}"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1106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Dijkstra</dc:creator>
  <cp:keywords>provincie Noord-Holland</cp:keywords>
  <dc:description/>
  <cp:lastModifiedBy>Femke Dijkstra</cp:lastModifiedBy>
  <cp:revision>1</cp:revision>
  <dcterms:created xsi:type="dcterms:W3CDTF">2025-11-20T14:55:00Z</dcterms:created>
  <dcterms:modified xsi:type="dcterms:W3CDTF">2025-11-20T15:24:00Z</dcterms:modified>
</cp:coreProperties>
</file>