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103F6" w14:textId="77777777" w:rsidR="0024130E" w:rsidRDefault="007C2588">
      <w:pPr>
        <w:pStyle w:val="Kop2"/>
        <w:spacing w:before="199" w:after="199" w:line="240" w:lineRule="auto"/>
      </w:pPr>
      <w:r w:rsidRPr="45222B27">
        <w:rPr>
          <w:lang w:val="en-US"/>
        </w:rPr>
        <w:t xml:space="preserve">CONCEPTOVEREENKOMST </w:t>
      </w:r>
      <w:r w:rsidRPr="45222B27">
        <w:rPr>
          <w:i/>
          <w:iCs/>
          <w:lang w:val="en-US"/>
        </w:rPr>
        <w:t>ten behoeve van Financiële Applicatie</w:t>
      </w:r>
      <w:r w:rsidRPr="45222B27">
        <w:rPr>
          <w:lang w:val="en-US"/>
        </w:rPr>
        <w:t xml:space="preserve"> </w:t>
      </w:r>
    </w:p>
    <w:p w14:paraId="4641D746" w14:textId="77777777" w:rsidR="0024130E" w:rsidRDefault="007C2588">
      <w:r>
        <w:rPr>
          <w:b/>
          <w:bCs/>
          <w:i/>
          <w:iCs/>
        </w:rPr>
        <w:t>REFERENTIE: Zaak 1302315</w:t>
      </w:r>
    </w:p>
    <w:p w14:paraId="66EC6946" w14:textId="77777777" w:rsidR="0024130E" w:rsidRDefault="007C2588">
      <w:pPr>
        <w:spacing w:before="239" w:after="239" w:line="240" w:lineRule="auto"/>
        <w:textAlignment w:val="top"/>
      </w:pPr>
      <w:r>
        <w:rPr>
          <w:rFonts w:eastAsia="Calibri" w:cs="Calibri"/>
          <w:b/>
          <w:bCs/>
        </w:rPr>
        <w:t>Ondergetekenden</w:t>
      </w:r>
    </w:p>
    <w:p w14:paraId="168FA243" w14:textId="77777777" w:rsidR="0024130E" w:rsidRDefault="007C2588" w:rsidP="45222B27">
      <w:pPr>
        <w:numPr>
          <w:ilvl w:val="0"/>
          <w:numId w:val="4"/>
        </w:numPr>
        <w:spacing w:line="240" w:lineRule="auto"/>
        <w:rPr>
          <w:rFonts w:ascii="Calibri" w:eastAsia="Calibri" w:hAnsi="Calibri" w:cs="Calibri"/>
          <w:lang w:val="en-US"/>
        </w:rPr>
      </w:pPr>
      <w:r w:rsidRPr="45222B27">
        <w:rPr>
          <w:rFonts w:eastAsia="Calibri" w:cs="Calibri"/>
          <w:lang w:val="en-US"/>
        </w:rPr>
        <w:t xml:space="preserve">De publiekrechtelijke rechtspersoon </w:t>
      </w:r>
      <w:r w:rsidRPr="45222B27">
        <w:rPr>
          <w:rFonts w:eastAsia="Calibri" w:cs="Calibri"/>
          <w:i/>
          <w:iCs/>
          <w:lang w:val="en-US"/>
        </w:rPr>
        <w:t>gemeente Oude IJsselstreek</w:t>
      </w:r>
      <w:r w:rsidRPr="45222B27">
        <w:rPr>
          <w:rFonts w:eastAsia="Calibri" w:cs="Calibri"/>
          <w:lang w:val="en-US"/>
        </w:rPr>
        <w:t xml:space="preserve">, te dezen rechtsgeldig vertegenwoordigd door </w:t>
      </w:r>
      <w:r w:rsidRPr="45222B27">
        <w:rPr>
          <w:rFonts w:eastAsia="Calibri" w:cs="Calibri"/>
          <w:i/>
          <w:iCs/>
          <w:lang w:val="en-US"/>
        </w:rPr>
        <w:t>R. Frerix</w:t>
      </w:r>
      <w:r w:rsidRPr="45222B27">
        <w:rPr>
          <w:rFonts w:eastAsia="Calibri" w:cs="Calibri"/>
          <w:lang w:val="en-US"/>
        </w:rPr>
        <w:t xml:space="preserve">, </w:t>
      </w:r>
      <w:r w:rsidRPr="45222B27">
        <w:rPr>
          <w:rFonts w:eastAsia="Calibri" w:cs="Calibri"/>
          <w:i/>
          <w:iCs/>
          <w:lang w:val="en-US"/>
        </w:rPr>
        <w:t>Bestuurder/Gemeentesecretaris</w:t>
      </w:r>
      <w:r w:rsidRPr="45222B27">
        <w:rPr>
          <w:rFonts w:eastAsia="Calibri" w:cs="Calibri"/>
          <w:lang w:val="en-US"/>
        </w:rPr>
        <w:t>, hierna te noemen "</w:t>
      </w:r>
      <w:r w:rsidRPr="45222B27">
        <w:rPr>
          <w:rFonts w:eastAsia="Calibri" w:cs="Calibri"/>
          <w:b/>
          <w:bCs/>
          <w:lang w:val="en-US"/>
        </w:rPr>
        <w:t>Opdrachtgever</w:t>
      </w:r>
      <w:r w:rsidRPr="45222B27">
        <w:rPr>
          <w:rFonts w:eastAsia="Calibri" w:cs="Calibri"/>
          <w:lang w:val="en-US"/>
        </w:rPr>
        <w:t>";</w:t>
      </w:r>
    </w:p>
    <w:p w14:paraId="1F50932C" w14:textId="77777777" w:rsidR="0024130E" w:rsidRDefault="007C2588">
      <w:pPr>
        <w:spacing w:before="239" w:after="239" w:line="240" w:lineRule="auto"/>
        <w:textAlignment w:val="top"/>
      </w:pPr>
      <w:r>
        <w:rPr>
          <w:rFonts w:eastAsia="Calibri" w:cs="Calibri"/>
          <w:i/>
          <w:iCs/>
        </w:rPr>
        <w:t>en</w:t>
      </w:r>
    </w:p>
    <w:p w14:paraId="712AC69D" w14:textId="77777777" w:rsidR="0024130E" w:rsidRDefault="007C2588" w:rsidP="45222B27">
      <w:pPr>
        <w:numPr>
          <w:ilvl w:val="0"/>
          <w:numId w:val="4"/>
        </w:numPr>
        <w:spacing w:line="240" w:lineRule="auto"/>
        <w:rPr>
          <w:rFonts w:ascii="Calibri" w:eastAsia="Calibri" w:hAnsi="Calibri" w:cs="Calibri"/>
          <w:lang w:val="en-US"/>
        </w:rPr>
      </w:pPr>
      <w:r w:rsidRPr="45222B27">
        <w:rPr>
          <w:rFonts w:eastAsia="Calibri" w:cs="Calibri"/>
          <w:i/>
          <w:iCs/>
          <w:lang w:val="en-US"/>
        </w:rPr>
        <w:t>("NAAM_HIER")</w:t>
      </w:r>
      <w:r w:rsidRPr="45222B27">
        <w:rPr>
          <w:rFonts w:eastAsia="Calibri" w:cs="Calibri"/>
          <w:lang w:val="en-US"/>
        </w:rPr>
        <w:t xml:space="preserve"> met Kamer van Koophandel nummer </w:t>
      </w:r>
      <w:r w:rsidRPr="45222B27">
        <w:rPr>
          <w:rFonts w:eastAsia="Calibri" w:cs="Calibri"/>
          <w:i/>
          <w:iCs/>
          <w:lang w:val="en-US"/>
        </w:rPr>
        <w:t>("KvK_Hier")</w:t>
      </w:r>
      <w:r w:rsidRPr="45222B27">
        <w:rPr>
          <w:rFonts w:eastAsia="Calibri" w:cs="Calibri"/>
          <w:lang w:val="en-US"/>
        </w:rPr>
        <w:t xml:space="preserve"> gevestigd en kantoorhoudende te </w:t>
      </w:r>
      <w:r w:rsidRPr="45222B27">
        <w:rPr>
          <w:rFonts w:eastAsia="Calibri" w:cs="Calibri"/>
          <w:i/>
          <w:iCs/>
          <w:lang w:val="en-US"/>
        </w:rPr>
        <w:t>("PLAATS_HIER")</w:t>
      </w:r>
      <w:r w:rsidRPr="45222B27">
        <w:rPr>
          <w:rFonts w:eastAsia="Calibri" w:cs="Calibri"/>
          <w:lang w:val="en-US"/>
        </w:rPr>
        <w:t xml:space="preserve"> aan de </w:t>
      </w:r>
      <w:r w:rsidRPr="45222B27">
        <w:rPr>
          <w:rFonts w:eastAsia="Calibri" w:cs="Calibri"/>
          <w:i/>
          <w:iCs/>
          <w:lang w:val="en-US"/>
        </w:rPr>
        <w:t>("ADRES_HIER")</w:t>
      </w:r>
      <w:r w:rsidRPr="45222B27">
        <w:rPr>
          <w:rFonts w:eastAsia="Calibri" w:cs="Calibri"/>
          <w:lang w:val="en-US"/>
        </w:rPr>
        <w:t xml:space="preserve"> </w:t>
      </w:r>
      <w:r w:rsidRPr="45222B27">
        <w:rPr>
          <w:rFonts w:eastAsia="Calibri" w:cs="Calibri"/>
          <w:i/>
          <w:iCs/>
          <w:lang w:val="en-US"/>
        </w:rPr>
        <w:t>("POSTCODE_HIER")</w:t>
      </w:r>
      <w:r w:rsidRPr="45222B27">
        <w:rPr>
          <w:rFonts w:eastAsia="Calibri" w:cs="Calibri"/>
          <w:lang w:val="en-US"/>
        </w:rPr>
        <w:t>, te dezen rechtsgeldig vertegenwoordigd door , hierna te noemen "</w:t>
      </w:r>
      <w:r w:rsidRPr="45222B27">
        <w:rPr>
          <w:rFonts w:eastAsia="Calibri" w:cs="Calibri"/>
          <w:b/>
          <w:bCs/>
          <w:lang w:val="en-US"/>
        </w:rPr>
        <w:t>Leverancier</w:t>
      </w:r>
      <w:r w:rsidRPr="45222B27">
        <w:rPr>
          <w:rFonts w:eastAsia="Calibri" w:cs="Calibri"/>
          <w:lang w:val="en-US"/>
        </w:rPr>
        <w:t>";</w:t>
      </w:r>
    </w:p>
    <w:p w14:paraId="111267C1" w14:textId="77777777" w:rsidR="0024130E" w:rsidRDefault="007C2588">
      <w:pPr>
        <w:spacing w:before="239" w:after="239" w:line="240" w:lineRule="auto"/>
        <w:textAlignment w:val="top"/>
      </w:pPr>
      <w:r w:rsidRPr="45222B27">
        <w:rPr>
          <w:rFonts w:eastAsia="Calibri" w:cs="Calibri"/>
          <w:i/>
          <w:iCs/>
          <w:lang w:val="en-US"/>
        </w:rPr>
        <w:t>tezamen hierna verder aan te duiden als "partijen" dan wel afzonderlijk als "partij",</w:t>
      </w:r>
    </w:p>
    <w:p w14:paraId="0A230E30" w14:textId="77777777" w:rsidR="0024130E" w:rsidRDefault="007C2588">
      <w:pPr>
        <w:spacing w:before="239" w:after="239" w:line="240" w:lineRule="auto"/>
        <w:textAlignment w:val="top"/>
      </w:pPr>
      <w:r w:rsidRPr="45222B27">
        <w:rPr>
          <w:rFonts w:eastAsia="Calibri" w:cs="Calibri"/>
          <w:b/>
          <w:bCs/>
          <w:lang w:val="en-US"/>
        </w:rPr>
        <w:t>overwegende dat:</w:t>
      </w:r>
    </w:p>
    <w:p w14:paraId="7DE40E51" w14:textId="77777777" w:rsidR="0024130E" w:rsidRDefault="007C2588" w:rsidP="45222B27">
      <w:pPr>
        <w:numPr>
          <w:ilvl w:val="0"/>
          <w:numId w:val="4"/>
        </w:numPr>
        <w:spacing w:line="240" w:lineRule="auto"/>
        <w:rPr>
          <w:rFonts w:ascii="Calibri" w:eastAsia="Calibri" w:hAnsi="Calibri" w:cs="Calibri"/>
          <w:lang w:val="en-US"/>
        </w:rPr>
      </w:pPr>
      <w:r w:rsidRPr="45222B27">
        <w:rPr>
          <w:rFonts w:eastAsia="Calibri" w:cs="Calibri"/>
          <w:lang w:val="en-US"/>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3106332F" w14:textId="77777777" w:rsidR="0024130E" w:rsidRDefault="007C2588" w:rsidP="45222B27">
      <w:pPr>
        <w:numPr>
          <w:ilvl w:val="0"/>
          <w:numId w:val="4"/>
        </w:numPr>
        <w:spacing w:line="240" w:lineRule="auto"/>
        <w:rPr>
          <w:rFonts w:ascii="Calibri" w:eastAsia="Calibri" w:hAnsi="Calibri" w:cs="Calibri"/>
          <w:lang w:val="en-US"/>
        </w:rPr>
      </w:pPr>
      <w:r w:rsidRPr="45222B27">
        <w:rPr>
          <w:rFonts w:eastAsia="Calibri" w:cs="Calibri"/>
          <w:lang w:val="en-US"/>
        </w:rPr>
        <w:t xml:space="preserve">Opdrachtgever in verband met hetgeen hiervoor is overwogen, tot </w:t>
      </w:r>
      <w:r w:rsidRPr="45222B27">
        <w:rPr>
          <w:rFonts w:eastAsia="Calibri" w:cs="Calibri"/>
          <w:i/>
          <w:iCs/>
          <w:lang w:val="en-US"/>
        </w:rPr>
        <w:t>Europese aanbesteding</w:t>
      </w:r>
      <w:r w:rsidRPr="45222B27">
        <w:rPr>
          <w:rFonts w:eastAsia="Calibri" w:cs="Calibri"/>
          <w:lang w:val="en-US"/>
        </w:rPr>
        <w:t xml:space="preserve"> van de ICT Prestatie is overgegaan;</w:t>
      </w:r>
    </w:p>
    <w:p w14:paraId="55E6725B" w14:textId="77777777" w:rsidR="0024130E" w:rsidRDefault="007C2588" w:rsidP="45222B27">
      <w:pPr>
        <w:numPr>
          <w:ilvl w:val="0"/>
          <w:numId w:val="4"/>
        </w:numPr>
        <w:spacing w:line="240" w:lineRule="auto"/>
        <w:rPr>
          <w:rFonts w:ascii="Calibri" w:eastAsia="Calibri" w:hAnsi="Calibri" w:cs="Calibri"/>
          <w:lang w:val="en-US"/>
        </w:rPr>
      </w:pPr>
      <w:r w:rsidRPr="45222B27">
        <w:rPr>
          <w:rFonts w:eastAsia="Calibri" w:cs="Calibri"/>
          <w:lang w:val="en-US"/>
        </w:rPr>
        <w:t>Partijen de uit het bovenstaande voortvloeiende rechtsverhouding schriftelijk wensen vast te leggen;</w:t>
      </w:r>
    </w:p>
    <w:p w14:paraId="04BDF690" w14:textId="77777777" w:rsidR="0024130E" w:rsidRDefault="007C2588">
      <w:pPr>
        <w:spacing w:before="239" w:after="239" w:line="240" w:lineRule="auto"/>
        <w:textAlignment w:val="top"/>
      </w:pPr>
      <w:r w:rsidRPr="45222B27">
        <w:rPr>
          <w:rFonts w:eastAsia="Calibri" w:cs="Calibri"/>
          <w:b/>
          <w:bCs/>
          <w:lang w:val="en-US"/>
        </w:rPr>
        <w:t>zijn als volgt overeengekomen:</w:t>
      </w:r>
    </w:p>
    <w:p w14:paraId="06A89C34" w14:textId="77777777" w:rsidR="0024130E" w:rsidRDefault="007C2588">
      <w:pPr>
        <w:pStyle w:val="ArticleLevel1"/>
        <w:spacing w:before="239" w:after="239" w:line="240" w:lineRule="auto"/>
        <w:textAlignment w:val="top"/>
      </w:pPr>
      <w:r>
        <w:rPr>
          <w:rFonts w:eastAsia="Calibri" w:cs="Calibri"/>
        </w:rPr>
        <w:t>Voorwerp van de Overeenkomst</w:t>
      </w:r>
    </w:p>
    <w:p w14:paraId="0D7D189D" w14:textId="77777777" w:rsidR="0024130E" w:rsidRDefault="007C2588">
      <w:pPr>
        <w:pStyle w:val="ArticleLevel2"/>
        <w:spacing w:before="239" w:after="239" w:line="240" w:lineRule="auto"/>
        <w:textAlignment w:val="top"/>
      </w:pPr>
      <w:r>
        <w:rPr>
          <w:rFonts w:eastAsia="Calibri" w:cs="Calibri"/>
        </w:rPr>
        <w:t>Leverancier verplicht zich tot het leveren van de ICT Prestatie zoals beschreven in:</w:t>
      </w:r>
    </w:p>
    <w:p w14:paraId="1325E879" w14:textId="77777777" w:rsidR="0024130E" w:rsidRDefault="007C2588">
      <w:pPr>
        <w:pStyle w:val="Indentedbullets"/>
        <w:spacing w:before="239" w:after="239" w:line="240" w:lineRule="auto"/>
        <w:textAlignment w:val="top"/>
      </w:pPr>
      <w:r>
        <w:rPr>
          <w:rFonts w:eastAsia="Calibri" w:cs="Calibri"/>
          <w:color w:val="000000"/>
        </w:rPr>
        <w:t>Dienstverleningsovereenkomst;</w:t>
      </w:r>
    </w:p>
    <w:p w14:paraId="30542E98" w14:textId="77777777" w:rsidR="0024130E" w:rsidRDefault="007C2588">
      <w:pPr>
        <w:pStyle w:val="Indentedbullets"/>
        <w:spacing w:before="239" w:after="239" w:line="240" w:lineRule="auto"/>
        <w:textAlignment w:val="top"/>
      </w:pPr>
      <w:r>
        <w:rPr>
          <w:rFonts w:eastAsia="Calibri" w:cs="Calibri"/>
          <w:color w:val="000000"/>
        </w:rPr>
        <w:t>Implementatieovereenkomst;</w:t>
      </w:r>
    </w:p>
    <w:p w14:paraId="288C3F62" w14:textId="77777777" w:rsidR="0024130E" w:rsidRDefault="007C2588">
      <w:pPr>
        <w:pStyle w:val="Indentedbullets"/>
        <w:spacing w:before="239" w:after="239" w:line="240" w:lineRule="auto"/>
        <w:textAlignment w:val="top"/>
      </w:pPr>
      <w:r>
        <w:rPr>
          <w:rFonts w:eastAsia="Calibri" w:cs="Calibri"/>
          <w:color w:val="000000"/>
        </w:rPr>
        <w:t>De Nota van Inlichtingen;</w:t>
      </w:r>
    </w:p>
    <w:p w14:paraId="276854FD" w14:textId="77777777" w:rsidR="0024130E" w:rsidRDefault="007C2588">
      <w:pPr>
        <w:pStyle w:val="Indentedbullets"/>
        <w:spacing w:before="239" w:after="239" w:line="240" w:lineRule="auto"/>
        <w:textAlignment w:val="top"/>
      </w:pPr>
      <w:r>
        <w:rPr>
          <w:rFonts w:eastAsia="Calibri" w:cs="Calibri"/>
          <w:color w:val="000000"/>
        </w:rPr>
        <w:t>Het Programma van Eisen;</w:t>
      </w:r>
    </w:p>
    <w:p w14:paraId="68914533" w14:textId="77777777" w:rsidR="0024130E" w:rsidRDefault="007C2588">
      <w:pPr>
        <w:pStyle w:val="Indentedbullets"/>
        <w:spacing w:before="239" w:after="239" w:line="240" w:lineRule="auto"/>
        <w:textAlignment w:val="top"/>
      </w:pPr>
      <w:r>
        <w:rPr>
          <w:rFonts w:eastAsia="Calibri" w:cs="Calibri"/>
          <w:color w:val="000000"/>
        </w:rPr>
        <w:lastRenderedPageBreak/>
        <w:t>Het Bestek;</w:t>
      </w:r>
    </w:p>
    <w:p w14:paraId="2818A6D2" w14:textId="77777777" w:rsidR="0024130E" w:rsidRDefault="007C2588">
      <w:pPr>
        <w:pStyle w:val="Indentedbullets"/>
        <w:spacing w:before="239" w:after="239" w:line="240" w:lineRule="auto"/>
        <w:textAlignment w:val="top"/>
      </w:pPr>
      <w:r>
        <w:rPr>
          <w:rFonts w:eastAsia="Calibri" w:cs="Calibri"/>
          <w:color w:val="000000"/>
        </w:rPr>
        <w:t>GIBIT 2023;</w:t>
      </w:r>
    </w:p>
    <w:p w14:paraId="54C49257" w14:textId="77777777" w:rsidR="0024130E" w:rsidRDefault="007C2588">
      <w:pPr>
        <w:pStyle w:val="Indentedbullets"/>
        <w:spacing w:before="239" w:after="239" w:line="240" w:lineRule="auto"/>
        <w:textAlignment w:val="top"/>
      </w:pPr>
      <w:r>
        <w:rPr>
          <w:rFonts w:eastAsia="Calibri" w:cs="Calibri"/>
          <w:color w:val="000000"/>
        </w:rPr>
        <w:t>De Inschrijving van de Leverancier.</w:t>
      </w:r>
    </w:p>
    <w:p w14:paraId="142EFB76" w14:textId="77777777" w:rsidR="0024130E" w:rsidRDefault="007C2588">
      <w:pPr>
        <w:pStyle w:val="ArticleLevel2"/>
        <w:spacing w:before="239" w:after="239" w:line="240" w:lineRule="auto"/>
        <w:textAlignment w:val="top"/>
      </w:pPr>
      <w:r>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697187E6" w14:textId="77777777" w:rsidR="0024130E" w:rsidRDefault="007C2588">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43777EF0" w14:textId="77777777" w:rsidR="0024130E" w:rsidRDefault="007C2588">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5A4D84BE" w14:textId="77777777" w:rsidR="0024130E" w:rsidRDefault="007C2588">
      <w:pPr>
        <w:pStyle w:val="ArticleLevel1"/>
        <w:spacing w:before="239" w:after="239" w:line="240" w:lineRule="auto"/>
        <w:textAlignment w:val="top"/>
      </w:pPr>
      <w:r>
        <w:rPr>
          <w:rFonts w:eastAsia="Calibri" w:cs="Calibri"/>
        </w:rPr>
        <w:t>Specificaties</w:t>
      </w:r>
    </w:p>
    <w:p w14:paraId="6AEA58C5" w14:textId="77777777" w:rsidR="0024130E" w:rsidRDefault="007C2588">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3B5C5F0C" w14:textId="77777777" w:rsidR="0024130E" w:rsidRDefault="007C2588">
      <w:pPr>
        <w:pStyle w:val="ArticleLevel1"/>
        <w:spacing w:before="239" w:after="239" w:line="240" w:lineRule="auto"/>
        <w:textAlignment w:val="top"/>
      </w:pPr>
      <w:r>
        <w:rPr>
          <w:rFonts w:eastAsia="Calibri" w:cs="Calibri"/>
        </w:rPr>
        <w:t>Gemeentelijke ICT-Kwaliteitsnormen, Interoperabiliteitseisen, normen en standaarden</w:t>
      </w:r>
    </w:p>
    <w:p w14:paraId="61B73556" w14:textId="77777777" w:rsidR="0024130E" w:rsidRDefault="007C2588">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4C86063F" w14:textId="77777777" w:rsidR="0024130E" w:rsidRDefault="007C2588">
      <w:pPr>
        <w:pStyle w:val="Indentedbullets"/>
        <w:spacing w:before="239" w:after="239" w:line="240" w:lineRule="auto"/>
        <w:textAlignment w:val="top"/>
      </w:pPr>
      <w:r>
        <w:rPr>
          <w:rFonts w:eastAsia="Calibri" w:cs="Calibri"/>
        </w:rPr>
        <w:t>Architectuur;</w:t>
      </w:r>
    </w:p>
    <w:p w14:paraId="4CAA8F34" w14:textId="77777777" w:rsidR="0024130E" w:rsidRDefault="007C2588">
      <w:pPr>
        <w:pStyle w:val="Indentedbullets"/>
        <w:spacing w:before="239" w:after="239" w:line="240" w:lineRule="auto"/>
        <w:textAlignment w:val="top"/>
      </w:pPr>
      <w:r>
        <w:rPr>
          <w:rFonts w:eastAsia="Calibri" w:cs="Calibri"/>
        </w:rPr>
        <w:t>Interoperabiliteit;</w:t>
      </w:r>
    </w:p>
    <w:p w14:paraId="4644A272" w14:textId="77777777" w:rsidR="0024130E" w:rsidRDefault="007C2588">
      <w:pPr>
        <w:pStyle w:val="Indentedbullets"/>
        <w:spacing w:before="239" w:after="239" w:line="240" w:lineRule="auto"/>
        <w:textAlignment w:val="top"/>
      </w:pPr>
      <w:r>
        <w:rPr>
          <w:rFonts w:eastAsia="Calibri" w:cs="Calibri"/>
        </w:rPr>
        <w:t>Informatiebeveiliging en privacy;</w:t>
      </w:r>
    </w:p>
    <w:p w14:paraId="5218C01C" w14:textId="77777777" w:rsidR="0024130E" w:rsidRDefault="007C2588">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1A8EE411" w14:textId="77777777" w:rsidR="0024130E" w:rsidRDefault="007C2588">
      <w:pPr>
        <w:pStyle w:val="Indentedbullets"/>
        <w:spacing w:before="239" w:after="239" w:line="240" w:lineRule="auto"/>
        <w:textAlignment w:val="top"/>
      </w:pPr>
      <w:r>
        <w:rPr>
          <w:rFonts w:eastAsia="Calibri" w:cs="Calibri"/>
        </w:rPr>
        <w:t>Toegankelijkheid;</w:t>
      </w:r>
    </w:p>
    <w:p w14:paraId="76D0173F" w14:textId="77777777" w:rsidR="0024130E" w:rsidRDefault="007C2588">
      <w:pPr>
        <w:pStyle w:val="Indentedbullets"/>
        <w:spacing w:before="239" w:after="239" w:line="240" w:lineRule="auto"/>
        <w:textAlignment w:val="top"/>
      </w:pPr>
      <w:r>
        <w:rPr>
          <w:rFonts w:eastAsia="Calibri" w:cs="Calibri"/>
        </w:rPr>
        <w:t>Archivering;</w:t>
      </w:r>
    </w:p>
    <w:p w14:paraId="2818B922" w14:textId="77777777" w:rsidR="0024130E" w:rsidRDefault="007C2588">
      <w:pPr>
        <w:pStyle w:val="Indentedbullets"/>
        <w:spacing w:before="239" w:after="239" w:line="240" w:lineRule="auto"/>
        <w:textAlignment w:val="top"/>
      </w:pPr>
      <w:r>
        <w:rPr>
          <w:rFonts w:eastAsia="Calibri" w:cs="Calibri"/>
        </w:rPr>
        <w:t>E-facturering.</w:t>
      </w:r>
    </w:p>
    <w:p w14:paraId="578320E5" w14:textId="77777777" w:rsidR="0024130E" w:rsidRDefault="007C2588">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sidR="0024130E">
          <w:rPr>
            <w:rFonts w:eastAsia="Calibri" w:cs="Calibri"/>
            <w:color w:val="0000CC"/>
            <w:u w:val="single" w:color="000000"/>
          </w:rPr>
          <w:t>https://vng.nl/sites/default/files/2024-07/gemeentelijke_ict_kwaliteitsnormen_2024.pdf</w:t>
        </w:r>
      </w:hyperlink>
    </w:p>
    <w:p w14:paraId="5C91DF56" w14:textId="77777777" w:rsidR="0024130E" w:rsidRDefault="007C2588">
      <w:pPr>
        <w:pStyle w:val="ArticleLevel1"/>
        <w:spacing w:before="239" w:after="239" w:line="240" w:lineRule="auto"/>
        <w:textAlignment w:val="top"/>
      </w:pPr>
      <w:r>
        <w:rPr>
          <w:rFonts w:eastAsia="Calibri" w:cs="Calibri"/>
        </w:rPr>
        <w:t>Looptijd</w:t>
      </w:r>
    </w:p>
    <w:p w14:paraId="6331C087" w14:textId="77777777" w:rsidR="0024130E" w:rsidRDefault="007C2588">
      <w:pPr>
        <w:pStyle w:val="ArticleLevel2"/>
        <w:spacing w:before="239" w:after="239" w:line="240" w:lineRule="auto"/>
        <w:textAlignment w:val="top"/>
      </w:pPr>
      <w:r>
        <w:rPr>
          <w:rFonts w:eastAsia="Calibri" w:cs="Calibri"/>
        </w:rPr>
        <w:lastRenderedPageBreak/>
        <w:t xml:space="preserve">De Overeenkomst treedt in werking op </w:t>
      </w:r>
      <w:r>
        <w:rPr>
          <w:rFonts w:eastAsia="Calibri" w:cs="Calibri"/>
          <w:i/>
          <w:iCs/>
        </w:rPr>
        <w:t>het moment waarop deze door beide partijen is ondertekend</w:t>
      </w:r>
      <w:r>
        <w:rPr>
          <w:rFonts w:eastAsia="Calibri" w:cs="Calibri"/>
        </w:rPr>
        <w:t>.</w:t>
      </w:r>
    </w:p>
    <w:p w14:paraId="06B3F687" w14:textId="77777777" w:rsidR="0024130E" w:rsidRDefault="007C2588">
      <w:pPr>
        <w:pStyle w:val="ArticleLevel2"/>
        <w:spacing w:before="239" w:after="239" w:line="240" w:lineRule="auto"/>
        <w:textAlignment w:val="top"/>
      </w:pPr>
      <w:r>
        <w:rPr>
          <w:rFonts w:eastAsia="Calibri" w:cs="Calibri"/>
        </w:rPr>
        <w:t>De Overeenkomst heeft een looptijd tot 31 december 2033.</w:t>
      </w:r>
    </w:p>
    <w:p w14:paraId="410559B5" w14:textId="77777777" w:rsidR="0024130E" w:rsidRDefault="007C2588">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kan de overeenkomst op verzoek van beide partijen worden</w:t>
      </w:r>
      <w:r>
        <w:rPr>
          <w:rFonts w:eastAsia="Calibri" w:cs="Calibri"/>
        </w:rPr>
        <w:t xml:space="preserve"> </w:t>
      </w:r>
      <w:r>
        <w:rPr>
          <w:rFonts w:eastAsia="Calibri" w:cs="Calibri"/>
          <w:i/>
          <w:iCs/>
        </w:rPr>
        <w:t xml:space="preserve">verlengd. Opdrachtgever geeft uiterlijk </w:t>
      </w:r>
      <w:r>
        <w:rPr>
          <w:rFonts w:eastAsia="Calibri" w:cs="Calibri"/>
        </w:rPr>
        <w:t xml:space="preserve"> </w:t>
      </w:r>
      <w:r>
        <w:rPr>
          <w:rFonts w:eastAsia="Calibri" w:cs="Calibri"/>
          <w:i/>
          <w:iCs/>
        </w:rPr>
        <w:t>zes (6) maanden</w:t>
      </w:r>
      <w:r>
        <w:rPr>
          <w:rFonts w:eastAsia="Calibri" w:cs="Calibri"/>
        </w:rPr>
        <w:t xml:space="preserve"> </w:t>
      </w:r>
      <w:r>
        <w:rPr>
          <w:rFonts w:eastAsia="Calibri" w:cs="Calibri"/>
          <w:i/>
          <w:iCs/>
        </w:rPr>
        <w:t>voor einde looptijd aan de Overeenkomst te verlengen</w:t>
      </w:r>
      <w:r>
        <w:rPr>
          <w:rFonts w:eastAsia="Calibri" w:cs="Calibri"/>
        </w:rPr>
        <w:t>.</w:t>
      </w:r>
    </w:p>
    <w:p w14:paraId="054F453B" w14:textId="77777777" w:rsidR="0024130E" w:rsidRDefault="007C2588">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onbeperkt</w:t>
      </w:r>
      <w:r>
        <w:rPr>
          <w:rFonts w:eastAsia="Calibri" w:cs="Calibri"/>
        </w:rPr>
        <w:t xml:space="preserve"> </w:t>
      </w:r>
      <w:r>
        <w:rPr>
          <w:rFonts w:eastAsia="Calibri" w:cs="Calibri"/>
          <w:i/>
          <w:iCs/>
        </w:rPr>
        <w:t>worden verlengd</w:t>
      </w:r>
      <w:r>
        <w:rPr>
          <w:rFonts w:eastAsia="Calibri" w:cs="Calibri"/>
        </w:rPr>
        <w:t>.</w:t>
      </w:r>
    </w:p>
    <w:p w14:paraId="4D1F9F0E" w14:textId="77777777" w:rsidR="0024130E" w:rsidRDefault="007C2588">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p>
    <w:p w14:paraId="5125C5E2" w14:textId="77777777" w:rsidR="0024130E" w:rsidRDefault="007C2588">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31255B39" w14:textId="77777777" w:rsidR="0024130E" w:rsidRDefault="007C2588">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012977AC" w14:textId="77777777" w:rsidR="0024130E" w:rsidRDefault="007C2588">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2EE0AC6B" w14:textId="77777777" w:rsidR="0024130E" w:rsidRDefault="007C2588">
      <w:pPr>
        <w:pStyle w:val="Indentedbullets"/>
        <w:spacing w:before="239" w:after="239" w:line="240" w:lineRule="auto"/>
        <w:textAlignment w:val="top"/>
      </w:pPr>
      <w:r>
        <w:rPr>
          <w:rFonts w:eastAsia="Calibri" w:cs="Calibri"/>
        </w:rPr>
        <w:t>Verwerkersovereenkomst.</w:t>
      </w:r>
    </w:p>
    <w:p w14:paraId="7C4361C8" w14:textId="77777777" w:rsidR="0024130E" w:rsidRDefault="007C2588">
      <w:pPr>
        <w:pStyle w:val="ArticleLevel1"/>
        <w:spacing w:before="239" w:after="239" w:line="240" w:lineRule="auto"/>
        <w:textAlignment w:val="top"/>
      </w:pPr>
      <w:r>
        <w:rPr>
          <w:rFonts w:eastAsia="Calibri" w:cs="Calibri"/>
        </w:rPr>
        <w:t>Implementatie</w:t>
      </w:r>
    </w:p>
    <w:p w14:paraId="400B23FD" w14:textId="77777777" w:rsidR="0024130E" w:rsidRDefault="007C2588">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14:paraId="0670798E" w14:textId="77777777" w:rsidR="0024130E" w:rsidRDefault="007C2588">
      <w:pPr>
        <w:pStyle w:val="ArticleLevel2"/>
        <w:spacing w:before="239" w:after="239" w:line="240" w:lineRule="auto"/>
        <w:textAlignment w:val="top"/>
      </w:pPr>
      <w:r>
        <w:rPr>
          <w:rFonts w:eastAsia="Calibri" w:cs="Calibri"/>
          <w:i/>
          <w:iCs/>
        </w:rPr>
        <w:t>De einddatum waarop de Implementatie dient te zijn voltooid wordt in nader overleg bepaald</w:t>
      </w:r>
      <w:r>
        <w:rPr>
          <w:rFonts w:eastAsia="Calibri" w:cs="Calibri"/>
        </w:rPr>
        <w:t>.</w:t>
      </w:r>
    </w:p>
    <w:p w14:paraId="23F3EB7E" w14:textId="77777777" w:rsidR="0024130E" w:rsidRDefault="007C2588">
      <w:pPr>
        <w:pStyle w:val="ArticleLevel1"/>
        <w:spacing w:before="239" w:after="239" w:line="240" w:lineRule="auto"/>
        <w:textAlignment w:val="top"/>
      </w:pPr>
      <w:r>
        <w:rPr>
          <w:rFonts w:eastAsia="Calibri" w:cs="Calibri"/>
        </w:rPr>
        <w:t>Acceptatie</w:t>
      </w:r>
    </w:p>
    <w:p w14:paraId="5F9E0F5F" w14:textId="77777777" w:rsidR="0024130E" w:rsidRDefault="007C2588">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14:paraId="4DC09E1B" w14:textId="77777777" w:rsidR="0024130E" w:rsidRDefault="007C2588">
      <w:pPr>
        <w:pStyle w:val="ArticleLevel1"/>
        <w:spacing w:before="239" w:after="239" w:line="240" w:lineRule="auto"/>
        <w:textAlignment w:val="top"/>
      </w:pPr>
      <w:r>
        <w:rPr>
          <w:rFonts w:eastAsia="Calibri" w:cs="Calibri"/>
        </w:rPr>
        <w:t>Onderhoud</w:t>
      </w:r>
    </w:p>
    <w:p w14:paraId="717E4F8B" w14:textId="77777777" w:rsidR="0024130E" w:rsidRDefault="007C2588">
      <w:pPr>
        <w:pStyle w:val="ArticleLevel2"/>
        <w:spacing w:before="239" w:after="239" w:line="240" w:lineRule="auto"/>
        <w:textAlignment w:val="top"/>
      </w:pPr>
      <w:r>
        <w:rPr>
          <w:rFonts w:eastAsia="Calibri" w:cs="Calibri"/>
        </w:rPr>
        <w:t>Het Onderhoud is vastgesteld:</w:t>
      </w:r>
    </w:p>
    <w:p w14:paraId="15BE6A41" w14:textId="77777777" w:rsidR="0024130E" w:rsidRDefault="007C2588">
      <w:pPr>
        <w:pStyle w:val="Indentedbullets"/>
        <w:spacing w:before="239" w:after="239" w:line="240" w:lineRule="auto"/>
        <w:textAlignment w:val="top"/>
      </w:pPr>
      <w:r w:rsidRPr="005A16EA">
        <w:rPr>
          <w:rFonts w:eastAsia="Calibri" w:cs="Calibri"/>
          <w:i/>
          <w:iCs/>
          <w:lang w:val="en-US"/>
        </w:rPr>
        <w:t xml:space="preserve">In een service level agreement. </w:t>
      </w:r>
      <w:r>
        <w:rPr>
          <w:rFonts w:eastAsia="Calibri" w:cs="Calibri"/>
          <w:i/>
          <w:iCs/>
        </w:rPr>
        <w:t>Artikel 10 GIBIT 2023 vormt voor onvoorziene omstandigheden het vangnet.</w:t>
      </w:r>
    </w:p>
    <w:p w14:paraId="44FF02AD" w14:textId="77777777" w:rsidR="0024130E" w:rsidRDefault="007C2588">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14:paraId="06167022" w14:textId="77777777" w:rsidR="0024130E" w:rsidRDefault="007C2588">
      <w:pPr>
        <w:pStyle w:val="ArticleLevel1"/>
        <w:spacing w:before="239" w:after="239" w:line="240" w:lineRule="auto"/>
        <w:textAlignment w:val="top"/>
      </w:pPr>
      <w:r>
        <w:rPr>
          <w:rFonts w:eastAsia="Calibri" w:cs="Calibri"/>
        </w:rPr>
        <w:t>Gebruiksrechten</w:t>
      </w:r>
    </w:p>
    <w:p w14:paraId="25D86E31" w14:textId="77777777" w:rsidR="0024130E" w:rsidRDefault="007C2588">
      <w:pPr>
        <w:pStyle w:val="ArticleLevel2"/>
        <w:spacing w:before="239" w:after="239" w:line="240" w:lineRule="auto"/>
        <w:textAlignment w:val="top"/>
      </w:pPr>
      <w:r>
        <w:rPr>
          <w:rFonts w:eastAsia="Calibri" w:cs="Calibri"/>
        </w:rPr>
        <w:lastRenderedPageBreak/>
        <w:t>Leverancier levert Gebruiksrechten zoals gespecificeerd in de in artikel 1.1 genoemde documenten.</w:t>
      </w:r>
    </w:p>
    <w:p w14:paraId="7B081D39" w14:textId="77777777" w:rsidR="0024130E" w:rsidRDefault="007C2588">
      <w:pPr>
        <w:pStyle w:val="ArticleLevel2"/>
        <w:spacing w:before="239" w:after="239" w:line="240" w:lineRule="auto"/>
        <w:textAlignment w:val="top"/>
      </w:pPr>
      <w:r>
        <w:rPr>
          <w:rFonts w:eastAsia="Calibri" w:cs="Calibri"/>
        </w:rPr>
        <w:t>[</w:t>
      </w:r>
      <w:r>
        <w:rPr>
          <w:rFonts w:eastAsia="Calibri" w:cs="Calibri"/>
          <w:b/>
          <w:bCs/>
        </w:rPr>
        <w:t xml:space="preserve">Nader overeen te komen of Leverancier al dan niet </w:t>
      </w:r>
      <w:proofErr w:type="spellStart"/>
      <w:r>
        <w:rPr>
          <w:rFonts w:eastAsia="Calibri" w:cs="Calibri"/>
          <w:b/>
          <w:bCs/>
        </w:rPr>
        <w:t>Derdenprogrammatuur</w:t>
      </w:r>
      <w:proofErr w:type="spellEnd"/>
      <w:r>
        <w:rPr>
          <w:rFonts w:eastAsia="Calibri" w:cs="Calibri"/>
          <w:b/>
          <w:bCs/>
        </w:rPr>
        <w:t xml:space="preserve"> gebruikt en zo ja, waar dit beschreven wordt.</w:t>
      </w:r>
      <w:r>
        <w:rPr>
          <w:rFonts w:eastAsia="Calibri" w:cs="Calibri"/>
        </w:rPr>
        <w:t>]</w:t>
      </w:r>
    </w:p>
    <w:p w14:paraId="0156023B" w14:textId="77777777" w:rsidR="0024130E" w:rsidRDefault="007C2588">
      <w:pPr>
        <w:pStyle w:val="ArticleLevel1"/>
        <w:spacing w:before="239" w:after="239" w:line="240" w:lineRule="auto"/>
        <w:textAlignment w:val="top"/>
      </w:pPr>
      <w:r>
        <w:rPr>
          <w:rFonts w:eastAsia="Calibri" w:cs="Calibri"/>
        </w:rPr>
        <w:t>Dienstverlening op Afstand</w:t>
      </w:r>
    </w:p>
    <w:p w14:paraId="5BA041E9" w14:textId="77777777" w:rsidR="0024130E" w:rsidRDefault="007C2588">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2E0D757E" w14:textId="77777777" w:rsidR="0024130E" w:rsidRDefault="007C2588">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14:paraId="55612CA7" w14:textId="77777777" w:rsidR="0024130E" w:rsidRDefault="007C2588">
      <w:pPr>
        <w:pStyle w:val="ArticleLevel2"/>
        <w:spacing w:before="239" w:after="239" w:line="240" w:lineRule="auto"/>
        <w:textAlignment w:val="top"/>
      </w:pPr>
      <w:r>
        <w:rPr>
          <w:rFonts w:eastAsia="Calibri" w:cs="Calibri"/>
          <w:i/>
          <w:iCs/>
        </w:rPr>
        <w:t>In navolging van artikel 35 GIBIT 2023 is de TPM-verklaring [</w:t>
      </w:r>
      <w:r>
        <w:rPr>
          <w:rFonts w:eastAsia="Calibri" w:cs="Calibri"/>
          <w:b/>
          <w:bCs/>
          <w:i/>
          <w:iCs/>
          <w:shd w:val="clear" w:color="auto" w:fill="E6E64C"/>
        </w:rPr>
        <w:t>Nader overeen te komen op welke wijze verwezen wordt naar de TPM-verklaring art. 35 GIBIT 2023</w:t>
      </w:r>
      <w:r>
        <w:rPr>
          <w:rFonts w:eastAsia="Calibri" w:cs="Calibri"/>
          <w:i/>
          <w:iCs/>
        </w:rPr>
        <w:t>].</w:t>
      </w:r>
    </w:p>
    <w:p w14:paraId="0BFAE042" w14:textId="77777777" w:rsidR="0024130E" w:rsidRDefault="007C2588">
      <w:pPr>
        <w:pStyle w:val="ArticleLevel1"/>
        <w:spacing w:before="239" w:after="239" w:line="240" w:lineRule="auto"/>
        <w:textAlignment w:val="top"/>
      </w:pPr>
      <w:r>
        <w:rPr>
          <w:rFonts w:eastAsia="Calibri" w:cs="Calibri"/>
        </w:rPr>
        <w:t>Exit-plan</w:t>
      </w:r>
    </w:p>
    <w:p w14:paraId="3279F26F" w14:textId="77777777" w:rsidR="0024130E" w:rsidRDefault="007C2588">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vóór 1 januari 2027</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een service level agreement</w:t>
      </w:r>
      <w:r>
        <w:rPr>
          <w:rFonts w:eastAsia="Calibri" w:cs="Calibri"/>
        </w:rPr>
        <w:t>.</w:t>
      </w:r>
    </w:p>
    <w:p w14:paraId="0B56577B" w14:textId="77777777" w:rsidR="0024130E" w:rsidRDefault="007C2588">
      <w:pPr>
        <w:pStyle w:val="ArticleLevel1"/>
        <w:spacing w:before="239" w:after="239" w:line="240" w:lineRule="auto"/>
        <w:textAlignment w:val="top"/>
      </w:pPr>
      <w:r>
        <w:rPr>
          <w:rFonts w:eastAsia="Calibri" w:cs="Calibri"/>
        </w:rPr>
        <w:t>Verwerking van persoonsgegevens</w:t>
      </w:r>
    </w:p>
    <w:p w14:paraId="0A66C448" w14:textId="77777777" w:rsidR="0024130E" w:rsidRDefault="007C2588">
      <w:pPr>
        <w:pStyle w:val="ArticleLevel2"/>
        <w:spacing w:before="239" w:after="239" w:line="240" w:lineRule="auto"/>
        <w:textAlignment w:val="top"/>
      </w:pPr>
      <w:r>
        <w:rPr>
          <w:rFonts w:eastAsia="Calibri" w:cs="Calibri"/>
        </w:rPr>
        <w:t>Leverancier handelt als verwerker in de zin van de Algemene verordening gegevensbescherming.</w:t>
      </w:r>
    </w:p>
    <w:p w14:paraId="2384B348" w14:textId="77777777" w:rsidR="0024130E" w:rsidRDefault="007C2588">
      <w:pPr>
        <w:pStyle w:val="ArticleLevel2"/>
        <w:spacing w:before="239" w:after="239" w:line="240" w:lineRule="auto"/>
        <w:textAlignment w:val="top"/>
      </w:pPr>
      <w:r>
        <w:rPr>
          <w:rFonts w:eastAsia="Calibri" w:cs="Calibri"/>
        </w:rPr>
        <w:t xml:space="preserve">De standaard Verwerkersovereenkomst is opgenomen in bijlage </w:t>
      </w:r>
      <w:proofErr w:type="spellStart"/>
      <w:r>
        <w:rPr>
          <w:rFonts w:eastAsia="Calibri" w:cs="Calibri"/>
        </w:rPr>
        <w:t>Bijlage</w:t>
      </w:r>
      <w:proofErr w:type="spellEnd"/>
      <w:r>
        <w:rPr>
          <w:rFonts w:eastAsia="Calibri" w:cs="Calibri"/>
        </w:rPr>
        <w:t xml:space="preserve"> 9.</w:t>
      </w:r>
    </w:p>
    <w:p w14:paraId="34DEA2AE" w14:textId="77777777" w:rsidR="0024130E" w:rsidRDefault="007C2588">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5C13B8AA" w14:textId="77777777" w:rsidR="0024130E" w:rsidRDefault="007C2588">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7BA02839" w14:textId="77777777" w:rsidR="0024130E" w:rsidRDefault="007C2588">
      <w:pPr>
        <w:pStyle w:val="ArticleLevel1"/>
        <w:spacing w:before="239" w:after="239" w:line="240" w:lineRule="auto"/>
        <w:textAlignment w:val="top"/>
      </w:pPr>
      <w:r>
        <w:rPr>
          <w:rFonts w:eastAsia="Calibri" w:cs="Calibri"/>
        </w:rPr>
        <w:br/>
        <w:t>Vergoedingen</w:t>
      </w:r>
    </w:p>
    <w:p w14:paraId="4A340413" w14:textId="77777777" w:rsidR="0024130E" w:rsidRDefault="007C2588">
      <w:pPr>
        <w:pStyle w:val="ArticleLevel2"/>
        <w:spacing w:before="239" w:after="239" w:line="240" w:lineRule="auto"/>
        <w:textAlignment w:val="top"/>
      </w:pPr>
      <w:r>
        <w:rPr>
          <w:rFonts w:eastAsia="Calibri" w:cs="Calibri"/>
          <w:i/>
          <w:iCs/>
        </w:rPr>
        <w:lastRenderedPageBreak/>
        <w:t>De vergoeding van het Onderhoud is nader gespecificeerd in</w:t>
      </w:r>
      <w:r>
        <w:rPr>
          <w:rFonts w:eastAsia="Calibri" w:cs="Calibri"/>
        </w:rPr>
        <w:t xml:space="preserve"> </w:t>
      </w:r>
      <w:r>
        <w:rPr>
          <w:rFonts w:eastAsia="Calibri" w:cs="Calibri"/>
          <w:i/>
          <w:iCs/>
        </w:rPr>
        <w:t>de Inschrijving van Leverancier</w:t>
      </w:r>
      <w:r>
        <w:rPr>
          <w:rFonts w:eastAsia="Calibri" w:cs="Calibri"/>
        </w:rPr>
        <w:t>.</w:t>
      </w:r>
    </w:p>
    <w:p w14:paraId="488D1FFF" w14:textId="77777777" w:rsidR="0024130E" w:rsidRDefault="007C2588">
      <w:pPr>
        <w:pStyle w:val="ArticleLevel2"/>
        <w:spacing w:before="239" w:after="239" w:line="240" w:lineRule="auto"/>
        <w:textAlignment w:val="top"/>
      </w:pPr>
      <w:r>
        <w:rPr>
          <w:rFonts w:eastAsia="Calibri" w:cs="Calibri"/>
        </w:rPr>
        <w:t>De vergoeding voor de Gebruiksrechten is nader gespecificeerd in de Inschrijving van Leverancier.</w:t>
      </w:r>
    </w:p>
    <w:p w14:paraId="69116455" w14:textId="77777777" w:rsidR="0024130E" w:rsidRDefault="007C2588">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5B4303E4" w14:textId="77777777" w:rsidR="0024130E" w:rsidRDefault="007C2588">
      <w:pPr>
        <w:pStyle w:val="ArticleLevel2"/>
        <w:spacing w:before="239" w:after="239" w:line="240" w:lineRule="auto"/>
        <w:textAlignment w:val="top"/>
      </w:pPr>
      <w:r>
        <w:rPr>
          <w:rFonts w:eastAsia="Calibri" w:cs="Calibri"/>
        </w:rPr>
        <w:t>De vergoeding voor de Hosting-diensten is nader gespecificeerd in de Inschrijving van Leverancier.</w:t>
      </w:r>
    </w:p>
    <w:p w14:paraId="34F93B10" w14:textId="77777777" w:rsidR="0024130E" w:rsidRDefault="007C2588">
      <w:pPr>
        <w:pStyle w:val="ArticleLevel2"/>
        <w:spacing w:before="239" w:after="239" w:line="240" w:lineRule="auto"/>
        <w:textAlignment w:val="top"/>
      </w:pPr>
      <w:r>
        <w:rPr>
          <w:rFonts w:eastAsia="Calibri" w:cs="Calibri"/>
        </w:rPr>
        <w:t>De vergoeding voor de exit-plan is nader gespecificeerd in</w:t>
      </w:r>
    </w:p>
    <w:p w14:paraId="585BAA9B" w14:textId="77777777" w:rsidR="0024130E" w:rsidRDefault="007C2588">
      <w:pPr>
        <w:pStyle w:val="ArticleLevel2"/>
        <w:spacing w:before="239" w:after="239" w:line="240" w:lineRule="auto"/>
        <w:textAlignment w:val="top"/>
      </w:pPr>
      <w:r>
        <w:rPr>
          <w:rFonts w:eastAsia="Calibri" w:cs="Calibri"/>
        </w:rPr>
        <w:t>De vergoeding voor de Implementatie is nader gespecificeerd in de Inschrijving van Leverancier.</w:t>
      </w:r>
    </w:p>
    <w:p w14:paraId="4FACD553" w14:textId="77777777" w:rsidR="0024130E" w:rsidRDefault="007C2588">
      <w:pPr>
        <w:pStyle w:val="ArticleLevel2"/>
        <w:spacing w:before="239" w:after="239" w:line="240" w:lineRule="auto"/>
        <w:textAlignment w:val="top"/>
      </w:pPr>
      <w:r>
        <w:rPr>
          <w:rFonts w:eastAsia="Calibri" w:cs="Calibri"/>
        </w:rPr>
        <w:t>Van de eenmalige Vergoeding is dertig (30) % eerst opeisbaar na integrale Acceptatie.</w:t>
      </w:r>
    </w:p>
    <w:p w14:paraId="3480A2E6" w14:textId="77777777" w:rsidR="0024130E" w:rsidRDefault="007C2588">
      <w:pPr>
        <w:pStyle w:val="ArticleLevel2"/>
        <w:spacing w:before="239" w:after="239" w:line="240" w:lineRule="auto"/>
        <w:textAlignment w:val="top"/>
      </w:pPr>
      <w:r>
        <w:rPr>
          <w:rFonts w:eastAsia="Calibri" w:cs="Calibri"/>
        </w:rPr>
        <w:t xml:space="preserve">Leverancier verzendt de factuur (met routenummer: </w:t>
      </w:r>
      <w:proofErr w:type="spellStart"/>
      <w:r>
        <w:rPr>
          <w:rFonts w:eastAsia="Calibri" w:cs="Calibri"/>
        </w:rPr>
        <w:t>ntb</w:t>
      </w:r>
      <w:proofErr w:type="spellEnd"/>
      <w:r>
        <w:rPr>
          <w:rFonts w:eastAsia="Calibri" w:cs="Calibri"/>
        </w:rPr>
        <w:t xml:space="preserve">)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PEPPOL netwerk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Het OIN nummer van de Opdrachtgever is 1813587219000. Kosten verband houdende met e-facturatie komen voor rekening van Leverancier.</w:t>
      </w:r>
    </w:p>
    <w:p w14:paraId="45F631EA" w14:textId="77777777" w:rsidR="0024130E" w:rsidRDefault="007C2588">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10E5A81D" w14:textId="77777777" w:rsidR="0024130E" w:rsidRDefault="007C2588">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556F2CA9" w14:textId="77777777" w:rsidR="0024130E" w:rsidRDefault="007C2588">
      <w:pPr>
        <w:pStyle w:val="ArticleLevel1"/>
        <w:spacing w:before="239" w:after="239" w:line="240" w:lineRule="auto"/>
        <w:textAlignment w:val="top"/>
      </w:pPr>
      <w:r>
        <w:rPr>
          <w:rFonts w:eastAsia="Calibri" w:cs="Calibri"/>
        </w:rPr>
        <w:t>Contactpersonen en bevoegdheden</w:t>
      </w:r>
    </w:p>
    <w:p w14:paraId="25113E37" w14:textId="77777777" w:rsidR="0024130E" w:rsidRDefault="007C2588">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218C9042" w14:textId="77777777" w:rsidR="0024130E" w:rsidRDefault="007C2588">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28870A5F" w14:textId="77777777" w:rsidR="0024130E" w:rsidRDefault="007C2588">
      <w:pPr>
        <w:pStyle w:val="ArticleLevel2"/>
        <w:spacing w:before="239" w:after="239" w:line="240" w:lineRule="auto"/>
        <w:textAlignment w:val="top"/>
      </w:pPr>
      <w:r>
        <w:rPr>
          <w:rFonts w:eastAsia="Calibri" w:cs="Calibri"/>
        </w:rPr>
        <w:lastRenderedPageBreak/>
        <w:t>Een partij mag haar contactpersonen wijzigen middels schriftelijke mededeling aan de andere partij. De wijziging zal minimaal een week van tevoren worden gemeld, behoudens in spoedgevallen.</w:t>
      </w:r>
    </w:p>
    <w:p w14:paraId="5FA5A28C" w14:textId="77777777" w:rsidR="0024130E" w:rsidRDefault="007C2588">
      <w:pPr>
        <w:pStyle w:val="ArticleLevel1"/>
        <w:spacing w:before="239" w:after="239" w:line="240" w:lineRule="auto"/>
        <w:textAlignment w:val="top"/>
      </w:pPr>
      <w:r>
        <w:rPr>
          <w:rFonts w:eastAsia="Calibri" w:cs="Calibri"/>
        </w:rPr>
        <w:t>Data</w:t>
      </w:r>
    </w:p>
    <w:p w14:paraId="7059AC00" w14:textId="77777777" w:rsidR="0024130E" w:rsidRDefault="007C2588">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3B285F5B" w14:textId="77777777" w:rsidR="0024130E" w:rsidRDefault="007C2588">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16DEFA81" w14:textId="77777777" w:rsidR="0024130E" w:rsidRDefault="007C2588">
      <w:pPr>
        <w:pStyle w:val="ArticleLevel5"/>
        <w:spacing w:before="239" w:after="239" w:line="240" w:lineRule="auto"/>
        <w:textAlignment w:val="top"/>
      </w:pPr>
      <w:r>
        <w:rPr>
          <w:rFonts w:eastAsia="Calibri" w:cs="Calibri"/>
        </w:rPr>
        <w:t xml:space="preserve">de Data aan de Opdrachtgever te verstrekken; </w:t>
      </w:r>
    </w:p>
    <w:p w14:paraId="033CF58B" w14:textId="77777777" w:rsidR="0024130E" w:rsidRDefault="007C2588">
      <w:pPr>
        <w:pStyle w:val="ArticleLevel5"/>
        <w:spacing w:before="239" w:after="239" w:line="240" w:lineRule="auto"/>
        <w:textAlignment w:val="top"/>
      </w:pPr>
      <w:r>
        <w:rPr>
          <w:rFonts w:eastAsia="Calibri" w:cs="Calibri"/>
        </w:rPr>
        <w:t>de Opdrachtgever in staat te stellen om de Data in realtime in te zien en een kopie daarvan te downloaden;</w:t>
      </w:r>
    </w:p>
    <w:p w14:paraId="54A47E55" w14:textId="77777777" w:rsidR="0024130E" w:rsidRDefault="007C2588">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458F5C7F" w14:textId="77777777" w:rsidR="0024130E" w:rsidRDefault="007C2588">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27DC47E9" w14:textId="77777777" w:rsidR="0024130E" w:rsidRDefault="007C2588">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48BF6BF8" w14:textId="77777777" w:rsidR="0024130E" w:rsidRDefault="007C2588">
      <w:pPr>
        <w:pStyle w:val="ArticleLevel2"/>
        <w:spacing w:before="239" w:after="239" w:line="240" w:lineRule="auto"/>
        <w:textAlignment w:val="top"/>
      </w:pPr>
      <w:r>
        <w:rPr>
          <w:rFonts w:eastAsia="Calibri" w:cs="Calibri"/>
        </w:rPr>
        <w:t>De ter beschikking gestelde of beschikbaar gemaakte Data zal:</w:t>
      </w:r>
    </w:p>
    <w:p w14:paraId="729DD704" w14:textId="77777777" w:rsidR="0024130E" w:rsidRDefault="007C2588">
      <w:pPr>
        <w:pStyle w:val="ArticleLevel5"/>
        <w:spacing w:before="239" w:after="239" w:line="240" w:lineRule="auto"/>
        <w:textAlignment w:val="top"/>
      </w:pPr>
      <w:r>
        <w:rPr>
          <w:rFonts w:eastAsia="Calibri" w:cs="Calibri"/>
        </w:rPr>
        <w:t>in een algemeen leesbaar elektronisch bestandsformaat worden verstrekt;</w:t>
      </w:r>
    </w:p>
    <w:p w14:paraId="2C4EB10F" w14:textId="77777777" w:rsidR="0024130E" w:rsidRDefault="007C2588">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61EB68FC" w14:textId="77777777" w:rsidR="0024130E" w:rsidRDefault="007C2588">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1F2771E7" w14:textId="77777777" w:rsidR="0024130E" w:rsidRDefault="007C2588">
      <w:pPr>
        <w:pStyle w:val="ArticleLevel2"/>
        <w:spacing w:before="239" w:after="239" w:line="240" w:lineRule="auto"/>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w:t>
      </w:r>
      <w:r>
        <w:rPr>
          <w:rFonts w:eastAsia="Calibri" w:cs="Calibri"/>
        </w:rPr>
        <w:t>enkomstige toepassing.</w:t>
      </w:r>
    </w:p>
    <w:p w14:paraId="4749630A" w14:textId="77777777" w:rsidR="0024130E" w:rsidRDefault="007C2588">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65695258" w14:textId="77777777" w:rsidR="0024130E" w:rsidRDefault="007C2588">
      <w:pPr>
        <w:pStyle w:val="ArticleLevel2"/>
        <w:spacing w:before="239" w:after="239" w:line="240" w:lineRule="auto"/>
        <w:textAlignment w:val="top"/>
      </w:pPr>
      <w:r>
        <w:rPr>
          <w:rFonts w:eastAsia="Calibri" w:cs="Calibri"/>
        </w:rPr>
        <w:t>Indien de Leverancier zelf (mede) toegang heeft tot de Data, gelden de volgende bepalingen:</w:t>
      </w:r>
    </w:p>
    <w:p w14:paraId="1488E066" w14:textId="77777777" w:rsidR="0024130E" w:rsidRDefault="007C2588">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62156824" w14:textId="77777777" w:rsidR="0024130E" w:rsidRDefault="007C2588">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6A492B08" w14:textId="77777777" w:rsidR="0024130E" w:rsidRDefault="007C2588">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1404B8B6" w14:textId="77777777" w:rsidR="0024130E" w:rsidRDefault="007C2588">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142ED9B0" w14:textId="77777777" w:rsidR="0024130E" w:rsidRDefault="007C2588">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6461F7EC" w14:textId="77777777" w:rsidR="0024130E" w:rsidRDefault="007C2588">
      <w:pPr>
        <w:pStyle w:val="ArticleLevel2"/>
        <w:spacing w:before="239" w:after="239" w:line="240" w:lineRule="auto"/>
        <w:textAlignment w:val="top"/>
      </w:pPr>
      <w:r>
        <w:rPr>
          <w:rFonts w:eastAsia="Calibri" w:cs="Calibri"/>
        </w:rPr>
        <w:t>Hetgeen is bepaald in lid 2 t/m 7 geldt niet indien en voor zover:</w:t>
      </w:r>
    </w:p>
    <w:p w14:paraId="1D710169" w14:textId="77777777" w:rsidR="0024130E" w:rsidRDefault="007C2588">
      <w:pPr>
        <w:pStyle w:val="ArticleLevel5"/>
        <w:spacing w:before="239" w:after="239" w:line="240" w:lineRule="auto"/>
        <w:textAlignment w:val="top"/>
      </w:pPr>
      <w:r>
        <w:rPr>
          <w:rFonts w:eastAsia="Calibri" w:cs="Calibri"/>
        </w:rPr>
        <w:t>het nakomen van de verplichtingen technisch onmogelijk is;</w:t>
      </w:r>
    </w:p>
    <w:p w14:paraId="134FE979" w14:textId="77777777" w:rsidR="0024130E" w:rsidRDefault="007C2588">
      <w:pPr>
        <w:pStyle w:val="ArticleLevel5"/>
        <w:spacing w:before="239" w:after="239" w:line="240" w:lineRule="auto"/>
        <w:textAlignment w:val="top"/>
      </w:pPr>
      <w:r>
        <w:rPr>
          <w:rFonts w:eastAsia="Calibri" w:cs="Calibri"/>
        </w:rPr>
        <w:t>het nakomen van de verplichtingen in strijd komt met andere wettelijke verplichtingen;</w:t>
      </w:r>
    </w:p>
    <w:p w14:paraId="7BBC6FA4" w14:textId="77777777" w:rsidR="0024130E" w:rsidRDefault="007C2588">
      <w:pPr>
        <w:pStyle w:val="ArticleLevel5"/>
        <w:spacing w:before="239" w:after="239" w:line="240" w:lineRule="auto"/>
        <w:textAlignment w:val="top"/>
      </w:pPr>
      <w:r>
        <w:rPr>
          <w:rFonts w:eastAsia="Calibri" w:cs="Calibri"/>
        </w:rPr>
        <w:t>de Data bedrijfsgeheimen van de Leverancier betreffen; of</w:t>
      </w:r>
    </w:p>
    <w:p w14:paraId="0713D89F" w14:textId="77777777" w:rsidR="0024130E" w:rsidRDefault="007C2588">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1F6A10EC" w14:textId="77777777" w:rsidR="0024130E" w:rsidRDefault="007C2588">
      <w:pPr>
        <w:pStyle w:val="ArticleLevel1"/>
        <w:spacing w:before="239" w:after="239" w:line="240" w:lineRule="auto"/>
        <w:textAlignment w:val="top"/>
      </w:pPr>
      <w:r>
        <w:rPr>
          <w:rFonts w:eastAsia="Calibri" w:cs="Calibri"/>
        </w:rPr>
        <w:t>Evaluatie</w:t>
      </w:r>
    </w:p>
    <w:p w14:paraId="4317FA50" w14:textId="77777777" w:rsidR="0024130E" w:rsidRDefault="007C2588">
      <w:pPr>
        <w:pStyle w:val="ArticleLevel2"/>
        <w:spacing w:before="239" w:after="239" w:line="240" w:lineRule="auto"/>
        <w:textAlignment w:val="top"/>
      </w:pPr>
      <w:r>
        <w:rPr>
          <w:rFonts w:eastAsia="Calibri" w:cs="Calibri"/>
        </w:rPr>
        <w:t xml:space="preserve">Opdrachtgever evalueert minimaal één (1) maal per jaar de uitvoering van de opdracht en het resultaat van de ICT Prestatie. De onderwerpen van evaluatie omvatten in ieder geval en indien van toepassing:  </w:t>
      </w:r>
    </w:p>
    <w:p w14:paraId="09EA9AF8" w14:textId="77777777" w:rsidR="0024130E" w:rsidRDefault="007C2588">
      <w:pPr>
        <w:pStyle w:val="Indentedbullets"/>
        <w:spacing w:before="239" w:after="239" w:line="240" w:lineRule="auto"/>
        <w:textAlignment w:val="top"/>
      </w:pPr>
      <w:r>
        <w:rPr>
          <w:rFonts w:eastAsia="Calibri" w:cs="Calibri"/>
        </w:rPr>
        <w:t xml:space="preserve">oplevering en levertijd  </w:t>
      </w:r>
    </w:p>
    <w:p w14:paraId="0847CFA6" w14:textId="77777777" w:rsidR="0024130E" w:rsidRDefault="007C2588">
      <w:pPr>
        <w:pStyle w:val="Indentedbullets"/>
        <w:spacing w:before="239" w:after="239" w:line="240" w:lineRule="auto"/>
        <w:textAlignment w:val="top"/>
      </w:pPr>
      <w:r>
        <w:rPr>
          <w:rFonts w:eastAsia="Calibri" w:cs="Calibri"/>
        </w:rPr>
        <w:t xml:space="preserve">nazorg  </w:t>
      </w:r>
    </w:p>
    <w:p w14:paraId="45F5C595" w14:textId="77777777" w:rsidR="0024130E" w:rsidRDefault="007C2588">
      <w:pPr>
        <w:pStyle w:val="Indentedbullets"/>
        <w:spacing w:before="239" w:after="239" w:line="240" w:lineRule="auto"/>
        <w:textAlignment w:val="top"/>
      </w:pPr>
      <w:r>
        <w:rPr>
          <w:rFonts w:eastAsia="Calibri" w:cs="Calibri"/>
        </w:rPr>
        <w:t xml:space="preserve">garantie  </w:t>
      </w:r>
    </w:p>
    <w:p w14:paraId="00A9BA67" w14:textId="77777777" w:rsidR="0024130E" w:rsidRDefault="007C2588">
      <w:pPr>
        <w:pStyle w:val="ArticleLevel2"/>
        <w:spacing w:before="239" w:after="239" w:line="240" w:lineRule="auto"/>
        <w:textAlignment w:val="top"/>
      </w:pPr>
      <w:r>
        <w:rPr>
          <w:rFonts w:eastAsia="Calibri" w:cs="Calibri"/>
        </w:rPr>
        <w:t>Verder worden de tussen Partijen gesloten contractbijlagen minimaal één (1) maal per jaar,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0A60A9A8" w14:textId="77777777" w:rsidR="0024130E" w:rsidRDefault="007C2588">
      <w:pPr>
        <w:pStyle w:val="ArticleLevel1"/>
        <w:spacing w:before="239" w:after="239" w:line="240" w:lineRule="auto"/>
        <w:textAlignment w:val="top"/>
      </w:pPr>
      <w:r>
        <w:rPr>
          <w:rFonts w:eastAsia="Calibri" w:cs="Calibri"/>
        </w:rPr>
        <w:t>Voorwaarden en overige afspraken</w:t>
      </w:r>
    </w:p>
    <w:p w14:paraId="39595A44" w14:textId="77777777" w:rsidR="0024130E" w:rsidRDefault="007C2588">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33E8A594" w14:textId="77777777" w:rsidR="0024130E" w:rsidRDefault="007C2588">
      <w:pPr>
        <w:pStyle w:val="ArticleLevel2"/>
        <w:spacing w:before="239" w:after="239" w:line="240" w:lineRule="auto"/>
        <w:textAlignment w:val="top"/>
      </w:pPr>
      <w:r>
        <w:rPr>
          <w:rFonts w:eastAsia="Calibri" w:cs="Calibri"/>
        </w:rPr>
        <w:t>Eventuele leveringsvoorwaarden van Leverancier zijn uitdrukkelijk niet van toepassing.</w:t>
      </w:r>
    </w:p>
    <w:p w14:paraId="7F24E9D7" w14:textId="77777777" w:rsidR="0024130E" w:rsidRDefault="007C2588">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462BDD75" w14:textId="77777777" w:rsidR="0024130E" w:rsidRDefault="007C2588">
      <w:pPr>
        <w:spacing w:before="239" w:after="239" w:line="240" w:lineRule="auto"/>
        <w:textAlignment w:val="top"/>
      </w:pPr>
      <w:r>
        <w:rPr>
          <w:rFonts w:eastAsia="Calibri" w:cs="Calibri"/>
          <w:i/>
          <w:iCs/>
        </w:rPr>
        <w:t>Aangezien dit een conceptovereenkomst betreft kan deze derhalve niet ondertekend worden.</w:t>
      </w:r>
    </w:p>
    <w:p w14:paraId="1BDBB131" w14:textId="77777777" w:rsidR="0024130E" w:rsidRDefault="007C2588">
      <w:pPr>
        <w:spacing w:before="239" w:after="239" w:line="240" w:lineRule="auto"/>
        <w:textAlignment w:val="top"/>
      </w:pPr>
      <w:r>
        <w:rPr>
          <w:rFonts w:eastAsia="Calibri" w:cs="Calibri"/>
        </w:rPr>
        <w:t xml:space="preserve"> </w:t>
      </w:r>
    </w:p>
    <w:p w14:paraId="5629568D" w14:textId="77777777" w:rsidR="0024130E" w:rsidRDefault="007C2588">
      <w:r>
        <w:br w:type="page"/>
      </w:r>
    </w:p>
    <w:p w14:paraId="0AEA5071" w14:textId="77777777" w:rsidR="0024130E" w:rsidRDefault="007C2588">
      <w:pPr>
        <w:numPr>
          <w:ilvl w:val="0"/>
          <w:numId w:val="4"/>
        </w:numPr>
        <w:spacing w:line="240" w:lineRule="auto"/>
        <w:rPr>
          <w:rFonts w:ascii="Calibri" w:eastAsia="Calibri" w:hAnsi="Calibri" w:cs="Calibri"/>
        </w:rPr>
      </w:pPr>
      <w:r>
        <w:rPr>
          <w:rFonts w:eastAsia="Calibri" w:cs="Calibri"/>
        </w:rPr>
        <w:t>Dienstverleningsovereenkomst;</w:t>
      </w:r>
    </w:p>
    <w:p w14:paraId="5A1CC422" w14:textId="77777777" w:rsidR="0024130E" w:rsidRDefault="007C2588">
      <w:pPr>
        <w:numPr>
          <w:ilvl w:val="0"/>
          <w:numId w:val="4"/>
        </w:numPr>
        <w:spacing w:line="240" w:lineRule="auto"/>
        <w:rPr>
          <w:rFonts w:ascii="Calibri" w:eastAsia="Calibri" w:hAnsi="Calibri" w:cs="Calibri"/>
        </w:rPr>
      </w:pPr>
      <w:r>
        <w:rPr>
          <w:rFonts w:eastAsia="Calibri" w:cs="Calibri"/>
        </w:rPr>
        <w:t>Implementatieovereenkomst;</w:t>
      </w:r>
    </w:p>
    <w:p w14:paraId="1C9D3853" w14:textId="77777777" w:rsidR="0024130E" w:rsidRDefault="007C2588">
      <w:pPr>
        <w:numPr>
          <w:ilvl w:val="0"/>
          <w:numId w:val="4"/>
        </w:numPr>
        <w:spacing w:line="240" w:lineRule="auto"/>
        <w:rPr>
          <w:rFonts w:ascii="Calibri" w:eastAsia="Calibri" w:hAnsi="Calibri" w:cs="Calibri"/>
        </w:rPr>
      </w:pPr>
      <w:r>
        <w:rPr>
          <w:rFonts w:eastAsia="Calibri" w:cs="Calibri"/>
        </w:rPr>
        <w:t>De Nota van Inlichtingen;</w:t>
      </w:r>
    </w:p>
    <w:p w14:paraId="5686982D" w14:textId="77777777" w:rsidR="0024130E" w:rsidRDefault="007C2588">
      <w:pPr>
        <w:numPr>
          <w:ilvl w:val="0"/>
          <w:numId w:val="4"/>
        </w:numPr>
        <w:spacing w:line="240" w:lineRule="auto"/>
        <w:rPr>
          <w:rFonts w:ascii="Calibri" w:eastAsia="Calibri" w:hAnsi="Calibri" w:cs="Calibri"/>
        </w:rPr>
      </w:pPr>
      <w:r>
        <w:rPr>
          <w:rFonts w:eastAsia="Calibri" w:cs="Calibri"/>
        </w:rPr>
        <w:t>Het Programma van Eisen;</w:t>
      </w:r>
    </w:p>
    <w:p w14:paraId="0488CFE4" w14:textId="77777777" w:rsidR="0024130E" w:rsidRDefault="007C2588">
      <w:pPr>
        <w:numPr>
          <w:ilvl w:val="0"/>
          <w:numId w:val="4"/>
        </w:numPr>
        <w:spacing w:line="240" w:lineRule="auto"/>
        <w:rPr>
          <w:rFonts w:ascii="Calibri" w:eastAsia="Calibri" w:hAnsi="Calibri" w:cs="Calibri"/>
        </w:rPr>
      </w:pPr>
      <w:r>
        <w:rPr>
          <w:rFonts w:eastAsia="Calibri" w:cs="Calibri"/>
        </w:rPr>
        <w:t>Het Bestek;</w:t>
      </w:r>
    </w:p>
    <w:p w14:paraId="0F9C13A1" w14:textId="77777777" w:rsidR="0024130E" w:rsidRDefault="007C2588">
      <w:pPr>
        <w:numPr>
          <w:ilvl w:val="0"/>
          <w:numId w:val="4"/>
        </w:numPr>
        <w:spacing w:line="240" w:lineRule="auto"/>
        <w:rPr>
          <w:rFonts w:ascii="Calibri" w:eastAsia="Calibri" w:hAnsi="Calibri" w:cs="Calibri"/>
        </w:rPr>
      </w:pPr>
      <w:r>
        <w:rPr>
          <w:rFonts w:eastAsia="Calibri" w:cs="Calibri"/>
        </w:rPr>
        <w:t>GIBIT 2023;</w:t>
      </w:r>
    </w:p>
    <w:p w14:paraId="71A9CAFF" w14:textId="77777777" w:rsidR="0024130E" w:rsidRDefault="007C2588">
      <w:pPr>
        <w:numPr>
          <w:ilvl w:val="0"/>
          <w:numId w:val="4"/>
        </w:numPr>
        <w:spacing w:line="240" w:lineRule="auto"/>
        <w:rPr>
          <w:rFonts w:ascii="Calibri" w:eastAsia="Calibri" w:hAnsi="Calibri" w:cs="Calibri"/>
        </w:rPr>
      </w:pPr>
      <w:r>
        <w:rPr>
          <w:rFonts w:eastAsia="Calibri" w:cs="Calibri"/>
        </w:rPr>
        <w:t>De Inschrijving van de Leverancier;</w:t>
      </w:r>
    </w:p>
    <w:p w14:paraId="19DD8BBB" w14:textId="77777777" w:rsidR="0024130E" w:rsidRDefault="007C2588">
      <w:pPr>
        <w:numPr>
          <w:ilvl w:val="0"/>
          <w:numId w:val="4"/>
        </w:numPr>
        <w:spacing w:line="240" w:lineRule="auto"/>
        <w:rPr>
          <w:rFonts w:ascii="Calibri" w:eastAsia="Calibri" w:hAnsi="Calibri" w:cs="Calibri"/>
        </w:rPr>
      </w:pPr>
      <w:r>
        <w:rPr>
          <w:rFonts w:eastAsia="Calibri" w:cs="Calibri"/>
        </w:rPr>
        <w:t>Contactpersonen.</w:t>
      </w:r>
    </w:p>
    <w:p w14:paraId="63463868" w14:textId="77777777" w:rsidR="0024130E" w:rsidRDefault="007C2588">
      <w:r>
        <w:br w:type="page"/>
      </w:r>
    </w:p>
    <w:p w14:paraId="17EEE5D2" w14:textId="77777777" w:rsidR="0024130E" w:rsidRDefault="007C2588">
      <w:pPr>
        <w:pStyle w:val="Kop1"/>
        <w:spacing w:before="0" w:after="161" w:line="240" w:lineRule="auto"/>
      </w:pPr>
      <w:r>
        <w:t>Bijlage contactpersonen</w:t>
      </w:r>
    </w:p>
    <w:p w14:paraId="42F35C51" w14:textId="77777777" w:rsidR="0024130E" w:rsidRDefault="007C2588">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08"/>
        <w:gridCol w:w="4508"/>
      </w:tblGrid>
      <w:tr w:rsidR="0024130E" w14:paraId="57294A36"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D295DA8" w14:textId="77777777" w:rsidR="0024130E" w:rsidRDefault="007C2588">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6FA9B6D" w14:textId="77777777" w:rsidR="0024130E" w:rsidRDefault="007C2588">
            <w:pPr>
              <w:jc w:val="center"/>
              <w:rPr>
                <w:rFonts w:ascii="Calibri" w:eastAsia="Calibri" w:hAnsi="Calibri"/>
              </w:rPr>
            </w:pPr>
            <w:r>
              <w:rPr>
                <w:rFonts w:eastAsia="Calibri"/>
                <w:b/>
                <w:bCs/>
                <w:shd w:val="clear" w:color="auto" w:fill="7BA3DB"/>
              </w:rPr>
              <w:t>Rolbeschrijving</w:t>
            </w:r>
          </w:p>
        </w:tc>
      </w:tr>
      <w:tr w:rsidR="0024130E" w14:paraId="4954190D"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6610DA7F" w14:textId="77777777" w:rsidR="0024130E" w:rsidRDefault="007C2588">
            <w:pPr>
              <w:rPr>
                <w:rFonts w:ascii="Calibri" w:eastAsia="Calibri" w:hAnsi="Calibri"/>
              </w:rPr>
            </w:pPr>
            <w:r>
              <w:rPr>
                <w:rFonts w:eastAsia="Calibri" w:cs="Calibri"/>
                <w:i/>
                <w:iCs/>
              </w:rPr>
              <w:t>ntb</w:t>
            </w:r>
          </w:p>
          <w:p w14:paraId="2F9B3505" w14:textId="77777777" w:rsidR="0024130E" w:rsidRDefault="0024130E">
            <w:pPr>
              <w:rPr>
                <w:rFonts w:ascii="Calibri" w:eastAsia="Calibri" w:hAnsi="Calibri"/>
              </w:rPr>
            </w:pPr>
          </w:p>
          <w:p w14:paraId="704DD675" w14:textId="77777777" w:rsidR="0024130E" w:rsidRDefault="0024130E">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752937F1" w14:textId="77777777" w:rsidR="0024130E" w:rsidRDefault="0024130E">
            <w:pPr>
              <w:rPr>
                <w:rFonts w:ascii="Calibri" w:eastAsia="Calibri" w:hAnsi="Calibri"/>
              </w:rPr>
            </w:pPr>
          </w:p>
        </w:tc>
      </w:tr>
    </w:tbl>
    <w:p w14:paraId="3A51F558" w14:textId="77777777" w:rsidR="0024130E" w:rsidRDefault="007C2588">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08"/>
        <w:gridCol w:w="4508"/>
      </w:tblGrid>
      <w:tr w:rsidR="0024130E" w14:paraId="0261D906"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53E00D7" w14:textId="77777777" w:rsidR="0024130E" w:rsidRDefault="007C2588">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6B32A12" w14:textId="77777777" w:rsidR="0024130E" w:rsidRDefault="007C2588">
            <w:pPr>
              <w:jc w:val="center"/>
              <w:rPr>
                <w:rFonts w:ascii="Calibri" w:eastAsia="Calibri" w:hAnsi="Calibri"/>
              </w:rPr>
            </w:pPr>
            <w:r>
              <w:rPr>
                <w:rFonts w:eastAsia="Calibri"/>
                <w:b/>
                <w:bCs/>
                <w:shd w:val="clear" w:color="auto" w:fill="7BA3DB"/>
              </w:rPr>
              <w:t>Rolbeschrijving</w:t>
            </w:r>
          </w:p>
        </w:tc>
      </w:tr>
      <w:tr w:rsidR="0024130E" w14:paraId="339239D3"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ECF5E8B" w14:textId="77777777" w:rsidR="0024130E" w:rsidRDefault="007C2588">
            <w:pPr>
              <w:rPr>
                <w:rFonts w:ascii="Calibri" w:eastAsia="Calibri" w:hAnsi="Calibri"/>
              </w:rPr>
            </w:pPr>
            <w:r>
              <w:rPr>
                <w:rFonts w:eastAsia="Calibri" w:cs="Calibri"/>
                <w:i/>
                <w:iCs/>
              </w:rPr>
              <w:t>ntb</w:t>
            </w:r>
          </w:p>
          <w:p w14:paraId="746AF082" w14:textId="77777777" w:rsidR="0024130E" w:rsidRDefault="0024130E">
            <w:pPr>
              <w:rPr>
                <w:rFonts w:ascii="Calibri" w:eastAsia="Calibri" w:hAnsi="Calibri"/>
              </w:rPr>
            </w:pPr>
          </w:p>
          <w:p w14:paraId="45999F4A" w14:textId="77777777" w:rsidR="0024130E" w:rsidRDefault="0024130E">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180C1A9" w14:textId="77777777" w:rsidR="0024130E" w:rsidRDefault="0024130E">
            <w:pPr>
              <w:rPr>
                <w:rFonts w:ascii="Calibri" w:eastAsia="Calibri" w:hAnsi="Calibri"/>
              </w:rPr>
            </w:pPr>
          </w:p>
        </w:tc>
      </w:tr>
    </w:tbl>
    <w:p w14:paraId="0BC12DCB" w14:textId="77777777" w:rsidR="00465295" w:rsidRDefault="00465295"/>
    <w:sectPr w:rsidR="00465295">
      <w:footerReference w:type="even" r:id="rId11"/>
      <w:footerReference w:type="default" r:id="rId12"/>
      <w:footerReference w:type="firs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D76BD" w14:textId="77777777" w:rsidR="00465295" w:rsidRDefault="00465295">
      <w:pPr>
        <w:spacing w:line="240" w:lineRule="auto"/>
      </w:pPr>
      <w:r>
        <w:separator/>
      </w:r>
    </w:p>
  </w:endnote>
  <w:endnote w:type="continuationSeparator" w:id="0">
    <w:p w14:paraId="1FA77E2B" w14:textId="77777777" w:rsidR="00465295" w:rsidRDefault="004652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3473" w14:textId="77777777" w:rsidR="0024130E" w:rsidRDefault="002413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D5F3" w14:textId="77777777" w:rsidR="0024130E" w:rsidRDefault="007C2588" w:rsidP="45222B27">
    <w:pPr>
      <w:pStyle w:val="Voettekst"/>
      <w:tabs>
        <w:tab w:val="clear" w:pos="9026"/>
        <w:tab w:val="right" w:pos="9020"/>
      </w:tabs>
    </w:pPr>
    <w:r>
      <w:tab/>
    </w:r>
    <w:r>
      <w:tab/>
    </w:r>
    <w:r w:rsidR="45222B27" w:rsidRPr="45222B27">
      <w:t>Pag</w:t>
    </w:r>
    <w:r w:rsidR="45222B27">
      <w:t>ina</w:t>
    </w:r>
    <w:r w:rsidR="45222B27" w:rsidRPr="45222B27">
      <w:t xml:space="preserve"> </w:t>
    </w:r>
    <w:r w:rsidRPr="45222B27">
      <w:fldChar w:fldCharType="begin"/>
    </w:r>
    <w:r>
      <w:instrText xml:space="preserve"> PAGE \* ARABIC </w:instrText>
    </w:r>
    <w:r w:rsidRPr="45222B27">
      <w:fldChar w:fldCharType="separate"/>
    </w:r>
    <w:r w:rsidR="45222B27" w:rsidRPr="45222B27">
      <w:t>11</w:t>
    </w:r>
    <w:r w:rsidRPr="45222B27">
      <w:fldChar w:fldCharType="end"/>
    </w:r>
    <w:r w:rsidR="45222B27" w:rsidRPr="45222B27">
      <w:t xml:space="preserve"> </w:t>
    </w:r>
    <w:r w:rsidR="45222B27">
      <w:t>van</w:t>
    </w:r>
    <w:r w:rsidR="45222B27" w:rsidRPr="45222B27">
      <w:t xml:space="preserve"> </w:t>
    </w:r>
    <w:r w:rsidRPr="45222B27">
      <w:fldChar w:fldCharType="begin"/>
    </w:r>
    <w:r>
      <w:instrText xml:space="preserve"> NUMPAGES \* ARABIC </w:instrText>
    </w:r>
    <w:r w:rsidRPr="45222B27">
      <w:fldChar w:fldCharType="separate"/>
    </w:r>
    <w:r w:rsidR="45222B27" w:rsidRPr="45222B27">
      <w:t>11</w:t>
    </w:r>
    <w:r w:rsidRPr="45222B2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76A2" w14:textId="77777777" w:rsidR="0024130E" w:rsidRDefault="007C2588" w:rsidP="45222B27">
    <w:pPr>
      <w:pStyle w:val="Voettekst"/>
      <w:tabs>
        <w:tab w:val="clear" w:pos="9026"/>
        <w:tab w:val="right" w:pos="9020"/>
      </w:tabs>
    </w:pPr>
    <w:r>
      <w:tab/>
    </w:r>
    <w:r>
      <w:tab/>
    </w:r>
    <w:r w:rsidR="45222B27" w:rsidRPr="45222B27">
      <w:t>Pag</w:t>
    </w:r>
    <w:r w:rsidR="45222B27">
      <w:t>ina</w:t>
    </w:r>
    <w:r w:rsidR="45222B27" w:rsidRPr="45222B27">
      <w:t xml:space="preserve"> </w:t>
    </w:r>
    <w:r w:rsidRPr="45222B27">
      <w:fldChar w:fldCharType="begin"/>
    </w:r>
    <w:r>
      <w:instrText xml:space="preserve"> PAGE \* ARABIC </w:instrText>
    </w:r>
    <w:r w:rsidRPr="45222B27">
      <w:fldChar w:fldCharType="separate"/>
    </w:r>
    <w:r w:rsidR="45222B27" w:rsidRPr="45222B27">
      <w:t>11</w:t>
    </w:r>
    <w:r w:rsidRPr="45222B27">
      <w:fldChar w:fldCharType="end"/>
    </w:r>
    <w:r w:rsidR="45222B27" w:rsidRPr="45222B27">
      <w:t xml:space="preserve"> </w:t>
    </w:r>
    <w:r w:rsidR="45222B27">
      <w:t>van</w:t>
    </w:r>
    <w:r w:rsidR="45222B27" w:rsidRPr="45222B27">
      <w:t xml:space="preserve"> </w:t>
    </w:r>
    <w:r w:rsidRPr="45222B27">
      <w:fldChar w:fldCharType="begin"/>
    </w:r>
    <w:r>
      <w:instrText xml:space="preserve"> NUMPAGES \* ARABIC </w:instrText>
    </w:r>
    <w:r w:rsidRPr="45222B27">
      <w:fldChar w:fldCharType="separate"/>
    </w:r>
    <w:r w:rsidR="45222B27" w:rsidRPr="45222B27">
      <w:t>11</w:t>
    </w:r>
    <w:r w:rsidRPr="45222B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62F0D" w14:textId="77777777" w:rsidR="00465295" w:rsidRDefault="00465295">
      <w:pPr>
        <w:spacing w:line="240" w:lineRule="auto"/>
      </w:pPr>
      <w:r>
        <w:separator/>
      </w:r>
    </w:p>
  </w:footnote>
  <w:footnote w:type="continuationSeparator" w:id="0">
    <w:p w14:paraId="7F434093" w14:textId="77777777" w:rsidR="00465295" w:rsidRDefault="004652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35A7D"/>
    <w:multiLevelType w:val="multilevel"/>
    <w:tmpl w:val="48E6FF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0633599"/>
    <w:multiLevelType w:val="multilevel"/>
    <w:tmpl w:val="C85ACBC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7E249D5"/>
    <w:multiLevelType w:val="multilevel"/>
    <w:tmpl w:val="551694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15B27CE"/>
    <w:multiLevelType w:val="multilevel"/>
    <w:tmpl w:val="938038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72F0ECF"/>
    <w:multiLevelType w:val="multilevel"/>
    <w:tmpl w:val="BF14FB76"/>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53A40F72"/>
    <w:multiLevelType w:val="hybridMultilevel"/>
    <w:tmpl w:val="6BDC72B2"/>
    <w:lvl w:ilvl="0" w:tplc="798791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0C341BD"/>
    <w:multiLevelType w:val="multilevel"/>
    <w:tmpl w:val="75A6F86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717C614F"/>
    <w:multiLevelType w:val="hybridMultilevel"/>
    <w:tmpl w:val="DF649C36"/>
    <w:lvl w:ilvl="0" w:tplc="21517454">
      <w:start w:val="1"/>
      <w:numFmt w:val="decimal"/>
      <w:lvlText w:val="%1."/>
      <w:lvlJc w:val="left"/>
      <w:pPr>
        <w:ind w:left="720" w:hanging="360"/>
      </w:pPr>
    </w:lvl>
    <w:lvl w:ilvl="1" w:tplc="21517454" w:tentative="1">
      <w:start w:val="1"/>
      <w:numFmt w:val="lowerLetter"/>
      <w:lvlText w:val="%2."/>
      <w:lvlJc w:val="left"/>
      <w:pPr>
        <w:ind w:left="1440" w:hanging="360"/>
      </w:pPr>
    </w:lvl>
    <w:lvl w:ilvl="2" w:tplc="21517454" w:tentative="1">
      <w:start w:val="1"/>
      <w:numFmt w:val="lowerRoman"/>
      <w:lvlText w:val="%3."/>
      <w:lvlJc w:val="right"/>
      <w:pPr>
        <w:ind w:left="2160" w:hanging="180"/>
      </w:pPr>
    </w:lvl>
    <w:lvl w:ilvl="3" w:tplc="21517454" w:tentative="1">
      <w:start w:val="1"/>
      <w:numFmt w:val="decimal"/>
      <w:lvlText w:val="%4."/>
      <w:lvlJc w:val="left"/>
      <w:pPr>
        <w:ind w:left="2880" w:hanging="360"/>
      </w:pPr>
    </w:lvl>
    <w:lvl w:ilvl="4" w:tplc="21517454" w:tentative="1">
      <w:start w:val="1"/>
      <w:numFmt w:val="lowerLetter"/>
      <w:lvlText w:val="%5."/>
      <w:lvlJc w:val="left"/>
      <w:pPr>
        <w:ind w:left="3600" w:hanging="360"/>
      </w:pPr>
    </w:lvl>
    <w:lvl w:ilvl="5" w:tplc="21517454" w:tentative="1">
      <w:start w:val="1"/>
      <w:numFmt w:val="lowerRoman"/>
      <w:lvlText w:val="%6."/>
      <w:lvlJc w:val="right"/>
      <w:pPr>
        <w:ind w:left="4320" w:hanging="180"/>
      </w:pPr>
    </w:lvl>
    <w:lvl w:ilvl="6" w:tplc="21517454" w:tentative="1">
      <w:start w:val="1"/>
      <w:numFmt w:val="decimal"/>
      <w:lvlText w:val="%7."/>
      <w:lvlJc w:val="left"/>
      <w:pPr>
        <w:ind w:left="5040" w:hanging="360"/>
      </w:pPr>
    </w:lvl>
    <w:lvl w:ilvl="7" w:tplc="21517454" w:tentative="1">
      <w:start w:val="1"/>
      <w:numFmt w:val="lowerLetter"/>
      <w:lvlText w:val="%8."/>
      <w:lvlJc w:val="left"/>
      <w:pPr>
        <w:ind w:left="5760" w:hanging="360"/>
      </w:pPr>
    </w:lvl>
    <w:lvl w:ilvl="8" w:tplc="21517454" w:tentative="1">
      <w:start w:val="1"/>
      <w:numFmt w:val="lowerRoman"/>
      <w:lvlText w:val="%9."/>
      <w:lvlJc w:val="right"/>
      <w:pPr>
        <w:ind w:left="6480" w:hanging="180"/>
      </w:pPr>
    </w:lvl>
  </w:abstractNum>
  <w:num w:numId="1" w16cid:durableId="1439714669">
    <w:abstractNumId w:val="4"/>
  </w:num>
  <w:num w:numId="2" w16cid:durableId="1893694748">
    <w:abstractNumId w:val="6"/>
  </w:num>
  <w:num w:numId="3" w16cid:durableId="209192513">
    <w:abstractNumId w:val="1"/>
  </w:num>
  <w:num w:numId="4" w16cid:durableId="675545311">
    <w:abstractNumId w:val="0"/>
  </w:num>
  <w:num w:numId="5" w16cid:durableId="1402679841">
    <w:abstractNumId w:val="2"/>
  </w:num>
  <w:num w:numId="6" w16cid:durableId="398554949">
    <w:abstractNumId w:val="3"/>
  </w:num>
  <w:num w:numId="7" w16cid:durableId="1373074723">
    <w:abstractNumId w:val="5"/>
  </w:num>
  <w:num w:numId="8" w16cid:durableId="7432611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30E"/>
    <w:rsid w:val="0024130E"/>
    <w:rsid w:val="002C32EF"/>
    <w:rsid w:val="00465295"/>
    <w:rsid w:val="005A16EA"/>
    <w:rsid w:val="007C2588"/>
    <w:rsid w:val="00D26D3A"/>
    <w:rsid w:val="45222B27"/>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26C1"/>
  <w15:docId w15:val="{6A8EF1F3-4AA1-49C5-AE49-07F7652C0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0"/>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0"/>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F15CD8F8F2E04D9E5142BE7D1307BB" ma:contentTypeVersion="4" ma:contentTypeDescription="Een nieuw document maken." ma:contentTypeScope="" ma:versionID="d274ceec61a69e6c70f2ea02aa0d7566">
  <xsd:schema xmlns:xsd="http://www.w3.org/2001/XMLSchema" xmlns:xs="http://www.w3.org/2001/XMLSchema" xmlns:p="http://schemas.microsoft.com/office/2006/metadata/properties" xmlns:ns2="9dd36d4f-95d6-4c2e-8301-ea5a74641913" targetNamespace="http://schemas.microsoft.com/office/2006/metadata/properties" ma:root="true" ma:fieldsID="bd0deca0a875f5a279b03c33ca0c40de" ns2:_="">
    <xsd:import namespace="9dd36d4f-95d6-4c2e-8301-ea5a746419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36d4f-95d6-4c2e-8301-ea5a74641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D22423-D676-40A1-9FB4-54F51021E6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D6A891-DEC8-4BEB-9A89-F7A25900493D}">
  <ds:schemaRefs>
    <ds:schemaRef ds:uri="http://schemas.microsoft.com/sharepoint/v3/contenttype/forms"/>
  </ds:schemaRefs>
</ds:datastoreItem>
</file>

<file path=customXml/itemProps3.xml><?xml version="1.0" encoding="utf-8"?>
<ds:datastoreItem xmlns:ds="http://schemas.openxmlformats.org/officeDocument/2006/customXml" ds:itemID="{16DA5968-CDDE-4837-8843-6A7CFA917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36d4f-95d6-4c2e-8301-ea5a74641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2224</Words>
  <Characters>12237</Characters>
  <Application>Microsoft Office Word</Application>
  <DocSecurity>0</DocSecurity>
  <Lines>101</Lines>
  <Paragraphs>28</Paragraphs>
  <ScaleCrop>false</ScaleCrop>
  <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GIBIT Overeenkomst Aanbesteding Financiële Applicatie</dc:title>
  <dc:subject/>
  <dc:creator>Remy Laurensse</dc:creator>
  <dc:description/>
  <cp:lastModifiedBy>Roosendaal, Jacques</cp:lastModifiedBy>
  <cp:revision>2</cp:revision>
  <dcterms:created xsi:type="dcterms:W3CDTF">2025-11-18T16:27:00Z</dcterms:created>
  <dcterms:modified xsi:type="dcterms:W3CDTF">2025-11-18T16:27:00Z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0x0101008FF15CD8F8F2E04D9E5142BE7D1307BB</vt:lpwstr>
  </property>
</Properties>
</file>