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12AC0" w14:textId="2294322D" w:rsidR="003D545B" w:rsidRPr="005524E9" w:rsidRDefault="003D545B" w:rsidP="003D545B">
      <w:pPr>
        <w:pStyle w:val="Kop3"/>
        <w:numPr>
          <w:ilvl w:val="0"/>
          <w:numId w:val="0"/>
        </w:numPr>
      </w:pPr>
      <w:bookmarkStart w:id="0" w:name="_Toc524089984"/>
      <w:r>
        <w:t>BIJLAGE</w:t>
      </w:r>
      <w:r w:rsidRPr="00790FA6">
        <w:t xml:space="preserve"> </w:t>
      </w:r>
      <w:r w:rsidR="00AF317C">
        <w:t>4</w:t>
      </w:r>
      <w:r w:rsidRPr="00790FA6">
        <w:t xml:space="preserve">: Verklaring </w:t>
      </w:r>
      <w:r>
        <w:t xml:space="preserve">draagkracht derden - </w:t>
      </w:r>
      <w:r w:rsidRPr="00790FA6">
        <w:t xml:space="preserve"> artikel 11 </w:t>
      </w:r>
      <w:r>
        <w:t>ARN</w:t>
      </w:r>
      <w:r>
        <w:rPr>
          <w:rFonts w:eastAsia="Arial Unicode MS"/>
          <w:sz w:val="18"/>
          <w:vertAlign w:val="superscript"/>
        </w:rPr>
        <w:t>2016</w:t>
      </w:r>
      <w:bookmarkEnd w:id="0"/>
      <w:r w:rsidRPr="00790FA6">
        <w:t xml:space="preserve"> </w:t>
      </w:r>
    </w:p>
    <w:p w14:paraId="4B51E230" w14:textId="3EA0BB3E" w:rsidR="003D545B" w:rsidRPr="0090231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i/>
          <w:color w:val="auto"/>
        </w:rPr>
      </w:pPr>
      <w:r w:rsidRPr="0090231B">
        <w:rPr>
          <w:i/>
          <w:color w:val="auto"/>
        </w:rPr>
        <w:t>In</w:t>
      </w:r>
      <w:r>
        <w:rPr>
          <w:i/>
          <w:color w:val="auto"/>
        </w:rPr>
        <w:t xml:space="preserve"> te </w:t>
      </w:r>
      <w:r w:rsidRPr="0090231B">
        <w:rPr>
          <w:i/>
          <w:color w:val="auto"/>
        </w:rPr>
        <w:t xml:space="preserve">dienen in het geval een </w:t>
      </w:r>
      <w:r>
        <w:rPr>
          <w:i/>
          <w:color w:val="auto"/>
        </w:rPr>
        <w:t>gegadigde</w:t>
      </w:r>
      <w:r w:rsidRPr="004E050F">
        <w:rPr>
          <w:i/>
          <w:color w:val="auto"/>
        </w:rPr>
        <w:t xml:space="preserve"> zich beroept op de technische bekwaamheid en beroepsbekwaamheid</w:t>
      </w:r>
      <w:r>
        <w:rPr>
          <w:i/>
          <w:color w:val="auto"/>
        </w:rPr>
        <w:t>, dan wel de financiële en economische draagkracht</w:t>
      </w:r>
      <w:r w:rsidRPr="004E050F">
        <w:rPr>
          <w:i/>
          <w:color w:val="auto"/>
        </w:rPr>
        <w:t xml:space="preserve"> van </w:t>
      </w:r>
      <w:r>
        <w:rPr>
          <w:i/>
          <w:color w:val="auto"/>
        </w:rPr>
        <w:t>derden (</w:t>
      </w:r>
      <w:r w:rsidRPr="004E050F">
        <w:rPr>
          <w:i/>
          <w:color w:val="auto"/>
        </w:rPr>
        <w:t>natuurlijke personen of rechtspersonen</w:t>
      </w:r>
      <w:r>
        <w:rPr>
          <w:i/>
          <w:color w:val="auto"/>
        </w:rPr>
        <w:t>)</w:t>
      </w:r>
      <w:r>
        <w:rPr>
          <w:rFonts w:ascii="Helvetica" w:hAnsi="Helvetica" w:cs="Helvetica"/>
          <w:color w:val="auto"/>
          <w:sz w:val="17"/>
          <w:szCs w:val="17"/>
        </w:rPr>
        <w:t xml:space="preserve"> </w:t>
      </w:r>
      <w:r w:rsidRPr="0090231B">
        <w:rPr>
          <w:i/>
        </w:rPr>
        <w:t xml:space="preserve">(artikel 11 </w:t>
      </w:r>
      <w:r>
        <w:t>ARN</w:t>
      </w:r>
      <w:r>
        <w:rPr>
          <w:rFonts w:eastAsia="Arial Unicode MS"/>
          <w:sz w:val="18"/>
          <w:vertAlign w:val="superscript"/>
        </w:rPr>
        <w:t>2016</w:t>
      </w:r>
      <w:r>
        <w:rPr>
          <w:i/>
        </w:rPr>
        <w:t>)</w:t>
      </w:r>
    </w:p>
    <w:p w14:paraId="1F5F2E7F" w14:textId="77777777" w:rsidR="003D545B" w:rsidRDefault="003D545B" w:rsidP="003D545B">
      <w:pPr>
        <w:ind w:right="0"/>
      </w:pPr>
    </w:p>
    <w:p w14:paraId="2187768F" w14:textId="5F0B8795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Naam aanbesteding en TenderNed nummer:</w:t>
      </w:r>
      <w:r w:rsidR="009919C0">
        <w:rPr>
          <w:color w:val="auto"/>
        </w:rPr>
        <w:t xml:space="preserve"> </w:t>
      </w:r>
    </w:p>
    <w:p w14:paraId="64DC1D2B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B57F6ED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14:paraId="28A8C90D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14:paraId="6E35C160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14:paraId="1F486EEC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8D40EB4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 xml:space="preserve">Naam en adres van de </w:t>
      </w:r>
      <w:r>
        <w:rPr>
          <w:color w:val="auto"/>
        </w:rPr>
        <w:t>gegadigde</w:t>
      </w:r>
      <w:r w:rsidRPr="00790FA6">
        <w:rPr>
          <w:color w:val="auto"/>
        </w:rPr>
        <w:t>:</w:t>
      </w:r>
    </w:p>
    <w:p w14:paraId="3A44E75B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06C7158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……………………………………………………………………………………………………………………</w:t>
      </w:r>
    </w:p>
    <w:p w14:paraId="5B44E3EE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405400">
        <w:rPr>
          <w:color w:val="auto"/>
        </w:rPr>
        <w:t>……………………………………………………………………………………………………………………</w:t>
      </w:r>
    </w:p>
    <w:p w14:paraId="7CE90CAE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DB575B">
        <w:rPr>
          <w:color w:val="auto"/>
        </w:rPr>
        <w:t>……………………………………………………………………………………………………………………</w:t>
      </w:r>
    </w:p>
    <w:p w14:paraId="1398781C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5B447840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 xml:space="preserve">Naam en adres van de </w:t>
      </w:r>
      <w:r>
        <w:rPr>
          <w:color w:val="auto"/>
        </w:rPr>
        <w:t xml:space="preserve">genomineerde </w:t>
      </w:r>
      <w:proofErr w:type="spellStart"/>
      <w:r>
        <w:rPr>
          <w:color w:val="auto"/>
        </w:rPr>
        <w:t>onderopdrachtnemer</w:t>
      </w:r>
      <w:proofErr w:type="spellEnd"/>
      <w:r>
        <w:rPr>
          <w:color w:val="auto"/>
        </w:rPr>
        <w:t>:</w:t>
      </w:r>
    </w:p>
    <w:p w14:paraId="6CC62449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86AFA16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……………………………………………………………………………………………………………………</w:t>
      </w:r>
    </w:p>
    <w:p w14:paraId="0B08D152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405400">
        <w:rPr>
          <w:color w:val="auto"/>
        </w:rPr>
        <w:t>……………………………………………………………………………………………………………………</w:t>
      </w:r>
    </w:p>
    <w:p w14:paraId="6C52FA86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DB575B">
        <w:rPr>
          <w:color w:val="auto"/>
        </w:rPr>
        <w:t>……………………………………………………………………………………………………………………</w:t>
      </w:r>
    </w:p>
    <w:p w14:paraId="4661C850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04E729D" w14:textId="77777777" w:rsidR="003D545B" w:rsidRDefault="003D545B" w:rsidP="003D545B">
      <w:pPr>
        <w:ind w:right="0"/>
      </w:pPr>
    </w:p>
    <w:p w14:paraId="4C8FCACC" w14:textId="77777777" w:rsidR="003D545B" w:rsidRDefault="003D545B" w:rsidP="003D545B">
      <w:pPr>
        <w:ind w:right="0"/>
      </w:pPr>
      <w:r>
        <w:t>Partijen verklaren het volgende:</w:t>
      </w:r>
    </w:p>
    <w:p w14:paraId="4363E52D" w14:textId="77777777" w:rsidR="003D545B" w:rsidRDefault="003D545B" w:rsidP="003D545B">
      <w:pPr>
        <w:spacing w:line="240" w:lineRule="auto"/>
        <w:ind w:left="426"/>
        <w:rPr>
          <w:i/>
        </w:rPr>
      </w:pPr>
    </w:p>
    <w:p w14:paraId="6A5BCCDB" w14:textId="77777777" w:rsidR="003D545B" w:rsidRPr="00705A4E" w:rsidRDefault="003D545B" w:rsidP="003D545B">
      <w:pPr>
        <w:spacing w:line="240" w:lineRule="auto"/>
        <w:rPr>
          <w:i/>
        </w:rPr>
      </w:pPr>
      <w:r w:rsidRPr="00705A4E">
        <w:rPr>
          <w:i/>
        </w:rPr>
        <w:t>(</w:t>
      </w:r>
      <w:r>
        <w:rPr>
          <w:i/>
        </w:rPr>
        <w:t>In geval</w:t>
      </w:r>
      <w:r w:rsidRPr="00705A4E">
        <w:rPr>
          <w:i/>
        </w:rPr>
        <w:t xml:space="preserve"> de gegadigde zich wenst te beroepen op de </w:t>
      </w:r>
      <w:r w:rsidRPr="00DA2000">
        <w:rPr>
          <w:i/>
          <w:u w:val="single"/>
        </w:rPr>
        <w:t>technische en organisatorische</w:t>
      </w:r>
      <w:r w:rsidRPr="00705A4E">
        <w:rPr>
          <w:i/>
        </w:rPr>
        <w:t xml:space="preserve"> bekwaamheid</w:t>
      </w:r>
      <w:r>
        <w:rPr>
          <w:i/>
        </w:rPr>
        <w:t xml:space="preserve"> </w:t>
      </w:r>
      <w:r w:rsidRPr="00705A4E">
        <w:rPr>
          <w:i/>
        </w:rPr>
        <w:t xml:space="preserve">van de genomineerde </w:t>
      </w:r>
      <w:proofErr w:type="spellStart"/>
      <w:r w:rsidRPr="00705A4E">
        <w:rPr>
          <w:i/>
        </w:rPr>
        <w:t>onderopdrachtnemer</w:t>
      </w:r>
      <w:proofErr w:type="spellEnd"/>
      <w:r>
        <w:rPr>
          <w:i/>
        </w:rPr>
        <w:t xml:space="preserve"> </w:t>
      </w:r>
      <w:r>
        <w:t>(art. 11.1 ARN</w:t>
      </w:r>
      <w:r>
        <w:rPr>
          <w:rFonts w:eastAsia="Arial Unicode MS"/>
          <w:sz w:val="18"/>
          <w:vertAlign w:val="superscript"/>
        </w:rPr>
        <w:t>2016</w:t>
      </w:r>
      <w:r>
        <w:t>)</w:t>
      </w:r>
      <w:r w:rsidRPr="00705A4E">
        <w:rPr>
          <w:i/>
        </w:rPr>
        <w:t>:</w:t>
      </w:r>
    </w:p>
    <w:p w14:paraId="5ECEE1C5" w14:textId="77777777" w:rsidR="003D545B" w:rsidRDefault="003D545B" w:rsidP="003D545B">
      <w:pPr>
        <w:ind w:right="0"/>
        <w:rPr>
          <w:i/>
        </w:rPr>
      </w:pPr>
    </w:p>
    <w:p w14:paraId="41B83834" w14:textId="77777777" w:rsidR="003D545B" w:rsidRDefault="003D545B" w:rsidP="003D545B">
      <w:pPr>
        <w:pStyle w:val="Lijstalinea"/>
        <w:numPr>
          <w:ilvl w:val="0"/>
          <w:numId w:val="3"/>
        </w:numPr>
        <w:spacing w:line="240" w:lineRule="auto"/>
      </w:pPr>
      <w:r>
        <w:t xml:space="preserve">&lt;Gegadigde&gt; kan daadwerkelijk beschikken over de voor de uitvoering van de opdracht noodzakelijke middelen van &lt;genomineerde </w:t>
      </w:r>
      <w:proofErr w:type="spellStart"/>
      <w:r>
        <w:t>onderopdrachtnemer</w:t>
      </w:r>
      <w:proofErr w:type="spellEnd"/>
      <w:r>
        <w:t xml:space="preserve">&gt;. </w:t>
      </w:r>
    </w:p>
    <w:p w14:paraId="53510379" w14:textId="77777777" w:rsidR="003D545B" w:rsidRDefault="003D545B" w:rsidP="003D545B">
      <w:pPr>
        <w:spacing w:line="240" w:lineRule="auto"/>
        <w:ind w:right="0"/>
      </w:pPr>
    </w:p>
    <w:p w14:paraId="65FF17F7" w14:textId="77777777" w:rsidR="003D545B" w:rsidRPr="00F375E8" w:rsidRDefault="003D545B" w:rsidP="003D545B">
      <w:pPr>
        <w:pStyle w:val="Lijstalinea"/>
        <w:numPr>
          <w:ilvl w:val="0"/>
          <w:numId w:val="3"/>
        </w:numPr>
        <w:spacing w:line="240" w:lineRule="auto"/>
      </w:pPr>
      <w:r w:rsidRPr="00F375E8">
        <w:t>Indien de opdracht wordt verkregen wordt de volgende werkverdeling toegepast en deze zal ook daadwerkelijk worden nageleefd &lt;invoegen organisatieschema met werkverdeling (art. 11.2 ARN</w:t>
      </w:r>
      <w:r w:rsidRPr="00F375E8">
        <w:rPr>
          <w:rFonts w:eastAsia="Arial Unicode MS"/>
          <w:sz w:val="18"/>
          <w:vertAlign w:val="superscript"/>
        </w:rPr>
        <w:t>2016</w:t>
      </w:r>
      <w:r w:rsidRPr="00F375E8">
        <w:t>) &gt;.</w:t>
      </w:r>
    </w:p>
    <w:p w14:paraId="064744DD" w14:textId="77777777" w:rsidR="003D545B" w:rsidRPr="00F375E8" w:rsidRDefault="003D545B" w:rsidP="003D545B">
      <w:pPr>
        <w:spacing w:line="240" w:lineRule="auto"/>
        <w:ind w:right="0"/>
      </w:pPr>
    </w:p>
    <w:p w14:paraId="77297580" w14:textId="77777777" w:rsidR="003D545B" w:rsidRPr="00F375E8" w:rsidRDefault="003D545B" w:rsidP="003D545B">
      <w:pPr>
        <w:spacing w:line="240" w:lineRule="auto"/>
        <w:rPr>
          <w:i/>
        </w:rPr>
      </w:pPr>
      <w:r w:rsidRPr="00F375E8">
        <w:rPr>
          <w:i/>
        </w:rPr>
        <w:t xml:space="preserve">(In geval de gegadigde zich wenst te beroepen op de </w:t>
      </w:r>
      <w:r w:rsidRPr="00DA2000">
        <w:rPr>
          <w:i/>
          <w:u w:val="single"/>
        </w:rPr>
        <w:t>financiële en economische</w:t>
      </w:r>
      <w:r w:rsidRPr="00F375E8">
        <w:rPr>
          <w:i/>
        </w:rPr>
        <w:t xml:space="preserve"> draagkracht van de genomineerde </w:t>
      </w:r>
      <w:proofErr w:type="spellStart"/>
      <w:r w:rsidRPr="00F375E8">
        <w:rPr>
          <w:i/>
        </w:rPr>
        <w:t>onderopdrachtnemer</w:t>
      </w:r>
      <w:proofErr w:type="spellEnd"/>
      <w:r w:rsidRPr="00F375E8">
        <w:rPr>
          <w:i/>
        </w:rPr>
        <w:t xml:space="preserve"> </w:t>
      </w:r>
      <w:r w:rsidRPr="00F375E8">
        <w:t>(art. 11.3 ARN</w:t>
      </w:r>
      <w:r w:rsidRPr="00F375E8">
        <w:rPr>
          <w:rFonts w:eastAsia="Arial Unicode MS"/>
          <w:sz w:val="18"/>
          <w:vertAlign w:val="superscript"/>
        </w:rPr>
        <w:t>2016</w:t>
      </w:r>
      <w:r w:rsidRPr="00F375E8">
        <w:t>)</w:t>
      </w:r>
      <w:r w:rsidRPr="00F375E8">
        <w:rPr>
          <w:i/>
        </w:rPr>
        <w:t>):</w:t>
      </w:r>
    </w:p>
    <w:p w14:paraId="0C8D9794" w14:textId="77777777" w:rsidR="003D545B" w:rsidRPr="00F375E8" w:rsidRDefault="003D545B" w:rsidP="003D545B">
      <w:pPr>
        <w:spacing w:line="240" w:lineRule="auto"/>
        <w:ind w:left="426"/>
        <w:rPr>
          <w:i/>
        </w:rPr>
      </w:pPr>
    </w:p>
    <w:p w14:paraId="2EFCC7C8" w14:textId="77777777" w:rsidR="003D545B" w:rsidRPr="00622C9A" w:rsidRDefault="003D545B" w:rsidP="003D545B">
      <w:pPr>
        <w:pStyle w:val="Lijstalinea"/>
        <w:numPr>
          <w:ilvl w:val="0"/>
          <w:numId w:val="3"/>
        </w:numPr>
        <w:spacing w:line="240" w:lineRule="auto"/>
        <w:rPr>
          <w:bCs/>
        </w:rPr>
      </w:pPr>
      <w:r w:rsidRPr="00F375E8">
        <w:t xml:space="preserve">&lt;genomineerde </w:t>
      </w:r>
      <w:proofErr w:type="spellStart"/>
      <w:r w:rsidRPr="00F375E8">
        <w:t>onderopdrachtnemer</w:t>
      </w:r>
      <w:proofErr w:type="spellEnd"/>
      <w:r w:rsidRPr="00F375E8">
        <w:t xml:space="preserve">&gt; aanvaart hoofdelijke aansprakelijkheid voor de uitvoering van de opdracht voor het geval deze aan &lt;gegadigde&gt; wordt gegund. </w:t>
      </w:r>
    </w:p>
    <w:p w14:paraId="32891448" w14:textId="77777777" w:rsidR="003D545B" w:rsidRPr="00F375E8" w:rsidRDefault="003D545B" w:rsidP="003D545B">
      <w:pPr>
        <w:ind w:right="0"/>
      </w:pPr>
    </w:p>
    <w:p w14:paraId="4FDBD2B7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F2F980A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F375E8">
        <w:rPr>
          <w:color w:val="auto"/>
        </w:rPr>
        <w:t>Gegadigde</w:t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  <w:t xml:space="preserve">Genomineerde </w:t>
      </w:r>
      <w:proofErr w:type="spellStart"/>
      <w:r w:rsidRPr="00F375E8">
        <w:rPr>
          <w:color w:val="auto"/>
        </w:rPr>
        <w:t>onderopdrachtnemer</w:t>
      </w:r>
      <w:proofErr w:type="spellEnd"/>
    </w:p>
    <w:p w14:paraId="1FE87E25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53C01FF" w14:textId="1E54A284" w:rsidR="003D545B" w:rsidRPr="008652D0" w:rsidRDefault="004C6A36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8652D0">
        <w:rPr>
          <w:color w:val="auto"/>
        </w:rPr>
        <w:t>Naam:</w:t>
      </w:r>
      <w:r w:rsidRPr="008652D0">
        <w:rPr>
          <w:color w:val="auto"/>
        </w:rPr>
        <w:tab/>
      </w:r>
      <w:r w:rsidRPr="008652D0">
        <w:rPr>
          <w:color w:val="auto"/>
        </w:rPr>
        <w:tab/>
      </w:r>
      <w:r w:rsidRPr="008652D0">
        <w:rPr>
          <w:color w:val="auto"/>
        </w:rPr>
        <w:tab/>
      </w:r>
      <w:r w:rsidRPr="008652D0">
        <w:rPr>
          <w:color w:val="auto"/>
        </w:rPr>
        <w:tab/>
      </w:r>
      <w:r w:rsidRPr="008652D0">
        <w:rPr>
          <w:color w:val="auto"/>
        </w:rPr>
        <w:tab/>
      </w:r>
      <w:r w:rsidRPr="008652D0">
        <w:rPr>
          <w:color w:val="auto"/>
        </w:rPr>
        <w:tab/>
        <w:t xml:space="preserve">Naam: </w:t>
      </w:r>
    </w:p>
    <w:p w14:paraId="5A256216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730C6A6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Datum: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Datum:</w:t>
      </w:r>
    </w:p>
    <w:p w14:paraId="5541B448" w14:textId="77777777" w:rsidR="003D545B" w:rsidRDefault="003D545B" w:rsidP="003D545B">
      <w:pPr>
        <w:ind w:right="0"/>
        <w:rPr>
          <w:color w:val="auto"/>
        </w:rPr>
      </w:pPr>
    </w:p>
    <w:p w14:paraId="54AE1029" w14:textId="77777777" w:rsidR="003D545B" w:rsidRDefault="003D545B" w:rsidP="003D545B">
      <w:pPr>
        <w:rPr>
          <w:color w:val="auto"/>
        </w:rPr>
      </w:pPr>
      <w:r w:rsidRPr="00790FA6">
        <w:rPr>
          <w:color w:val="auto"/>
        </w:rPr>
        <w:t>Handtekening(en):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Handtekening(en):</w:t>
      </w:r>
    </w:p>
    <w:p w14:paraId="34AEE537" w14:textId="77777777" w:rsidR="003D545B" w:rsidRDefault="003D545B" w:rsidP="003D545B">
      <w:pPr>
        <w:rPr>
          <w:color w:val="auto"/>
        </w:rPr>
      </w:pPr>
    </w:p>
    <w:sectPr w:rsidR="003D545B" w:rsidSect="00FA74B3">
      <w:headerReference w:type="default" r:id="rId11"/>
      <w:footerReference w:type="default" r:id="rId12"/>
      <w:pgSz w:w="11907" w:h="16840" w:code="9"/>
      <w:pgMar w:top="2268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044AB" w14:textId="77777777" w:rsidR="00D45F5B" w:rsidRDefault="00D45F5B" w:rsidP="003D545B">
      <w:pPr>
        <w:spacing w:line="240" w:lineRule="auto"/>
      </w:pPr>
      <w:r>
        <w:separator/>
      </w:r>
    </w:p>
  </w:endnote>
  <w:endnote w:type="continuationSeparator" w:id="0">
    <w:p w14:paraId="6B8DB825" w14:textId="77777777" w:rsidR="00D45F5B" w:rsidRDefault="00D45F5B" w:rsidP="003D54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1156D" w14:textId="7F6E8BF2" w:rsidR="00400663" w:rsidRPr="00DF203B" w:rsidRDefault="00A530D9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DF203B">
      <w:rPr>
        <w:i/>
        <w:sz w:val="18"/>
        <w:szCs w:val="18"/>
      </w:rPr>
      <w:t xml:space="preserve">Selectieleidraad </w:t>
    </w:r>
    <w:r>
      <w:rPr>
        <w:i/>
        <w:sz w:val="18"/>
        <w:szCs w:val="18"/>
      </w:rPr>
      <w:t>versie 5.0 d.d. 7 september 2018</w:t>
    </w:r>
    <w:r w:rsidRPr="00DF203B">
      <w:rPr>
        <w:i/>
        <w:sz w:val="18"/>
        <w:szCs w:val="18"/>
      </w:rPr>
      <w:tab/>
    </w:r>
    <w:r>
      <w:rPr>
        <w:i/>
        <w:sz w:val="18"/>
        <w:szCs w:val="18"/>
      </w:rP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6D650" w14:textId="77777777" w:rsidR="00D45F5B" w:rsidRDefault="00D45F5B" w:rsidP="003D545B">
      <w:pPr>
        <w:spacing w:line="240" w:lineRule="auto"/>
      </w:pPr>
      <w:r>
        <w:separator/>
      </w:r>
    </w:p>
  </w:footnote>
  <w:footnote w:type="continuationSeparator" w:id="0">
    <w:p w14:paraId="238419BA" w14:textId="77777777" w:rsidR="00D45F5B" w:rsidRDefault="00D45F5B" w:rsidP="003D54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A4B93" w14:textId="77777777" w:rsidR="003D545B" w:rsidRDefault="003D545B">
    <w:pPr>
      <w:pStyle w:val="Koptekst"/>
    </w:pPr>
    <w:bookmarkStart w:id="1" w:name="blwlogovoorvel"/>
    <w:r>
      <w:rPr>
        <w:noProof/>
        <w:lang w:eastAsia="nl-NL"/>
      </w:rPr>
      <w:drawing>
        <wp:anchor distT="0" distB="0" distL="114300" distR="114300" simplePos="0" relativeHeight="251659264" behindDoc="0" locked="0" layoutInCell="0" allowOverlap="1" wp14:anchorId="30BC2185" wp14:editId="3C5EA77C">
          <wp:simplePos x="0" y="0"/>
          <wp:positionH relativeFrom="page">
            <wp:posOffset>1119505</wp:posOffset>
          </wp:positionH>
          <wp:positionV relativeFrom="page">
            <wp:posOffset>395605</wp:posOffset>
          </wp:positionV>
          <wp:extent cx="7560000" cy="457200"/>
          <wp:effectExtent l="0" t="0" r="3175" b="0"/>
          <wp:wrapNone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84488"/>
    <w:multiLevelType w:val="multilevel"/>
    <w:tmpl w:val="B3D6ACC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1E35B2"/>
    <w:multiLevelType w:val="hybridMultilevel"/>
    <w:tmpl w:val="C29204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479155">
    <w:abstractNumId w:val="0"/>
  </w:num>
  <w:num w:numId="2" w16cid:durableId="967320251">
    <w:abstractNumId w:val="1"/>
  </w:num>
  <w:num w:numId="3" w16cid:durableId="3383137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45B"/>
    <w:rsid w:val="00055BEC"/>
    <w:rsid w:val="00214DEF"/>
    <w:rsid w:val="002C3D9A"/>
    <w:rsid w:val="003622E3"/>
    <w:rsid w:val="003D545B"/>
    <w:rsid w:val="00496036"/>
    <w:rsid w:val="004C6A36"/>
    <w:rsid w:val="006154BE"/>
    <w:rsid w:val="00847E76"/>
    <w:rsid w:val="008652D0"/>
    <w:rsid w:val="009919C0"/>
    <w:rsid w:val="00A530D9"/>
    <w:rsid w:val="00AF317C"/>
    <w:rsid w:val="00D254C7"/>
    <w:rsid w:val="00D45F5B"/>
    <w:rsid w:val="00D54F4C"/>
    <w:rsid w:val="00F4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81493"/>
  <w15:chartTrackingRefBased/>
  <w15:docId w15:val="{B9B82E2C-9BD9-40F2-B861-2E2F0649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545B"/>
    <w:pPr>
      <w:spacing w:after="0" w:line="280" w:lineRule="exact"/>
      <w:ind w:right="-170"/>
    </w:pPr>
    <w:rPr>
      <w:rFonts w:ascii="Arial" w:hAnsi="Arial" w:cs="Arial"/>
      <w:color w:val="000000"/>
      <w:sz w:val="20"/>
      <w:szCs w:val="20"/>
    </w:rPr>
  </w:style>
  <w:style w:type="paragraph" w:styleId="Kop1">
    <w:name w:val="heading 1"/>
    <w:basedOn w:val="Standaard"/>
    <w:next w:val="Standaard"/>
    <w:link w:val="Kop1Char"/>
    <w:qFormat/>
    <w:rsid w:val="003D545B"/>
    <w:pPr>
      <w:keepNext/>
      <w:keepLines/>
      <w:numPr>
        <w:numId w:val="1"/>
      </w:numPr>
      <w:spacing w:before="180" w:after="220"/>
      <w:ind w:right="74"/>
      <w:jc w:val="both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D545B"/>
    <w:pPr>
      <w:keepNext/>
      <w:keepLines/>
      <w:numPr>
        <w:ilvl w:val="1"/>
        <w:numId w:val="1"/>
      </w:numPr>
      <w:spacing w:before="360" w:after="180"/>
      <w:outlineLvl w:val="1"/>
    </w:pPr>
    <w:rPr>
      <w:rFonts w:eastAsiaTheme="majorEastAsia" w:cstheme="majorBidi"/>
      <w:b/>
      <w:bCs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D545B"/>
    <w:pPr>
      <w:keepNext/>
      <w:keepLines/>
      <w:numPr>
        <w:ilvl w:val="2"/>
        <w:numId w:val="1"/>
      </w:numPr>
      <w:spacing w:before="200" w:after="12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D545B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D545B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D545B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D545B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545B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D545B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D545B"/>
    <w:rPr>
      <w:rFonts w:ascii="Arial" w:eastAsiaTheme="majorEastAsia" w:hAnsi="Arial" w:cstheme="majorBidi"/>
      <w:b/>
      <w:bCs/>
      <w:color w:val="000000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D545B"/>
    <w:rPr>
      <w:rFonts w:ascii="Arial" w:eastAsiaTheme="majorEastAsia" w:hAnsi="Arial" w:cstheme="majorBidi"/>
      <w:b/>
      <w:bCs/>
      <w:color w:val="000000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3D545B"/>
    <w:rPr>
      <w:rFonts w:ascii="Arial" w:eastAsiaTheme="majorEastAsia" w:hAnsi="Arial" w:cstheme="majorBidi"/>
      <w:b/>
      <w:bCs/>
      <w:color w:val="000000"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rsid w:val="003D545B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D545B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D545B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D54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D545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D54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3D54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545B"/>
    <w:rPr>
      <w:rFonts w:ascii="Arial" w:hAnsi="Arial" w:cs="Arial"/>
      <w:color w:val="000000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3D545B"/>
    <w:pPr>
      <w:numPr>
        <w:numId w:val="2"/>
      </w:numPr>
      <w:spacing w:before="120"/>
      <w:ind w:right="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rsid w:val="003D545B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D545B"/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D545B"/>
    <w:rPr>
      <w:rFonts w:ascii="Arial" w:hAnsi="Arial" w:cs="Arial"/>
      <w:color w:val="000000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D545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545B"/>
    <w:rPr>
      <w:rFonts w:ascii="Arial" w:hAnsi="Arial" w:cs="Arial"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5B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5BE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7" ma:contentTypeDescription="Create a new document." ma:contentTypeScope="" ma:versionID="2ca3a91334f21d0fbb9f6426cb989e5c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d6bdc6762ade751340877353d84930c4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4776e3da-1b26-45c4-9f33-accccaad0fbb}" ma:internalName="TaxCatchAll" ma:showField="CatchAllData" ma:web="ae488c5f-2bfd-4b02-83aa-337da002d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ef5865-a982-42aa-8640-9d4286765ef6">T20160218-2049616250-195</_dlc_DocId>
    <_dlc_DocIdUrl xmlns="feef5865-a982-42aa-8640-9d4286765ef6">
      <Url>https://prorailbv.sharepoint.com/teams/T2016_0218/_layouts/15/DocIdRedir.aspx?ID=T20160218-2049616250-195</Url>
      <Description>T20160218-2049616250-195</Description>
    </_dlc_DocIdUrl>
    <TaxCatchAll xmlns="feef5865-a982-42aa-8640-9d4286765ef6" xsi:nil="true"/>
    <lcf76f155ced4ddcb4097134ff3c332f xmlns="7a097c81-48be-4772-9310-88b1021fde4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1BE0B17-DD39-4230-8947-5F652F801238}"/>
</file>

<file path=customXml/itemProps2.xml><?xml version="1.0" encoding="utf-8"?>
<ds:datastoreItem xmlns:ds="http://schemas.openxmlformats.org/officeDocument/2006/customXml" ds:itemID="{4C10FD3A-FBE8-4791-BB8E-71CE4D3E23B9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7a097c81-48be-4772-9310-88b1021fde40"/>
  </ds:schemaRefs>
</ds:datastoreItem>
</file>

<file path=customXml/itemProps3.xml><?xml version="1.0" encoding="utf-8"?>
<ds:datastoreItem xmlns:ds="http://schemas.openxmlformats.org/officeDocument/2006/customXml" ds:itemID="{2DD46C77-9CAA-4770-BE06-08E9D9C001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4FF424-194F-423F-8426-671F20588BB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Selectieleidraad bijlagen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bijlagen</dc:title>
  <dc:subject/>
  <dc:creator>Boot, IM (rien)</dc:creator>
  <cp:keywords>ARN2016; Selectieleidraad; download</cp:keywords>
  <dc:description/>
  <cp:lastModifiedBy>Aldershoff, F.M. (Floortje)</cp:lastModifiedBy>
  <cp:revision>4</cp:revision>
  <dcterms:created xsi:type="dcterms:W3CDTF">2023-09-06T08:35:00Z</dcterms:created>
  <dcterms:modified xsi:type="dcterms:W3CDTF">2023-09-06T08:35:00Z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11;#ARN2016|d2bd901f-9827-4abf-bef1-c30035cc65bd;#126;#download|6383a2ed-1974-4333-ba9a-2c07e26eeb6c;#42;#Selectieleidraad|2e8ae93c-bd84-42f6-8972-96b48da7c963</vt:lpwstr>
  </property>
  <property fmtid="{D5CDD505-2E9C-101B-9397-08002B2CF9AE}" pid="3" name="_dlc_policyId">
    <vt:lpwstr>0x010100C0B9283FC7311C488917E5A9876B01FD01|1681630146</vt:lpwstr>
  </property>
  <property fmtid="{D5CDD505-2E9C-101B-9397-08002B2CF9AE}" pid="4" name="Type document">
    <vt:lpwstr>18;#Formulier|4caf9ea6-33a8-4716-a7c3-7dd22b424eec</vt:lpwstr>
  </property>
  <property fmtid="{D5CDD505-2E9C-101B-9397-08002B2CF9AE}" pid="5" name="ContentTypeId">
    <vt:lpwstr>0x0101007C61D31CB774724B89BBE3A04DB40599</vt:lpwstr>
  </property>
  <property fmtid="{D5CDD505-2E9C-101B-9397-08002B2CF9AE}" pid="6" name="Verantwoordelijke afdeling">
    <vt:lpwstr>5;#Procurement|22fdb12d-1b7c-40e5-b3ad-b325a0559d56</vt:lpwstr>
  </property>
  <property fmtid="{D5CDD505-2E9C-101B-9397-08002B2CF9AE}" pid="7" name="_dlc_ExpireDate">
    <vt:filetime>2018-06-26T08:08:12Z</vt:filetime>
  </property>
  <property fmtid="{D5CDD505-2E9C-101B-9397-08002B2CF9AE}" pid="8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  <property fmtid="{D5CDD505-2E9C-101B-9397-08002B2CF9AE}" pid="9" name="_dlc_DocIdItemGuid">
    <vt:lpwstr>d5d665de-0b36-48eb-a053-22fe84f498a5</vt:lpwstr>
  </property>
  <property fmtid="{D5CDD505-2E9C-101B-9397-08002B2CF9AE}" pid="10" name="Handeling">
    <vt:lpwstr>6;#NSL01|188634a3-f965-48c4-b61e-4e299c10a3ba</vt:lpwstr>
  </property>
  <property fmtid="{D5CDD505-2E9C-101B-9397-08002B2CF9AE}" pid="11" name="Documentstatus">
    <vt:lpwstr>8;#Definitief|3fb17971-961c-459d-b6f7-fdc3141cdb1a</vt:lpwstr>
  </property>
  <property fmtid="{D5CDD505-2E9C-101B-9397-08002B2CF9AE}" pid="12" name="Vertrouwelijkheid">
    <vt:lpwstr>2;#Intern|8a639747-e233-49a8-819f-e74cd9528f9e</vt:lpwstr>
  </property>
  <property fmtid="{D5CDD505-2E9C-101B-9397-08002B2CF9AE}" pid="13" name="MediaServiceImageTags">
    <vt:lpwstr/>
  </property>
  <property fmtid="{D5CDD505-2E9C-101B-9397-08002B2CF9AE}" pid="14" name="MSIP_Label_24e57bac-d225-40fb-8a9e-62b5be587a96_Enabled">
    <vt:lpwstr>true</vt:lpwstr>
  </property>
  <property fmtid="{D5CDD505-2E9C-101B-9397-08002B2CF9AE}" pid="15" name="MSIP_Label_24e57bac-d225-40fb-8a9e-62b5be587a96_SetDate">
    <vt:lpwstr>2023-09-06T08:35:56Z</vt:lpwstr>
  </property>
  <property fmtid="{D5CDD505-2E9C-101B-9397-08002B2CF9AE}" pid="16" name="MSIP_Label_24e57bac-d225-40fb-8a9e-62b5be587a96_Method">
    <vt:lpwstr>Standard</vt:lpwstr>
  </property>
  <property fmtid="{D5CDD505-2E9C-101B-9397-08002B2CF9AE}" pid="17" name="MSIP_Label_24e57bac-d225-40fb-8a9e-62b5be587a96_Name">
    <vt:lpwstr>Internal</vt:lpwstr>
  </property>
  <property fmtid="{D5CDD505-2E9C-101B-9397-08002B2CF9AE}" pid="18" name="MSIP_Label_24e57bac-d225-40fb-8a9e-62b5be587a96_SiteId">
    <vt:lpwstr>a398fcff-8d2b-4930-a7f7-e1c99a108d77</vt:lpwstr>
  </property>
  <property fmtid="{D5CDD505-2E9C-101B-9397-08002B2CF9AE}" pid="19" name="MSIP_Label_24e57bac-d225-40fb-8a9e-62b5be587a96_ActionId">
    <vt:lpwstr>dab94e1b-0cad-47d7-baaa-ff62592ea42f</vt:lpwstr>
  </property>
  <property fmtid="{D5CDD505-2E9C-101B-9397-08002B2CF9AE}" pid="20" name="MSIP_Label_24e57bac-d225-40fb-8a9e-62b5be587a96_ContentBits">
    <vt:lpwstr>0</vt:lpwstr>
  </property>
</Properties>
</file>