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488B" w14:textId="77777777" w:rsidR="00E265CD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>Bijlage Technische- en beroepsbekwaamheid</w:t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E76B" w14:textId="4F577C90" w:rsidR="00AC6D14" w:rsidRPr="00552FAA" w:rsidRDefault="0013410A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G</w:t>
      </w:r>
      <w:r w:rsidR="007E057C">
        <w:rPr>
          <w:rFonts w:ascii="Arial" w:hAnsi="Arial" w:cs="Arial"/>
          <w:color w:val="002060"/>
          <w:sz w:val="28"/>
          <w:szCs w:val="28"/>
        </w:rPr>
        <w:t>1</w:t>
      </w:r>
      <w:r w:rsidR="00AC6D14" w:rsidRPr="00552FAA">
        <w:rPr>
          <w:rFonts w:ascii="Arial" w:hAnsi="Arial" w:cs="Arial"/>
          <w:color w:val="002060"/>
          <w:sz w:val="28"/>
          <w:szCs w:val="28"/>
        </w:rPr>
        <w:t xml:space="preserve">: </w:t>
      </w:r>
      <w:r w:rsidR="00D46DD4" w:rsidRPr="00D46DD4">
        <w:rPr>
          <w:rFonts w:ascii="Arial" w:hAnsi="Arial" w:cs="Arial"/>
          <w:color w:val="002060"/>
          <w:sz w:val="28"/>
          <w:szCs w:val="28"/>
        </w:rPr>
        <w:t xml:space="preserve">Ervaring met </w:t>
      </w:r>
      <w:r w:rsidR="00305B7E">
        <w:rPr>
          <w:rFonts w:ascii="Arial" w:hAnsi="Arial" w:cs="Arial"/>
          <w:color w:val="002060"/>
          <w:sz w:val="28"/>
          <w:szCs w:val="28"/>
        </w:rPr>
        <w:t>het uitvoeren van een grootschalige renovatie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2FBC1" w14:textId="77777777" w:rsidR="00486FE8" w:rsidRDefault="00486F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2DE308FC" w14:textId="5A32CAF6" w:rsidR="00C35E59" w:rsidRDefault="00305B7E">
      <w:pPr>
        <w:rPr>
          <w:rFonts w:ascii="Arial" w:hAnsi="Arial" w:cs="Arial"/>
          <w:b/>
          <w:sz w:val="20"/>
          <w:szCs w:val="20"/>
        </w:rPr>
      </w:pPr>
      <w:r w:rsidRPr="00DC6833">
        <w:rPr>
          <w:rFonts w:cs="Arial"/>
          <w:szCs w:val="20"/>
        </w:rPr>
        <w:t>De Gegadigde dient ervaring te hebben met het uitvoeren van een grootschalige renovatie van een utilitair gebouw met een omvang van minimaal 1</w:t>
      </w:r>
      <w:r>
        <w:rPr>
          <w:rFonts w:cs="Arial"/>
          <w:szCs w:val="20"/>
        </w:rPr>
        <w:t>0</w:t>
      </w:r>
      <w:r w:rsidRPr="00DC6833">
        <w:rPr>
          <w:rFonts w:cs="Arial"/>
          <w:szCs w:val="20"/>
        </w:rPr>
        <w:t>.000 m2 BVO waarbij de Gegadigde verantwoordelijk was voor de bouwkundige werkzaamheden.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486FE8" w14:paraId="2A9EC0CF" w14:textId="77777777" w:rsidTr="00552FAA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552FAA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:rsidRPr="00486FE8" w14:paraId="0B77FDA9" w14:textId="77777777" w:rsidTr="00552FAA">
        <w:tc>
          <w:tcPr>
            <w:tcW w:w="2405" w:type="dxa"/>
          </w:tcPr>
          <w:p w14:paraId="2C451BA9" w14:textId="19C7455D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3827" w:type="dxa"/>
          </w:tcPr>
          <w:p w14:paraId="0D001761" w14:textId="37A893B6" w:rsidR="00D46DD4" w:rsidRDefault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Renovatie utilitair gebouw</w:t>
            </w:r>
          </w:p>
        </w:tc>
        <w:tc>
          <w:tcPr>
            <w:tcW w:w="7655" w:type="dxa"/>
          </w:tcPr>
          <w:p w14:paraId="43AE296C" w14:textId="112D87B9" w:rsidR="0011689C" w:rsidRPr="00486FE8" w:rsidRDefault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73F47" w:rsidRPr="00486FE8" w14:paraId="524E1FBE" w14:textId="77777777" w:rsidTr="00552FAA">
        <w:tc>
          <w:tcPr>
            <w:tcW w:w="2405" w:type="dxa"/>
          </w:tcPr>
          <w:p w14:paraId="3735BE16" w14:textId="350C8B0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Uitvoering</w:t>
            </w:r>
          </w:p>
        </w:tc>
        <w:tc>
          <w:tcPr>
            <w:tcW w:w="3827" w:type="dxa"/>
          </w:tcPr>
          <w:p w14:paraId="23CA1787" w14:textId="561FC0CD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Verantwoordelijk voor de bouwkundige werkzaamheden</w:t>
            </w:r>
          </w:p>
        </w:tc>
        <w:tc>
          <w:tcPr>
            <w:tcW w:w="7655" w:type="dxa"/>
          </w:tcPr>
          <w:p w14:paraId="1AF55F1A" w14:textId="7A39DF44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D73F47" w:rsidRPr="00486FE8" w14:paraId="2D795B62" w14:textId="77777777" w:rsidTr="00552FAA">
        <w:tc>
          <w:tcPr>
            <w:tcW w:w="2405" w:type="dxa"/>
          </w:tcPr>
          <w:p w14:paraId="7810D291" w14:textId="1E0534BB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</w:t>
            </w:r>
          </w:p>
        </w:tc>
        <w:tc>
          <w:tcPr>
            <w:tcW w:w="3827" w:type="dxa"/>
          </w:tcPr>
          <w:p w14:paraId="386B0002" w14:textId="39EAA262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10.000 m2 BVO</w:t>
            </w:r>
          </w:p>
        </w:tc>
        <w:tc>
          <w:tcPr>
            <w:tcW w:w="7655" w:type="dxa"/>
          </w:tcPr>
          <w:p w14:paraId="7BEC25F6" w14:textId="7362164F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 BVO</w:t>
            </w:r>
          </w:p>
        </w:tc>
      </w:tr>
      <w:tr w:rsidR="00D73F47" w:rsidRPr="00486FE8" w14:paraId="326D3C53" w14:textId="77777777" w:rsidTr="00552FAA">
        <w:tc>
          <w:tcPr>
            <w:tcW w:w="2405" w:type="dxa"/>
          </w:tcPr>
          <w:p w14:paraId="0539AD23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10B3D83B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4A1680BD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39D8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36669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19A9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47" w:rsidRPr="00486FE8" w14:paraId="27094AE8" w14:textId="77777777" w:rsidTr="00552FAA">
        <w:tc>
          <w:tcPr>
            <w:tcW w:w="2405" w:type="dxa"/>
          </w:tcPr>
          <w:p w14:paraId="23AFFED7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3827" w:type="dxa"/>
          </w:tcPr>
          <w:p w14:paraId="31D04AE8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ED68717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47" w:rsidRPr="00486FE8" w14:paraId="313FA401" w14:textId="77777777" w:rsidTr="00552FAA">
        <w:tc>
          <w:tcPr>
            <w:tcW w:w="2405" w:type="dxa"/>
          </w:tcPr>
          <w:p w14:paraId="2A8B800C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44BC1710" w14:textId="24B0508E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januari 2021</w:t>
            </w:r>
          </w:p>
        </w:tc>
        <w:tc>
          <w:tcPr>
            <w:tcW w:w="7655" w:type="dxa"/>
          </w:tcPr>
          <w:p w14:paraId="7ECD9E52" w14:textId="77777777" w:rsidR="00D73F47" w:rsidRDefault="00D73F47" w:rsidP="00D73F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8E1D0" w14:textId="4894A698" w:rsidR="003928DB" w:rsidRDefault="003928DB">
      <w:pPr>
        <w:rPr>
          <w:rFonts w:ascii="Arial" w:hAnsi="Arial" w:cs="Arial"/>
          <w:sz w:val="16"/>
          <w:szCs w:val="16"/>
        </w:rPr>
      </w:pPr>
    </w:p>
    <w:p w14:paraId="083AFBA6" w14:textId="621CFC19" w:rsidR="0013410A" w:rsidRPr="003928DB" w:rsidRDefault="003928DB" w:rsidP="001341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r w:rsidR="0013410A">
        <w:rPr>
          <w:rFonts w:ascii="Arial" w:hAnsi="Arial" w:cs="Arial"/>
          <w:color w:val="002060"/>
          <w:sz w:val="28"/>
          <w:szCs w:val="28"/>
        </w:rPr>
        <w:lastRenderedPageBreak/>
        <w:t>G2</w:t>
      </w:r>
      <w:r w:rsidR="0013410A" w:rsidRPr="00552FAA">
        <w:rPr>
          <w:rFonts w:ascii="Arial" w:hAnsi="Arial" w:cs="Arial"/>
          <w:color w:val="002060"/>
          <w:sz w:val="28"/>
          <w:szCs w:val="28"/>
        </w:rPr>
        <w:t xml:space="preserve">: </w:t>
      </w:r>
      <w:r w:rsidR="00D73F47">
        <w:rPr>
          <w:rFonts w:ascii="Arial" w:hAnsi="Arial" w:cs="Arial"/>
          <w:color w:val="002060"/>
          <w:sz w:val="28"/>
          <w:szCs w:val="28"/>
        </w:rPr>
        <w:t>Samenwerking installatieaannemer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13410A" w14:paraId="1AB1195F" w14:textId="77777777" w:rsidTr="005B1D36">
        <w:tc>
          <w:tcPr>
            <w:tcW w:w="6997" w:type="dxa"/>
          </w:tcPr>
          <w:p w14:paraId="59D4D656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Gegadigde</w:t>
            </w:r>
          </w:p>
        </w:tc>
        <w:tc>
          <w:tcPr>
            <w:tcW w:w="6997" w:type="dxa"/>
            <w:gridSpan w:val="2"/>
          </w:tcPr>
          <w:p w14:paraId="552F8293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0A" w14:paraId="42915EBE" w14:textId="77777777" w:rsidTr="005B1D36">
        <w:tc>
          <w:tcPr>
            <w:tcW w:w="6997" w:type="dxa"/>
          </w:tcPr>
          <w:p w14:paraId="17270E6E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Gegadigde,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50615F49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0A" w14:paraId="072959DB" w14:textId="77777777" w:rsidTr="005B1D36">
        <w:tc>
          <w:tcPr>
            <w:tcW w:w="6997" w:type="dxa"/>
          </w:tcPr>
          <w:p w14:paraId="5DEC7617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37B2CBE" w14:textId="77777777" w:rsidR="0013410A" w:rsidRDefault="0013410A" w:rsidP="005B1D36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37704D71" w14:textId="77777777" w:rsidR="0013410A" w:rsidRDefault="0013410A" w:rsidP="005B1D36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6A57A869" w14:textId="77777777" w:rsidR="0013410A" w:rsidRDefault="0013410A" w:rsidP="005B1D36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3FE4C579" w14:textId="77777777" w:rsidR="0013410A" w:rsidRDefault="0013410A" w:rsidP="005B1D36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46787A10" w14:textId="77777777" w:rsidR="0013410A" w:rsidRDefault="0013410A" w:rsidP="005B1D36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16EFA01E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E4C62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508E5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302FF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6DE41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8CBF2" w14:textId="77777777" w:rsidR="0013410A" w:rsidRDefault="0013410A" w:rsidP="0013410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4764F541" w14:textId="512C42CB" w:rsidR="0013410A" w:rsidRDefault="00D73F47" w:rsidP="0013410A">
      <w:pPr>
        <w:rPr>
          <w:rFonts w:ascii="Arial" w:hAnsi="Arial" w:cs="Arial"/>
          <w:b/>
          <w:sz w:val="20"/>
          <w:szCs w:val="20"/>
        </w:rPr>
      </w:pPr>
      <w:r w:rsidRPr="008809FC">
        <w:rPr>
          <w:rFonts w:cs="Arial"/>
          <w:szCs w:val="20"/>
        </w:rPr>
        <w:t>De Gegadigde dient als bouwkundig aannemer ervaring te hebben met het samenwerken met een installatietechnisch aannemer, waarbij de installatietechnische werkzaamheden de bouwkundige werkzaamheden financieel oversteeg.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13410A" w14:paraId="069148EE" w14:textId="77777777" w:rsidTr="005B1D36">
        <w:tc>
          <w:tcPr>
            <w:tcW w:w="2405" w:type="dxa"/>
          </w:tcPr>
          <w:p w14:paraId="07219F80" w14:textId="77777777" w:rsidR="0013410A" w:rsidRPr="00486FE8" w:rsidRDefault="0013410A" w:rsidP="005B1D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2FF09FA8" w14:textId="77777777" w:rsidR="0013410A" w:rsidRPr="00486FE8" w:rsidRDefault="0013410A" w:rsidP="005B1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3D29C5AD" w14:textId="77777777" w:rsidR="0013410A" w:rsidRPr="00486FE8" w:rsidRDefault="0013410A" w:rsidP="005B1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13410A" w:rsidRPr="00486FE8" w14:paraId="2B7EF9B2" w14:textId="77777777" w:rsidTr="005B1D36">
        <w:tc>
          <w:tcPr>
            <w:tcW w:w="2405" w:type="dxa"/>
          </w:tcPr>
          <w:p w14:paraId="0EA78617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4BCFD99A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7FDBBA17" w14:textId="77777777" w:rsidR="0013410A" w:rsidRPr="00486FE8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0A" w:rsidRPr="00486FE8" w14:paraId="44BB346C" w14:textId="77777777" w:rsidTr="005B1D36">
        <w:tc>
          <w:tcPr>
            <w:tcW w:w="2405" w:type="dxa"/>
          </w:tcPr>
          <w:p w14:paraId="413DE686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3827" w:type="dxa"/>
          </w:tcPr>
          <w:p w14:paraId="7EC179BE" w14:textId="2C9A3ADB" w:rsidR="0013410A" w:rsidRDefault="00D73F47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Bouwkundige werkzaamheden</w:t>
            </w:r>
          </w:p>
        </w:tc>
        <w:tc>
          <w:tcPr>
            <w:tcW w:w="7655" w:type="dxa"/>
          </w:tcPr>
          <w:p w14:paraId="5F6870C6" w14:textId="77777777" w:rsidR="0013410A" w:rsidRPr="00486FE8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13410A" w:rsidRPr="00486FE8" w14:paraId="731D84D3" w14:textId="77777777" w:rsidTr="005B1D36">
        <w:tc>
          <w:tcPr>
            <w:tcW w:w="2405" w:type="dxa"/>
          </w:tcPr>
          <w:p w14:paraId="73DEB411" w14:textId="0DBF4D4A" w:rsidR="0013410A" w:rsidRDefault="00C1123F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Verhouding</w:t>
            </w:r>
          </w:p>
        </w:tc>
        <w:tc>
          <w:tcPr>
            <w:tcW w:w="3827" w:type="dxa"/>
          </w:tcPr>
          <w:p w14:paraId="41AED5B4" w14:textId="55D2C2F0" w:rsidR="0013410A" w:rsidRDefault="00C1123F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Installatietechnische werkzaamheden overstijgen financieel de bouwkundige werkzaamheden</w:t>
            </w:r>
          </w:p>
        </w:tc>
        <w:tc>
          <w:tcPr>
            <w:tcW w:w="7655" w:type="dxa"/>
          </w:tcPr>
          <w:p w14:paraId="6B493906" w14:textId="4A5A9AA3" w:rsidR="0013410A" w:rsidRDefault="00C1123F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Verhouding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bouwkundig /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installatietechnisch: </w:t>
            </w:r>
          </w:p>
        </w:tc>
      </w:tr>
      <w:tr w:rsidR="0013410A" w:rsidRPr="00486FE8" w14:paraId="53771081" w14:textId="77777777" w:rsidTr="005B1D36">
        <w:tc>
          <w:tcPr>
            <w:tcW w:w="2405" w:type="dxa"/>
          </w:tcPr>
          <w:p w14:paraId="4E7D975A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4324258C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7655" w:type="dxa"/>
          </w:tcPr>
          <w:p w14:paraId="5CC13B22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667EE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E1AD6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84382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29BCE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015EA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570F2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AE3EF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0A" w:rsidRPr="00486FE8" w14:paraId="3F8188FD" w14:textId="77777777" w:rsidTr="005B1D36">
        <w:tc>
          <w:tcPr>
            <w:tcW w:w="2405" w:type="dxa"/>
          </w:tcPr>
          <w:p w14:paraId="19C1060C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uitvoering</w:t>
            </w:r>
          </w:p>
        </w:tc>
        <w:tc>
          <w:tcPr>
            <w:tcW w:w="3827" w:type="dxa"/>
          </w:tcPr>
          <w:p w14:paraId="1D11C464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4DA7F57D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10A" w:rsidRPr="00486FE8" w14:paraId="6F5ED0B5" w14:textId="77777777" w:rsidTr="005B1D36">
        <w:tc>
          <w:tcPr>
            <w:tcW w:w="2405" w:type="dxa"/>
          </w:tcPr>
          <w:p w14:paraId="67711DCF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79918E79" w14:textId="4962936B" w:rsidR="0013410A" w:rsidRDefault="00C1123F" w:rsidP="005B1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januari 2021</w:t>
            </w:r>
          </w:p>
        </w:tc>
        <w:tc>
          <w:tcPr>
            <w:tcW w:w="7655" w:type="dxa"/>
          </w:tcPr>
          <w:p w14:paraId="6013B6F5" w14:textId="77777777" w:rsidR="0013410A" w:rsidRDefault="0013410A" w:rsidP="005B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DE1E5" w14:textId="530793C6" w:rsidR="00DD75AC" w:rsidRDefault="00DD75AC">
      <w:pPr>
        <w:rPr>
          <w:rFonts w:ascii="Arial" w:hAnsi="Arial" w:cs="Arial"/>
          <w:sz w:val="16"/>
          <w:szCs w:val="16"/>
        </w:rPr>
      </w:pPr>
    </w:p>
    <w:p w14:paraId="64BD0365" w14:textId="65BE4450" w:rsidR="00DD75AC" w:rsidRDefault="00DD75AC">
      <w:pPr>
        <w:rPr>
          <w:rFonts w:ascii="Arial" w:hAnsi="Arial" w:cs="Arial"/>
          <w:sz w:val="16"/>
          <w:szCs w:val="16"/>
        </w:rPr>
      </w:pPr>
    </w:p>
    <w:sectPr w:rsidR="00DD75AC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B6D0F"/>
    <w:rsid w:val="0011689C"/>
    <w:rsid w:val="0013410A"/>
    <w:rsid w:val="00140646"/>
    <w:rsid w:val="00280B1A"/>
    <w:rsid w:val="00305B7E"/>
    <w:rsid w:val="003928DB"/>
    <w:rsid w:val="003B4AB4"/>
    <w:rsid w:val="00486FE8"/>
    <w:rsid w:val="004B08D8"/>
    <w:rsid w:val="00512F96"/>
    <w:rsid w:val="00552FAA"/>
    <w:rsid w:val="0056711A"/>
    <w:rsid w:val="006400C7"/>
    <w:rsid w:val="006A6596"/>
    <w:rsid w:val="006D75BC"/>
    <w:rsid w:val="007460AB"/>
    <w:rsid w:val="00755D72"/>
    <w:rsid w:val="007D7EF6"/>
    <w:rsid w:val="007E057C"/>
    <w:rsid w:val="007E0923"/>
    <w:rsid w:val="0086317B"/>
    <w:rsid w:val="00881130"/>
    <w:rsid w:val="0089208B"/>
    <w:rsid w:val="00905852"/>
    <w:rsid w:val="0090737F"/>
    <w:rsid w:val="0091444E"/>
    <w:rsid w:val="0098229A"/>
    <w:rsid w:val="0099170C"/>
    <w:rsid w:val="00A31269"/>
    <w:rsid w:val="00A86C5C"/>
    <w:rsid w:val="00AC6D14"/>
    <w:rsid w:val="00C1123F"/>
    <w:rsid w:val="00C35E59"/>
    <w:rsid w:val="00C8476C"/>
    <w:rsid w:val="00CB1561"/>
    <w:rsid w:val="00D46DD4"/>
    <w:rsid w:val="00D73F47"/>
    <w:rsid w:val="00DD75AC"/>
    <w:rsid w:val="00E265CD"/>
    <w:rsid w:val="00EC28A1"/>
    <w:rsid w:val="00E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1542</Characters>
  <Application>Microsoft Office Word</Application>
  <DocSecurity>0</DocSecurity>
  <Lines>32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J.C.H.</dc:creator>
  <cp:keywords/>
  <dc:description/>
  <cp:lastModifiedBy>Zegveld, Jeroen</cp:lastModifiedBy>
  <cp:revision>3</cp:revision>
  <dcterms:created xsi:type="dcterms:W3CDTF">2025-11-17T13:03:00Z</dcterms:created>
  <dcterms:modified xsi:type="dcterms:W3CDTF">2025-11-17T13:16:00Z</dcterms:modified>
</cp:coreProperties>
</file>