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11CC" w14:textId="7F763D55" w:rsidR="0087431E" w:rsidRPr="0087431E" w:rsidRDefault="00AB3167" w:rsidP="0087431E">
      <w:pPr>
        <w:pStyle w:val="Titel"/>
        <w:jc w:val="center"/>
      </w:pPr>
      <w:r>
        <w:t>Marktconsultatie</w:t>
      </w:r>
      <w:r w:rsidR="00C5587D">
        <w:t xml:space="preserve"> </w:t>
      </w:r>
      <w:r w:rsidR="00214CE3">
        <w:t>Proces Informatie Management Systeem (</w:t>
      </w:r>
      <w:r w:rsidR="03AFBD96">
        <w:t>PIMS</w:t>
      </w:r>
      <w:r w:rsidR="00214CE3">
        <w:t>)</w:t>
      </w:r>
      <w:r w:rsidR="03AFBD96">
        <w:t>:</w:t>
      </w:r>
      <w:r w:rsidR="00C5587D">
        <w:t xml:space="preserve"> </w:t>
      </w:r>
      <w:r w:rsidR="00326999">
        <w:t xml:space="preserve">verzamelen, opslaan, </w:t>
      </w:r>
      <w:r w:rsidR="7F4CB0AB">
        <w:t xml:space="preserve">analyseren en ontsluiten van </w:t>
      </w:r>
      <w:r w:rsidR="00326999">
        <w:t xml:space="preserve">(historische) </w:t>
      </w:r>
      <w:r w:rsidR="00DD1FB0">
        <w:t>proces</w:t>
      </w:r>
      <w:r w:rsidR="7F4CB0AB">
        <w:t>data</w:t>
      </w:r>
      <w:r w:rsidR="00C5587D">
        <w:t xml:space="preserve"> t</w:t>
      </w:r>
      <w:r w:rsidR="0087431E">
        <w:t>en behoeve van het Hoogheemraadschap van Delfland</w:t>
      </w:r>
    </w:p>
    <w:p w14:paraId="3F2F58F4" w14:textId="55B8865D" w:rsidR="00EE5365" w:rsidRDefault="00EE5365" w:rsidP="00AB3167"/>
    <w:p w14:paraId="07F8F11F" w14:textId="28E186B0" w:rsidR="00EE5365" w:rsidRDefault="00EE5365" w:rsidP="00AB3167"/>
    <w:p w14:paraId="648F97D1" w14:textId="288BB175" w:rsidR="00AB3167" w:rsidRDefault="00AB3167" w:rsidP="00AB3167"/>
    <w:p w14:paraId="2E428027" w14:textId="243C32A3" w:rsidR="00AB3167" w:rsidRDefault="00AB3167" w:rsidP="00C03A63">
      <w:pPr>
        <w:pStyle w:val="Kop2"/>
        <w:numPr>
          <w:ilvl w:val="0"/>
          <w:numId w:val="0"/>
        </w:numPr>
        <w:ind w:left="576"/>
      </w:pPr>
    </w:p>
    <w:p w14:paraId="15A057F6" w14:textId="061332C4" w:rsidR="00EE5365" w:rsidRPr="00EE5365" w:rsidRDefault="00EE5365" w:rsidP="00EE5365"/>
    <w:p w14:paraId="1C09CB01" w14:textId="32EEE270" w:rsidR="00EE5365" w:rsidRPr="00EE5365" w:rsidRDefault="00EE5365" w:rsidP="00EE5365"/>
    <w:p w14:paraId="0DC7DD50" w14:textId="5B9C9E8C" w:rsidR="00EE5365" w:rsidRPr="00EE5365" w:rsidRDefault="00EE5365" w:rsidP="00EE5365"/>
    <w:p w14:paraId="5E8E88FA" w14:textId="1D29D549" w:rsidR="00EE5365" w:rsidRPr="00EE5365" w:rsidRDefault="00EE5365" w:rsidP="00EE5365"/>
    <w:p w14:paraId="68E80BA9" w14:textId="291450CD" w:rsidR="00EE5365" w:rsidRPr="00EE5365" w:rsidRDefault="00EE5365" w:rsidP="00EE5365"/>
    <w:p w14:paraId="0B6C8C5C" w14:textId="5E516EA0" w:rsidR="00EE5365" w:rsidRPr="00EE5365" w:rsidRDefault="00EE5365" w:rsidP="00EE5365"/>
    <w:p w14:paraId="750DDBB8" w14:textId="2FB31BC1" w:rsidR="00EE5365" w:rsidRPr="00EE5365" w:rsidRDefault="00EE5365" w:rsidP="00EE5365"/>
    <w:p w14:paraId="053C82F9" w14:textId="7D794559" w:rsidR="00EE5365" w:rsidRPr="00EE5365" w:rsidRDefault="00EE5365" w:rsidP="00EE5365"/>
    <w:p w14:paraId="30665EB2" w14:textId="624B93C6" w:rsidR="00EE5365" w:rsidRPr="00EE5365" w:rsidRDefault="00EE5365" w:rsidP="00EE5365"/>
    <w:p w14:paraId="08710D37" w14:textId="7414BB3D" w:rsidR="00EE5365" w:rsidRPr="00EE5365" w:rsidRDefault="00EE5365" w:rsidP="00EE5365"/>
    <w:p w14:paraId="5A5FFF35" w14:textId="2FCE6B66" w:rsidR="00EE5365" w:rsidRPr="00EE5365" w:rsidRDefault="00EE5365" w:rsidP="00EE5365"/>
    <w:p w14:paraId="1CFAE50C" w14:textId="6031D1A7" w:rsidR="00EE5365" w:rsidRPr="00EE5365" w:rsidRDefault="00EE5365" w:rsidP="00EE5365"/>
    <w:p w14:paraId="7244DAC4" w14:textId="56898F02" w:rsidR="00EE5365" w:rsidRPr="00EE5365" w:rsidRDefault="00EE5365" w:rsidP="00EE5365"/>
    <w:p w14:paraId="764018AA" w14:textId="13FF22E7" w:rsidR="00EE5365" w:rsidRPr="00EE5365" w:rsidRDefault="00EE5365" w:rsidP="00EE5365"/>
    <w:p w14:paraId="3DEAB62F" w14:textId="705C00BD" w:rsidR="00EE5365" w:rsidRPr="00EE5365" w:rsidRDefault="00EE5365" w:rsidP="00EE5365"/>
    <w:p w14:paraId="1495406F" w14:textId="3CD599D9" w:rsidR="00EE5365" w:rsidRPr="00EE5365" w:rsidRDefault="00EE5365" w:rsidP="00EE5365"/>
    <w:p w14:paraId="697BE429" w14:textId="50ECD9ED" w:rsidR="00EE5365" w:rsidRPr="00EE5365" w:rsidRDefault="00EE5365" w:rsidP="00EE5365"/>
    <w:p w14:paraId="2A7AD89E" w14:textId="77777777" w:rsidR="00EE5365" w:rsidRDefault="00EE5365" w:rsidP="00EE5365">
      <w:pPr>
        <w:rPr>
          <w:rFonts w:ascii="Abadi" w:eastAsiaTheme="majorEastAsia" w:hAnsi="Abadi" w:cstheme="majorBidi"/>
          <w:color w:val="365F91" w:themeColor="accent1" w:themeShade="BF"/>
          <w:sz w:val="24"/>
          <w:szCs w:val="26"/>
        </w:rPr>
      </w:pPr>
    </w:p>
    <w:p w14:paraId="636F14A9" w14:textId="77777777" w:rsidR="00EE5365" w:rsidRDefault="00EE5365" w:rsidP="00EE5365"/>
    <w:p w14:paraId="254EBD6F" w14:textId="346A4BFF" w:rsidR="00EE5365" w:rsidRDefault="00EE5365" w:rsidP="00EE5365">
      <w:pPr>
        <w:spacing w:after="0"/>
      </w:pPr>
      <w:r w:rsidRPr="2BC814C4">
        <w:rPr>
          <w:b/>
          <w:bCs/>
        </w:rPr>
        <w:t xml:space="preserve">Datum </w:t>
      </w:r>
      <w:r>
        <w:tab/>
      </w:r>
      <w:r>
        <w:tab/>
      </w:r>
      <w:r>
        <w:tab/>
        <w:t xml:space="preserve">: </w:t>
      </w:r>
      <w:r w:rsidR="1B84FD80">
        <w:t>08</w:t>
      </w:r>
      <w:r w:rsidR="00C5587D">
        <w:t xml:space="preserve"> – </w:t>
      </w:r>
      <w:r w:rsidR="19BFF1A2">
        <w:t>10</w:t>
      </w:r>
      <w:r w:rsidR="00C5587D">
        <w:t xml:space="preserve"> -2025</w:t>
      </w:r>
      <w:r>
        <w:t xml:space="preserve"> </w:t>
      </w:r>
    </w:p>
    <w:p w14:paraId="3DAB9319" w14:textId="352395AE" w:rsidR="00EE5365" w:rsidRDefault="00EE5365" w:rsidP="00EE5365">
      <w:pPr>
        <w:spacing w:after="0"/>
      </w:pPr>
      <w:r w:rsidRPr="00EE5365">
        <w:rPr>
          <w:b/>
          <w:bCs/>
        </w:rPr>
        <w:t xml:space="preserve">Versie </w:t>
      </w:r>
      <w:r w:rsidRPr="00EE5365">
        <w:rPr>
          <w:b/>
          <w:bCs/>
        </w:rPr>
        <w:tab/>
      </w:r>
      <w:r>
        <w:tab/>
      </w:r>
      <w:r>
        <w:tab/>
        <w:t xml:space="preserve">: </w:t>
      </w:r>
      <w:r w:rsidR="00C5587D">
        <w:t>Voorlopig</w:t>
      </w:r>
    </w:p>
    <w:p w14:paraId="4CD9E597" w14:textId="43684862" w:rsidR="006B6EFD" w:rsidRDefault="00EE5365" w:rsidP="00EE5365">
      <w:pPr>
        <w:spacing w:after="0"/>
      </w:pPr>
      <w:r w:rsidRPr="2BC814C4">
        <w:rPr>
          <w:b/>
          <w:bCs/>
        </w:rPr>
        <w:t>Dossiernummer</w:t>
      </w:r>
      <w:r>
        <w:tab/>
      </w:r>
      <w:r>
        <w:tab/>
        <w:t xml:space="preserve">: </w:t>
      </w:r>
      <w:r w:rsidR="003925C2">
        <w:t>INK202</w:t>
      </w:r>
      <w:r w:rsidR="007A57D3">
        <w:t>5</w:t>
      </w:r>
      <w:r w:rsidR="003925C2">
        <w:t>.</w:t>
      </w:r>
    </w:p>
    <w:p w14:paraId="6FD283C7" w14:textId="77777777" w:rsidR="00593BE3" w:rsidRDefault="00593BE3" w:rsidP="00EE5365">
      <w:pPr>
        <w:spacing w:after="0"/>
      </w:pPr>
    </w:p>
    <w:sdt>
      <w:sdtPr>
        <w:rPr>
          <w:rFonts w:ascii="Verdana" w:eastAsiaTheme="minorEastAsia" w:hAnsi="Verdana" w:cstheme="minorBidi"/>
          <w:color w:val="auto"/>
          <w:sz w:val="19"/>
          <w:szCs w:val="19"/>
          <w:lang w:eastAsia="en-US"/>
        </w:rPr>
        <w:id w:val="-735163253"/>
        <w:docPartObj>
          <w:docPartGallery w:val="Table of Contents"/>
          <w:docPartUnique/>
        </w:docPartObj>
      </w:sdtPr>
      <w:sdtEndPr>
        <w:rPr>
          <w:b/>
          <w:bCs/>
        </w:rPr>
      </w:sdtEndPr>
      <w:sdtContent>
        <w:p w14:paraId="3B9C679F" w14:textId="3B800B37" w:rsidR="00EE5365" w:rsidRPr="00C03A63" w:rsidRDefault="00EE5365" w:rsidP="00C03A63">
          <w:pPr>
            <w:pStyle w:val="Kopvaninhoudsopgave"/>
            <w:numPr>
              <w:ilvl w:val="0"/>
              <w:numId w:val="0"/>
            </w:numPr>
            <w:rPr>
              <w:rStyle w:val="Kop1Char"/>
            </w:rPr>
          </w:pPr>
          <w:r w:rsidRPr="00C03A63">
            <w:rPr>
              <w:rStyle w:val="Kop1Char"/>
            </w:rPr>
            <w:t>Inhoud</w:t>
          </w:r>
        </w:p>
        <w:p w14:paraId="3E5A701F" w14:textId="1435D3CE" w:rsidR="007E5D64" w:rsidRDefault="00EE5365">
          <w:pPr>
            <w:pStyle w:val="Inhopg1"/>
            <w:tabs>
              <w:tab w:val="left" w:pos="480"/>
              <w:tab w:val="right" w:leader="dot" w:pos="9062"/>
            </w:tabs>
            <w:rPr>
              <w:rFonts w:asciiTheme="minorHAnsi" w:eastAsiaTheme="minorEastAsia" w:hAnsiTheme="minorHAnsi"/>
              <w:noProof/>
              <w:kern w:val="2"/>
              <w:sz w:val="24"/>
              <w:szCs w:val="24"/>
              <w:lang w:eastAsia="nl-NL"/>
              <w14:ligatures w14:val="standardContextual"/>
            </w:rPr>
          </w:pPr>
          <w:r>
            <w:fldChar w:fldCharType="begin"/>
          </w:r>
          <w:r>
            <w:instrText xml:space="preserve"> TOC \o "1-3" \h \z \u </w:instrText>
          </w:r>
          <w:r>
            <w:fldChar w:fldCharType="separate"/>
          </w:r>
          <w:hyperlink w:anchor="_Toc214261045" w:history="1">
            <w:r w:rsidR="007E5D64" w:rsidRPr="00AA6C07">
              <w:rPr>
                <w:rStyle w:val="Hyperlink"/>
                <w:noProof/>
              </w:rPr>
              <w:t>1</w:t>
            </w:r>
            <w:r w:rsidR="007E5D64">
              <w:rPr>
                <w:rFonts w:asciiTheme="minorHAnsi" w:eastAsiaTheme="minorEastAsia" w:hAnsiTheme="minorHAnsi"/>
                <w:noProof/>
                <w:kern w:val="2"/>
                <w:sz w:val="24"/>
                <w:szCs w:val="24"/>
                <w:lang w:eastAsia="nl-NL"/>
                <w14:ligatures w14:val="standardContextual"/>
              </w:rPr>
              <w:tab/>
            </w:r>
            <w:r w:rsidR="007E5D64" w:rsidRPr="00AA6C07">
              <w:rPr>
                <w:rStyle w:val="Hyperlink"/>
                <w:noProof/>
              </w:rPr>
              <w:t>Inleiding</w:t>
            </w:r>
            <w:r w:rsidR="007E5D64">
              <w:rPr>
                <w:noProof/>
                <w:webHidden/>
              </w:rPr>
              <w:tab/>
            </w:r>
            <w:r w:rsidR="007E5D64">
              <w:rPr>
                <w:noProof/>
                <w:webHidden/>
              </w:rPr>
              <w:fldChar w:fldCharType="begin"/>
            </w:r>
            <w:r w:rsidR="007E5D64">
              <w:rPr>
                <w:noProof/>
                <w:webHidden/>
              </w:rPr>
              <w:instrText xml:space="preserve"> PAGEREF _Toc214261045 \h </w:instrText>
            </w:r>
            <w:r w:rsidR="007E5D64">
              <w:rPr>
                <w:noProof/>
                <w:webHidden/>
              </w:rPr>
            </w:r>
            <w:r w:rsidR="007E5D64">
              <w:rPr>
                <w:noProof/>
                <w:webHidden/>
              </w:rPr>
              <w:fldChar w:fldCharType="separate"/>
            </w:r>
            <w:r w:rsidR="007E5D64">
              <w:rPr>
                <w:noProof/>
                <w:webHidden/>
              </w:rPr>
              <w:t>3</w:t>
            </w:r>
            <w:r w:rsidR="007E5D64">
              <w:rPr>
                <w:noProof/>
                <w:webHidden/>
              </w:rPr>
              <w:fldChar w:fldCharType="end"/>
            </w:r>
          </w:hyperlink>
        </w:p>
        <w:p w14:paraId="2E8C3792" w14:textId="7B7CCE64" w:rsidR="007E5D64" w:rsidRDefault="007E5D64">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14261046" w:history="1">
            <w:r w:rsidRPr="00AA6C07">
              <w:rPr>
                <w:rStyle w:val="Hyperlink"/>
                <w:noProof/>
              </w:rPr>
              <w:t>1.1</w:t>
            </w:r>
            <w:r>
              <w:rPr>
                <w:rFonts w:asciiTheme="minorHAnsi" w:eastAsiaTheme="minorEastAsia" w:hAnsiTheme="minorHAnsi"/>
                <w:noProof/>
                <w:kern w:val="2"/>
                <w:sz w:val="24"/>
                <w:szCs w:val="24"/>
                <w:lang w:eastAsia="nl-NL"/>
                <w14:ligatures w14:val="standardContextual"/>
              </w:rPr>
              <w:tab/>
            </w:r>
            <w:r w:rsidRPr="00AA6C07">
              <w:rPr>
                <w:rStyle w:val="Hyperlink"/>
                <w:noProof/>
              </w:rPr>
              <w:t>Het Hoogheemraadschap van Delfland</w:t>
            </w:r>
            <w:r>
              <w:rPr>
                <w:noProof/>
                <w:webHidden/>
              </w:rPr>
              <w:tab/>
            </w:r>
            <w:r>
              <w:rPr>
                <w:noProof/>
                <w:webHidden/>
              </w:rPr>
              <w:fldChar w:fldCharType="begin"/>
            </w:r>
            <w:r>
              <w:rPr>
                <w:noProof/>
                <w:webHidden/>
              </w:rPr>
              <w:instrText xml:space="preserve"> PAGEREF _Toc214261046 \h </w:instrText>
            </w:r>
            <w:r>
              <w:rPr>
                <w:noProof/>
                <w:webHidden/>
              </w:rPr>
            </w:r>
            <w:r>
              <w:rPr>
                <w:noProof/>
                <w:webHidden/>
              </w:rPr>
              <w:fldChar w:fldCharType="separate"/>
            </w:r>
            <w:r>
              <w:rPr>
                <w:noProof/>
                <w:webHidden/>
              </w:rPr>
              <w:t>3</w:t>
            </w:r>
            <w:r>
              <w:rPr>
                <w:noProof/>
                <w:webHidden/>
              </w:rPr>
              <w:fldChar w:fldCharType="end"/>
            </w:r>
          </w:hyperlink>
        </w:p>
        <w:p w14:paraId="543C9B81" w14:textId="684E6B90" w:rsidR="007E5D64" w:rsidRDefault="007E5D64">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14261047" w:history="1">
            <w:r w:rsidRPr="00AA6C07">
              <w:rPr>
                <w:rStyle w:val="Hyperlink"/>
                <w:noProof/>
              </w:rPr>
              <w:t>1.2</w:t>
            </w:r>
            <w:r>
              <w:rPr>
                <w:rFonts w:asciiTheme="minorHAnsi" w:eastAsiaTheme="minorEastAsia" w:hAnsiTheme="minorHAnsi"/>
                <w:noProof/>
                <w:kern w:val="2"/>
                <w:sz w:val="24"/>
                <w:szCs w:val="24"/>
                <w:lang w:eastAsia="nl-NL"/>
                <w14:ligatures w14:val="standardContextual"/>
              </w:rPr>
              <w:tab/>
            </w:r>
            <w:r w:rsidRPr="00AA6C07">
              <w:rPr>
                <w:rStyle w:val="Hyperlink"/>
                <w:noProof/>
              </w:rPr>
              <w:t>Scope van de voorziene opdracht</w:t>
            </w:r>
            <w:r>
              <w:rPr>
                <w:noProof/>
                <w:webHidden/>
              </w:rPr>
              <w:tab/>
            </w:r>
            <w:r>
              <w:rPr>
                <w:noProof/>
                <w:webHidden/>
              </w:rPr>
              <w:fldChar w:fldCharType="begin"/>
            </w:r>
            <w:r>
              <w:rPr>
                <w:noProof/>
                <w:webHidden/>
              </w:rPr>
              <w:instrText xml:space="preserve"> PAGEREF _Toc214261047 \h </w:instrText>
            </w:r>
            <w:r>
              <w:rPr>
                <w:noProof/>
                <w:webHidden/>
              </w:rPr>
            </w:r>
            <w:r>
              <w:rPr>
                <w:noProof/>
                <w:webHidden/>
              </w:rPr>
              <w:fldChar w:fldCharType="separate"/>
            </w:r>
            <w:r>
              <w:rPr>
                <w:noProof/>
                <w:webHidden/>
              </w:rPr>
              <w:t>3</w:t>
            </w:r>
            <w:r>
              <w:rPr>
                <w:noProof/>
                <w:webHidden/>
              </w:rPr>
              <w:fldChar w:fldCharType="end"/>
            </w:r>
          </w:hyperlink>
        </w:p>
        <w:p w14:paraId="342677EF" w14:textId="35B57D98" w:rsidR="007E5D64" w:rsidRDefault="007E5D64">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14261048" w:history="1">
            <w:r w:rsidRPr="00AA6C07">
              <w:rPr>
                <w:rStyle w:val="Hyperlink"/>
                <w:noProof/>
              </w:rPr>
              <w:t>1.3</w:t>
            </w:r>
            <w:r>
              <w:rPr>
                <w:rFonts w:asciiTheme="minorHAnsi" w:eastAsiaTheme="minorEastAsia" w:hAnsiTheme="minorHAnsi"/>
                <w:noProof/>
                <w:kern w:val="2"/>
                <w:sz w:val="24"/>
                <w:szCs w:val="24"/>
                <w:lang w:eastAsia="nl-NL"/>
                <w14:ligatures w14:val="standardContextual"/>
              </w:rPr>
              <w:tab/>
            </w:r>
            <w:r w:rsidRPr="00AA6C07">
              <w:rPr>
                <w:rStyle w:val="Hyperlink"/>
                <w:noProof/>
              </w:rPr>
              <w:t>Doel van de marktconsultatie</w:t>
            </w:r>
            <w:r>
              <w:rPr>
                <w:noProof/>
                <w:webHidden/>
              </w:rPr>
              <w:tab/>
            </w:r>
            <w:r>
              <w:rPr>
                <w:noProof/>
                <w:webHidden/>
              </w:rPr>
              <w:fldChar w:fldCharType="begin"/>
            </w:r>
            <w:r>
              <w:rPr>
                <w:noProof/>
                <w:webHidden/>
              </w:rPr>
              <w:instrText xml:space="preserve"> PAGEREF _Toc214261048 \h </w:instrText>
            </w:r>
            <w:r>
              <w:rPr>
                <w:noProof/>
                <w:webHidden/>
              </w:rPr>
            </w:r>
            <w:r>
              <w:rPr>
                <w:noProof/>
                <w:webHidden/>
              </w:rPr>
              <w:fldChar w:fldCharType="separate"/>
            </w:r>
            <w:r>
              <w:rPr>
                <w:noProof/>
                <w:webHidden/>
              </w:rPr>
              <w:t>4</w:t>
            </w:r>
            <w:r>
              <w:rPr>
                <w:noProof/>
                <w:webHidden/>
              </w:rPr>
              <w:fldChar w:fldCharType="end"/>
            </w:r>
          </w:hyperlink>
        </w:p>
        <w:p w14:paraId="42D3DE05" w14:textId="2CF96FC3" w:rsidR="007E5D64" w:rsidRDefault="007E5D64">
          <w:pPr>
            <w:pStyle w:val="Inhopg1"/>
            <w:tabs>
              <w:tab w:val="left" w:pos="480"/>
              <w:tab w:val="right" w:leader="dot" w:pos="9062"/>
            </w:tabs>
            <w:rPr>
              <w:rFonts w:asciiTheme="minorHAnsi" w:eastAsiaTheme="minorEastAsia" w:hAnsiTheme="minorHAnsi"/>
              <w:noProof/>
              <w:kern w:val="2"/>
              <w:sz w:val="24"/>
              <w:szCs w:val="24"/>
              <w:lang w:eastAsia="nl-NL"/>
              <w14:ligatures w14:val="standardContextual"/>
            </w:rPr>
          </w:pPr>
          <w:hyperlink w:anchor="_Toc214261049" w:history="1">
            <w:r w:rsidRPr="00AA6C07">
              <w:rPr>
                <w:rStyle w:val="Hyperlink"/>
                <w:noProof/>
              </w:rPr>
              <w:t>2</w:t>
            </w:r>
            <w:r>
              <w:rPr>
                <w:rFonts w:asciiTheme="minorHAnsi" w:eastAsiaTheme="minorEastAsia" w:hAnsiTheme="minorHAnsi"/>
                <w:noProof/>
                <w:kern w:val="2"/>
                <w:sz w:val="24"/>
                <w:szCs w:val="24"/>
                <w:lang w:eastAsia="nl-NL"/>
                <w14:ligatures w14:val="standardContextual"/>
              </w:rPr>
              <w:tab/>
            </w:r>
            <w:r w:rsidRPr="00AA6C07">
              <w:rPr>
                <w:rStyle w:val="Hyperlink"/>
                <w:noProof/>
              </w:rPr>
              <w:t>Procedure marktconsultatie</w:t>
            </w:r>
            <w:r>
              <w:rPr>
                <w:noProof/>
                <w:webHidden/>
              </w:rPr>
              <w:tab/>
            </w:r>
            <w:r>
              <w:rPr>
                <w:noProof/>
                <w:webHidden/>
              </w:rPr>
              <w:fldChar w:fldCharType="begin"/>
            </w:r>
            <w:r>
              <w:rPr>
                <w:noProof/>
                <w:webHidden/>
              </w:rPr>
              <w:instrText xml:space="preserve"> PAGEREF _Toc214261049 \h </w:instrText>
            </w:r>
            <w:r>
              <w:rPr>
                <w:noProof/>
                <w:webHidden/>
              </w:rPr>
            </w:r>
            <w:r>
              <w:rPr>
                <w:noProof/>
                <w:webHidden/>
              </w:rPr>
              <w:fldChar w:fldCharType="separate"/>
            </w:r>
            <w:r>
              <w:rPr>
                <w:noProof/>
                <w:webHidden/>
              </w:rPr>
              <w:t>5</w:t>
            </w:r>
            <w:r>
              <w:rPr>
                <w:noProof/>
                <w:webHidden/>
              </w:rPr>
              <w:fldChar w:fldCharType="end"/>
            </w:r>
          </w:hyperlink>
        </w:p>
        <w:p w14:paraId="54F9499F" w14:textId="7B464B29" w:rsidR="007E5D64" w:rsidRDefault="007E5D64">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14261050" w:history="1">
            <w:r w:rsidRPr="00AA6C07">
              <w:rPr>
                <w:rStyle w:val="Hyperlink"/>
                <w:noProof/>
              </w:rPr>
              <w:t>2.1</w:t>
            </w:r>
            <w:r>
              <w:rPr>
                <w:rFonts w:asciiTheme="minorHAnsi" w:eastAsiaTheme="minorEastAsia" w:hAnsiTheme="minorHAnsi"/>
                <w:noProof/>
                <w:kern w:val="2"/>
                <w:sz w:val="24"/>
                <w:szCs w:val="24"/>
                <w:lang w:eastAsia="nl-NL"/>
                <w14:ligatures w14:val="standardContextual"/>
              </w:rPr>
              <w:tab/>
            </w:r>
            <w:r w:rsidRPr="00AA6C07">
              <w:rPr>
                <w:rStyle w:val="Hyperlink"/>
                <w:noProof/>
              </w:rPr>
              <w:t>Algemeen</w:t>
            </w:r>
            <w:r>
              <w:rPr>
                <w:noProof/>
                <w:webHidden/>
              </w:rPr>
              <w:tab/>
            </w:r>
            <w:r>
              <w:rPr>
                <w:noProof/>
                <w:webHidden/>
              </w:rPr>
              <w:fldChar w:fldCharType="begin"/>
            </w:r>
            <w:r>
              <w:rPr>
                <w:noProof/>
                <w:webHidden/>
              </w:rPr>
              <w:instrText xml:space="preserve"> PAGEREF _Toc214261050 \h </w:instrText>
            </w:r>
            <w:r>
              <w:rPr>
                <w:noProof/>
                <w:webHidden/>
              </w:rPr>
            </w:r>
            <w:r>
              <w:rPr>
                <w:noProof/>
                <w:webHidden/>
              </w:rPr>
              <w:fldChar w:fldCharType="separate"/>
            </w:r>
            <w:r>
              <w:rPr>
                <w:noProof/>
                <w:webHidden/>
              </w:rPr>
              <w:t>5</w:t>
            </w:r>
            <w:r>
              <w:rPr>
                <w:noProof/>
                <w:webHidden/>
              </w:rPr>
              <w:fldChar w:fldCharType="end"/>
            </w:r>
          </w:hyperlink>
        </w:p>
        <w:p w14:paraId="7A8A3080" w14:textId="6E82D446" w:rsidR="007E5D64" w:rsidRDefault="007E5D64">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14261051" w:history="1">
            <w:r w:rsidRPr="00AA6C07">
              <w:rPr>
                <w:rStyle w:val="Hyperlink"/>
                <w:noProof/>
              </w:rPr>
              <w:t>2.2</w:t>
            </w:r>
            <w:r>
              <w:rPr>
                <w:rFonts w:asciiTheme="minorHAnsi" w:eastAsiaTheme="minorEastAsia" w:hAnsiTheme="minorHAnsi"/>
                <w:noProof/>
                <w:kern w:val="2"/>
                <w:sz w:val="24"/>
                <w:szCs w:val="24"/>
                <w:lang w:eastAsia="nl-NL"/>
                <w14:ligatures w14:val="standardContextual"/>
              </w:rPr>
              <w:tab/>
            </w:r>
            <w:r w:rsidRPr="00AA6C07">
              <w:rPr>
                <w:rStyle w:val="Hyperlink"/>
                <w:noProof/>
              </w:rPr>
              <w:t>Opzet marktconsultatie</w:t>
            </w:r>
            <w:r>
              <w:rPr>
                <w:noProof/>
                <w:webHidden/>
              </w:rPr>
              <w:tab/>
            </w:r>
            <w:r>
              <w:rPr>
                <w:noProof/>
                <w:webHidden/>
              </w:rPr>
              <w:fldChar w:fldCharType="begin"/>
            </w:r>
            <w:r>
              <w:rPr>
                <w:noProof/>
                <w:webHidden/>
              </w:rPr>
              <w:instrText xml:space="preserve"> PAGEREF _Toc214261051 \h </w:instrText>
            </w:r>
            <w:r>
              <w:rPr>
                <w:noProof/>
                <w:webHidden/>
              </w:rPr>
            </w:r>
            <w:r>
              <w:rPr>
                <w:noProof/>
                <w:webHidden/>
              </w:rPr>
              <w:fldChar w:fldCharType="separate"/>
            </w:r>
            <w:r>
              <w:rPr>
                <w:noProof/>
                <w:webHidden/>
              </w:rPr>
              <w:t>5</w:t>
            </w:r>
            <w:r>
              <w:rPr>
                <w:noProof/>
                <w:webHidden/>
              </w:rPr>
              <w:fldChar w:fldCharType="end"/>
            </w:r>
          </w:hyperlink>
        </w:p>
        <w:p w14:paraId="2273933E" w14:textId="73223C15" w:rsidR="007E5D64" w:rsidRDefault="007E5D64">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14261052" w:history="1">
            <w:r w:rsidRPr="00AA6C07">
              <w:rPr>
                <w:rStyle w:val="Hyperlink"/>
                <w:noProof/>
              </w:rPr>
              <w:t>2.3</w:t>
            </w:r>
            <w:r>
              <w:rPr>
                <w:rFonts w:asciiTheme="minorHAnsi" w:eastAsiaTheme="minorEastAsia" w:hAnsiTheme="minorHAnsi"/>
                <w:noProof/>
                <w:kern w:val="2"/>
                <w:sz w:val="24"/>
                <w:szCs w:val="24"/>
                <w:lang w:eastAsia="nl-NL"/>
                <w14:ligatures w14:val="standardContextual"/>
              </w:rPr>
              <w:tab/>
            </w:r>
            <w:r w:rsidRPr="00AA6C07">
              <w:rPr>
                <w:rStyle w:val="Hyperlink"/>
                <w:noProof/>
              </w:rPr>
              <w:t>Communicatie en indienen antwoorden marktconsultatie</w:t>
            </w:r>
            <w:r>
              <w:rPr>
                <w:noProof/>
                <w:webHidden/>
              </w:rPr>
              <w:tab/>
            </w:r>
            <w:r>
              <w:rPr>
                <w:noProof/>
                <w:webHidden/>
              </w:rPr>
              <w:fldChar w:fldCharType="begin"/>
            </w:r>
            <w:r>
              <w:rPr>
                <w:noProof/>
                <w:webHidden/>
              </w:rPr>
              <w:instrText xml:space="preserve"> PAGEREF _Toc214261052 \h </w:instrText>
            </w:r>
            <w:r>
              <w:rPr>
                <w:noProof/>
                <w:webHidden/>
              </w:rPr>
            </w:r>
            <w:r>
              <w:rPr>
                <w:noProof/>
                <w:webHidden/>
              </w:rPr>
              <w:fldChar w:fldCharType="separate"/>
            </w:r>
            <w:r>
              <w:rPr>
                <w:noProof/>
                <w:webHidden/>
              </w:rPr>
              <w:t>5</w:t>
            </w:r>
            <w:r>
              <w:rPr>
                <w:noProof/>
                <w:webHidden/>
              </w:rPr>
              <w:fldChar w:fldCharType="end"/>
            </w:r>
          </w:hyperlink>
        </w:p>
        <w:p w14:paraId="46E46500" w14:textId="416E1B79" w:rsidR="007E5D64" w:rsidRDefault="007E5D64">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14261053" w:history="1">
            <w:r w:rsidRPr="00AA6C07">
              <w:rPr>
                <w:rStyle w:val="Hyperlink"/>
                <w:noProof/>
              </w:rPr>
              <w:t>2.4</w:t>
            </w:r>
            <w:r>
              <w:rPr>
                <w:rFonts w:asciiTheme="minorHAnsi" w:eastAsiaTheme="minorEastAsia" w:hAnsiTheme="minorHAnsi"/>
                <w:noProof/>
                <w:kern w:val="2"/>
                <w:sz w:val="24"/>
                <w:szCs w:val="24"/>
                <w:lang w:eastAsia="nl-NL"/>
                <w14:ligatures w14:val="standardContextual"/>
              </w:rPr>
              <w:tab/>
            </w:r>
            <w:r w:rsidRPr="00AA6C07">
              <w:rPr>
                <w:rStyle w:val="Hyperlink"/>
                <w:noProof/>
              </w:rPr>
              <w:t>Planning</w:t>
            </w:r>
            <w:r>
              <w:rPr>
                <w:noProof/>
                <w:webHidden/>
              </w:rPr>
              <w:tab/>
            </w:r>
            <w:r>
              <w:rPr>
                <w:noProof/>
                <w:webHidden/>
              </w:rPr>
              <w:fldChar w:fldCharType="begin"/>
            </w:r>
            <w:r>
              <w:rPr>
                <w:noProof/>
                <w:webHidden/>
              </w:rPr>
              <w:instrText xml:space="preserve"> PAGEREF _Toc214261053 \h </w:instrText>
            </w:r>
            <w:r>
              <w:rPr>
                <w:noProof/>
                <w:webHidden/>
              </w:rPr>
            </w:r>
            <w:r>
              <w:rPr>
                <w:noProof/>
                <w:webHidden/>
              </w:rPr>
              <w:fldChar w:fldCharType="separate"/>
            </w:r>
            <w:r>
              <w:rPr>
                <w:noProof/>
                <w:webHidden/>
              </w:rPr>
              <w:t>6</w:t>
            </w:r>
            <w:r>
              <w:rPr>
                <w:noProof/>
                <w:webHidden/>
              </w:rPr>
              <w:fldChar w:fldCharType="end"/>
            </w:r>
          </w:hyperlink>
        </w:p>
        <w:p w14:paraId="430382AC" w14:textId="5EABD349" w:rsidR="007E5D64" w:rsidRDefault="007E5D64">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14261054" w:history="1">
            <w:r w:rsidRPr="00AA6C07">
              <w:rPr>
                <w:rStyle w:val="Hyperlink"/>
                <w:noProof/>
              </w:rPr>
              <w:t>2.5</w:t>
            </w:r>
            <w:r>
              <w:rPr>
                <w:rFonts w:asciiTheme="minorHAnsi" w:eastAsiaTheme="minorEastAsia" w:hAnsiTheme="minorHAnsi"/>
                <w:noProof/>
                <w:kern w:val="2"/>
                <w:sz w:val="24"/>
                <w:szCs w:val="24"/>
                <w:lang w:eastAsia="nl-NL"/>
                <w14:ligatures w14:val="standardContextual"/>
              </w:rPr>
              <w:tab/>
            </w:r>
            <w:r w:rsidRPr="00AA6C07">
              <w:rPr>
                <w:rStyle w:val="Hyperlink"/>
                <w:noProof/>
              </w:rPr>
              <w:t>Vragen over de marktconsultatie</w:t>
            </w:r>
            <w:r>
              <w:rPr>
                <w:noProof/>
                <w:webHidden/>
              </w:rPr>
              <w:tab/>
            </w:r>
            <w:r>
              <w:rPr>
                <w:noProof/>
                <w:webHidden/>
              </w:rPr>
              <w:fldChar w:fldCharType="begin"/>
            </w:r>
            <w:r>
              <w:rPr>
                <w:noProof/>
                <w:webHidden/>
              </w:rPr>
              <w:instrText xml:space="preserve"> PAGEREF _Toc214261054 \h </w:instrText>
            </w:r>
            <w:r>
              <w:rPr>
                <w:noProof/>
                <w:webHidden/>
              </w:rPr>
            </w:r>
            <w:r>
              <w:rPr>
                <w:noProof/>
                <w:webHidden/>
              </w:rPr>
              <w:fldChar w:fldCharType="separate"/>
            </w:r>
            <w:r>
              <w:rPr>
                <w:noProof/>
                <w:webHidden/>
              </w:rPr>
              <w:t>6</w:t>
            </w:r>
            <w:r>
              <w:rPr>
                <w:noProof/>
                <w:webHidden/>
              </w:rPr>
              <w:fldChar w:fldCharType="end"/>
            </w:r>
          </w:hyperlink>
        </w:p>
        <w:p w14:paraId="78B8D9DF" w14:textId="1B055E95" w:rsidR="007E5D64" w:rsidRDefault="007E5D64">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14261055" w:history="1">
            <w:r w:rsidRPr="00AA6C07">
              <w:rPr>
                <w:rStyle w:val="Hyperlink"/>
                <w:noProof/>
              </w:rPr>
              <w:t>2.6</w:t>
            </w:r>
            <w:r>
              <w:rPr>
                <w:rFonts w:asciiTheme="minorHAnsi" w:eastAsiaTheme="minorEastAsia" w:hAnsiTheme="minorHAnsi"/>
                <w:noProof/>
                <w:kern w:val="2"/>
                <w:sz w:val="24"/>
                <w:szCs w:val="24"/>
                <w:lang w:eastAsia="nl-NL"/>
                <w14:ligatures w14:val="standardContextual"/>
              </w:rPr>
              <w:tab/>
            </w:r>
            <w:r w:rsidRPr="00AA6C07">
              <w:rPr>
                <w:rStyle w:val="Hyperlink"/>
                <w:noProof/>
              </w:rPr>
              <w:t>Aanvullende voorstellen</w:t>
            </w:r>
            <w:r>
              <w:rPr>
                <w:noProof/>
                <w:webHidden/>
              </w:rPr>
              <w:tab/>
            </w:r>
            <w:r>
              <w:rPr>
                <w:noProof/>
                <w:webHidden/>
              </w:rPr>
              <w:fldChar w:fldCharType="begin"/>
            </w:r>
            <w:r>
              <w:rPr>
                <w:noProof/>
                <w:webHidden/>
              </w:rPr>
              <w:instrText xml:space="preserve"> PAGEREF _Toc214261055 \h </w:instrText>
            </w:r>
            <w:r>
              <w:rPr>
                <w:noProof/>
                <w:webHidden/>
              </w:rPr>
            </w:r>
            <w:r>
              <w:rPr>
                <w:noProof/>
                <w:webHidden/>
              </w:rPr>
              <w:fldChar w:fldCharType="separate"/>
            </w:r>
            <w:r>
              <w:rPr>
                <w:noProof/>
                <w:webHidden/>
              </w:rPr>
              <w:t>6</w:t>
            </w:r>
            <w:r>
              <w:rPr>
                <w:noProof/>
                <w:webHidden/>
              </w:rPr>
              <w:fldChar w:fldCharType="end"/>
            </w:r>
          </w:hyperlink>
        </w:p>
        <w:p w14:paraId="668B3499" w14:textId="7C6CEEFC" w:rsidR="007E5D64" w:rsidRDefault="007E5D64">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14261056" w:history="1">
            <w:r w:rsidRPr="00AA6C07">
              <w:rPr>
                <w:rStyle w:val="Hyperlink"/>
                <w:noProof/>
              </w:rPr>
              <w:t>2.7</w:t>
            </w:r>
            <w:r>
              <w:rPr>
                <w:rFonts w:asciiTheme="minorHAnsi" w:eastAsiaTheme="minorEastAsia" w:hAnsiTheme="minorHAnsi"/>
                <w:noProof/>
                <w:kern w:val="2"/>
                <w:sz w:val="24"/>
                <w:szCs w:val="24"/>
                <w:lang w:eastAsia="nl-NL"/>
                <w14:ligatures w14:val="standardContextual"/>
              </w:rPr>
              <w:tab/>
            </w:r>
            <w:r w:rsidRPr="00AA6C07">
              <w:rPr>
                <w:rStyle w:val="Hyperlink"/>
                <w:noProof/>
              </w:rPr>
              <w:t>Resultaten en vertrouwelijkheid van de marktconsultatie</w:t>
            </w:r>
            <w:r>
              <w:rPr>
                <w:noProof/>
                <w:webHidden/>
              </w:rPr>
              <w:tab/>
            </w:r>
            <w:r>
              <w:rPr>
                <w:noProof/>
                <w:webHidden/>
              </w:rPr>
              <w:fldChar w:fldCharType="begin"/>
            </w:r>
            <w:r>
              <w:rPr>
                <w:noProof/>
                <w:webHidden/>
              </w:rPr>
              <w:instrText xml:space="preserve"> PAGEREF _Toc214261056 \h </w:instrText>
            </w:r>
            <w:r>
              <w:rPr>
                <w:noProof/>
                <w:webHidden/>
              </w:rPr>
            </w:r>
            <w:r>
              <w:rPr>
                <w:noProof/>
                <w:webHidden/>
              </w:rPr>
              <w:fldChar w:fldCharType="separate"/>
            </w:r>
            <w:r>
              <w:rPr>
                <w:noProof/>
                <w:webHidden/>
              </w:rPr>
              <w:t>6</w:t>
            </w:r>
            <w:r>
              <w:rPr>
                <w:noProof/>
                <w:webHidden/>
              </w:rPr>
              <w:fldChar w:fldCharType="end"/>
            </w:r>
          </w:hyperlink>
        </w:p>
        <w:p w14:paraId="056DC3B4" w14:textId="32314A4C" w:rsidR="007E5D64" w:rsidRDefault="007E5D64">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14261057" w:history="1">
            <w:r w:rsidRPr="00AA6C07">
              <w:rPr>
                <w:rStyle w:val="Hyperlink"/>
                <w:noProof/>
              </w:rPr>
              <w:t>2.8</w:t>
            </w:r>
            <w:r>
              <w:rPr>
                <w:rFonts w:asciiTheme="minorHAnsi" w:eastAsiaTheme="minorEastAsia" w:hAnsiTheme="minorHAnsi"/>
                <w:noProof/>
                <w:kern w:val="2"/>
                <w:sz w:val="24"/>
                <w:szCs w:val="24"/>
                <w:lang w:eastAsia="nl-NL"/>
                <w14:ligatures w14:val="standardContextual"/>
              </w:rPr>
              <w:tab/>
            </w:r>
            <w:r w:rsidRPr="00AA6C07">
              <w:rPr>
                <w:rStyle w:val="Hyperlink"/>
                <w:noProof/>
              </w:rPr>
              <w:t>Doelgroep</w:t>
            </w:r>
            <w:r>
              <w:rPr>
                <w:noProof/>
                <w:webHidden/>
              </w:rPr>
              <w:tab/>
            </w:r>
            <w:r>
              <w:rPr>
                <w:noProof/>
                <w:webHidden/>
              </w:rPr>
              <w:fldChar w:fldCharType="begin"/>
            </w:r>
            <w:r>
              <w:rPr>
                <w:noProof/>
                <w:webHidden/>
              </w:rPr>
              <w:instrText xml:space="preserve"> PAGEREF _Toc214261057 \h </w:instrText>
            </w:r>
            <w:r>
              <w:rPr>
                <w:noProof/>
                <w:webHidden/>
              </w:rPr>
            </w:r>
            <w:r>
              <w:rPr>
                <w:noProof/>
                <w:webHidden/>
              </w:rPr>
              <w:fldChar w:fldCharType="separate"/>
            </w:r>
            <w:r>
              <w:rPr>
                <w:noProof/>
                <w:webHidden/>
              </w:rPr>
              <w:t>6</w:t>
            </w:r>
            <w:r>
              <w:rPr>
                <w:noProof/>
                <w:webHidden/>
              </w:rPr>
              <w:fldChar w:fldCharType="end"/>
            </w:r>
          </w:hyperlink>
        </w:p>
        <w:p w14:paraId="5EF97601" w14:textId="0D2FDD63" w:rsidR="007E5D64" w:rsidRDefault="007E5D64">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14261058" w:history="1">
            <w:r w:rsidRPr="00AA6C07">
              <w:rPr>
                <w:rStyle w:val="Hyperlink"/>
                <w:noProof/>
              </w:rPr>
              <w:t>2.9</w:t>
            </w:r>
            <w:r>
              <w:rPr>
                <w:rFonts w:asciiTheme="minorHAnsi" w:eastAsiaTheme="minorEastAsia" w:hAnsiTheme="minorHAnsi"/>
                <w:noProof/>
                <w:kern w:val="2"/>
                <w:sz w:val="24"/>
                <w:szCs w:val="24"/>
                <w:lang w:eastAsia="nl-NL"/>
                <w14:ligatures w14:val="standardContextual"/>
              </w:rPr>
              <w:tab/>
            </w:r>
            <w:r w:rsidRPr="00AA6C07">
              <w:rPr>
                <w:rStyle w:val="Hyperlink"/>
                <w:noProof/>
              </w:rPr>
              <w:t>Voorwaarden</w:t>
            </w:r>
            <w:r>
              <w:rPr>
                <w:noProof/>
                <w:webHidden/>
              </w:rPr>
              <w:tab/>
            </w:r>
            <w:r>
              <w:rPr>
                <w:noProof/>
                <w:webHidden/>
              </w:rPr>
              <w:fldChar w:fldCharType="begin"/>
            </w:r>
            <w:r>
              <w:rPr>
                <w:noProof/>
                <w:webHidden/>
              </w:rPr>
              <w:instrText xml:space="preserve"> PAGEREF _Toc214261058 \h </w:instrText>
            </w:r>
            <w:r>
              <w:rPr>
                <w:noProof/>
                <w:webHidden/>
              </w:rPr>
            </w:r>
            <w:r>
              <w:rPr>
                <w:noProof/>
                <w:webHidden/>
              </w:rPr>
              <w:fldChar w:fldCharType="separate"/>
            </w:r>
            <w:r>
              <w:rPr>
                <w:noProof/>
                <w:webHidden/>
              </w:rPr>
              <w:t>6</w:t>
            </w:r>
            <w:r>
              <w:rPr>
                <w:noProof/>
                <w:webHidden/>
              </w:rPr>
              <w:fldChar w:fldCharType="end"/>
            </w:r>
          </w:hyperlink>
        </w:p>
        <w:p w14:paraId="2330E53F" w14:textId="1CA55C92" w:rsidR="007E5D64" w:rsidRDefault="007E5D64">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14261059" w:history="1">
            <w:r w:rsidRPr="00AA6C07">
              <w:rPr>
                <w:rStyle w:val="Hyperlink"/>
                <w:noProof/>
              </w:rPr>
              <w:t>Bijlage A: Vragenlijst</w:t>
            </w:r>
            <w:r>
              <w:rPr>
                <w:noProof/>
                <w:webHidden/>
              </w:rPr>
              <w:tab/>
            </w:r>
            <w:r>
              <w:rPr>
                <w:noProof/>
                <w:webHidden/>
              </w:rPr>
              <w:fldChar w:fldCharType="begin"/>
            </w:r>
            <w:r>
              <w:rPr>
                <w:noProof/>
                <w:webHidden/>
              </w:rPr>
              <w:instrText xml:space="preserve"> PAGEREF _Toc214261059 \h </w:instrText>
            </w:r>
            <w:r>
              <w:rPr>
                <w:noProof/>
                <w:webHidden/>
              </w:rPr>
            </w:r>
            <w:r>
              <w:rPr>
                <w:noProof/>
                <w:webHidden/>
              </w:rPr>
              <w:fldChar w:fldCharType="separate"/>
            </w:r>
            <w:r>
              <w:rPr>
                <w:noProof/>
                <w:webHidden/>
              </w:rPr>
              <w:t>8</w:t>
            </w:r>
            <w:r>
              <w:rPr>
                <w:noProof/>
                <w:webHidden/>
              </w:rPr>
              <w:fldChar w:fldCharType="end"/>
            </w:r>
          </w:hyperlink>
        </w:p>
        <w:p w14:paraId="25D77668" w14:textId="54157236" w:rsidR="007E5D64" w:rsidRDefault="007E5D64">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14261060" w:history="1">
            <w:r w:rsidRPr="00AA6C07">
              <w:rPr>
                <w:rStyle w:val="Hyperlink"/>
                <w:noProof/>
              </w:rPr>
              <w:t>Bijlage B: Aanvullende voorstellen</w:t>
            </w:r>
            <w:r>
              <w:rPr>
                <w:noProof/>
                <w:webHidden/>
              </w:rPr>
              <w:tab/>
            </w:r>
            <w:r>
              <w:rPr>
                <w:noProof/>
                <w:webHidden/>
              </w:rPr>
              <w:fldChar w:fldCharType="begin"/>
            </w:r>
            <w:r>
              <w:rPr>
                <w:noProof/>
                <w:webHidden/>
              </w:rPr>
              <w:instrText xml:space="preserve"> PAGEREF _Toc214261060 \h </w:instrText>
            </w:r>
            <w:r>
              <w:rPr>
                <w:noProof/>
                <w:webHidden/>
              </w:rPr>
            </w:r>
            <w:r>
              <w:rPr>
                <w:noProof/>
                <w:webHidden/>
              </w:rPr>
              <w:fldChar w:fldCharType="separate"/>
            </w:r>
            <w:r>
              <w:rPr>
                <w:noProof/>
                <w:webHidden/>
              </w:rPr>
              <w:t>12</w:t>
            </w:r>
            <w:r>
              <w:rPr>
                <w:noProof/>
                <w:webHidden/>
              </w:rPr>
              <w:fldChar w:fldCharType="end"/>
            </w:r>
          </w:hyperlink>
        </w:p>
        <w:p w14:paraId="7A400B56" w14:textId="55E6496C" w:rsidR="00EE5365" w:rsidRDefault="00EE5365">
          <w:r>
            <w:rPr>
              <w:b/>
              <w:bCs/>
            </w:rPr>
            <w:fldChar w:fldCharType="end"/>
          </w:r>
        </w:p>
      </w:sdtContent>
    </w:sdt>
    <w:p w14:paraId="1622F15D" w14:textId="5315FB76" w:rsidR="00AB07F6" w:rsidRDefault="00AB07F6">
      <w:r>
        <w:br w:type="page"/>
      </w:r>
    </w:p>
    <w:p w14:paraId="7E065297" w14:textId="2A60086E" w:rsidR="00C4362C" w:rsidRDefault="00C4362C" w:rsidP="00C03A63">
      <w:pPr>
        <w:pStyle w:val="Kop1"/>
      </w:pPr>
      <w:bookmarkStart w:id="0" w:name="_Toc130383483"/>
      <w:bookmarkStart w:id="1" w:name="_Toc214261045"/>
      <w:r w:rsidRPr="00C4362C">
        <w:lastRenderedPageBreak/>
        <w:t>Inleiding</w:t>
      </w:r>
      <w:bookmarkEnd w:id="0"/>
      <w:bookmarkEnd w:id="1"/>
    </w:p>
    <w:p w14:paraId="0D55858A" w14:textId="13317C81" w:rsidR="00C4362C" w:rsidRPr="00C4362C" w:rsidRDefault="00C4362C" w:rsidP="00C03A63">
      <w:pPr>
        <w:pStyle w:val="Kop2"/>
      </w:pPr>
      <w:bookmarkStart w:id="2" w:name="_Toc130383484"/>
      <w:bookmarkStart w:id="3" w:name="_Toc214261046"/>
      <w:r w:rsidRPr="00C4362C">
        <w:t>Het Hoogheemraadschap van Delfland</w:t>
      </w:r>
      <w:bookmarkEnd w:id="2"/>
      <w:bookmarkEnd w:id="3"/>
    </w:p>
    <w:p w14:paraId="067D196B" w14:textId="77777777" w:rsidR="00C94503" w:rsidRDefault="0087431E" w:rsidP="0087431E">
      <w:pPr>
        <w:rPr>
          <w:rFonts w:cs="Lucida Sans Unicode"/>
          <w:szCs w:val="19"/>
        </w:rPr>
      </w:pPr>
      <w:r w:rsidRPr="001C6B57">
        <w:rPr>
          <w:rFonts w:cs="Lucida Sans Unicode"/>
          <w:szCs w:val="19"/>
        </w:rPr>
        <w:t>Het Hoogheemraadschap van Delfland</w:t>
      </w:r>
      <w:r w:rsidR="003B141D">
        <w:rPr>
          <w:rFonts w:cs="Lucida Sans Unicode"/>
          <w:szCs w:val="19"/>
        </w:rPr>
        <w:t xml:space="preserve"> (hierna ‘Delfland’)</w:t>
      </w:r>
      <w:r w:rsidRPr="001C6B57">
        <w:rPr>
          <w:rFonts w:cs="Lucida Sans Unicode"/>
          <w:szCs w:val="19"/>
        </w:rPr>
        <w:t xml:space="preserve"> is een waterschap. De rechtsvorm is een publiekrechtelijke rechtspersoon en daarmee is Delfland een </w:t>
      </w:r>
      <w:r>
        <w:rPr>
          <w:rFonts w:cs="Lucida Sans Unicode"/>
          <w:szCs w:val="19"/>
        </w:rPr>
        <w:t>Aanbestedende dienst</w:t>
      </w:r>
      <w:r w:rsidRPr="001C6B57">
        <w:rPr>
          <w:rFonts w:cs="Lucida Sans Unicode"/>
          <w:szCs w:val="19"/>
        </w:rPr>
        <w:t xml:space="preserve"> in de zin van Aanbestedingswet 2012. </w:t>
      </w:r>
    </w:p>
    <w:p w14:paraId="65442560" w14:textId="0844DCD1" w:rsidR="0087431E" w:rsidRPr="001C6B57" w:rsidRDefault="0087431E" w:rsidP="0087431E">
      <w:pPr>
        <w:rPr>
          <w:rFonts w:cs="Lucida Sans Unicode"/>
          <w:szCs w:val="19"/>
        </w:rPr>
      </w:pPr>
      <w:r w:rsidRPr="001C6B57">
        <w:rPr>
          <w:rFonts w:cs="Lucida Sans Unicode"/>
          <w:szCs w:val="19"/>
        </w:rPr>
        <w:t xml:space="preserve">Delfland is een functionele democratie met een duidelijk omschreven –beperkte- taak: de waterhuishoudkundige verzorging van zijn gebied. </w:t>
      </w:r>
      <w:r w:rsidRPr="001C6B57">
        <w:rPr>
          <w:rFonts w:cs="Lucida Sans Unicode"/>
          <w:szCs w:val="19"/>
        </w:rPr>
        <w:br/>
        <w:t>Deze taak valt uiteen in twee delen: de zorg voor het watersysteem en de zorg voor de zuivering van afvalwater. Om de taken goed te kunnen uitvoeren, is de ambtelijke organisatie opgedeeld in afdelingen.</w:t>
      </w:r>
    </w:p>
    <w:p w14:paraId="025ACBD7" w14:textId="59A7D054" w:rsidR="0087431E" w:rsidRPr="001C6B57" w:rsidRDefault="0087431E" w:rsidP="0087431E">
      <w:pPr>
        <w:rPr>
          <w:rFonts w:cs="Lucida Sans Unicode"/>
          <w:szCs w:val="19"/>
        </w:rPr>
      </w:pPr>
      <w:r w:rsidRPr="001C6B57">
        <w:rPr>
          <w:rFonts w:cs="Lucida Sans Unicode"/>
          <w:szCs w:val="19"/>
        </w:rPr>
        <w:t>In een van de meest laaggelegen en – met 1,</w:t>
      </w:r>
      <w:r w:rsidR="00C5587D">
        <w:rPr>
          <w:rFonts w:cs="Lucida Sans Unicode"/>
          <w:szCs w:val="19"/>
        </w:rPr>
        <w:t>3</w:t>
      </w:r>
      <w:r w:rsidRPr="001C6B57">
        <w:rPr>
          <w:rFonts w:cs="Lucida Sans Unicode"/>
          <w:szCs w:val="19"/>
        </w:rPr>
        <w:t xml:space="preserve"> miljoen inwoners en 40.000 bedrijven op 41.000 hectare – meest dichtbebouwde deel van de Randstad, zorg</w:t>
      </w:r>
      <w:r>
        <w:rPr>
          <w:rFonts w:cs="Lucida Sans Unicode"/>
          <w:szCs w:val="19"/>
        </w:rPr>
        <w:t xml:space="preserve">en wij </w:t>
      </w:r>
      <w:r w:rsidRPr="001C6B57">
        <w:rPr>
          <w:rFonts w:cs="Lucida Sans Unicode"/>
          <w:szCs w:val="19"/>
        </w:rPr>
        <w:t xml:space="preserve">voor droge voeten en schoon en gezond water. Wij werken met inwoners en bedrijven aan een klimaatbestendige </w:t>
      </w:r>
      <w:r w:rsidR="008E0C33">
        <w:rPr>
          <w:rFonts w:cs="Lucida Sans Unicode"/>
          <w:szCs w:val="19"/>
        </w:rPr>
        <w:t>l</w:t>
      </w:r>
      <w:r w:rsidRPr="001C6B57">
        <w:rPr>
          <w:rFonts w:cs="Lucida Sans Unicode"/>
          <w:szCs w:val="19"/>
        </w:rPr>
        <w:t>eefomgeving. In de afgelopen jaren he</w:t>
      </w:r>
      <w:r>
        <w:rPr>
          <w:rFonts w:cs="Lucida Sans Unicode"/>
          <w:szCs w:val="19"/>
        </w:rPr>
        <w:t xml:space="preserve">bben wij </w:t>
      </w:r>
      <w:r w:rsidRPr="001C6B57">
        <w:rPr>
          <w:rFonts w:cs="Lucida Sans Unicode"/>
          <w:szCs w:val="19"/>
        </w:rPr>
        <w:t xml:space="preserve">flinke stappen gemaakt in het voorkomen van wateroverlast, het groener maken van de leefomgeving in en om het water en het verbeteren van de waterkwaliteit. </w:t>
      </w:r>
    </w:p>
    <w:p w14:paraId="7A62549A" w14:textId="77777777" w:rsidR="0087431E" w:rsidRPr="001C6B57" w:rsidRDefault="0087431E" w:rsidP="0087431E">
      <w:pPr>
        <w:rPr>
          <w:rFonts w:cs="Lucida Sans Unicode"/>
          <w:szCs w:val="19"/>
        </w:rPr>
      </w:pPr>
      <w:r w:rsidRPr="001C6B57">
        <w:rPr>
          <w:rFonts w:cs="Lucida Sans Unicode"/>
          <w:szCs w:val="19"/>
        </w:rPr>
        <w:t xml:space="preserve">Nederland is gevormd door water en menskracht. Door de eeuwen heen is ons land zo aangepast, dat het bestand is tegen de grillen van het water. Dijken aanleggen gebeurde in gezamenlijkheid en werd gekenmerkt door consultatie, consensus en compromis met gebiedspartners en bewoners. </w:t>
      </w:r>
      <w:r>
        <w:rPr>
          <w:rFonts w:cs="Lucida Sans Unicode"/>
          <w:szCs w:val="19"/>
        </w:rPr>
        <w:t xml:space="preserve">Wij </w:t>
      </w:r>
      <w:r w:rsidRPr="001C6B57">
        <w:rPr>
          <w:rFonts w:cs="Lucida Sans Unicode"/>
          <w:szCs w:val="19"/>
        </w:rPr>
        <w:t>benut</w:t>
      </w:r>
      <w:r>
        <w:rPr>
          <w:rFonts w:cs="Lucida Sans Unicode"/>
          <w:szCs w:val="19"/>
        </w:rPr>
        <w:t>ten</w:t>
      </w:r>
      <w:r w:rsidRPr="001C6B57">
        <w:rPr>
          <w:rFonts w:cs="Lucida Sans Unicode"/>
          <w:szCs w:val="19"/>
        </w:rPr>
        <w:t xml:space="preserve"> deze historische kracht optimaal bij het uitoefenen van zijn zorg voor de bewoonbaarheid van het land en de bescherming en verbetering van het leefmilieu. Daartoe staa</w:t>
      </w:r>
      <w:r>
        <w:rPr>
          <w:rFonts w:cs="Lucida Sans Unicode"/>
          <w:szCs w:val="19"/>
        </w:rPr>
        <w:t xml:space="preserve">n wij </w:t>
      </w:r>
      <w:r w:rsidRPr="001C6B57">
        <w:rPr>
          <w:rFonts w:cs="Lucida Sans Unicode"/>
          <w:szCs w:val="19"/>
        </w:rPr>
        <w:t xml:space="preserve">midden in de maatschappij en blijft het zoeken naar een optimaal maatschappelijk effect. </w:t>
      </w:r>
    </w:p>
    <w:p w14:paraId="2EA56CCF" w14:textId="7AF792F4" w:rsidR="0087431E" w:rsidRDefault="0087431E" w:rsidP="0087431E">
      <w:pPr>
        <w:rPr>
          <w:rFonts w:cs="Lucida Sans Unicode"/>
          <w:szCs w:val="19"/>
        </w:rPr>
      </w:pPr>
      <w:r w:rsidRPr="001C6B57">
        <w:rPr>
          <w:rFonts w:cs="Lucida Sans Unicode"/>
          <w:szCs w:val="19"/>
        </w:rPr>
        <w:t xml:space="preserve">Voor meer informatie over ons verwijzen we naar de website: www.hhdelfland.nl. </w:t>
      </w:r>
    </w:p>
    <w:p w14:paraId="3D0D9D4F" w14:textId="5643BDEA" w:rsidR="001B409B" w:rsidRPr="003B141D" w:rsidRDefault="001F75E5" w:rsidP="00C03A63">
      <w:pPr>
        <w:pStyle w:val="Kop2"/>
      </w:pPr>
      <w:bookmarkStart w:id="4" w:name="_Toc214261047"/>
      <w:r>
        <w:t>Scope van de voorziene opdracht</w:t>
      </w:r>
      <w:bookmarkEnd w:id="4"/>
    </w:p>
    <w:p w14:paraId="38C4BCAB" w14:textId="12327042" w:rsidR="00F43FF9" w:rsidRDefault="00A973D8" w:rsidP="00FE4CCB">
      <w:pPr>
        <w:rPr>
          <w:rFonts w:cs="Tahoma"/>
        </w:rPr>
      </w:pPr>
      <w:r>
        <w:rPr>
          <w:rFonts w:cs="Tahoma"/>
        </w:rPr>
        <w:t xml:space="preserve">Delfland heeft </w:t>
      </w:r>
      <w:r w:rsidR="005B650D">
        <w:rPr>
          <w:rFonts w:cs="Tahoma"/>
        </w:rPr>
        <w:t xml:space="preserve">het voornemen om procesdata </w:t>
      </w:r>
      <w:r w:rsidR="00C63DB4">
        <w:rPr>
          <w:rFonts w:cs="Tahoma"/>
        </w:rPr>
        <w:t>van haar installaties en objecten van het watersysteem en de waterketen te gaan verzamelen en centraal op te slaan</w:t>
      </w:r>
      <w:r w:rsidR="00EE54D2">
        <w:rPr>
          <w:rFonts w:cs="Tahoma"/>
        </w:rPr>
        <w:t xml:space="preserve">. Hierdoor ontstaat de mogelijkheid </w:t>
      </w:r>
      <w:r w:rsidR="0077245F">
        <w:rPr>
          <w:rFonts w:cs="Tahoma"/>
        </w:rPr>
        <w:t>deze</w:t>
      </w:r>
      <w:r w:rsidR="00EE54D2">
        <w:rPr>
          <w:rFonts w:cs="Tahoma"/>
        </w:rPr>
        <w:t xml:space="preserve"> data te analyseren om zo beter inzicht te krijgen </w:t>
      </w:r>
      <w:r w:rsidR="00E05F89">
        <w:rPr>
          <w:rFonts w:cs="Tahoma"/>
        </w:rPr>
        <w:t>in de operationele processen</w:t>
      </w:r>
      <w:r w:rsidR="00BD6FB1">
        <w:rPr>
          <w:rFonts w:cs="Tahoma"/>
        </w:rPr>
        <w:t>. Door middel van</w:t>
      </w:r>
      <w:r w:rsidR="00F13627">
        <w:rPr>
          <w:rFonts w:cs="Tahoma"/>
        </w:rPr>
        <w:t xml:space="preserve"> </w:t>
      </w:r>
      <w:r w:rsidR="00BD6FB1">
        <w:rPr>
          <w:rFonts w:cs="Tahoma"/>
        </w:rPr>
        <w:t xml:space="preserve">het </w:t>
      </w:r>
      <w:r w:rsidR="00F13627">
        <w:rPr>
          <w:rFonts w:cs="Tahoma"/>
        </w:rPr>
        <w:t xml:space="preserve">inrichten van </w:t>
      </w:r>
      <w:proofErr w:type="spellStart"/>
      <w:r w:rsidR="00F13627">
        <w:rPr>
          <w:rFonts w:cs="Tahoma"/>
        </w:rPr>
        <w:t>use</w:t>
      </w:r>
      <w:proofErr w:type="spellEnd"/>
      <w:r w:rsidR="00F13627">
        <w:rPr>
          <w:rFonts w:cs="Tahoma"/>
        </w:rPr>
        <w:t xml:space="preserve"> cases op basis van </w:t>
      </w:r>
      <w:r w:rsidR="00BD6FB1">
        <w:rPr>
          <w:rFonts w:cs="Tahoma"/>
        </w:rPr>
        <w:t xml:space="preserve">analyses van </w:t>
      </w:r>
      <w:r w:rsidR="00F13627">
        <w:rPr>
          <w:rFonts w:cs="Tahoma"/>
        </w:rPr>
        <w:t>deze (historische) procesdata</w:t>
      </w:r>
      <w:r w:rsidR="00BD6FB1">
        <w:rPr>
          <w:rFonts w:cs="Tahoma"/>
        </w:rPr>
        <w:t xml:space="preserve">, </w:t>
      </w:r>
      <w:r w:rsidR="00960FD9">
        <w:rPr>
          <w:rFonts w:cs="Tahoma"/>
        </w:rPr>
        <w:t>worden verbeteringen in de efficiëntie, veiligheid en duurzaamheid van de</w:t>
      </w:r>
      <w:r w:rsidR="0061090B">
        <w:rPr>
          <w:rFonts w:cs="Tahoma"/>
        </w:rPr>
        <w:t xml:space="preserve"> </w:t>
      </w:r>
      <w:r w:rsidR="006A1195">
        <w:rPr>
          <w:rFonts w:cs="Tahoma"/>
        </w:rPr>
        <w:t xml:space="preserve">organisatie en procesvoering van Delfland gerealiseerd, hetgeen bij zal dragen aan </w:t>
      </w:r>
      <w:r w:rsidR="0022019D">
        <w:rPr>
          <w:rFonts w:cs="Tahoma"/>
        </w:rPr>
        <w:t>onze doelstelling</w:t>
      </w:r>
      <w:r w:rsidR="006A1195">
        <w:rPr>
          <w:rFonts w:cs="Tahoma"/>
        </w:rPr>
        <w:t xml:space="preserve">: </w:t>
      </w:r>
      <w:r w:rsidR="0022019D">
        <w:rPr>
          <w:rFonts w:cs="Tahoma"/>
        </w:rPr>
        <w:t>“</w:t>
      </w:r>
      <w:r w:rsidR="0022019D" w:rsidRPr="0022019D">
        <w:rPr>
          <w:rFonts w:cs="Tahoma"/>
        </w:rPr>
        <w:t>droge voeten, stevige dijken en schoon water</w:t>
      </w:r>
      <w:r w:rsidR="0022019D">
        <w:rPr>
          <w:rFonts w:cs="Tahoma"/>
        </w:rPr>
        <w:t>”.</w:t>
      </w:r>
    </w:p>
    <w:p w14:paraId="1FA396D4" w14:textId="18AFD9A4" w:rsidR="0022019D" w:rsidRDefault="00B201FD" w:rsidP="00FE4CCB">
      <w:pPr>
        <w:rPr>
          <w:rFonts w:cs="Tahoma"/>
        </w:rPr>
      </w:pPr>
      <w:r>
        <w:rPr>
          <w:rFonts w:cs="Tahoma"/>
        </w:rPr>
        <w:t>Om hierin een eerste stap te nemen</w:t>
      </w:r>
      <w:r w:rsidR="00850D40">
        <w:rPr>
          <w:rFonts w:cs="Tahoma"/>
        </w:rPr>
        <w:t xml:space="preserve"> gaat </w:t>
      </w:r>
      <w:r>
        <w:rPr>
          <w:rFonts w:cs="Tahoma"/>
        </w:rPr>
        <w:t>Delfland een pilotproject u</w:t>
      </w:r>
      <w:r w:rsidR="00850D40">
        <w:rPr>
          <w:rFonts w:cs="Tahoma"/>
        </w:rPr>
        <w:t>itvoeren voor het opzetten van en Proces Informatie Management Systeem (PIMS) voor één van haar zuiveringsinstallaties</w:t>
      </w:r>
      <w:r w:rsidR="00D47375">
        <w:rPr>
          <w:rFonts w:cs="Tahoma"/>
        </w:rPr>
        <w:t xml:space="preserve"> (AWZI De Groote Lucht)</w:t>
      </w:r>
      <w:r w:rsidR="00850D40">
        <w:rPr>
          <w:rFonts w:cs="Tahoma"/>
        </w:rPr>
        <w:t xml:space="preserve">, gebaseerd op AVEVA PI Systeem technologie. </w:t>
      </w:r>
      <w:r w:rsidR="001C1B73">
        <w:rPr>
          <w:rFonts w:cs="Tahoma"/>
        </w:rPr>
        <w:t xml:space="preserve">Voor deze installatie zal </w:t>
      </w:r>
      <w:r w:rsidR="00545739">
        <w:rPr>
          <w:rFonts w:cs="Tahoma"/>
        </w:rPr>
        <w:t>tijde</w:t>
      </w:r>
      <w:r w:rsidR="00536F57">
        <w:rPr>
          <w:rFonts w:cs="Tahoma"/>
        </w:rPr>
        <w:t xml:space="preserve">ns het pilotproject </w:t>
      </w:r>
      <w:r w:rsidR="001C1B73">
        <w:rPr>
          <w:rFonts w:cs="Tahoma"/>
        </w:rPr>
        <w:t>een AVEVA PI Systeem ingericht dienen te worden van maximaal 1.000 meetsignalen (tags)</w:t>
      </w:r>
      <w:r w:rsidR="009274F6">
        <w:rPr>
          <w:rFonts w:cs="Tahoma"/>
        </w:rPr>
        <w:t xml:space="preserve"> en 10 gebruikers. Tevens zullen een drietal </w:t>
      </w:r>
      <w:proofErr w:type="spellStart"/>
      <w:r w:rsidR="009274F6">
        <w:rPr>
          <w:rFonts w:cs="Tahoma"/>
        </w:rPr>
        <w:t>use</w:t>
      </w:r>
      <w:proofErr w:type="spellEnd"/>
      <w:r w:rsidR="009274F6">
        <w:rPr>
          <w:rFonts w:cs="Tahoma"/>
        </w:rPr>
        <w:t xml:space="preserve"> cases uitgewerkt dienen te worden:</w:t>
      </w:r>
    </w:p>
    <w:p w14:paraId="453B5B7D" w14:textId="35E1A657" w:rsidR="009274F6" w:rsidRPr="00645BCE" w:rsidRDefault="00493BD3" w:rsidP="00645BCE">
      <w:pPr>
        <w:pStyle w:val="Lijstalinea"/>
        <w:numPr>
          <w:ilvl w:val="0"/>
          <w:numId w:val="25"/>
        </w:numPr>
        <w:rPr>
          <w:rFonts w:cs="Tahoma"/>
        </w:rPr>
      </w:pPr>
      <w:r w:rsidRPr="00645BCE">
        <w:rPr>
          <w:rFonts w:cs="Tahoma"/>
        </w:rPr>
        <w:t>Het beschikbaar stellen van gevalideerde procesdata voor de monitoring van lachgas emissies</w:t>
      </w:r>
      <w:r w:rsidR="001D389A" w:rsidRPr="00645BCE">
        <w:rPr>
          <w:rFonts w:cs="Tahoma"/>
        </w:rPr>
        <w:t xml:space="preserve"> (te gebruiken door procestechnologen)</w:t>
      </w:r>
      <w:r w:rsidR="00D47375" w:rsidRPr="00645BCE">
        <w:rPr>
          <w:rFonts w:cs="Tahoma"/>
        </w:rPr>
        <w:t>;</w:t>
      </w:r>
    </w:p>
    <w:p w14:paraId="38B7F149" w14:textId="37E7759E" w:rsidR="00D47375" w:rsidRPr="00645BCE" w:rsidRDefault="001D389A" w:rsidP="00645BCE">
      <w:pPr>
        <w:pStyle w:val="Lijstalinea"/>
        <w:numPr>
          <w:ilvl w:val="0"/>
          <w:numId w:val="25"/>
        </w:numPr>
        <w:rPr>
          <w:rFonts w:cs="Tahoma"/>
        </w:rPr>
      </w:pPr>
      <w:r w:rsidRPr="00645BCE">
        <w:rPr>
          <w:rFonts w:cs="Tahoma"/>
        </w:rPr>
        <w:t xml:space="preserve">Het ontwikkelen van een dashboard in PI </w:t>
      </w:r>
      <w:proofErr w:type="spellStart"/>
      <w:r w:rsidRPr="00645BCE">
        <w:rPr>
          <w:rFonts w:cs="Tahoma"/>
        </w:rPr>
        <w:t>Vision</w:t>
      </w:r>
      <w:proofErr w:type="spellEnd"/>
      <w:r w:rsidRPr="00645BCE">
        <w:rPr>
          <w:rFonts w:cs="Tahoma"/>
        </w:rPr>
        <w:t xml:space="preserve"> voor de monitoring van een beperkt aantal trends en </w:t>
      </w:r>
      <w:proofErr w:type="spellStart"/>
      <w:r w:rsidRPr="00645BCE">
        <w:rPr>
          <w:rFonts w:cs="Tahoma"/>
        </w:rPr>
        <w:t>KPI’s</w:t>
      </w:r>
      <w:proofErr w:type="spellEnd"/>
      <w:r w:rsidRPr="00645BCE">
        <w:rPr>
          <w:rFonts w:cs="Tahoma"/>
        </w:rPr>
        <w:t xml:space="preserve"> (te gebruiken in de </w:t>
      </w:r>
      <w:r w:rsidR="004B1B59">
        <w:rPr>
          <w:rFonts w:cs="Tahoma"/>
        </w:rPr>
        <w:t>Centrale Controlekamer in Vlaardingen</w:t>
      </w:r>
      <w:r w:rsidRPr="00645BCE">
        <w:rPr>
          <w:rFonts w:cs="Tahoma"/>
        </w:rPr>
        <w:t>);</w:t>
      </w:r>
    </w:p>
    <w:p w14:paraId="203DE7AD" w14:textId="3EA4A8D4" w:rsidR="001D389A" w:rsidRPr="00645BCE" w:rsidRDefault="001D389A" w:rsidP="00645BCE">
      <w:pPr>
        <w:pStyle w:val="Lijstalinea"/>
        <w:numPr>
          <w:ilvl w:val="0"/>
          <w:numId w:val="25"/>
        </w:numPr>
        <w:rPr>
          <w:rFonts w:cs="Tahoma"/>
        </w:rPr>
      </w:pPr>
      <w:r w:rsidRPr="00645BCE">
        <w:rPr>
          <w:rFonts w:cs="Tahoma"/>
        </w:rPr>
        <w:lastRenderedPageBreak/>
        <w:t xml:space="preserve">Het opstellen van een rapport </w:t>
      </w:r>
      <w:r w:rsidR="00645BCE" w:rsidRPr="00645BCE">
        <w:rPr>
          <w:rFonts w:cs="Tahoma"/>
        </w:rPr>
        <w:t xml:space="preserve">met daarin de draaiuren van alle afzonderlijke pompen (te gebruiken door </w:t>
      </w:r>
      <w:r w:rsidR="009506DF">
        <w:rPr>
          <w:rFonts w:cs="Tahoma"/>
        </w:rPr>
        <w:t>onderhouds</w:t>
      </w:r>
      <w:r w:rsidR="00645BCE" w:rsidRPr="00645BCE">
        <w:rPr>
          <w:rFonts w:cs="Tahoma"/>
        </w:rPr>
        <w:t>personeel).</w:t>
      </w:r>
    </w:p>
    <w:p w14:paraId="475ED944" w14:textId="64CB53A5" w:rsidR="002E4683" w:rsidRDefault="70575214" w:rsidP="00FE4CCB">
      <w:pPr>
        <w:rPr>
          <w:rFonts w:cs="Tahoma"/>
        </w:rPr>
      </w:pPr>
      <w:r w:rsidRPr="2BC814C4">
        <w:rPr>
          <w:rFonts w:cs="Tahoma"/>
        </w:rPr>
        <w:t xml:space="preserve">De scope </w:t>
      </w:r>
      <w:r w:rsidR="6271D315" w:rsidRPr="2BC814C4">
        <w:rPr>
          <w:rFonts w:cs="Tahoma"/>
        </w:rPr>
        <w:t xml:space="preserve">van de </w:t>
      </w:r>
      <w:r w:rsidR="5AFC58F7" w:rsidRPr="2BC814C4">
        <w:rPr>
          <w:rFonts w:cs="Tahoma"/>
        </w:rPr>
        <w:t>beoogde opdracht</w:t>
      </w:r>
      <w:r w:rsidR="3FADCF1E" w:rsidRPr="2BC814C4">
        <w:rPr>
          <w:rFonts w:cs="Tahoma"/>
        </w:rPr>
        <w:t>(en)</w:t>
      </w:r>
      <w:r w:rsidR="5AFC58F7" w:rsidRPr="2BC814C4">
        <w:rPr>
          <w:rFonts w:cs="Tahoma"/>
        </w:rPr>
        <w:t xml:space="preserve"> bestaat </w:t>
      </w:r>
      <w:r w:rsidR="00645BCE">
        <w:rPr>
          <w:rFonts w:cs="Tahoma"/>
        </w:rPr>
        <w:t xml:space="preserve">hierdoor </w:t>
      </w:r>
      <w:r w:rsidR="5AFC58F7" w:rsidRPr="2BC814C4">
        <w:rPr>
          <w:rFonts w:cs="Tahoma"/>
        </w:rPr>
        <w:t>ui</w:t>
      </w:r>
      <w:r w:rsidR="0CEC0759" w:rsidRPr="2BC814C4">
        <w:rPr>
          <w:rFonts w:cs="Tahoma"/>
        </w:rPr>
        <w:t>t</w:t>
      </w:r>
      <w:r w:rsidR="5AFC58F7" w:rsidRPr="2BC814C4">
        <w:rPr>
          <w:rFonts w:cs="Tahoma"/>
        </w:rPr>
        <w:t>:</w:t>
      </w:r>
      <w:r w:rsidR="02D48EA9" w:rsidRPr="2BC814C4">
        <w:rPr>
          <w:rFonts w:cs="Tahoma"/>
        </w:rPr>
        <w:t xml:space="preserve"> </w:t>
      </w:r>
    </w:p>
    <w:p w14:paraId="0B535024" w14:textId="5ABCCBCE" w:rsidR="00B41138" w:rsidRPr="001C5EDC" w:rsidRDefault="00B41138" w:rsidP="001C5EDC">
      <w:pPr>
        <w:pStyle w:val="Lijstalinea"/>
        <w:numPr>
          <w:ilvl w:val="0"/>
          <w:numId w:val="26"/>
        </w:numPr>
        <w:rPr>
          <w:rFonts w:cs="Tahoma"/>
        </w:rPr>
      </w:pPr>
      <w:r w:rsidRPr="001C5EDC">
        <w:rPr>
          <w:rFonts w:cs="Tahoma"/>
        </w:rPr>
        <w:t xml:space="preserve">Het inrichten van een AVEVA PI Systeem voor </w:t>
      </w:r>
      <w:r w:rsidR="00823C67" w:rsidRPr="001C5EDC">
        <w:rPr>
          <w:rFonts w:cs="Tahoma"/>
        </w:rPr>
        <w:t xml:space="preserve">AWZI De Groote Lucht te Vlaardingen, hiertoe </w:t>
      </w:r>
      <w:r w:rsidR="00FD715A" w:rsidRPr="001C5EDC">
        <w:rPr>
          <w:rFonts w:cs="Tahoma"/>
        </w:rPr>
        <w:t>behoren de volgende aspecten:</w:t>
      </w:r>
    </w:p>
    <w:p w14:paraId="5F2D4423" w14:textId="7F7F77A5" w:rsidR="00FD715A" w:rsidRPr="001C5EDC" w:rsidRDefault="00C86222" w:rsidP="001C5EDC">
      <w:pPr>
        <w:pStyle w:val="Lijstalinea"/>
        <w:numPr>
          <w:ilvl w:val="1"/>
          <w:numId w:val="26"/>
        </w:numPr>
        <w:rPr>
          <w:rFonts w:cs="Tahoma"/>
        </w:rPr>
      </w:pPr>
      <w:r w:rsidRPr="001C5EDC">
        <w:rPr>
          <w:rFonts w:cs="Tahoma"/>
        </w:rPr>
        <w:t xml:space="preserve">Het opstellen van een functioneel en technisch ontwerp hetgeen aansluit bij de bestaande </w:t>
      </w:r>
      <w:r w:rsidR="000644ED" w:rsidRPr="001C5EDC">
        <w:rPr>
          <w:rFonts w:cs="Tahoma"/>
        </w:rPr>
        <w:t xml:space="preserve">procesautomatiseringssystemen en </w:t>
      </w:r>
      <w:r w:rsidR="006D2056">
        <w:rPr>
          <w:rFonts w:cs="Tahoma"/>
        </w:rPr>
        <w:t xml:space="preserve">de </w:t>
      </w:r>
      <w:r w:rsidR="000644ED" w:rsidRPr="001C5EDC">
        <w:rPr>
          <w:rFonts w:cs="Tahoma"/>
        </w:rPr>
        <w:t>gescheiden netwerkarchitectuur van Delfland.</w:t>
      </w:r>
    </w:p>
    <w:p w14:paraId="60FE66DA" w14:textId="6D278A9B" w:rsidR="000644ED" w:rsidRPr="001C5EDC" w:rsidRDefault="000644ED" w:rsidP="001C5EDC">
      <w:pPr>
        <w:pStyle w:val="Lijstalinea"/>
        <w:numPr>
          <w:ilvl w:val="1"/>
          <w:numId w:val="26"/>
        </w:numPr>
        <w:rPr>
          <w:rFonts w:cs="Tahoma"/>
        </w:rPr>
      </w:pPr>
      <w:r w:rsidRPr="001C5EDC">
        <w:rPr>
          <w:rFonts w:cs="Tahoma"/>
        </w:rPr>
        <w:t xml:space="preserve">Het installeren en configureren van het AVEVA PI Systeem </w:t>
      </w:r>
      <w:r w:rsidR="00512B22">
        <w:rPr>
          <w:rFonts w:cs="Tahoma"/>
        </w:rPr>
        <w:t xml:space="preserve">op </w:t>
      </w:r>
      <w:r w:rsidR="001B4ED3">
        <w:rPr>
          <w:rFonts w:cs="Tahoma"/>
        </w:rPr>
        <w:t xml:space="preserve">serversystemen van Delfland </w:t>
      </w:r>
      <w:r w:rsidRPr="001C5EDC">
        <w:rPr>
          <w:rFonts w:cs="Tahoma"/>
        </w:rPr>
        <w:t xml:space="preserve">met een van tevoren </w:t>
      </w:r>
      <w:r w:rsidR="002715D6" w:rsidRPr="001C5EDC">
        <w:rPr>
          <w:rFonts w:cs="Tahoma"/>
        </w:rPr>
        <w:t>opgestelde lijst van meetsignalen</w:t>
      </w:r>
      <w:r w:rsidR="005269F2">
        <w:rPr>
          <w:rFonts w:cs="Tahoma"/>
        </w:rPr>
        <w:t xml:space="preserve"> </w:t>
      </w:r>
      <w:r w:rsidR="00F35E9D">
        <w:rPr>
          <w:rFonts w:cs="Tahoma"/>
        </w:rPr>
        <w:t>waarvoor procesdata</w:t>
      </w:r>
      <w:r w:rsidR="005269F2">
        <w:rPr>
          <w:rFonts w:cs="Tahoma"/>
        </w:rPr>
        <w:t xml:space="preserve"> vanuit het bestaande ABB 800xA </w:t>
      </w:r>
      <w:r w:rsidR="00F35E9D">
        <w:rPr>
          <w:rFonts w:cs="Tahoma"/>
        </w:rPr>
        <w:t xml:space="preserve">systeem gecollecteerd </w:t>
      </w:r>
      <w:r w:rsidR="00CC0088">
        <w:rPr>
          <w:rFonts w:cs="Tahoma"/>
        </w:rPr>
        <w:t>en opgeslagen dient te worden in het systeem</w:t>
      </w:r>
      <w:r w:rsidR="00DF78E7" w:rsidRPr="001C5EDC">
        <w:rPr>
          <w:rFonts w:cs="Tahoma"/>
        </w:rPr>
        <w:t>.</w:t>
      </w:r>
    </w:p>
    <w:p w14:paraId="1A9E21CD" w14:textId="6FDBBA3F" w:rsidR="00586030" w:rsidRPr="001C5EDC" w:rsidRDefault="00586030" w:rsidP="001C5EDC">
      <w:pPr>
        <w:pStyle w:val="Lijstalinea"/>
        <w:numPr>
          <w:ilvl w:val="1"/>
          <w:numId w:val="26"/>
        </w:numPr>
        <w:rPr>
          <w:rFonts w:cs="Tahoma"/>
        </w:rPr>
      </w:pPr>
      <w:r w:rsidRPr="001C5EDC">
        <w:rPr>
          <w:rFonts w:cs="Tahoma"/>
        </w:rPr>
        <w:t xml:space="preserve">Het testen van de correcte werking van het geïnstalleerde en geconfigureerde </w:t>
      </w:r>
      <w:r w:rsidR="002F1DE7" w:rsidRPr="001C5EDC">
        <w:rPr>
          <w:rFonts w:cs="Tahoma"/>
        </w:rPr>
        <w:t>AVEVA PI Systeem.</w:t>
      </w:r>
    </w:p>
    <w:p w14:paraId="68AB4442" w14:textId="6C398164" w:rsidR="00DF78E7" w:rsidRPr="001C5EDC" w:rsidRDefault="00DF78E7" w:rsidP="001C5EDC">
      <w:pPr>
        <w:pStyle w:val="Lijstalinea"/>
        <w:numPr>
          <w:ilvl w:val="1"/>
          <w:numId w:val="26"/>
        </w:numPr>
        <w:rPr>
          <w:rFonts w:cs="Tahoma"/>
        </w:rPr>
      </w:pPr>
      <w:r w:rsidRPr="001C5EDC">
        <w:rPr>
          <w:rFonts w:cs="Tahoma"/>
        </w:rPr>
        <w:t>Het verzorgen van trainingen voor beheerders en gebruikers</w:t>
      </w:r>
      <w:r w:rsidR="00202E18" w:rsidRPr="001C5EDC">
        <w:rPr>
          <w:rFonts w:cs="Tahoma"/>
        </w:rPr>
        <w:t xml:space="preserve"> (PI </w:t>
      </w:r>
      <w:proofErr w:type="spellStart"/>
      <w:r w:rsidR="00202E18" w:rsidRPr="001C5EDC">
        <w:rPr>
          <w:rFonts w:cs="Tahoma"/>
        </w:rPr>
        <w:t>Vision</w:t>
      </w:r>
      <w:proofErr w:type="spellEnd"/>
      <w:r w:rsidR="00202E18" w:rsidRPr="001C5EDC">
        <w:rPr>
          <w:rFonts w:cs="Tahoma"/>
        </w:rPr>
        <w:t xml:space="preserve"> </w:t>
      </w:r>
      <w:r w:rsidR="0028050F" w:rsidRPr="001C5EDC">
        <w:rPr>
          <w:rFonts w:cs="Tahoma"/>
        </w:rPr>
        <w:t xml:space="preserve">en Excel </w:t>
      </w:r>
      <w:proofErr w:type="spellStart"/>
      <w:r w:rsidR="0028050F" w:rsidRPr="001C5EDC">
        <w:rPr>
          <w:rFonts w:cs="Tahoma"/>
        </w:rPr>
        <w:t>add</w:t>
      </w:r>
      <w:proofErr w:type="spellEnd"/>
      <w:r w:rsidR="0028050F" w:rsidRPr="001C5EDC">
        <w:rPr>
          <w:rFonts w:cs="Tahoma"/>
        </w:rPr>
        <w:t>-in)</w:t>
      </w:r>
      <w:r w:rsidR="00B4039A">
        <w:rPr>
          <w:rFonts w:cs="Tahoma"/>
        </w:rPr>
        <w:t xml:space="preserve"> binnen de organisatie van Delfland</w:t>
      </w:r>
      <w:r w:rsidR="00415A01" w:rsidRPr="001C5EDC">
        <w:rPr>
          <w:rFonts w:cs="Tahoma"/>
        </w:rPr>
        <w:t>.</w:t>
      </w:r>
    </w:p>
    <w:p w14:paraId="7B27C38E" w14:textId="1DFCE168" w:rsidR="00DF78E7" w:rsidRPr="001C5EDC" w:rsidRDefault="00DF78E7" w:rsidP="001C5EDC">
      <w:pPr>
        <w:pStyle w:val="Lijstalinea"/>
        <w:numPr>
          <w:ilvl w:val="1"/>
          <w:numId w:val="26"/>
        </w:numPr>
        <w:rPr>
          <w:rFonts w:cs="Tahoma"/>
        </w:rPr>
      </w:pPr>
      <w:r w:rsidRPr="001C5EDC">
        <w:rPr>
          <w:rFonts w:cs="Tahoma"/>
        </w:rPr>
        <w:t xml:space="preserve">Het opstellen van een dashboard in PI </w:t>
      </w:r>
      <w:proofErr w:type="spellStart"/>
      <w:r w:rsidRPr="001C5EDC">
        <w:rPr>
          <w:rFonts w:cs="Tahoma"/>
        </w:rPr>
        <w:t>Vision</w:t>
      </w:r>
      <w:proofErr w:type="spellEnd"/>
      <w:r w:rsidRPr="001C5EDC">
        <w:rPr>
          <w:rFonts w:cs="Tahoma"/>
        </w:rPr>
        <w:t xml:space="preserve"> voor </w:t>
      </w:r>
      <w:r w:rsidR="00415A01" w:rsidRPr="001C5EDC">
        <w:rPr>
          <w:rFonts w:cs="Tahoma"/>
        </w:rPr>
        <w:t xml:space="preserve">systeem ‘health status’. </w:t>
      </w:r>
    </w:p>
    <w:p w14:paraId="458EF01F" w14:textId="002BAB14" w:rsidR="00415A01" w:rsidRPr="001C5EDC" w:rsidRDefault="00415A01" w:rsidP="001C5EDC">
      <w:pPr>
        <w:pStyle w:val="Lijstalinea"/>
        <w:numPr>
          <w:ilvl w:val="1"/>
          <w:numId w:val="26"/>
        </w:numPr>
        <w:rPr>
          <w:rFonts w:cs="Tahoma"/>
        </w:rPr>
      </w:pPr>
      <w:r w:rsidRPr="001C5EDC">
        <w:rPr>
          <w:rFonts w:cs="Tahoma"/>
        </w:rPr>
        <w:t xml:space="preserve">Het leveren van systeemdocumentatie </w:t>
      </w:r>
      <w:r w:rsidR="000554B3" w:rsidRPr="001C5EDC">
        <w:rPr>
          <w:rFonts w:cs="Tahoma"/>
        </w:rPr>
        <w:t xml:space="preserve">voor beheer en onderhoud. </w:t>
      </w:r>
    </w:p>
    <w:p w14:paraId="43FC0E1E" w14:textId="25923224" w:rsidR="0019175E" w:rsidRPr="001C5EDC" w:rsidRDefault="000554B3" w:rsidP="001C5EDC">
      <w:pPr>
        <w:pStyle w:val="Lijstalinea"/>
        <w:numPr>
          <w:ilvl w:val="0"/>
          <w:numId w:val="26"/>
        </w:numPr>
        <w:rPr>
          <w:rFonts w:cs="Tahoma"/>
        </w:rPr>
      </w:pPr>
      <w:r w:rsidRPr="001C5EDC">
        <w:rPr>
          <w:rFonts w:cs="Tahoma"/>
        </w:rPr>
        <w:t xml:space="preserve">Het uitwerken van </w:t>
      </w:r>
      <w:r w:rsidR="00457A25">
        <w:rPr>
          <w:rFonts w:cs="Tahoma"/>
        </w:rPr>
        <w:t>het</w:t>
      </w:r>
      <w:r w:rsidRPr="001C5EDC">
        <w:rPr>
          <w:rFonts w:cs="Tahoma"/>
        </w:rPr>
        <w:t xml:space="preserve"> drietal</w:t>
      </w:r>
      <w:r w:rsidR="00457A25">
        <w:rPr>
          <w:rFonts w:cs="Tahoma"/>
        </w:rPr>
        <w:t xml:space="preserve"> genoemde</w:t>
      </w:r>
      <w:r w:rsidRPr="001C5EDC">
        <w:rPr>
          <w:rFonts w:cs="Tahoma"/>
        </w:rPr>
        <w:t xml:space="preserve"> </w:t>
      </w:r>
      <w:proofErr w:type="spellStart"/>
      <w:r w:rsidRPr="001C5EDC">
        <w:rPr>
          <w:rFonts w:cs="Tahoma"/>
        </w:rPr>
        <w:t>use</w:t>
      </w:r>
      <w:proofErr w:type="spellEnd"/>
      <w:r w:rsidRPr="001C5EDC">
        <w:rPr>
          <w:rFonts w:cs="Tahoma"/>
        </w:rPr>
        <w:t xml:space="preserve"> cases, waarbij gebruik gemaakt wordt van de functionaliteit van het AVEVA PI Asset Framework, PI </w:t>
      </w:r>
      <w:proofErr w:type="spellStart"/>
      <w:r w:rsidRPr="001C5EDC">
        <w:rPr>
          <w:rFonts w:cs="Tahoma"/>
        </w:rPr>
        <w:t>Vision</w:t>
      </w:r>
      <w:proofErr w:type="spellEnd"/>
      <w:r w:rsidRPr="001C5EDC">
        <w:rPr>
          <w:rFonts w:cs="Tahoma"/>
        </w:rPr>
        <w:t xml:space="preserve"> en </w:t>
      </w:r>
      <w:r w:rsidR="003E1786" w:rsidRPr="001C5EDC">
        <w:rPr>
          <w:rFonts w:cs="Tahoma"/>
        </w:rPr>
        <w:t>eventueel ontsluiting naar systemen van derde partijen</w:t>
      </w:r>
      <w:r w:rsidR="0019175E" w:rsidRPr="001C5EDC">
        <w:rPr>
          <w:rFonts w:cs="Tahoma"/>
        </w:rPr>
        <w:t>:</w:t>
      </w:r>
    </w:p>
    <w:p w14:paraId="396F5096" w14:textId="28DD59BC" w:rsidR="000554B3" w:rsidRPr="001C5EDC" w:rsidRDefault="00586030" w:rsidP="001C5EDC">
      <w:pPr>
        <w:pStyle w:val="Lijstalinea"/>
        <w:numPr>
          <w:ilvl w:val="1"/>
          <w:numId w:val="26"/>
        </w:numPr>
        <w:rPr>
          <w:rFonts w:cs="Tahoma"/>
        </w:rPr>
      </w:pPr>
      <w:r w:rsidRPr="001C5EDC">
        <w:rPr>
          <w:rFonts w:cs="Tahoma"/>
        </w:rPr>
        <w:t xml:space="preserve">Het </w:t>
      </w:r>
      <w:r w:rsidR="0019175E" w:rsidRPr="001C5EDC">
        <w:rPr>
          <w:rFonts w:cs="Tahoma"/>
        </w:rPr>
        <w:t xml:space="preserve">uitwerken van de </w:t>
      </w:r>
      <w:proofErr w:type="spellStart"/>
      <w:r w:rsidR="0019175E" w:rsidRPr="001C5EDC">
        <w:rPr>
          <w:rFonts w:cs="Tahoma"/>
        </w:rPr>
        <w:t>use</w:t>
      </w:r>
      <w:proofErr w:type="spellEnd"/>
      <w:r w:rsidR="0019175E" w:rsidRPr="001C5EDC">
        <w:rPr>
          <w:rFonts w:cs="Tahoma"/>
        </w:rPr>
        <w:t xml:space="preserve"> cases in een functioneel en technisch ontwerp</w:t>
      </w:r>
      <w:r w:rsidRPr="001C5EDC">
        <w:rPr>
          <w:rFonts w:cs="Tahoma"/>
        </w:rPr>
        <w:t>, in samenwerking met (vertegenwoordigers van) betreffende gebruikersgroepen.</w:t>
      </w:r>
    </w:p>
    <w:p w14:paraId="7582D4B9" w14:textId="36B79946" w:rsidR="00586030" w:rsidRPr="001C5EDC" w:rsidRDefault="00586030" w:rsidP="001C5EDC">
      <w:pPr>
        <w:pStyle w:val="Lijstalinea"/>
        <w:numPr>
          <w:ilvl w:val="1"/>
          <w:numId w:val="26"/>
        </w:numPr>
        <w:rPr>
          <w:rFonts w:cs="Tahoma"/>
        </w:rPr>
      </w:pPr>
      <w:r w:rsidRPr="001C5EDC">
        <w:rPr>
          <w:rFonts w:cs="Tahoma"/>
        </w:rPr>
        <w:t xml:space="preserve">Het implementeren </w:t>
      </w:r>
      <w:r w:rsidR="002F1DE7" w:rsidRPr="001C5EDC">
        <w:rPr>
          <w:rFonts w:cs="Tahoma"/>
        </w:rPr>
        <w:t xml:space="preserve">van de </w:t>
      </w:r>
      <w:proofErr w:type="spellStart"/>
      <w:r w:rsidR="002F1DE7" w:rsidRPr="001C5EDC">
        <w:rPr>
          <w:rFonts w:cs="Tahoma"/>
        </w:rPr>
        <w:t>use</w:t>
      </w:r>
      <w:proofErr w:type="spellEnd"/>
      <w:r w:rsidR="002F1DE7" w:rsidRPr="001C5EDC">
        <w:rPr>
          <w:rFonts w:cs="Tahoma"/>
        </w:rPr>
        <w:t xml:space="preserve"> cases in het AVEVA PI Systeem conform functioneel en technisch ontwerp.</w:t>
      </w:r>
    </w:p>
    <w:p w14:paraId="1B3F2DA2" w14:textId="33CFCFC4" w:rsidR="002F1DE7" w:rsidRPr="001C5EDC" w:rsidRDefault="002F1DE7" w:rsidP="001C5EDC">
      <w:pPr>
        <w:pStyle w:val="Lijstalinea"/>
        <w:numPr>
          <w:ilvl w:val="1"/>
          <w:numId w:val="26"/>
        </w:numPr>
        <w:rPr>
          <w:rFonts w:cs="Tahoma"/>
        </w:rPr>
      </w:pPr>
      <w:r w:rsidRPr="001C5EDC">
        <w:rPr>
          <w:rFonts w:cs="Tahoma"/>
        </w:rPr>
        <w:t xml:space="preserve">Het testen van de correcte werking van de </w:t>
      </w:r>
      <w:proofErr w:type="spellStart"/>
      <w:r w:rsidRPr="001C5EDC">
        <w:rPr>
          <w:rFonts w:cs="Tahoma"/>
        </w:rPr>
        <w:t>use</w:t>
      </w:r>
      <w:proofErr w:type="spellEnd"/>
      <w:r w:rsidRPr="001C5EDC">
        <w:rPr>
          <w:rFonts w:cs="Tahoma"/>
        </w:rPr>
        <w:t xml:space="preserve"> cases.</w:t>
      </w:r>
    </w:p>
    <w:p w14:paraId="4736E66C" w14:textId="0A0D0B1C" w:rsidR="002F1DE7" w:rsidRPr="001C5EDC" w:rsidRDefault="00202E18" w:rsidP="001C5EDC">
      <w:pPr>
        <w:pStyle w:val="Lijstalinea"/>
        <w:numPr>
          <w:ilvl w:val="1"/>
          <w:numId w:val="26"/>
        </w:numPr>
        <w:rPr>
          <w:rFonts w:cs="Tahoma"/>
        </w:rPr>
      </w:pPr>
      <w:r w:rsidRPr="001C5EDC">
        <w:rPr>
          <w:rFonts w:cs="Tahoma"/>
        </w:rPr>
        <w:t>Het verzorgen van een PI Asset Framework training voor de (vertegenwoordigers van) betreffende gebruikersgroepen</w:t>
      </w:r>
      <w:r w:rsidR="00815066">
        <w:rPr>
          <w:rFonts w:cs="Tahoma"/>
        </w:rPr>
        <w:t xml:space="preserve"> binnen de organisatie van Delfland</w:t>
      </w:r>
      <w:r w:rsidR="000749CC" w:rsidRPr="001C5EDC">
        <w:rPr>
          <w:rFonts w:cs="Tahoma"/>
        </w:rPr>
        <w:t xml:space="preserve"> (met name procestechnologen uit de eerste </w:t>
      </w:r>
      <w:proofErr w:type="spellStart"/>
      <w:r w:rsidR="000749CC" w:rsidRPr="001C5EDC">
        <w:rPr>
          <w:rFonts w:cs="Tahoma"/>
        </w:rPr>
        <w:t>use</w:t>
      </w:r>
      <w:proofErr w:type="spellEnd"/>
      <w:r w:rsidR="000749CC" w:rsidRPr="001C5EDC">
        <w:rPr>
          <w:rFonts w:cs="Tahoma"/>
        </w:rPr>
        <w:t xml:space="preserve"> case)</w:t>
      </w:r>
      <w:r w:rsidRPr="001C5EDC">
        <w:rPr>
          <w:rFonts w:cs="Tahoma"/>
        </w:rPr>
        <w:t>.</w:t>
      </w:r>
    </w:p>
    <w:p w14:paraId="15B3BE28" w14:textId="5CE6572D" w:rsidR="000749CC" w:rsidRPr="001C5EDC" w:rsidRDefault="000749CC" w:rsidP="001C5EDC">
      <w:pPr>
        <w:pStyle w:val="Lijstalinea"/>
        <w:numPr>
          <w:ilvl w:val="0"/>
          <w:numId w:val="26"/>
        </w:numPr>
        <w:rPr>
          <w:rFonts w:cs="Tahoma"/>
        </w:rPr>
      </w:pPr>
      <w:r w:rsidRPr="001C5EDC">
        <w:rPr>
          <w:rFonts w:cs="Tahoma"/>
        </w:rPr>
        <w:t xml:space="preserve">Het </w:t>
      </w:r>
      <w:r w:rsidR="00494262" w:rsidRPr="001C5EDC">
        <w:rPr>
          <w:rFonts w:cs="Tahoma"/>
        </w:rPr>
        <w:t xml:space="preserve">assisteren van het beheer en onderhoud van het AVEVA PI Systeem voor de periode van 1 jaar na </w:t>
      </w:r>
      <w:r w:rsidR="00EA1A4E" w:rsidRPr="001C5EDC">
        <w:rPr>
          <w:rFonts w:cs="Tahoma"/>
        </w:rPr>
        <w:t>afronding van het pilotproject, op basis van:</w:t>
      </w:r>
    </w:p>
    <w:p w14:paraId="15B08493" w14:textId="4A5929D1" w:rsidR="000E3224" w:rsidRPr="001C5EDC" w:rsidRDefault="000E3224" w:rsidP="001C5EDC">
      <w:pPr>
        <w:pStyle w:val="Lijstalinea"/>
        <w:numPr>
          <w:ilvl w:val="1"/>
          <w:numId w:val="26"/>
        </w:numPr>
        <w:rPr>
          <w:rFonts w:cs="Tahoma"/>
        </w:rPr>
      </w:pPr>
      <w:r w:rsidRPr="001C5EDC">
        <w:rPr>
          <w:rFonts w:cs="Tahoma"/>
        </w:rPr>
        <w:t>Helpdesk tijdens kantooruren (ma-vrij tussen 8:30 en 17:00);</w:t>
      </w:r>
    </w:p>
    <w:p w14:paraId="4563E13E" w14:textId="39C28035" w:rsidR="00EA1A4E" w:rsidRPr="001C5EDC" w:rsidRDefault="00EA1A4E" w:rsidP="001C5EDC">
      <w:pPr>
        <w:pStyle w:val="Lijstalinea"/>
        <w:numPr>
          <w:ilvl w:val="1"/>
          <w:numId w:val="26"/>
        </w:numPr>
        <w:rPr>
          <w:rFonts w:cs="Tahoma"/>
        </w:rPr>
      </w:pPr>
      <w:r w:rsidRPr="001C5EDC">
        <w:rPr>
          <w:rFonts w:cs="Tahoma"/>
        </w:rPr>
        <w:t xml:space="preserve">Beschikbaarheid voor </w:t>
      </w:r>
      <w:r w:rsidR="008175E9">
        <w:rPr>
          <w:rFonts w:cs="Tahoma"/>
        </w:rPr>
        <w:t xml:space="preserve">storingsanalyse en </w:t>
      </w:r>
      <w:r w:rsidRPr="001C5EDC">
        <w:rPr>
          <w:rFonts w:cs="Tahoma"/>
        </w:rPr>
        <w:t xml:space="preserve">correctief onderhoud </w:t>
      </w:r>
      <w:r w:rsidR="000E3224" w:rsidRPr="001C5EDC">
        <w:rPr>
          <w:rFonts w:cs="Tahoma"/>
        </w:rPr>
        <w:t>tijdens kantooruren (ma-vrij tussen 8:30 en 17:00);</w:t>
      </w:r>
    </w:p>
    <w:p w14:paraId="3C5A3982" w14:textId="18EC1C07" w:rsidR="00415A01" w:rsidRPr="007D0513" w:rsidRDefault="000E3224" w:rsidP="00FE4CCB">
      <w:pPr>
        <w:pStyle w:val="Lijstalinea"/>
        <w:numPr>
          <w:ilvl w:val="1"/>
          <w:numId w:val="26"/>
        </w:numPr>
        <w:rPr>
          <w:rFonts w:cs="Tahoma"/>
        </w:rPr>
      </w:pPr>
      <w:r w:rsidRPr="001C5EDC">
        <w:rPr>
          <w:rFonts w:cs="Tahoma"/>
        </w:rPr>
        <w:t>Preventief onderhoud op basis van een voorgesteld onderhoudsplan</w:t>
      </w:r>
      <w:r w:rsidR="002167A3">
        <w:rPr>
          <w:rFonts w:cs="Tahoma"/>
        </w:rPr>
        <w:t>.</w:t>
      </w:r>
    </w:p>
    <w:p w14:paraId="5ACE694E" w14:textId="6E12E42E" w:rsidR="001B409B" w:rsidRPr="0041001F" w:rsidRDefault="000E3FB0" w:rsidP="00C03A63">
      <w:pPr>
        <w:pStyle w:val="Kop2"/>
      </w:pPr>
      <w:bookmarkStart w:id="5" w:name="_Toc214261048"/>
      <w:r>
        <w:t>Doel van de marktconsultatie</w:t>
      </w:r>
      <w:bookmarkEnd w:id="5"/>
    </w:p>
    <w:p w14:paraId="4992763A" w14:textId="0C109294" w:rsidR="00BD3966" w:rsidRDefault="00BD3966" w:rsidP="00BD3966">
      <w:r>
        <w:t xml:space="preserve">Delfland heeft dit marktconsultatiedocument gepubliceerd op </w:t>
      </w:r>
      <w:proofErr w:type="spellStart"/>
      <w:r>
        <w:t>TenderNed</w:t>
      </w:r>
      <w:proofErr w:type="spellEnd"/>
      <w:r>
        <w:t xml:space="preserve"> met als doel zoveel mogelijk marktpartijen te bereiken, te interesseren en te stimuleren tot meedenken.</w:t>
      </w:r>
    </w:p>
    <w:p w14:paraId="167E4315" w14:textId="5B49BFCF" w:rsidR="00BD3966" w:rsidRDefault="3A57B910" w:rsidP="000850BF">
      <w:r>
        <w:t>Het doel van deze marktconsultatie is</w:t>
      </w:r>
      <w:r w:rsidR="5372D6B5">
        <w:t xml:space="preserve"> inzicht te krijgen i</w:t>
      </w:r>
      <w:r w:rsidR="0505F30E">
        <w:t>n de verschillende oplossingen die in de markt aanwezig</w:t>
      </w:r>
      <w:r w:rsidR="307789BC">
        <w:t xml:space="preserve"> zijn en de mate waarin deze aansluiten op de eisen en wensen van Delfland. </w:t>
      </w:r>
    </w:p>
    <w:p w14:paraId="382DF464" w14:textId="777FA95E" w:rsidR="00E90266" w:rsidRDefault="00E90266">
      <w:r>
        <w:br w:type="page"/>
      </w:r>
    </w:p>
    <w:p w14:paraId="7791689E" w14:textId="77777777" w:rsidR="001B409B" w:rsidRPr="001B409B" w:rsidRDefault="001B409B" w:rsidP="001B409B"/>
    <w:p w14:paraId="2835B770" w14:textId="4FDB823C" w:rsidR="001B409B" w:rsidRPr="00C03A63" w:rsidRDefault="009D1DBF" w:rsidP="00C03A63">
      <w:pPr>
        <w:pStyle w:val="Kop1"/>
      </w:pPr>
      <w:bookmarkStart w:id="6" w:name="_Toc214261049"/>
      <w:r w:rsidRPr="00C03A63">
        <w:t>Procedure marktconsultatie</w:t>
      </w:r>
      <w:bookmarkEnd w:id="6"/>
    </w:p>
    <w:p w14:paraId="7052C5D2" w14:textId="77777777" w:rsidR="004B2FFB" w:rsidRDefault="009D1DBF" w:rsidP="00D571C9">
      <w:pPr>
        <w:pStyle w:val="Kop2"/>
      </w:pPr>
      <w:bookmarkStart w:id="7" w:name="_Toc214261050"/>
      <w:r w:rsidRPr="009D1DBF">
        <w:t>Algemeen</w:t>
      </w:r>
      <w:bookmarkEnd w:id="7"/>
    </w:p>
    <w:p w14:paraId="27DC8A9F" w14:textId="379396B3" w:rsidR="0044584B" w:rsidRDefault="00782426" w:rsidP="0044584B">
      <w:pPr>
        <w:rPr>
          <w:rFonts w:cs="Tahoma"/>
          <w:szCs w:val="20"/>
        </w:rPr>
      </w:pPr>
      <w:bookmarkStart w:id="8" w:name="_Toc132903446"/>
      <w:r w:rsidRPr="004B2FFB">
        <w:t xml:space="preserve">U wordt uitgenodigd </w:t>
      </w:r>
      <w:r w:rsidR="00E22A91">
        <w:t>om mee</w:t>
      </w:r>
      <w:r w:rsidRPr="004B2FFB">
        <w:t xml:space="preserve"> te</w:t>
      </w:r>
      <w:r>
        <w:t xml:space="preserve"> </w:t>
      </w:r>
      <w:r w:rsidR="00E22A91">
        <w:t>denken met Delfland.</w:t>
      </w:r>
      <w:r>
        <w:t xml:space="preserve"> </w:t>
      </w:r>
      <w:r w:rsidRPr="004B2FFB">
        <w:rPr>
          <w:rFonts w:cs="Tahoma"/>
          <w:szCs w:val="20"/>
        </w:rPr>
        <w:t xml:space="preserve">Daarnaast kunt u nog andere informatie verstrekken waarvan u denkt dat deze van belang is voor ons om te weten om ons doel te kunnen bereiken. </w:t>
      </w:r>
    </w:p>
    <w:p w14:paraId="13D8D1B2" w14:textId="2DABF3A9" w:rsidR="0044584B" w:rsidRDefault="00782426" w:rsidP="0044584B">
      <w:r w:rsidRPr="004B2FFB">
        <w:rPr>
          <w:rFonts w:cs="Tahoma"/>
          <w:szCs w:val="20"/>
        </w:rPr>
        <w:t xml:space="preserve">Deze marktconsultatie </w:t>
      </w:r>
      <w:r w:rsidR="005E3553">
        <w:rPr>
          <w:rFonts w:cs="Tahoma"/>
          <w:szCs w:val="20"/>
        </w:rPr>
        <w:t>is nog</w:t>
      </w:r>
      <w:r w:rsidRPr="004B2FFB">
        <w:rPr>
          <w:rFonts w:cs="Tahoma"/>
          <w:szCs w:val="20"/>
        </w:rPr>
        <w:t xml:space="preserve"> geen aanbestedingsprocedure. </w:t>
      </w:r>
      <w:r w:rsidR="009F067D">
        <w:t xml:space="preserve">Verkregen inzichten uit de marktconsultatie </w:t>
      </w:r>
      <w:r w:rsidR="0092251F">
        <w:t>kan</w:t>
      </w:r>
      <w:r w:rsidR="009F067D">
        <w:t xml:space="preserve"> Delfland (waar relevant) </w:t>
      </w:r>
      <w:r w:rsidR="0092251F">
        <w:t>gebruiken</w:t>
      </w:r>
      <w:r w:rsidR="009F067D">
        <w:t xml:space="preserve"> in de voorbereiding van de aanbesteding en de aanbestedingsstukken. </w:t>
      </w:r>
      <w:r w:rsidRPr="004B2FFB">
        <w:rPr>
          <w:rFonts w:cs="Tahoma"/>
          <w:szCs w:val="20"/>
        </w:rPr>
        <w:t xml:space="preserve">Deelnemen aan deze marktconsulatie geeft geen </w:t>
      </w:r>
      <w:r w:rsidR="003F555F">
        <w:rPr>
          <w:rFonts w:cs="Tahoma"/>
          <w:szCs w:val="20"/>
        </w:rPr>
        <w:t>voordeel of nadeel</w:t>
      </w:r>
      <w:r w:rsidRPr="004B2FFB">
        <w:rPr>
          <w:rFonts w:cs="Tahoma"/>
          <w:szCs w:val="20"/>
        </w:rPr>
        <w:t xml:space="preserve"> bij een eventuele aanbestedingsprocedure welke hieruit voortvloeit.</w:t>
      </w:r>
      <w:bookmarkEnd w:id="8"/>
      <w:r w:rsidR="0044584B" w:rsidRPr="0044584B">
        <w:t xml:space="preserve"> </w:t>
      </w:r>
      <w:r w:rsidR="0044584B">
        <w:t xml:space="preserve">Aan alle deelnemers aan de marktconsultatie zal een </w:t>
      </w:r>
      <w:r w:rsidR="005379B5">
        <w:t xml:space="preserve">samenvatting </w:t>
      </w:r>
      <w:r w:rsidR="0044584B">
        <w:t>ter beschikking worden gesteld na afloop van deze consultatie.</w:t>
      </w:r>
      <w:r w:rsidR="003F555F">
        <w:t xml:space="preserve"> Deze samenvatting zal ook bij de aanbesteding worden gepubliceerd.</w:t>
      </w:r>
    </w:p>
    <w:p w14:paraId="296C243C" w14:textId="303AB4A6" w:rsidR="001B409B" w:rsidRPr="00782426" w:rsidRDefault="00782426" w:rsidP="00C03A63">
      <w:pPr>
        <w:pStyle w:val="Kop2"/>
      </w:pPr>
      <w:bookmarkStart w:id="9" w:name="_Toc214261051"/>
      <w:r w:rsidRPr="00782426">
        <w:t>Opzet marktconsultatie</w:t>
      </w:r>
      <w:bookmarkEnd w:id="9"/>
      <w:r w:rsidRPr="00782426">
        <w:t xml:space="preserve"> </w:t>
      </w:r>
    </w:p>
    <w:p w14:paraId="0BF8623D" w14:textId="1529445C" w:rsidR="00D15F9E" w:rsidRDefault="00D15F9E" w:rsidP="00D15F9E">
      <w:r>
        <w:t>De opzet van de consultatie ziet er als volgt uit:</w:t>
      </w:r>
    </w:p>
    <w:p w14:paraId="0CBFBA2D" w14:textId="32F62777" w:rsidR="00D15F9E" w:rsidRDefault="00D15F9E">
      <w:pPr>
        <w:pStyle w:val="Lijstalinea"/>
        <w:numPr>
          <w:ilvl w:val="0"/>
          <w:numId w:val="9"/>
        </w:numPr>
      </w:pPr>
      <w:r>
        <w:t>Publicatie van d</w:t>
      </w:r>
      <w:r w:rsidR="00953C3E">
        <w:t>it document</w:t>
      </w:r>
      <w:r>
        <w:t xml:space="preserve"> op </w:t>
      </w:r>
      <w:proofErr w:type="spellStart"/>
      <w:r>
        <w:t>TenderNed</w:t>
      </w:r>
      <w:proofErr w:type="spellEnd"/>
      <w:r>
        <w:t>.</w:t>
      </w:r>
    </w:p>
    <w:p w14:paraId="1121B387" w14:textId="6D17D4A7" w:rsidR="00D15F9E" w:rsidRDefault="00D15F9E">
      <w:pPr>
        <w:pStyle w:val="Lijstalinea"/>
        <w:numPr>
          <w:ilvl w:val="0"/>
          <w:numId w:val="9"/>
        </w:numPr>
      </w:pPr>
      <w:r>
        <w:t xml:space="preserve">De uitnodiging aan de markt om te reageren op de vragen die worden gesteld (zie bijlage </w:t>
      </w:r>
      <w:r w:rsidR="00965737">
        <w:t>A</w:t>
      </w:r>
      <w:r>
        <w:t xml:space="preserve"> vragenlijst).</w:t>
      </w:r>
    </w:p>
    <w:p w14:paraId="3520C3F6" w14:textId="77777777" w:rsidR="00D15F9E" w:rsidRDefault="00D15F9E">
      <w:pPr>
        <w:pStyle w:val="Lijstalinea"/>
        <w:numPr>
          <w:ilvl w:val="0"/>
          <w:numId w:val="9"/>
        </w:numPr>
      </w:pPr>
      <w:r>
        <w:t>Eventueel 1-op-1-gesprekken met deelnemers (op uitnodiging) op basis van de antwoorden.</w:t>
      </w:r>
    </w:p>
    <w:p w14:paraId="2B30316B" w14:textId="2D015B1C" w:rsidR="00F2566D" w:rsidRDefault="00F2566D">
      <w:pPr>
        <w:pStyle w:val="Lijstalinea"/>
        <w:numPr>
          <w:ilvl w:val="0"/>
          <w:numId w:val="9"/>
        </w:numPr>
      </w:pPr>
      <w:r>
        <w:t xml:space="preserve">Publicatie </w:t>
      </w:r>
      <w:r w:rsidR="00093F4F">
        <w:t>samenvatting</w:t>
      </w:r>
      <w:r>
        <w:t xml:space="preserve"> </w:t>
      </w:r>
      <w:r w:rsidR="00953C3E">
        <w:t xml:space="preserve">van </w:t>
      </w:r>
      <w:r w:rsidR="009E686C">
        <w:t>d</w:t>
      </w:r>
      <w:r>
        <w:t xml:space="preserve">eze </w:t>
      </w:r>
      <w:r w:rsidR="009E686C">
        <w:t>markt</w:t>
      </w:r>
      <w:r>
        <w:t>consultatie</w:t>
      </w:r>
      <w:r w:rsidR="009E686C">
        <w:t xml:space="preserve"> aan alle partijen die deelgenomen hebben.</w:t>
      </w:r>
    </w:p>
    <w:p w14:paraId="715175AA" w14:textId="4C3CC4F8" w:rsidR="00D15F9E" w:rsidRDefault="00D15F9E" w:rsidP="00D15F9E">
      <w:r>
        <w:t xml:space="preserve">Marktpartijen kunnen zich aan de hand van dit document en </w:t>
      </w:r>
      <w:r w:rsidR="00A16CB4">
        <w:t>bij</w:t>
      </w:r>
      <w:r>
        <w:t>behorende bijlage een beeld vormen van de behoefte en van een aantal specifieke overwegingen die Delfland nu wenst te toetsen.</w:t>
      </w:r>
    </w:p>
    <w:p w14:paraId="5D1BF3B1" w14:textId="5204AC7B" w:rsidR="00D15F9E" w:rsidRDefault="00D15F9E" w:rsidP="00D15F9E">
      <w:r>
        <w:t xml:space="preserve">Delfland heeft een aantal vragen geformuleerd. Deze vragen zijn opgenomen in bijlage </w:t>
      </w:r>
      <w:r w:rsidR="00CD691E">
        <w:t>A</w:t>
      </w:r>
      <w:r>
        <w:t xml:space="preserve"> bij dit document. Deze bijlage is tevens het antwoordformulier waarmee marktpartijen op deze vragen kunnen reageren.</w:t>
      </w:r>
    </w:p>
    <w:p w14:paraId="1460ADBD" w14:textId="6E9049D2" w:rsidR="00D15F9E" w:rsidRDefault="00D15F9E" w:rsidP="00D15F9E">
      <w:r>
        <w:t xml:space="preserve">Partijen die hebben gereageerd op de gestelde vragen, kunnen door </w:t>
      </w:r>
      <w:r w:rsidR="00E42CD3">
        <w:t>Delfland</w:t>
      </w:r>
      <w:r>
        <w:t xml:space="preserve"> worden uitgenodigd voor een bilateraal consultatiegesprek. Na afloop van dit gesprek wordt </w:t>
      </w:r>
      <w:r w:rsidR="006A0AB6">
        <w:t>afgestemd</w:t>
      </w:r>
      <w:r>
        <w:t xml:space="preserve"> wat </w:t>
      </w:r>
      <w:r w:rsidR="00C25FCE">
        <w:t>Delfland</w:t>
      </w:r>
      <w:r>
        <w:t xml:space="preserve"> meeneemt in de verdere voorbereiding van </w:t>
      </w:r>
      <w:r w:rsidR="009B06D6">
        <w:t xml:space="preserve">de aanbesteding en </w:t>
      </w:r>
      <w:r>
        <w:t>het contract</w:t>
      </w:r>
      <w:r w:rsidR="00113AD1">
        <w:t xml:space="preserve">. Tevens wordt afgestemd </w:t>
      </w:r>
      <w:r w:rsidR="009B06D6">
        <w:t>welke informatie</w:t>
      </w:r>
      <w:r>
        <w:t xml:space="preserve"> als commercieel </w:t>
      </w:r>
      <w:r w:rsidR="003563A4">
        <w:t>vertrouwelijk</w:t>
      </w:r>
      <w:r>
        <w:t xml:space="preserve"> wordt bestempeld </w:t>
      </w:r>
      <w:r w:rsidR="003563A4">
        <w:t>door</w:t>
      </w:r>
      <w:r>
        <w:t xml:space="preserve"> de betreffende marktpartij</w:t>
      </w:r>
      <w:r w:rsidR="00A073EB">
        <w:t xml:space="preserve"> en daarmee niet in de samenvatting opgenomen zal worden</w:t>
      </w:r>
      <w:r>
        <w:t>.</w:t>
      </w:r>
    </w:p>
    <w:p w14:paraId="55FF60FE" w14:textId="0DD4A348" w:rsidR="005B7947" w:rsidRDefault="00C25FCE">
      <w:r>
        <w:t>Delfland</w:t>
      </w:r>
      <w:r w:rsidR="00D15F9E">
        <w:t xml:space="preserve"> </w:t>
      </w:r>
      <w:r w:rsidR="001F17B8">
        <w:t>waardeert</w:t>
      </w:r>
      <w:r w:rsidR="00D15F9E">
        <w:t xml:space="preserve"> elke inspanning van partijen om aan deze consultatie deel te nemen</w:t>
      </w:r>
      <w:r w:rsidR="00D906C4">
        <w:t>. Het</w:t>
      </w:r>
      <w:r w:rsidR="00D15F9E">
        <w:t xml:space="preserve"> kan </w:t>
      </w:r>
      <w:r w:rsidR="00D906C4">
        <w:t>echter zijn dat wij</w:t>
      </w:r>
      <w:r w:rsidR="00D15F9E">
        <w:t xml:space="preserve"> niet </w:t>
      </w:r>
      <w:r w:rsidR="00D906C4">
        <w:t>op iedere</w:t>
      </w:r>
      <w:r w:rsidR="00D15F9E">
        <w:t xml:space="preserve"> individuele </w:t>
      </w:r>
      <w:r w:rsidR="00D906C4">
        <w:t>inzending kunnen</w:t>
      </w:r>
      <w:r w:rsidR="00D15F9E">
        <w:t xml:space="preserve"> reageren.</w:t>
      </w:r>
    </w:p>
    <w:p w14:paraId="2AAC2C95" w14:textId="016530CF" w:rsidR="00690D41" w:rsidRPr="00C25FCE" w:rsidRDefault="00C25FCE" w:rsidP="00C03A63">
      <w:pPr>
        <w:pStyle w:val="Kop2"/>
      </w:pPr>
      <w:bookmarkStart w:id="10" w:name="_Toc214261052"/>
      <w:r w:rsidRPr="00C25FCE">
        <w:t>Communicatie en indienen antwoorden marktconsultatie</w:t>
      </w:r>
      <w:bookmarkEnd w:id="10"/>
    </w:p>
    <w:p w14:paraId="4826262C" w14:textId="6C6DAFBD" w:rsidR="00174B7F" w:rsidRDefault="00174B7F" w:rsidP="00000498">
      <w:r>
        <w:t xml:space="preserve">Wij verzoeken u vriendelijk alle communicatie met betrekking tot deze procedure te laten verlopen via </w:t>
      </w:r>
      <w:proofErr w:type="spellStart"/>
      <w:r>
        <w:t>TenderNed</w:t>
      </w:r>
      <w:proofErr w:type="spellEnd"/>
      <w:r>
        <w:t xml:space="preserve">. De communicatie geschiedt middels de berichtenmodule van </w:t>
      </w:r>
      <w:proofErr w:type="spellStart"/>
      <w:r>
        <w:t>TenderNed</w:t>
      </w:r>
      <w:proofErr w:type="spellEnd"/>
      <w:r>
        <w:t>. Hier kun u eventuele vragen indienen en de beantwoording van onze vragen indienen.</w:t>
      </w:r>
    </w:p>
    <w:p w14:paraId="7FD03EA1" w14:textId="5E7A1CFC" w:rsidR="00174B7F" w:rsidRPr="00174B7F" w:rsidRDefault="00174B7F" w:rsidP="00C03A63">
      <w:pPr>
        <w:pStyle w:val="Kop2"/>
      </w:pPr>
      <w:bookmarkStart w:id="11" w:name="_Toc214261053"/>
      <w:r w:rsidRPr="00174B7F">
        <w:lastRenderedPageBreak/>
        <w:t>Planning</w:t>
      </w:r>
      <w:bookmarkEnd w:id="11"/>
      <w:r w:rsidRPr="00174B7F">
        <w:t xml:space="preserve"> </w:t>
      </w:r>
    </w:p>
    <w:p w14:paraId="3C04A259" w14:textId="44AF3A4C" w:rsidR="00174B7F" w:rsidRDefault="00174B7F" w:rsidP="00000498">
      <w:r>
        <w:t>Met betrekking tot deze marktconsultatie geld het navolgende tijdschema:</w:t>
      </w:r>
    </w:p>
    <w:tbl>
      <w:tblPr>
        <w:tblStyle w:val="Tabelraster"/>
        <w:tblW w:w="0" w:type="auto"/>
        <w:tblLook w:val="04A0" w:firstRow="1" w:lastRow="0" w:firstColumn="1" w:lastColumn="0" w:noHBand="0" w:noVBand="1"/>
      </w:tblPr>
      <w:tblGrid>
        <w:gridCol w:w="4531"/>
        <w:gridCol w:w="4531"/>
      </w:tblGrid>
      <w:tr w:rsidR="00976D1B" w14:paraId="751A52C8" w14:textId="77777777" w:rsidTr="00976D1B">
        <w:tc>
          <w:tcPr>
            <w:tcW w:w="4531" w:type="dxa"/>
          </w:tcPr>
          <w:p w14:paraId="54419205" w14:textId="3CF15B45" w:rsidR="00976D1B" w:rsidRPr="000D0FA8" w:rsidRDefault="00976D1B" w:rsidP="00000498">
            <w:pPr>
              <w:rPr>
                <w:b/>
                <w:bCs/>
              </w:rPr>
            </w:pPr>
            <w:r w:rsidRPr="000D0FA8">
              <w:rPr>
                <w:b/>
                <w:bCs/>
              </w:rPr>
              <w:t>Datum</w:t>
            </w:r>
          </w:p>
        </w:tc>
        <w:tc>
          <w:tcPr>
            <w:tcW w:w="4531" w:type="dxa"/>
          </w:tcPr>
          <w:p w14:paraId="728BB7E2" w14:textId="266EE272" w:rsidR="00976D1B" w:rsidRPr="000D0FA8" w:rsidRDefault="000D0FA8" w:rsidP="00000498">
            <w:pPr>
              <w:rPr>
                <w:b/>
                <w:bCs/>
              </w:rPr>
            </w:pPr>
            <w:r>
              <w:rPr>
                <w:b/>
                <w:bCs/>
              </w:rPr>
              <w:t>A</w:t>
            </w:r>
            <w:r w:rsidR="00976D1B" w:rsidRPr="000D0FA8">
              <w:rPr>
                <w:b/>
                <w:bCs/>
              </w:rPr>
              <w:t>ctie</w:t>
            </w:r>
          </w:p>
        </w:tc>
      </w:tr>
      <w:tr w:rsidR="00976D1B" w14:paraId="59D3885A" w14:textId="77777777" w:rsidTr="00976D1B">
        <w:tc>
          <w:tcPr>
            <w:tcW w:w="4531" w:type="dxa"/>
          </w:tcPr>
          <w:p w14:paraId="7F8760A4" w14:textId="401542A9" w:rsidR="00976D1B" w:rsidRDefault="00FD54C5" w:rsidP="00000498">
            <w:r>
              <w:t xml:space="preserve">Maandag </w:t>
            </w:r>
            <w:r w:rsidR="004F5FC3">
              <w:t xml:space="preserve">17 november </w:t>
            </w:r>
            <w:r w:rsidR="0041565C">
              <w:t>–</w:t>
            </w:r>
            <w:r w:rsidR="004F5FC3">
              <w:t xml:space="preserve"> </w:t>
            </w:r>
            <w:r w:rsidR="00CD691E">
              <w:t>2025</w:t>
            </w:r>
          </w:p>
          <w:p w14:paraId="0DE6C243" w14:textId="73779AA4" w:rsidR="0041565C" w:rsidRPr="003925C2" w:rsidRDefault="0041565C" w:rsidP="00000498"/>
        </w:tc>
        <w:tc>
          <w:tcPr>
            <w:tcW w:w="4531" w:type="dxa"/>
          </w:tcPr>
          <w:p w14:paraId="68B744B3" w14:textId="449C164F" w:rsidR="00976D1B" w:rsidRPr="003925C2" w:rsidRDefault="00976D1B" w:rsidP="00000498">
            <w:pPr>
              <w:rPr>
                <w:szCs w:val="19"/>
              </w:rPr>
            </w:pPr>
            <w:r w:rsidRPr="003925C2">
              <w:rPr>
                <w:szCs w:val="19"/>
              </w:rPr>
              <w:t>Publicatie marktconsultatie</w:t>
            </w:r>
          </w:p>
        </w:tc>
      </w:tr>
      <w:tr w:rsidR="00976D1B" w14:paraId="440EAACB" w14:textId="77777777" w:rsidTr="00976D1B">
        <w:tc>
          <w:tcPr>
            <w:tcW w:w="4531" w:type="dxa"/>
          </w:tcPr>
          <w:p w14:paraId="2322D22B" w14:textId="25F1316D" w:rsidR="00976D1B" w:rsidRPr="003925C2" w:rsidRDefault="00FD54C5" w:rsidP="00000498">
            <w:r>
              <w:t xml:space="preserve">Vrijdag </w:t>
            </w:r>
            <w:r w:rsidR="009D7D08">
              <w:t xml:space="preserve">28 november </w:t>
            </w:r>
            <w:r w:rsidR="006F3315">
              <w:t>– 2025</w:t>
            </w:r>
          </w:p>
        </w:tc>
        <w:tc>
          <w:tcPr>
            <w:tcW w:w="4531" w:type="dxa"/>
          </w:tcPr>
          <w:p w14:paraId="09E57D90" w14:textId="33291247" w:rsidR="00976D1B" w:rsidRPr="003925C2" w:rsidRDefault="009D19EE" w:rsidP="009D19EE">
            <w:pPr>
              <w:pStyle w:val="Default"/>
              <w:rPr>
                <w:sz w:val="19"/>
                <w:szCs w:val="19"/>
              </w:rPr>
            </w:pPr>
            <w:r w:rsidRPr="003925C2">
              <w:rPr>
                <w:sz w:val="19"/>
                <w:szCs w:val="19"/>
              </w:rPr>
              <w:t xml:space="preserve">Uiterste datum voor het stellen van vragen over de Marktconsultatie </w:t>
            </w:r>
          </w:p>
        </w:tc>
      </w:tr>
      <w:tr w:rsidR="00976D1B" w14:paraId="4B396F53" w14:textId="77777777" w:rsidTr="00976D1B">
        <w:tc>
          <w:tcPr>
            <w:tcW w:w="4531" w:type="dxa"/>
          </w:tcPr>
          <w:p w14:paraId="01BB1168" w14:textId="49B3E446" w:rsidR="00976D1B" w:rsidRPr="003925C2" w:rsidRDefault="00CC6A65" w:rsidP="00000498">
            <w:r>
              <w:t>Donderdag 4</w:t>
            </w:r>
            <w:r w:rsidR="009D7D08">
              <w:t xml:space="preserve"> december</w:t>
            </w:r>
            <w:r w:rsidR="00F74DCA">
              <w:t xml:space="preserve"> </w:t>
            </w:r>
            <w:r w:rsidR="00483D02">
              <w:t>- 2025</w:t>
            </w:r>
          </w:p>
        </w:tc>
        <w:tc>
          <w:tcPr>
            <w:tcW w:w="4531" w:type="dxa"/>
          </w:tcPr>
          <w:p w14:paraId="0097663A" w14:textId="1B8F9174" w:rsidR="00976D1B" w:rsidRPr="003925C2" w:rsidRDefault="009D19EE" w:rsidP="009D19EE">
            <w:pPr>
              <w:pStyle w:val="Default"/>
              <w:rPr>
                <w:sz w:val="19"/>
                <w:szCs w:val="19"/>
              </w:rPr>
            </w:pPr>
            <w:r w:rsidRPr="003925C2">
              <w:rPr>
                <w:sz w:val="19"/>
                <w:szCs w:val="19"/>
              </w:rPr>
              <w:t>Verzenden antwoorden op de gestelde vragen</w:t>
            </w:r>
          </w:p>
        </w:tc>
      </w:tr>
      <w:tr w:rsidR="00976D1B" w14:paraId="51309F64" w14:textId="77777777" w:rsidTr="00976D1B">
        <w:tc>
          <w:tcPr>
            <w:tcW w:w="4531" w:type="dxa"/>
          </w:tcPr>
          <w:p w14:paraId="7570B316" w14:textId="2FC35AA8" w:rsidR="00976D1B" w:rsidRPr="003925C2" w:rsidRDefault="00CC6A65" w:rsidP="00000498">
            <w:r>
              <w:t>Maandag</w:t>
            </w:r>
            <w:r w:rsidR="002D765E">
              <w:t xml:space="preserve"> </w:t>
            </w:r>
            <w:r w:rsidR="00FD0C8A">
              <w:t>15</w:t>
            </w:r>
            <w:r w:rsidR="002D765E">
              <w:t xml:space="preserve"> december </w:t>
            </w:r>
            <w:r w:rsidR="00483D02">
              <w:t>- 2025</w:t>
            </w:r>
          </w:p>
        </w:tc>
        <w:tc>
          <w:tcPr>
            <w:tcW w:w="4531" w:type="dxa"/>
          </w:tcPr>
          <w:p w14:paraId="7F934E52" w14:textId="2C9C9B1C" w:rsidR="00976D1B" w:rsidRPr="003925C2" w:rsidRDefault="007B7540" w:rsidP="007B7540">
            <w:pPr>
              <w:pStyle w:val="Default"/>
              <w:rPr>
                <w:sz w:val="19"/>
                <w:szCs w:val="19"/>
              </w:rPr>
            </w:pPr>
            <w:r w:rsidRPr="003925C2">
              <w:rPr>
                <w:sz w:val="19"/>
                <w:szCs w:val="19"/>
              </w:rPr>
              <w:t xml:space="preserve">Uiterste datum voor het leveren van schriftelijke input door marktpartijen </w:t>
            </w:r>
          </w:p>
        </w:tc>
      </w:tr>
      <w:tr w:rsidR="00543E10" w14:paraId="5877598E" w14:textId="77777777" w:rsidTr="00976D1B">
        <w:tc>
          <w:tcPr>
            <w:tcW w:w="4531" w:type="dxa"/>
          </w:tcPr>
          <w:p w14:paraId="49400E91" w14:textId="0BE0E406" w:rsidR="005E323A" w:rsidRDefault="001664C4" w:rsidP="00000498">
            <w:r>
              <w:t xml:space="preserve">Maandag </w:t>
            </w:r>
            <w:r w:rsidR="00E841D6">
              <w:t>12</w:t>
            </w:r>
            <w:r>
              <w:t xml:space="preserve"> januari </w:t>
            </w:r>
            <w:r w:rsidR="005E323A">
              <w:t xml:space="preserve"> - 202</w:t>
            </w:r>
            <w:r>
              <w:t xml:space="preserve">6 t/m </w:t>
            </w:r>
            <w:r w:rsidR="00E841D6">
              <w:t>vrijdag 23 januari - 2026</w:t>
            </w:r>
          </w:p>
        </w:tc>
        <w:tc>
          <w:tcPr>
            <w:tcW w:w="4531" w:type="dxa"/>
          </w:tcPr>
          <w:p w14:paraId="397BABB7" w14:textId="5C029B37" w:rsidR="00543E10" w:rsidRPr="003925C2" w:rsidRDefault="00543E10" w:rsidP="007B7540">
            <w:pPr>
              <w:pStyle w:val="Default"/>
              <w:rPr>
                <w:sz w:val="19"/>
                <w:szCs w:val="19"/>
              </w:rPr>
            </w:pPr>
            <w:r>
              <w:rPr>
                <w:sz w:val="19"/>
                <w:szCs w:val="19"/>
              </w:rPr>
              <w:t xml:space="preserve">Optionele </w:t>
            </w:r>
            <w:r w:rsidR="005E006C" w:rsidRPr="005E006C">
              <w:rPr>
                <w:sz w:val="19"/>
                <w:szCs w:val="19"/>
              </w:rPr>
              <w:t>bilateral</w:t>
            </w:r>
            <w:r w:rsidR="005E006C">
              <w:rPr>
                <w:sz w:val="19"/>
                <w:szCs w:val="19"/>
              </w:rPr>
              <w:t>e</w:t>
            </w:r>
            <w:r w:rsidR="005E006C" w:rsidRPr="005E006C">
              <w:rPr>
                <w:sz w:val="19"/>
                <w:szCs w:val="19"/>
              </w:rPr>
              <w:t xml:space="preserve"> consultatiegesprek</w:t>
            </w:r>
            <w:r w:rsidR="005E006C">
              <w:rPr>
                <w:sz w:val="19"/>
                <w:szCs w:val="19"/>
              </w:rPr>
              <w:t>ken</w:t>
            </w:r>
            <w:r w:rsidR="006D667A">
              <w:rPr>
                <w:sz w:val="19"/>
                <w:szCs w:val="19"/>
              </w:rPr>
              <w:t xml:space="preserve"> met marktpartijen die beantwoording hebben aangeleverd</w:t>
            </w:r>
          </w:p>
        </w:tc>
      </w:tr>
      <w:tr w:rsidR="006D667A" w14:paraId="3A5D6CD8" w14:textId="77777777" w:rsidTr="00976D1B">
        <w:tc>
          <w:tcPr>
            <w:tcW w:w="4531" w:type="dxa"/>
          </w:tcPr>
          <w:p w14:paraId="5F9417ED" w14:textId="370D501B" w:rsidR="006D667A" w:rsidRDefault="002C323B" w:rsidP="00000498">
            <w:r>
              <w:t xml:space="preserve">Vrijdag </w:t>
            </w:r>
            <w:r w:rsidR="009823F4">
              <w:t>30</w:t>
            </w:r>
            <w:r>
              <w:t xml:space="preserve"> </w:t>
            </w:r>
            <w:r w:rsidR="009823F4">
              <w:t>januari</w:t>
            </w:r>
            <w:r>
              <w:t xml:space="preserve"> </w:t>
            </w:r>
            <w:r w:rsidR="009823F4">
              <w:t>–</w:t>
            </w:r>
            <w:r>
              <w:t xml:space="preserve"> 202</w:t>
            </w:r>
            <w:r w:rsidR="009823F4">
              <w:t>6</w:t>
            </w:r>
          </w:p>
          <w:p w14:paraId="41E82933" w14:textId="75C2BDEB" w:rsidR="009823F4" w:rsidRDefault="009823F4" w:rsidP="00000498"/>
        </w:tc>
        <w:tc>
          <w:tcPr>
            <w:tcW w:w="4531" w:type="dxa"/>
          </w:tcPr>
          <w:p w14:paraId="02816DC9" w14:textId="14C6E218" w:rsidR="006D667A" w:rsidRDefault="005E5C4D" w:rsidP="007B7540">
            <w:pPr>
              <w:pStyle w:val="Default"/>
              <w:rPr>
                <w:sz w:val="19"/>
                <w:szCs w:val="19"/>
              </w:rPr>
            </w:pPr>
            <w:r>
              <w:rPr>
                <w:sz w:val="19"/>
                <w:szCs w:val="19"/>
              </w:rPr>
              <w:t>Publicatie samenvatting marktconsultatie</w:t>
            </w:r>
          </w:p>
        </w:tc>
      </w:tr>
    </w:tbl>
    <w:p w14:paraId="4A629010" w14:textId="0E3D7001" w:rsidR="00174B7F" w:rsidRDefault="007B7540" w:rsidP="00000498">
      <w:r>
        <w:t>Delfland zal u bij wijzigingen in de planning informeren</w:t>
      </w:r>
    </w:p>
    <w:p w14:paraId="448131EF" w14:textId="6F63BDFF" w:rsidR="003E2301" w:rsidRPr="003E2301" w:rsidRDefault="003E2301" w:rsidP="00C03A63">
      <w:pPr>
        <w:pStyle w:val="Kop2"/>
      </w:pPr>
      <w:bookmarkStart w:id="12" w:name="_Toc214261054"/>
      <w:r w:rsidRPr="003E2301">
        <w:t>Vragen over de marktconsultatie</w:t>
      </w:r>
      <w:bookmarkEnd w:id="12"/>
    </w:p>
    <w:p w14:paraId="23C2BA8B" w14:textId="66FDF130" w:rsidR="00174B7F" w:rsidRDefault="00A725BA" w:rsidP="00000498">
      <w:r>
        <w:t>Het kan zijn dat er onduidel</w:t>
      </w:r>
      <w:r w:rsidR="00F033DD">
        <w:t>i</w:t>
      </w:r>
      <w:r>
        <w:t xml:space="preserve">jkheden </w:t>
      </w:r>
      <w:r w:rsidR="00F033DD">
        <w:t xml:space="preserve">zijn over deze Marktconsultatie. </w:t>
      </w:r>
      <w:r w:rsidR="00D239BE" w:rsidRPr="00D239BE">
        <w:t xml:space="preserve">Inhoudelijke vragen kunt u </w:t>
      </w:r>
      <w:r w:rsidR="00F033DD">
        <w:t xml:space="preserve">daarom </w:t>
      </w:r>
      <w:r w:rsidR="00D239BE" w:rsidRPr="00D239BE">
        <w:t xml:space="preserve">middels de berichtenmodule van </w:t>
      </w:r>
      <w:proofErr w:type="spellStart"/>
      <w:r w:rsidR="00D239BE" w:rsidRPr="00D239BE">
        <w:t>Tenderned</w:t>
      </w:r>
      <w:proofErr w:type="spellEnd"/>
      <w:r w:rsidR="00D239BE" w:rsidRPr="00D239BE">
        <w:t xml:space="preserve"> stellen. De uiterste datum voor het indienen van vragen is vermeld in de planning. Alle vragen, inclusief de bijbehorende antwoorden, zullen geanonimiseerd middels </w:t>
      </w:r>
      <w:proofErr w:type="spellStart"/>
      <w:r w:rsidR="00D239BE" w:rsidRPr="00D239BE">
        <w:t>TenderNed</w:t>
      </w:r>
      <w:proofErr w:type="spellEnd"/>
      <w:r w:rsidR="00D239BE" w:rsidRPr="00D239BE">
        <w:t xml:space="preserve"> worden beantwoord en gepubliceerd.</w:t>
      </w:r>
    </w:p>
    <w:p w14:paraId="34924AA5" w14:textId="0D97A93D" w:rsidR="00D239BE" w:rsidRPr="00D239BE" w:rsidRDefault="00D239BE" w:rsidP="003F6263">
      <w:pPr>
        <w:pStyle w:val="Kop2"/>
      </w:pPr>
      <w:bookmarkStart w:id="13" w:name="_Toc214261055"/>
      <w:r w:rsidRPr="00D239BE">
        <w:t>Aanvullende voorstellen</w:t>
      </w:r>
      <w:bookmarkEnd w:id="13"/>
    </w:p>
    <w:p w14:paraId="15A0F40E" w14:textId="346CA562" w:rsidR="00D239BE" w:rsidRDefault="00A908EF" w:rsidP="00000498">
      <w:pPr>
        <w:rPr>
          <w:szCs w:val="19"/>
        </w:rPr>
      </w:pPr>
      <w:r w:rsidRPr="003925C2">
        <w:rPr>
          <w:szCs w:val="19"/>
        </w:rPr>
        <w:t xml:space="preserve">Delfland is geïnteresseerd in uw antwoorden. Heeft u daarnaast nog andere nuttige opmerkingen die wij kunnen gebruiken in de eventuele opdracht, dan zien wij deze graag tegemoet. U kunt deze onderaan </w:t>
      </w:r>
      <w:r w:rsidR="0025613A">
        <w:rPr>
          <w:szCs w:val="19"/>
        </w:rPr>
        <w:t xml:space="preserve">bij </w:t>
      </w:r>
      <w:r w:rsidRPr="003925C2">
        <w:rPr>
          <w:szCs w:val="19"/>
        </w:rPr>
        <w:t xml:space="preserve">bijlage </w:t>
      </w:r>
      <w:r w:rsidR="0069516D">
        <w:rPr>
          <w:szCs w:val="19"/>
        </w:rPr>
        <w:t>B</w:t>
      </w:r>
      <w:r w:rsidRPr="003925C2">
        <w:rPr>
          <w:szCs w:val="19"/>
        </w:rPr>
        <w:t xml:space="preserve"> toevoegen.</w:t>
      </w:r>
    </w:p>
    <w:p w14:paraId="1507C662" w14:textId="2C579965" w:rsidR="00F04726" w:rsidRPr="00146B56" w:rsidRDefault="00F04726" w:rsidP="00653571">
      <w:pPr>
        <w:pStyle w:val="Kop2"/>
      </w:pPr>
      <w:bookmarkStart w:id="14" w:name="_Toc214261056"/>
      <w:r w:rsidRPr="00146B56">
        <w:t xml:space="preserve">Resultaten </w:t>
      </w:r>
      <w:r w:rsidR="00204F7A">
        <w:t xml:space="preserve">en vertrouwelijkheid </w:t>
      </w:r>
      <w:r w:rsidRPr="00146B56">
        <w:t>van de marktconsultatie</w:t>
      </w:r>
      <w:bookmarkEnd w:id="14"/>
    </w:p>
    <w:p w14:paraId="52BBCA65" w14:textId="4C09A9E9" w:rsidR="00AE4529" w:rsidRDefault="00AE4529" w:rsidP="00AE4529">
      <w:r>
        <w:t xml:space="preserve">Delfland </w:t>
      </w:r>
      <w:r w:rsidR="009958DA">
        <w:t>wil</w:t>
      </w:r>
      <w:r>
        <w:t xml:space="preserve"> de informatie die verzameld is naar aanleiding van deze marktconsultatie gebruiken bij het opstellen van een eventuele opdracht. </w:t>
      </w:r>
      <w:r w:rsidR="00A13520">
        <w:t>Houdt u</w:t>
      </w:r>
      <w:r>
        <w:t xml:space="preserve"> er </w:t>
      </w:r>
      <w:r w:rsidR="00A13520">
        <w:t xml:space="preserve">daarom </w:t>
      </w:r>
      <w:r>
        <w:t xml:space="preserve">rekening mee dat informatie </w:t>
      </w:r>
      <w:r w:rsidR="003929C2">
        <w:t>(</w:t>
      </w:r>
      <w:r>
        <w:t xml:space="preserve">in geanonimiseerde vorm) </w:t>
      </w:r>
      <w:r w:rsidR="003929C2">
        <w:t xml:space="preserve">openbaar </w:t>
      </w:r>
      <w:r>
        <w:t>kan worden gemaakt</w:t>
      </w:r>
      <w:r w:rsidR="00560272">
        <w:t xml:space="preserve"> in de samenvatting van de marktconsultatie. </w:t>
      </w:r>
      <w:r w:rsidR="004E05FB">
        <w:t>Als</w:t>
      </w:r>
      <w:r w:rsidR="00560272">
        <w:t xml:space="preserve"> specifieke informatie </w:t>
      </w:r>
      <w:r w:rsidR="007B4585">
        <w:t xml:space="preserve">in het kader van </w:t>
      </w:r>
      <w:r w:rsidR="004E05FB">
        <w:t xml:space="preserve">uw </w:t>
      </w:r>
      <w:r w:rsidR="007B4585">
        <w:t xml:space="preserve">commercieel belang niet opgenomen mag worden in de samenvatting, </w:t>
      </w:r>
      <w:r w:rsidR="00B7574D">
        <w:t>vragen wij u</w:t>
      </w:r>
      <w:r w:rsidR="007B4585">
        <w:t xml:space="preserve"> dit</w:t>
      </w:r>
      <w:r w:rsidR="00DC4532">
        <w:t xml:space="preserve"> </w:t>
      </w:r>
      <w:r w:rsidR="00B7574D">
        <w:t>bij de beantwoording te vermelden</w:t>
      </w:r>
      <w:r w:rsidR="00DC4532">
        <w:t>.</w:t>
      </w:r>
    </w:p>
    <w:p w14:paraId="4A40AF54" w14:textId="28EE0ED3" w:rsidR="00BD2215" w:rsidRPr="00517610" w:rsidRDefault="00BD2215" w:rsidP="00653571">
      <w:pPr>
        <w:pStyle w:val="Kop2"/>
      </w:pPr>
      <w:bookmarkStart w:id="15" w:name="_Toc214261057"/>
      <w:r w:rsidRPr="00517610">
        <w:t>Doelgroep</w:t>
      </w:r>
      <w:bookmarkEnd w:id="15"/>
    </w:p>
    <w:p w14:paraId="57176133" w14:textId="44B66522" w:rsidR="00187BB8" w:rsidRDefault="41CAD4C4" w:rsidP="00000498">
      <w:r w:rsidRPr="00517610">
        <w:t xml:space="preserve">Delfland richt zich met deze markconsultatie op </w:t>
      </w:r>
      <w:r w:rsidR="0066539E">
        <w:t>bedrijven</w:t>
      </w:r>
      <w:r w:rsidRPr="00517610">
        <w:t xml:space="preserve"> die </w:t>
      </w:r>
      <w:r w:rsidR="0066539E">
        <w:t xml:space="preserve">gecertificeerd zijn als systeem integrator voor de inrichting en het onderhoud van AVEVA PI Systemen. </w:t>
      </w:r>
    </w:p>
    <w:p w14:paraId="5466A69D" w14:textId="300ADF5B" w:rsidR="0059651E" w:rsidRPr="0059651E" w:rsidRDefault="0055748C" w:rsidP="00653571">
      <w:pPr>
        <w:pStyle w:val="Kop2"/>
      </w:pPr>
      <w:bookmarkStart w:id="16" w:name="_Toc214261058"/>
      <w:r w:rsidRPr="0055748C">
        <w:t>Voorwaarden</w:t>
      </w:r>
      <w:bookmarkEnd w:id="16"/>
    </w:p>
    <w:p w14:paraId="7E5A83AA" w14:textId="54A43822" w:rsidR="0059651E" w:rsidRPr="003925C2" w:rsidRDefault="0059651E" w:rsidP="0059651E">
      <w:pPr>
        <w:autoSpaceDE w:val="0"/>
        <w:autoSpaceDN w:val="0"/>
        <w:adjustRightInd w:val="0"/>
        <w:spacing w:after="16" w:line="240" w:lineRule="auto"/>
        <w:rPr>
          <w:rFonts w:cs="Verdana"/>
          <w:color w:val="000000"/>
          <w:szCs w:val="19"/>
        </w:rPr>
      </w:pPr>
      <w:r w:rsidRPr="003925C2">
        <w:rPr>
          <w:rFonts w:cs="Verdana"/>
          <w:color w:val="000000"/>
          <w:szCs w:val="19"/>
        </w:rPr>
        <w:t>Op deze marktconsultatie zijn de volgende voorwaarden van toepassing:</w:t>
      </w:r>
    </w:p>
    <w:p w14:paraId="5AB6990F" w14:textId="77777777" w:rsidR="0059651E" w:rsidRPr="006E18FC" w:rsidRDefault="0059651E" w:rsidP="006E18FC">
      <w:pPr>
        <w:pStyle w:val="Lijstalinea"/>
        <w:numPr>
          <w:ilvl w:val="0"/>
          <w:numId w:val="20"/>
        </w:numPr>
        <w:rPr>
          <w:szCs w:val="19"/>
        </w:rPr>
      </w:pPr>
      <w:r w:rsidRPr="006E18FC">
        <w:rPr>
          <w:szCs w:val="19"/>
        </w:rPr>
        <w:t xml:space="preserve">De marktconsultatie is voor betrokkenen vrijblijvend. </w:t>
      </w:r>
    </w:p>
    <w:p w14:paraId="7197A92C" w14:textId="5AE681D4" w:rsidR="00377797" w:rsidRPr="006E18FC" w:rsidRDefault="006B5645" w:rsidP="006E18FC">
      <w:pPr>
        <w:pStyle w:val="Lijstalinea"/>
        <w:numPr>
          <w:ilvl w:val="0"/>
          <w:numId w:val="20"/>
        </w:numPr>
        <w:rPr>
          <w:szCs w:val="19"/>
        </w:rPr>
      </w:pPr>
      <w:r>
        <w:rPr>
          <w:szCs w:val="19"/>
        </w:rPr>
        <w:t>D</w:t>
      </w:r>
      <w:r w:rsidR="0059651E" w:rsidRPr="006E18FC">
        <w:rPr>
          <w:szCs w:val="19"/>
        </w:rPr>
        <w:t xml:space="preserve">eelname </w:t>
      </w:r>
      <w:r>
        <w:rPr>
          <w:szCs w:val="19"/>
        </w:rPr>
        <w:t xml:space="preserve">heeft geen effect op de positie van </w:t>
      </w:r>
      <w:r w:rsidR="0059651E" w:rsidRPr="006E18FC">
        <w:rPr>
          <w:szCs w:val="19"/>
        </w:rPr>
        <w:t xml:space="preserve">deelnemers in een eventueel te houden aanbestedingsprocedure. Deelname zal ook niet leiden tot uitsluiting in een dergelijke procedure. </w:t>
      </w:r>
    </w:p>
    <w:p w14:paraId="48F70083" w14:textId="4D75290D" w:rsidR="00377797" w:rsidRPr="006E18FC" w:rsidRDefault="0059651E" w:rsidP="006E18FC">
      <w:pPr>
        <w:pStyle w:val="Lijstalinea"/>
        <w:numPr>
          <w:ilvl w:val="0"/>
          <w:numId w:val="20"/>
        </w:numPr>
        <w:rPr>
          <w:szCs w:val="19"/>
        </w:rPr>
      </w:pPr>
      <w:r w:rsidRPr="006E18FC">
        <w:rPr>
          <w:szCs w:val="19"/>
        </w:rPr>
        <w:t>Marktpartijen kunnen geen rechten ontlenen aan de informatie die ten behoeve van de marktconsultatie is verstrekt</w:t>
      </w:r>
      <w:r w:rsidR="0055344F">
        <w:rPr>
          <w:szCs w:val="19"/>
        </w:rPr>
        <w:t xml:space="preserve"> of aan deelname aan de marktconsultatie</w:t>
      </w:r>
      <w:r w:rsidRPr="006E18FC">
        <w:rPr>
          <w:szCs w:val="19"/>
        </w:rPr>
        <w:t xml:space="preserve">. </w:t>
      </w:r>
    </w:p>
    <w:p w14:paraId="645E8C59" w14:textId="77777777" w:rsidR="00377797" w:rsidRPr="006E18FC" w:rsidRDefault="0059651E" w:rsidP="006E18FC">
      <w:pPr>
        <w:pStyle w:val="Lijstalinea"/>
        <w:numPr>
          <w:ilvl w:val="0"/>
          <w:numId w:val="20"/>
        </w:numPr>
        <w:rPr>
          <w:szCs w:val="19"/>
        </w:rPr>
      </w:pPr>
      <w:r w:rsidRPr="006E18FC">
        <w:rPr>
          <w:szCs w:val="19"/>
        </w:rPr>
        <w:lastRenderedPageBreak/>
        <w:t xml:space="preserve">Verstrekte informatie in het kader van de marktconsultatie kan afwijken van in de aanbestedingsprocedure te verstrekken informatie. </w:t>
      </w:r>
    </w:p>
    <w:p w14:paraId="2B63019D" w14:textId="4467B191" w:rsidR="00377797" w:rsidRPr="006E18FC" w:rsidRDefault="00377797" w:rsidP="006E18FC">
      <w:pPr>
        <w:pStyle w:val="Lijstalinea"/>
        <w:numPr>
          <w:ilvl w:val="0"/>
          <w:numId w:val="20"/>
        </w:numPr>
        <w:rPr>
          <w:szCs w:val="19"/>
        </w:rPr>
      </w:pPr>
      <w:r w:rsidRPr="006E18FC">
        <w:rPr>
          <w:szCs w:val="19"/>
        </w:rPr>
        <w:t>Delfland</w:t>
      </w:r>
      <w:r w:rsidR="0059651E" w:rsidRPr="006E18FC">
        <w:rPr>
          <w:szCs w:val="19"/>
        </w:rPr>
        <w:t xml:space="preserve"> is niet gebonden aan de uitkomsten van de marktconsultatie. </w:t>
      </w:r>
    </w:p>
    <w:p w14:paraId="5EB6E684" w14:textId="77777777" w:rsidR="00377797" w:rsidRPr="006E18FC" w:rsidRDefault="0059651E" w:rsidP="006E18FC">
      <w:pPr>
        <w:pStyle w:val="Lijstalinea"/>
        <w:numPr>
          <w:ilvl w:val="0"/>
          <w:numId w:val="20"/>
        </w:numPr>
        <w:rPr>
          <w:szCs w:val="19"/>
        </w:rPr>
      </w:pPr>
      <w:r w:rsidRPr="006E18FC">
        <w:rPr>
          <w:szCs w:val="19"/>
        </w:rPr>
        <w:t xml:space="preserve">Gegeven het vrijblijvende karakter van de marktconsultatie zal geen vergoeding worden toegekend aan de deelnemers. </w:t>
      </w:r>
    </w:p>
    <w:p w14:paraId="0FA153D2" w14:textId="5B3ABD4A" w:rsidR="00377797" w:rsidRPr="006E18FC" w:rsidRDefault="0059651E" w:rsidP="006E18FC">
      <w:pPr>
        <w:pStyle w:val="Lijstalinea"/>
        <w:numPr>
          <w:ilvl w:val="0"/>
          <w:numId w:val="20"/>
        </w:numPr>
        <w:rPr>
          <w:szCs w:val="19"/>
        </w:rPr>
      </w:pPr>
      <w:r w:rsidRPr="006E18FC">
        <w:rPr>
          <w:szCs w:val="19"/>
        </w:rPr>
        <w:t xml:space="preserve">Dit marktconsultatiedocument is uitsluitend geschreven in het kader van de marktconsultatie voor </w:t>
      </w:r>
      <w:r w:rsidR="001357F0">
        <w:rPr>
          <w:szCs w:val="19"/>
        </w:rPr>
        <w:t>PIMS: analyseren en ontsluiten van data.</w:t>
      </w:r>
      <w:r w:rsidRPr="006E18FC">
        <w:rPr>
          <w:szCs w:val="19"/>
        </w:rPr>
        <w:t xml:space="preserve"> </w:t>
      </w:r>
    </w:p>
    <w:p w14:paraId="5F5540EB" w14:textId="77777777" w:rsidR="00377797" w:rsidRPr="006E18FC" w:rsidRDefault="0059651E" w:rsidP="006E18FC">
      <w:pPr>
        <w:pStyle w:val="Lijstalinea"/>
        <w:numPr>
          <w:ilvl w:val="0"/>
          <w:numId w:val="20"/>
        </w:numPr>
        <w:rPr>
          <w:szCs w:val="19"/>
        </w:rPr>
      </w:pPr>
      <w:r w:rsidRPr="006E18FC">
        <w:rPr>
          <w:szCs w:val="19"/>
        </w:rPr>
        <w:t xml:space="preserve">De marktconsultatie staat los van een eventueel te houden aanbesteding van het project. </w:t>
      </w:r>
    </w:p>
    <w:p w14:paraId="623A7BB6" w14:textId="77777777" w:rsidR="00377797" w:rsidRPr="006E18FC" w:rsidRDefault="0059651E" w:rsidP="006E18FC">
      <w:pPr>
        <w:pStyle w:val="Lijstalinea"/>
        <w:numPr>
          <w:ilvl w:val="0"/>
          <w:numId w:val="20"/>
        </w:numPr>
        <w:rPr>
          <w:szCs w:val="19"/>
        </w:rPr>
      </w:pPr>
      <w:r w:rsidRPr="006E18FC">
        <w:rPr>
          <w:szCs w:val="19"/>
        </w:rPr>
        <w:t xml:space="preserve">Dit document, deelname of bijdrage aan de marktconsultatie gelden niet als uitnodiging tot inschrijving op de aanbesteding voor het onderhavige project, noch kunnen daaraan rechten worden ontleend. </w:t>
      </w:r>
    </w:p>
    <w:p w14:paraId="4C50609B" w14:textId="77777777" w:rsidR="0055748C" w:rsidRDefault="0055748C" w:rsidP="00000498"/>
    <w:p w14:paraId="5BE49B68" w14:textId="72316070" w:rsidR="003E3B9F" w:rsidRDefault="003E3B9F" w:rsidP="003E3B9F"/>
    <w:p w14:paraId="7B6FD76A" w14:textId="3F931F7B" w:rsidR="005B7947" w:rsidRDefault="005B7947"/>
    <w:p w14:paraId="09E1DE30" w14:textId="2655366B" w:rsidR="005B7947" w:rsidRDefault="005B7947"/>
    <w:p w14:paraId="1F54CCAF" w14:textId="6B70AB0B" w:rsidR="005B7947" w:rsidRDefault="005B7947"/>
    <w:p w14:paraId="4531AA0A" w14:textId="70D88C9A" w:rsidR="005B7947" w:rsidRDefault="005B7947"/>
    <w:p w14:paraId="61220CF3" w14:textId="780262C7" w:rsidR="005B7947" w:rsidRDefault="005B7947"/>
    <w:p w14:paraId="0A168A0A" w14:textId="588BF5CF" w:rsidR="005B7947" w:rsidRDefault="005B7947"/>
    <w:p w14:paraId="3EFAD27C" w14:textId="49DD0EAA" w:rsidR="005B7947" w:rsidRDefault="005B7947"/>
    <w:p w14:paraId="15E6C5D8" w14:textId="77777777" w:rsidR="004A4E35" w:rsidRDefault="004A4E35"/>
    <w:p w14:paraId="37CC0EAE" w14:textId="77777777" w:rsidR="004A4E35" w:rsidRDefault="004A4E35"/>
    <w:p w14:paraId="2849ABBF" w14:textId="77777777" w:rsidR="004A4E35" w:rsidRDefault="004A4E35"/>
    <w:p w14:paraId="3B245B64" w14:textId="77777777" w:rsidR="004A4E35" w:rsidRDefault="004A4E35"/>
    <w:p w14:paraId="3EF3F3B8" w14:textId="77777777" w:rsidR="004A4E35" w:rsidRDefault="004A4E35"/>
    <w:p w14:paraId="20CFDC72" w14:textId="1B0ED19E" w:rsidR="005B7947" w:rsidRDefault="005B7947"/>
    <w:p w14:paraId="014E54DE" w14:textId="4CA32B40" w:rsidR="005B7947" w:rsidRDefault="005B7947"/>
    <w:p w14:paraId="2271816B" w14:textId="60CC6B07" w:rsidR="005B7947" w:rsidRDefault="005B7947"/>
    <w:p w14:paraId="41F34800" w14:textId="77777777" w:rsidR="003E3B9F" w:rsidRDefault="003E3B9F" w:rsidP="003E3B9F"/>
    <w:p w14:paraId="70AA0443" w14:textId="77777777" w:rsidR="003E3B9F" w:rsidRPr="00C5587D" w:rsidRDefault="003E3B9F" w:rsidP="003E3B9F">
      <w:pPr>
        <w:rPr>
          <w:b/>
          <w:bCs/>
        </w:rPr>
      </w:pPr>
    </w:p>
    <w:p w14:paraId="5377B6CD" w14:textId="77777777" w:rsidR="005B00D7" w:rsidRDefault="005B00D7">
      <w:pPr>
        <w:rPr>
          <w:rFonts w:eastAsiaTheme="majorEastAsia" w:cstheme="majorBidi"/>
          <w:color w:val="365F91" w:themeColor="accent1" w:themeShade="BF"/>
          <w:sz w:val="32"/>
          <w:szCs w:val="32"/>
        </w:rPr>
      </w:pPr>
      <w:r>
        <w:br w:type="page"/>
      </w:r>
    </w:p>
    <w:p w14:paraId="0BD4628C" w14:textId="5CA57B4A" w:rsidR="00FB094E" w:rsidRDefault="00B054EF" w:rsidP="00B054EF">
      <w:pPr>
        <w:pStyle w:val="Kop1"/>
        <w:numPr>
          <w:ilvl w:val="0"/>
          <w:numId w:val="0"/>
        </w:numPr>
        <w:ind w:left="432" w:hanging="432"/>
      </w:pPr>
      <w:bookmarkStart w:id="17" w:name="_Toc214261059"/>
      <w:r>
        <w:lastRenderedPageBreak/>
        <w:t xml:space="preserve">Bijlage </w:t>
      </w:r>
      <w:r w:rsidR="00C5587D">
        <w:t>A</w:t>
      </w:r>
      <w:r>
        <w:t xml:space="preserve">: </w:t>
      </w:r>
      <w:r w:rsidR="00C5587D">
        <w:t>Vragenlijst</w:t>
      </w:r>
      <w:bookmarkEnd w:id="17"/>
    </w:p>
    <w:p w14:paraId="025E0DEB" w14:textId="77777777" w:rsidR="006150A5" w:rsidRPr="008A690B" w:rsidRDefault="006150A5" w:rsidP="006150A5">
      <w:pPr>
        <w:rPr>
          <w:rFonts w:ascii="Arial" w:hAnsi="Arial" w:cs="Arial"/>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846"/>
        <w:gridCol w:w="6216"/>
      </w:tblGrid>
      <w:tr w:rsidR="006150A5" w14:paraId="3C7141C7" w14:textId="77777777">
        <w:tc>
          <w:tcPr>
            <w:tcW w:w="2854" w:type="dxa"/>
            <w:shd w:val="clear" w:color="auto" w:fill="B4C6E7"/>
          </w:tcPr>
          <w:p w14:paraId="6D48B1EE" w14:textId="77777777" w:rsidR="006150A5" w:rsidRDefault="006150A5">
            <w:pPr>
              <w:rPr>
                <w:rFonts w:ascii="Arial" w:hAnsi="Arial" w:cs="Arial"/>
                <w:b/>
                <w:sz w:val="20"/>
                <w:szCs w:val="20"/>
              </w:rPr>
            </w:pPr>
            <w:r>
              <w:rPr>
                <w:rFonts w:ascii="Arial" w:hAnsi="Arial" w:cs="Arial"/>
                <w:b/>
                <w:sz w:val="20"/>
                <w:szCs w:val="20"/>
              </w:rPr>
              <w:t>Gegevens</w:t>
            </w:r>
          </w:p>
        </w:tc>
        <w:tc>
          <w:tcPr>
            <w:tcW w:w="6254" w:type="dxa"/>
            <w:shd w:val="clear" w:color="auto" w:fill="B4C6E7"/>
          </w:tcPr>
          <w:p w14:paraId="18DEF532" w14:textId="77777777" w:rsidR="006150A5" w:rsidRDefault="006150A5">
            <w:pPr>
              <w:rPr>
                <w:rFonts w:ascii="Arial" w:hAnsi="Arial" w:cs="Arial"/>
                <w:b/>
                <w:sz w:val="20"/>
                <w:szCs w:val="20"/>
              </w:rPr>
            </w:pPr>
            <w:r>
              <w:rPr>
                <w:rFonts w:ascii="Arial" w:hAnsi="Arial" w:cs="Arial"/>
                <w:b/>
                <w:sz w:val="20"/>
                <w:szCs w:val="20"/>
              </w:rPr>
              <w:t>Opgevraagde informatie</w:t>
            </w:r>
          </w:p>
        </w:tc>
      </w:tr>
      <w:tr w:rsidR="006150A5" w14:paraId="7B56A1C2" w14:textId="77777777">
        <w:tc>
          <w:tcPr>
            <w:tcW w:w="2854" w:type="dxa"/>
            <w:shd w:val="clear" w:color="auto" w:fill="B4C6E7"/>
          </w:tcPr>
          <w:p w14:paraId="5FF53520" w14:textId="77777777" w:rsidR="006150A5" w:rsidRPr="00C16D71" w:rsidRDefault="006150A5">
            <w:pPr>
              <w:rPr>
                <w:rFonts w:ascii="Arial" w:hAnsi="Arial" w:cs="Arial"/>
                <w:b/>
                <w:sz w:val="20"/>
                <w:szCs w:val="20"/>
              </w:rPr>
            </w:pPr>
            <w:r>
              <w:rPr>
                <w:rFonts w:ascii="Arial" w:hAnsi="Arial" w:cs="Arial"/>
                <w:b/>
                <w:sz w:val="20"/>
                <w:szCs w:val="20"/>
              </w:rPr>
              <w:t>Marktconsultatie</w:t>
            </w:r>
            <w:r w:rsidRPr="00C16D71">
              <w:rPr>
                <w:rFonts w:ascii="Arial" w:hAnsi="Arial" w:cs="Arial"/>
                <w:b/>
                <w:sz w:val="20"/>
                <w:szCs w:val="20"/>
              </w:rPr>
              <w:t>:</w:t>
            </w:r>
          </w:p>
        </w:tc>
        <w:tc>
          <w:tcPr>
            <w:tcW w:w="6254" w:type="dxa"/>
          </w:tcPr>
          <w:p w14:paraId="5D03F18D" w14:textId="66D02DF7" w:rsidR="006150A5" w:rsidRPr="00E437EA" w:rsidRDefault="00B13866">
            <w:pPr>
              <w:rPr>
                <w:rFonts w:ascii="Arial" w:hAnsi="Arial" w:cs="Arial"/>
                <w:sz w:val="20"/>
                <w:szCs w:val="20"/>
              </w:rPr>
            </w:pPr>
            <w:r>
              <w:rPr>
                <w:rFonts w:ascii="Arial" w:hAnsi="Arial" w:cs="Arial"/>
                <w:sz w:val="20"/>
                <w:szCs w:val="20"/>
              </w:rPr>
              <w:t xml:space="preserve">PIMS: </w:t>
            </w:r>
            <w:r w:rsidR="004F06BF" w:rsidRPr="004F06BF">
              <w:rPr>
                <w:rFonts w:ascii="Arial" w:hAnsi="Arial" w:cs="Arial"/>
                <w:sz w:val="20"/>
                <w:szCs w:val="20"/>
              </w:rPr>
              <w:t>verzamelen, opslaan, analyseren en ontsluiten van (historische) procesdata</w:t>
            </w:r>
            <w:r>
              <w:rPr>
                <w:rFonts w:ascii="Arial" w:hAnsi="Arial" w:cs="Arial"/>
                <w:sz w:val="20"/>
                <w:szCs w:val="20"/>
              </w:rPr>
              <w:t>.</w:t>
            </w:r>
          </w:p>
        </w:tc>
      </w:tr>
      <w:tr w:rsidR="006150A5" w14:paraId="299CB955" w14:textId="77777777">
        <w:tc>
          <w:tcPr>
            <w:tcW w:w="2854" w:type="dxa"/>
            <w:shd w:val="clear" w:color="auto" w:fill="B4C6E7"/>
          </w:tcPr>
          <w:p w14:paraId="45889320" w14:textId="77777777" w:rsidR="006150A5" w:rsidRPr="00C16D71" w:rsidRDefault="006150A5">
            <w:pPr>
              <w:rPr>
                <w:rFonts w:ascii="Arial" w:hAnsi="Arial" w:cs="Arial"/>
                <w:b/>
                <w:sz w:val="20"/>
                <w:szCs w:val="20"/>
              </w:rPr>
            </w:pPr>
            <w:r w:rsidRPr="00C16D71">
              <w:rPr>
                <w:rFonts w:ascii="Arial" w:hAnsi="Arial" w:cs="Arial"/>
                <w:b/>
                <w:sz w:val="20"/>
                <w:szCs w:val="20"/>
              </w:rPr>
              <w:t>Naam organisatie:</w:t>
            </w:r>
          </w:p>
        </w:tc>
        <w:tc>
          <w:tcPr>
            <w:tcW w:w="6254" w:type="dxa"/>
          </w:tcPr>
          <w:p w14:paraId="23811203" w14:textId="59BE1F6B" w:rsidR="006150A5" w:rsidRPr="003E2044" w:rsidRDefault="006150A5">
            <w:pPr>
              <w:rPr>
                <w:rFonts w:ascii="Arial" w:hAnsi="Arial" w:cs="Arial"/>
                <w:color w:val="FF0000"/>
                <w:sz w:val="20"/>
                <w:szCs w:val="20"/>
              </w:rPr>
            </w:pPr>
            <w:r w:rsidRPr="003E2044">
              <w:rPr>
                <w:rFonts w:ascii="Arial" w:hAnsi="Arial" w:cs="Arial"/>
                <w:color w:val="FF0000"/>
                <w:sz w:val="20"/>
                <w:szCs w:val="20"/>
              </w:rPr>
              <w:t xml:space="preserve">Invullen door </w:t>
            </w:r>
            <w:r>
              <w:rPr>
                <w:rFonts w:ascii="Arial" w:hAnsi="Arial" w:cs="Arial"/>
                <w:color w:val="FF0000"/>
                <w:sz w:val="20"/>
                <w:szCs w:val="20"/>
              </w:rPr>
              <w:t>deelnemer</w:t>
            </w:r>
          </w:p>
        </w:tc>
      </w:tr>
      <w:tr w:rsidR="006150A5" w14:paraId="65919E4E" w14:textId="77777777">
        <w:tc>
          <w:tcPr>
            <w:tcW w:w="2854" w:type="dxa"/>
            <w:shd w:val="clear" w:color="auto" w:fill="B4C6E7"/>
          </w:tcPr>
          <w:p w14:paraId="7C7ECD37" w14:textId="77777777" w:rsidR="006150A5" w:rsidRPr="00C16D71" w:rsidRDefault="006150A5">
            <w:pPr>
              <w:rPr>
                <w:rFonts w:ascii="Arial" w:hAnsi="Arial" w:cs="Arial"/>
                <w:b/>
                <w:sz w:val="20"/>
                <w:szCs w:val="20"/>
              </w:rPr>
            </w:pPr>
            <w:r>
              <w:rPr>
                <w:rFonts w:ascii="Arial" w:hAnsi="Arial" w:cs="Arial"/>
                <w:b/>
                <w:sz w:val="20"/>
                <w:szCs w:val="20"/>
              </w:rPr>
              <w:t>Contactpersoon:</w:t>
            </w:r>
          </w:p>
        </w:tc>
        <w:tc>
          <w:tcPr>
            <w:tcW w:w="6254" w:type="dxa"/>
          </w:tcPr>
          <w:p w14:paraId="2793A0EE" w14:textId="77777777" w:rsidR="006150A5" w:rsidRPr="003E2044" w:rsidRDefault="006150A5">
            <w:pPr>
              <w:rPr>
                <w:rFonts w:ascii="Arial" w:hAnsi="Arial" w:cs="Arial"/>
                <w:color w:val="FF0000"/>
                <w:sz w:val="20"/>
                <w:szCs w:val="20"/>
              </w:rPr>
            </w:pPr>
            <w:r w:rsidRPr="00007154">
              <w:rPr>
                <w:rFonts w:ascii="Arial" w:hAnsi="Arial" w:cs="Arial"/>
                <w:color w:val="FF0000"/>
                <w:sz w:val="20"/>
                <w:szCs w:val="20"/>
              </w:rPr>
              <w:t>Invullen door deelnemer</w:t>
            </w:r>
          </w:p>
        </w:tc>
      </w:tr>
      <w:tr w:rsidR="006150A5" w14:paraId="19FF88E3" w14:textId="77777777">
        <w:tc>
          <w:tcPr>
            <w:tcW w:w="2854" w:type="dxa"/>
            <w:shd w:val="clear" w:color="auto" w:fill="B4C6E7"/>
          </w:tcPr>
          <w:p w14:paraId="1E72F9FE" w14:textId="77777777" w:rsidR="006150A5" w:rsidRDefault="006150A5">
            <w:pPr>
              <w:rPr>
                <w:rFonts w:ascii="Arial" w:hAnsi="Arial" w:cs="Arial"/>
                <w:b/>
                <w:sz w:val="20"/>
                <w:szCs w:val="20"/>
              </w:rPr>
            </w:pPr>
            <w:r>
              <w:rPr>
                <w:rFonts w:ascii="Arial" w:hAnsi="Arial" w:cs="Arial"/>
                <w:b/>
                <w:sz w:val="20"/>
                <w:szCs w:val="20"/>
              </w:rPr>
              <w:t>Datum:</w:t>
            </w:r>
          </w:p>
        </w:tc>
        <w:tc>
          <w:tcPr>
            <w:tcW w:w="6254" w:type="dxa"/>
          </w:tcPr>
          <w:p w14:paraId="3BED4F14" w14:textId="77777777" w:rsidR="006150A5" w:rsidRPr="00007154" w:rsidRDefault="006150A5">
            <w:pPr>
              <w:rPr>
                <w:rFonts w:ascii="Arial" w:hAnsi="Arial" w:cs="Arial"/>
                <w:color w:val="FF0000"/>
                <w:sz w:val="20"/>
                <w:szCs w:val="20"/>
              </w:rPr>
            </w:pPr>
            <w:r w:rsidRPr="00007154">
              <w:rPr>
                <w:rFonts w:ascii="Arial" w:hAnsi="Arial" w:cs="Arial"/>
                <w:color w:val="FF0000"/>
                <w:sz w:val="20"/>
                <w:szCs w:val="20"/>
              </w:rPr>
              <w:t>Invullen door deelnemer</w:t>
            </w:r>
          </w:p>
        </w:tc>
      </w:tr>
    </w:tbl>
    <w:p w14:paraId="7B331F0A" w14:textId="77777777" w:rsidR="006150A5" w:rsidRDefault="006150A5" w:rsidP="006150A5">
      <w:pPr>
        <w:rPr>
          <w:rFonts w:ascii="Arial" w:hAnsi="Arial" w:cs="Arial"/>
          <w:sz w:val="20"/>
          <w:szCs w:val="20"/>
        </w:rPr>
      </w:pPr>
    </w:p>
    <w:p w14:paraId="733AB3C6" w14:textId="77777777" w:rsidR="006150A5" w:rsidRDefault="006150A5" w:rsidP="006150A5">
      <w:pPr>
        <w:rPr>
          <w:rFonts w:ascii="Arial" w:hAnsi="Arial" w:cs="Arial"/>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733"/>
        <w:gridCol w:w="2701"/>
        <w:gridCol w:w="3628"/>
      </w:tblGrid>
      <w:tr w:rsidR="006150A5" w14:paraId="6E076A89" w14:textId="77777777">
        <w:tc>
          <w:tcPr>
            <w:tcW w:w="2744" w:type="dxa"/>
            <w:tcBorders>
              <w:top w:val="single" w:sz="4" w:space="0" w:color="auto"/>
              <w:left w:val="single" w:sz="4" w:space="0" w:color="auto"/>
              <w:bottom w:val="single" w:sz="4" w:space="0" w:color="auto"/>
            </w:tcBorders>
            <w:shd w:val="clear" w:color="auto" w:fill="B4C6E7"/>
          </w:tcPr>
          <w:p w14:paraId="2E0F978F" w14:textId="77777777" w:rsidR="006150A5" w:rsidRDefault="006150A5">
            <w:pPr>
              <w:rPr>
                <w:rFonts w:ascii="Arial" w:hAnsi="Arial" w:cs="Arial"/>
                <w:b/>
                <w:sz w:val="20"/>
                <w:szCs w:val="20"/>
              </w:rPr>
            </w:pPr>
            <w:r>
              <w:rPr>
                <w:rFonts w:ascii="Arial" w:hAnsi="Arial" w:cs="Arial"/>
                <w:b/>
                <w:sz w:val="20"/>
                <w:szCs w:val="20"/>
              </w:rPr>
              <w:t>Vraag 1</w:t>
            </w:r>
          </w:p>
        </w:tc>
        <w:tc>
          <w:tcPr>
            <w:tcW w:w="2716" w:type="dxa"/>
            <w:tcBorders>
              <w:top w:val="single" w:sz="4" w:space="0" w:color="auto"/>
              <w:bottom w:val="single" w:sz="4" w:space="0" w:color="auto"/>
            </w:tcBorders>
            <w:shd w:val="clear" w:color="auto" w:fill="B4C6E7"/>
          </w:tcPr>
          <w:p w14:paraId="273620B1" w14:textId="77777777" w:rsidR="006150A5" w:rsidRDefault="006150A5">
            <w:pPr>
              <w:rPr>
                <w:rFonts w:ascii="Arial" w:hAnsi="Arial" w:cs="Arial"/>
                <w:b/>
                <w:sz w:val="20"/>
                <w:szCs w:val="20"/>
              </w:rPr>
            </w:pPr>
          </w:p>
        </w:tc>
        <w:tc>
          <w:tcPr>
            <w:tcW w:w="3648" w:type="dxa"/>
            <w:tcBorders>
              <w:top w:val="single" w:sz="4" w:space="0" w:color="auto"/>
              <w:bottom w:val="single" w:sz="4" w:space="0" w:color="auto"/>
              <w:right w:val="single" w:sz="4" w:space="0" w:color="auto"/>
            </w:tcBorders>
            <w:shd w:val="clear" w:color="auto" w:fill="B4C6E7"/>
          </w:tcPr>
          <w:p w14:paraId="6290F4AD" w14:textId="77777777" w:rsidR="006150A5" w:rsidRDefault="006150A5">
            <w:pPr>
              <w:rPr>
                <w:rFonts w:ascii="Arial" w:hAnsi="Arial" w:cs="Arial"/>
                <w:b/>
                <w:sz w:val="20"/>
                <w:szCs w:val="20"/>
              </w:rPr>
            </w:pPr>
          </w:p>
        </w:tc>
      </w:tr>
      <w:tr w:rsidR="006150A5" w14:paraId="702330A1" w14:textId="77777777">
        <w:tc>
          <w:tcPr>
            <w:tcW w:w="9108" w:type="dxa"/>
            <w:gridSpan w:val="3"/>
            <w:tcBorders>
              <w:top w:val="single" w:sz="4" w:space="0" w:color="auto"/>
            </w:tcBorders>
          </w:tcPr>
          <w:p w14:paraId="602E6D47" w14:textId="1774F6DF" w:rsidR="006150A5" w:rsidRPr="00C16D71" w:rsidRDefault="00FF6FA8">
            <w:pPr>
              <w:rPr>
                <w:rFonts w:ascii="Arial" w:hAnsi="Arial" w:cs="Arial"/>
                <w:sz w:val="20"/>
                <w:szCs w:val="20"/>
              </w:rPr>
            </w:pPr>
            <w:r>
              <w:rPr>
                <w:rFonts w:ascii="Arial" w:hAnsi="Arial" w:cs="Arial"/>
                <w:sz w:val="20"/>
                <w:szCs w:val="20"/>
              </w:rPr>
              <w:t xml:space="preserve">Is </w:t>
            </w:r>
            <w:r w:rsidR="00252B87">
              <w:rPr>
                <w:rFonts w:ascii="Arial" w:hAnsi="Arial" w:cs="Arial"/>
                <w:sz w:val="20"/>
                <w:szCs w:val="20"/>
              </w:rPr>
              <w:t>op basis van hoofdstuk 1 van dit document</w:t>
            </w:r>
            <w:r w:rsidR="004D177D">
              <w:rPr>
                <w:rFonts w:ascii="Arial" w:hAnsi="Arial" w:cs="Arial"/>
                <w:sz w:val="20"/>
                <w:szCs w:val="20"/>
              </w:rPr>
              <w:t xml:space="preserve">, tezamen met de </w:t>
            </w:r>
            <w:r w:rsidR="00DA1EA7">
              <w:rPr>
                <w:rFonts w:ascii="Arial" w:hAnsi="Arial" w:cs="Arial"/>
                <w:sz w:val="20"/>
                <w:szCs w:val="20"/>
              </w:rPr>
              <w:t xml:space="preserve">voorlopige versie van het Pakket van Eisen (proces, beschrijvend en technisch) </w:t>
            </w:r>
            <w:r>
              <w:rPr>
                <w:rFonts w:ascii="Arial" w:hAnsi="Arial" w:cs="Arial"/>
                <w:sz w:val="20"/>
                <w:szCs w:val="20"/>
              </w:rPr>
              <w:t xml:space="preserve">voor u </w:t>
            </w:r>
            <w:r w:rsidR="008A07C8">
              <w:rPr>
                <w:rFonts w:ascii="Arial" w:hAnsi="Arial" w:cs="Arial"/>
                <w:sz w:val="20"/>
                <w:szCs w:val="20"/>
              </w:rPr>
              <w:t>de</w:t>
            </w:r>
            <w:r w:rsidR="00652DE6">
              <w:rPr>
                <w:rFonts w:ascii="Arial" w:hAnsi="Arial" w:cs="Arial"/>
                <w:sz w:val="20"/>
                <w:szCs w:val="20"/>
              </w:rPr>
              <w:t xml:space="preserve"> </w:t>
            </w:r>
            <w:r w:rsidR="00954DFD">
              <w:rPr>
                <w:rFonts w:ascii="Arial" w:hAnsi="Arial" w:cs="Arial"/>
                <w:sz w:val="20"/>
                <w:szCs w:val="20"/>
              </w:rPr>
              <w:t>opdrachtscope</w:t>
            </w:r>
            <w:r w:rsidR="00652DE6">
              <w:rPr>
                <w:rFonts w:ascii="Arial" w:hAnsi="Arial" w:cs="Arial"/>
                <w:sz w:val="20"/>
                <w:szCs w:val="20"/>
              </w:rPr>
              <w:t xml:space="preserve"> van het door Delfland voorgenomen pilotproject </w:t>
            </w:r>
            <w:r w:rsidR="00252B87">
              <w:rPr>
                <w:rFonts w:ascii="Arial" w:hAnsi="Arial" w:cs="Arial"/>
                <w:sz w:val="20"/>
                <w:szCs w:val="20"/>
              </w:rPr>
              <w:t xml:space="preserve">voor het inrichten van een PIMS </w:t>
            </w:r>
            <w:r w:rsidR="003C213B">
              <w:rPr>
                <w:rFonts w:ascii="Arial" w:hAnsi="Arial" w:cs="Arial"/>
                <w:sz w:val="20"/>
                <w:szCs w:val="20"/>
              </w:rPr>
              <w:t>voldoende duidelijk</w:t>
            </w:r>
            <w:r w:rsidR="00252B87">
              <w:rPr>
                <w:rFonts w:ascii="Arial" w:hAnsi="Arial" w:cs="Arial"/>
                <w:sz w:val="20"/>
                <w:szCs w:val="20"/>
              </w:rPr>
              <w:t>?</w:t>
            </w:r>
          </w:p>
        </w:tc>
      </w:tr>
      <w:tr w:rsidR="006150A5" w14:paraId="4F667434" w14:textId="77777777">
        <w:tc>
          <w:tcPr>
            <w:tcW w:w="9108" w:type="dxa"/>
            <w:gridSpan w:val="3"/>
          </w:tcPr>
          <w:p w14:paraId="110D89A7" w14:textId="77777777" w:rsidR="006150A5" w:rsidRDefault="006150A5">
            <w:pPr>
              <w:rPr>
                <w:rFonts w:ascii="Arial" w:hAnsi="Arial" w:cs="Arial"/>
                <w:b/>
                <w:sz w:val="20"/>
                <w:szCs w:val="20"/>
              </w:rPr>
            </w:pPr>
            <w:r>
              <w:rPr>
                <w:rFonts w:ascii="Arial" w:hAnsi="Arial" w:cs="Arial"/>
                <w:b/>
                <w:sz w:val="20"/>
                <w:szCs w:val="20"/>
              </w:rPr>
              <w:t>Antwoord vraag 1</w:t>
            </w:r>
          </w:p>
        </w:tc>
      </w:tr>
      <w:tr w:rsidR="006150A5" w14:paraId="0A9F4DE4" w14:textId="77777777">
        <w:tc>
          <w:tcPr>
            <w:tcW w:w="9108" w:type="dxa"/>
            <w:gridSpan w:val="3"/>
          </w:tcPr>
          <w:p w14:paraId="2884D2FF" w14:textId="77777777" w:rsidR="006150A5" w:rsidRPr="00C16D71" w:rsidRDefault="006150A5">
            <w:pPr>
              <w:rPr>
                <w:rFonts w:ascii="Arial" w:hAnsi="Arial" w:cs="Arial"/>
                <w:sz w:val="20"/>
                <w:szCs w:val="20"/>
              </w:rPr>
            </w:pPr>
          </w:p>
        </w:tc>
      </w:tr>
    </w:tbl>
    <w:p w14:paraId="1C7BE1B9" w14:textId="77777777" w:rsidR="006150A5" w:rsidRPr="004D7686" w:rsidRDefault="006150A5" w:rsidP="006150A5">
      <w:pPr>
        <w:rPr>
          <w:rFonts w:ascii="Arial" w:hAnsi="Arial" w:cs="Arial"/>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733"/>
        <w:gridCol w:w="2701"/>
        <w:gridCol w:w="3628"/>
      </w:tblGrid>
      <w:tr w:rsidR="006150A5" w:rsidRPr="004D7686" w14:paraId="2F2467AB" w14:textId="77777777" w:rsidTr="001357F0">
        <w:tc>
          <w:tcPr>
            <w:tcW w:w="2733" w:type="dxa"/>
            <w:tcBorders>
              <w:top w:val="single" w:sz="4" w:space="0" w:color="auto"/>
              <w:left w:val="single" w:sz="4" w:space="0" w:color="auto"/>
              <w:bottom w:val="single" w:sz="4" w:space="0" w:color="auto"/>
            </w:tcBorders>
            <w:shd w:val="clear" w:color="auto" w:fill="B4C6E7"/>
          </w:tcPr>
          <w:p w14:paraId="578F2B08" w14:textId="77777777" w:rsidR="006150A5" w:rsidRPr="004D7686" w:rsidRDefault="006150A5">
            <w:pPr>
              <w:rPr>
                <w:rFonts w:ascii="Arial" w:hAnsi="Arial" w:cs="Arial"/>
                <w:b/>
                <w:sz w:val="20"/>
                <w:szCs w:val="20"/>
              </w:rPr>
            </w:pPr>
            <w:r w:rsidRPr="004D7686">
              <w:rPr>
                <w:rFonts w:ascii="Arial" w:hAnsi="Arial" w:cs="Arial"/>
                <w:b/>
                <w:sz w:val="20"/>
                <w:szCs w:val="20"/>
              </w:rPr>
              <w:t xml:space="preserve">Vraag </w:t>
            </w:r>
            <w:r>
              <w:rPr>
                <w:rFonts w:ascii="Arial" w:hAnsi="Arial" w:cs="Arial"/>
                <w:b/>
                <w:sz w:val="20"/>
                <w:szCs w:val="20"/>
              </w:rPr>
              <w:t>2</w:t>
            </w:r>
          </w:p>
        </w:tc>
        <w:tc>
          <w:tcPr>
            <w:tcW w:w="2701" w:type="dxa"/>
            <w:tcBorders>
              <w:top w:val="single" w:sz="4" w:space="0" w:color="auto"/>
              <w:bottom w:val="single" w:sz="4" w:space="0" w:color="auto"/>
            </w:tcBorders>
            <w:shd w:val="clear" w:color="auto" w:fill="B4C6E7"/>
          </w:tcPr>
          <w:p w14:paraId="2A72ADEB" w14:textId="77777777" w:rsidR="006150A5" w:rsidRPr="004D7686" w:rsidRDefault="006150A5">
            <w:pPr>
              <w:rPr>
                <w:rFonts w:ascii="Arial" w:hAnsi="Arial" w:cs="Arial"/>
                <w:b/>
                <w:sz w:val="20"/>
                <w:szCs w:val="20"/>
              </w:rPr>
            </w:pPr>
          </w:p>
        </w:tc>
        <w:tc>
          <w:tcPr>
            <w:tcW w:w="3628" w:type="dxa"/>
            <w:tcBorders>
              <w:top w:val="single" w:sz="4" w:space="0" w:color="auto"/>
              <w:bottom w:val="single" w:sz="4" w:space="0" w:color="auto"/>
              <w:right w:val="single" w:sz="4" w:space="0" w:color="auto"/>
            </w:tcBorders>
            <w:shd w:val="clear" w:color="auto" w:fill="B4C6E7"/>
          </w:tcPr>
          <w:p w14:paraId="0C86EC50" w14:textId="77777777" w:rsidR="006150A5" w:rsidRPr="004D7686" w:rsidRDefault="006150A5">
            <w:pPr>
              <w:rPr>
                <w:rFonts w:ascii="Arial" w:hAnsi="Arial" w:cs="Arial"/>
                <w:b/>
                <w:sz w:val="20"/>
                <w:szCs w:val="20"/>
              </w:rPr>
            </w:pPr>
          </w:p>
        </w:tc>
      </w:tr>
      <w:tr w:rsidR="00401A68" w:rsidRPr="004D7686" w14:paraId="014D9337" w14:textId="77777777" w:rsidTr="001357F0">
        <w:tc>
          <w:tcPr>
            <w:tcW w:w="9062" w:type="dxa"/>
            <w:gridSpan w:val="3"/>
          </w:tcPr>
          <w:p w14:paraId="0BCAE205" w14:textId="2C73725A" w:rsidR="00401A68" w:rsidRPr="00466E12" w:rsidRDefault="00FF6FA8">
            <w:pPr>
              <w:rPr>
                <w:rFonts w:ascii="Arial" w:hAnsi="Arial" w:cs="Arial"/>
                <w:bCs/>
                <w:sz w:val="20"/>
                <w:szCs w:val="20"/>
              </w:rPr>
            </w:pPr>
            <w:r>
              <w:rPr>
                <w:rFonts w:ascii="Arial" w:hAnsi="Arial" w:cs="Arial"/>
                <w:bCs/>
                <w:sz w:val="20"/>
                <w:szCs w:val="20"/>
              </w:rPr>
              <w:t>Welke (technische) informatie beschouwt u als essentieel voor een goede inschrijving op basis van de in paragraaf 1.2 genoemde drie onderdelen van de opdrachtscope?</w:t>
            </w:r>
          </w:p>
        </w:tc>
      </w:tr>
      <w:tr w:rsidR="006150A5" w:rsidRPr="004D7686" w14:paraId="5C25C260" w14:textId="77777777" w:rsidTr="001357F0">
        <w:tc>
          <w:tcPr>
            <w:tcW w:w="9062" w:type="dxa"/>
            <w:gridSpan w:val="3"/>
          </w:tcPr>
          <w:p w14:paraId="4E0CCD1D" w14:textId="77777777" w:rsidR="006150A5" w:rsidRPr="004D7686" w:rsidRDefault="006150A5">
            <w:pPr>
              <w:rPr>
                <w:rFonts w:ascii="Arial" w:hAnsi="Arial" w:cs="Arial"/>
                <w:b/>
                <w:sz w:val="20"/>
                <w:szCs w:val="20"/>
              </w:rPr>
            </w:pPr>
            <w:r w:rsidRPr="004D7686">
              <w:rPr>
                <w:rFonts w:ascii="Arial" w:hAnsi="Arial" w:cs="Arial"/>
                <w:b/>
                <w:sz w:val="20"/>
                <w:szCs w:val="20"/>
              </w:rPr>
              <w:t xml:space="preserve">Antwoord vraag </w:t>
            </w:r>
            <w:r>
              <w:rPr>
                <w:rFonts w:ascii="Arial" w:hAnsi="Arial" w:cs="Arial"/>
                <w:b/>
                <w:sz w:val="20"/>
                <w:szCs w:val="20"/>
              </w:rPr>
              <w:t>2</w:t>
            </w:r>
          </w:p>
        </w:tc>
      </w:tr>
      <w:tr w:rsidR="006150A5" w:rsidRPr="004D7686" w14:paraId="4570C2B9" w14:textId="77777777" w:rsidTr="001357F0">
        <w:tc>
          <w:tcPr>
            <w:tcW w:w="9062" w:type="dxa"/>
            <w:gridSpan w:val="3"/>
            <w:tcBorders>
              <w:bottom w:val="single" w:sz="4" w:space="0" w:color="auto"/>
            </w:tcBorders>
          </w:tcPr>
          <w:p w14:paraId="2F9ECBD8" w14:textId="77777777" w:rsidR="006150A5" w:rsidRDefault="006150A5">
            <w:pPr>
              <w:rPr>
                <w:rFonts w:ascii="Arial" w:hAnsi="Arial" w:cs="Arial"/>
                <w:sz w:val="20"/>
                <w:szCs w:val="20"/>
              </w:rPr>
            </w:pPr>
          </w:p>
          <w:p w14:paraId="79FEF7AE" w14:textId="77777777" w:rsidR="006150A5" w:rsidRPr="004D7686" w:rsidRDefault="006150A5">
            <w:pPr>
              <w:rPr>
                <w:rFonts w:ascii="Arial" w:hAnsi="Arial" w:cs="Arial"/>
                <w:sz w:val="20"/>
                <w:szCs w:val="20"/>
              </w:rPr>
            </w:pPr>
          </w:p>
        </w:tc>
      </w:tr>
    </w:tbl>
    <w:p w14:paraId="2D16B22F" w14:textId="77777777" w:rsidR="006150A5" w:rsidRDefault="006150A5" w:rsidP="006150A5">
      <w:pPr>
        <w:rPr>
          <w:rFonts w:ascii="Arial" w:hAnsi="Arial" w:cs="Arial"/>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733"/>
        <w:gridCol w:w="2701"/>
        <w:gridCol w:w="3628"/>
      </w:tblGrid>
      <w:tr w:rsidR="00082EF8" w:rsidRPr="004D7686" w14:paraId="700CE953" w14:textId="77777777" w:rsidTr="00396802">
        <w:tc>
          <w:tcPr>
            <w:tcW w:w="2733" w:type="dxa"/>
            <w:tcBorders>
              <w:top w:val="single" w:sz="4" w:space="0" w:color="auto"/>
              <w:left w:val="single" w:sz="4" w:space="0" w:color="auto"/>
              <w:bottom w:val="single" w:sz="4" w:space="0" w:color="auto"/>
            </w:tcBorders>
            <w:shd w:val="clear" w:color="auto" w:fill="B4C6E7"/>
          </w:tcPr>
          <w:p w14:paraId="609B4215" w14:textId="77777777" w:rsidR="00082EF8" w:rsidRPr="004D7686" w:rsidRDefault="00082EF8" w:rsidP="00396802">
            <w:pPr>
              <w:rPr>
                <w:rFonts w:ascii="Arial" w:hAnsi="Arial" w:cs="Arial"/>
                <w:b/>
                <w:sz w:val="20"/>
                <w:szCs w:val="20"/>
              </w:rPr>
            </w:pPr>
            <w:bookmarkStart w:id="18" w:name="_Hlk122337506"/>
            <w:r w:rsidRPr="004D7686">
              <w:rPr>
                <w:rFonts w:ascii="Arial" w:hAnsi="Arial" w:cs="Arial"/>
                <w:b/>
                <w:sz w:val="20"/>
                <w:szCs w:val="20"/>
              </w:rPr>
              <w:t xml:space="preserve">Vraag </w:t>
            </w:r>
            <w:r>
              <w:rPr>
                <w:rFonts w:ascii="Arial" w:hAnsi="Arial" w:cs="Arial"/>
                <w:b/>
                <w:sz w:val="20"/>
                <w:szCs w:val="20"/>
              </w:rPr>
              <w:t>3</w:t>
            </w:r>
          </w:p>
        </w:tc>
        <w:tc>
          <w:tcPr>
            <w:tcW w:w="2701" w:type="dxa"/>
            <w:tcBorders>
              <w:top w:val="single" w:sz="4" w:space="0" w:color="auto"/>
              <w:bottom w:val="single" w:sz="4" w:space="0" w:color="auto"/>
            </w:tcBorders>
            <w:shd w:val="clear" w:color="auto" w:fill="B4C6E7"/>
          </w:tcPr>
          <w:p w14:paraId="3F42F9FE" w14:textId="77777777" w:rsidR="00082EF8" w:rsidRPr="004D7686" w:rsidRDefault="00082EF8" w:rsidP="00396802">
            <w:pPr>
              <w:rPr>
                <w:rFonts w:ascii="Arial" w:hAnsi="Arial" w:cs="Arial"/>
                <w:b/>
                <w:sz w:val="20"/>
                <w:szCs w:val="20"/>
              </w:rPr>
            </w:pPr>
          </w:p>
        </w:tc>
        <w:tc>
          <w:tcPr>
            <w:tcW w:w="3628" w:type="dxa"/>
            <w:tcBorders>
              <w:top w:val="single" w:sz="4" w:space="0" w:color="auto"/>
              <w:bottom w:val="single" w:sz="4" w:space="0" w:color="auto"/>
              <w:right w:val="single" w:sz="4" w:space="0" w:color="auto"/>
            </w:tcBorders>
            <w:shd w:val="clear" w:color="auto" w:fill="B4C6E7"/>
          </w:tcPr>
          <w:p w14:paraId="077D615D" w14:textId="77777777" w:rsidR="00082EF8" w:rsidRPr="004D7686" w:rsidRDefault="00082EF8" w:rsidP="00396802">
            <w:pPr>
              <w:rPr>
                <w:rFonts w:ascii="Arial" w:hAnsi="Arial" w:cs="Arial"/>
                <w:b/>
                <w:sz w:val="20"/>
                <w:szCs w:val="20"/>
              </w:rPr>
            </w:pPr>
          </w:p>
        </w:tc>
      </w:tr>
      <w:tr w:rsidR="00082EF8" w:rsidRPr="004D7686" w14:paraId="11C72554" w14:textId="77777777" w:rsidTr="00396802">
        <w:tc>
          <w:tcPr>
            <w:tcW w:w="9062" w:type="dxa"/>
            <w:gridSpan w:val="3"/>
            <w:tcBorders>
              <w:top w:val="single" w:sz="4" w:space="0" w:color="auto"/>
            </w:tcBorders>
          </w:tcPr>
          <w:p w14:paraId="3A600C5D" w14:textId="77777777" w:rsidR="00082EF8" w:rsidRPr="004D7686" w:rsidRDefault="00082EF8" w:rsidP="00396802">
            <w:pPr>
              <w:rPr>
                <w:rFonts w:ascii="Arial" w:hAnsi="Arial" w:cs="Arial"/>
                <w:sz w:val="20"/>
                <w:szCs w:val="20"/>
              </w:rPr>
            </w:pPr>
            <w:r>
              <w:rPr>
                <w:rFonts w:ascii="Arial" w:hAnsi="Arial" w:cs="Arial"/>
                <w:sz w:val="20"/>
                <w:szCs w:val="20"/>
              </w:rPr>
              <w:t xml:space="preserve">Welke aspecten ziet u als cruciaal voor het succes van het PIMS pilotproject voor Delfland? </w:t>
            </w:r>
          </w:p>
        </w:tc>
      </w:tr>
      <w:tr w:rsidR="00082EF8" w:rsidRPr="004D7686" w14:paraId="4B3E8FF0" w14:textId="77777777" w:rsidTr="00396802">
        <w:tc>
          <w:tcPr>
            <w:tcW w:w="9062" w:type="dxa"/>
            <w:gridSpan w:val="3"/>
          </w:tcPr>
          <w:p w14:paraId="1FEFBD51" w14:textId="77777777" w:rsidR="00082EF8" w:rsidRPr="004D7686" w:rsidRDefault="00082EF8" w:rsidP="00396802">
            <w:pPr>
              <w:rPr>
                <w:rFonts w:ascii="Arial" w:hAnsi="Arial" w:cs="Arial"/>
                <w:b/>
                <w:sz w:val="20"/>
                <w:szCs w:val="20"/>
              </w:rPr>
            </w:pPr>
            <w:r w:rsidRPr="004D7686">
              <w:rPr>
                <w:rFonts w:ascii="Arial" w:hAnsi="Arial" w:cs="Arial"/>
                <w:b/>
                <w:sz w:val="20"/>
                <w:szCs w:val="20"/>
              </w:rPr>
              <w:t xml:space="preserve">Antwoord vraag </w:t>
            </w:r>
            <w:r>
              <w:rPr>
                <w:rFonts w:ascii="Arial" w:hAnsi="Arial" w:cs="Arial"/>
                <w:b/>
                <w:sz w:val="20"/>
                <w:szCs w:val="20"/>
              </w:rPr>
              <w:t>3</w:t>
            </w:r>
          </w:p>
        </w:tc>
      </w:tr>
      <w:tr w:rsidR="00082EF8" w:rsidRPr="004D7686" w14:paraId="2D8A08D9" w14:textId="77777777" w:rsidTr="00396802">
        <w:tc>
          <w:tcPr>
            <w:tcW w:w="9062" w:type="dxa"/>
            <w:gridSpan w:val="3"/>
          </w:tcPr>
          <w:p w14:paraId="3A24B6EA" w14:textId="77777777" w:rsidR="00082EF8" w:rsidRPr="004D7686" w:rsidRDefault="00082EF8" w:rsidP="00396802">
            <w:pPr>
              <w:rPr>
                <w:rFonts w:ascii="Arial" w:hAnsi="Arial" w:cs="Arial"/>
                <w:sz w:val="20"/>
                <w:szCs w:val="20"/>
              </w:rPr>
            </w:pPr>
          </w:p>
        </w:tc>
      </w:tr>
      <w:bookmarkEnd w:id="18"/>
    </w:tbl>
    <w:p w14:paraId="28C675A0" w14:textId="77777777" w:rsidR="00082EF8" w:rsidRDefault="00082EF8" w:rsidP="006150A5">
      <w:pPr>
        <w:rPr>
          <w:rFonts w:ascii="Arial" w:hAnsi="Arial" w:cs="Arial"/>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733"/>
        <w:gridCol w:w="2701"/>
        <w:gridCol w:w="3628"/>
      </w:tblGrid>
      <w:tr w:rsidR="006150A5" w:rsidRPr="004D7686" w14:paraId="4FD34B9A" w14:textId="77777777" w:rsidTr="001357F0">
        <w:tc>
          <w:tcPr>
            <w:tcW w:w="2733" w:type="dxa"/>
            <w:tcBorders>
              <w:top w:val="single" w:sz="4" w:space="0" w:color="auto"/>
              <w:left w:val="single" w:sz="4" w:space="0" w:color="auto"/>
              <w:bottom w:val="single" w:sz="4" w:space="0" w:color="auto"/>
            </w:tcBorders>
            <w:shd w:val="clear" w:color="auto" w:fill="B4C6E7"/>
          </w:tcPr>
          <w:p w14:paraId="5ABE8BB1" w14:textId="77777777" w:rsidR="006150A5" w:rsidRPr="004D7686" w:rsidRDefault="006150A5">
            <w:pPr>
              <w:rPr>
                <w:rFonts w:ascii="Arial" w:hAnsi="Arial" w:cs="Arial"/>
                <w:b/>
                <w:sz w:val="20"/>
                <w:szCs w:val="20"/>
              </w:rPr>
            </w:pPr>
            <w:r w:rsidRPr="004D7686">
              <w:rPr>
                <w:rFonts w:ascii="Arial" w:hAnsi="Arial" w:cs="Arial"/>
                <w:b/>
                <w:sz w:val="20"/>
                <w:szCs w:val="20"/>
              </w:rPr>
              <w:lastRenderedPageBreak/>
              <w:t xml:space="preserve">Vraag </w:t>
            </w:r>
            <w:r>
              <w:rPr>
                <w:rFonts w:ascii="Arial" w:hAnsi="Arial" w:cs="Arial"/>
                <w:b/>
                <w:sz w:val="20"/>
                <w:szCs w:val="20"/>
              </w:rPr>
              <w:t>4</w:t>
            </w:r>
          </w:p>
        </w:tc>
        <w:tc>
          <w:tcPr>
            <w:tcW w:w="2701" w:type="dxa"/>
            <w:tcBorders>
              <w:top w:val="single" w:sz="4" w:space="0" w:color="auto"/>
              <w:bottom w:val="single" w:sz="4" w:space="0" w:color="auto"/>
            </w:tcBorders>
            <w:shd w:val="clear" w:color="auto" w:fill="B4C6E7"/>
          </w:tcPr>
          <w:p w14:paraId="5B01E9BE" w14:textId="77777777" w:rsidR="006150A5" w:rsidRPr="004D7686" w:rsidRDefault="006150A5">
            <w:pPr>
              <w:rPr>
                <w:rFonts w:ascii="Arial" w:hAnsi="Arial" w:cs="Arial"/>
                <w:b/>
                <w:sz w:val="20"/>
                <w:szCs w:val="20"/>
              </w:rPr>
            </w:pPr>
          </w:p>
        </w:tc>
        <w:tc>
          <w:tcPr>
            <w:tcW w:w="3628" w:type="dxa"/>
            <w:tcBorders>
              <w:top w:val="single" w:sz="4" w:space="0" w:color="auto"/>
              <w:bottom w:val="single" w:sz="4" w:space="0" w:color="auto"/>
              <w:right w:val="single" w:sz="4" w:space="0" w:color="auto"/>
            </w:tcBorders>
            <w:shd w:val="clear" w:color="auto" w:fill="B4C6E7"/>
          </w:tcPr>
          <w:p w14:paraId="7370F77C" w14:textId="77777777" w:rsidR="006150A5" w:rsidRPr="004D7686" w:rsidRDefault="006150A5">
            <w:pPr>
              <w:rPr>
                <w:rFonts w:ascii="Arial" w:hAnsi="Arial" w:cs="Arial"/>
                <w:b/>
                <w:sz w:val="20"/>
                <w:szCs w:val="20"/>
              </w:rPr>
            </w:pPr>
          </w:p>
        </w:tc>
      </w:tr>
      <w:tr w:rsidR="00B20BAB" w:rsidRPr="004D7686" w14:paraId="02F7B07F" w14:textId="77777777" w:rsidTr="001357F0">
        <w:tc>
          <w:tcPr>
            <w:tcW w:w="9062" w:type="dxa"/>
            <w:gridSpan w:val="3"/>
          </w:tcPr>
          <w:p w14:paraId="30E6026C" w14:textId="5730D865" w:rsidR="00B20BAB" w:rsidRPr="004B1A2D" w:rsidRDefault="004B1A2D">
            <w:pPr>
              <w:rPr>
                <w:rFonts w:ascii="Arial" w:hAnsi="Arial" w:cs="Arial"/>
                <w:bCs/>
                <w:sz w:val="20"/>
                <w:szCs w:val="20"/>
              </w:rPr>
            </w:pPr>
            <w:r w:rsidRPr="004B1A2D">
              <w:rPr>
                <w:rFonts w:ascii="Arial" w:hAnsi="Arial" w:cs="Arial"/>
                <w:bCs/>
                <w:sz w:val="20"/>
                <w:szCs w:val="20"/>
              </w:rPr>
              <w:t xml:space="preserve">Cyber security is zeer belangrijk voor Delfland. Kunt u op basis van onze eisen </w:t>
            </w:r>
            <w:r w:rsidR="00CA70D3">
              <w:rPr>
                <w:rFonts w:ascii="Arial" w:hAnsi="Arial" w:cs="Arial"/>
                <w:bCs/>
                <w:sz w:val="20"/>
                <w:szCs w:val="20"/>
              </w:rPr>
              <w:t xml:space="preserve">het AVEVA PI Systeem zodanig inrichten </w:t>
            </w:r>
            <w:r w:rsidRPr="004B1A2D">
              <w:rPr>
                <w:rFonts w:ascii="Arial" w:hAnsi="Arial" w:cs="Arial"/>
                <w:bCs/>
                <w:sz w:val="20"/>
                <w:szCs w:val="20"/>
              </w:rPr>
              <w:t xml:space="preserve">dat </w:t>
            </w:r>
            <w:r w:rsidR="00CA70D3">
              <w:rPr>
                <w:rFonts w:ascii="Arial" w:hAnsi="Arial" w:cs="Arial"/>
                <w:bCs/>
                <w:sz w:val="20"/>
                <w:szCs w:val="20"/>
              </w:rPr>
              <w:t xml:space="preserve">het </w:t>
            </w:r>
            <w:r w:rsidRPr="004B1A2D">
              <w:rPr>
                <w:rFonts w:ascii="Arial" w:hAnsi="Arial" w:cs="Arial"/>
                <w:bCs/>
                <w:sz w:val="20"/>
                <w:szCs w:val="20"/>
              </w:rPr>
              <w:t xml:space="preserve">nu en in de toekomst cyber secure is te houden? Welke </w:t>
            </w:r>
            <w:r w:rsidR="00CA70D3">
              <w:rPr>
                <w:rFonts w:ascii="Arial" w:hAnsi="Arial" w:cs="Arial"/>
                <w:bCs/>
                <w:sz w:val="20"/>
                <w:szCs w:val="20"/>
              </w:rPr>
              <w:t>informatie dient u daarvoor specifiek bij aanvang van het pilotproject beschikbaar te hebben</w:t>
            </w:r>
            <w:r w:rsidRPr="004B1A2D">
              <w:rPr>
                <w:rFonts w:ascii="Arial" w:hAnsi="Arial" w:cs="Arial"/>
                <w:bCs/>
                <w:sz w:val="20"/>
                <w:szCs w:val="20"/>
              </w:rPr>
              <w:t xml:space="preserve">? Hierbij dient u rekening mee te houden dat </w:t>
            </w:r>
            <w:r w:rsidR="00CA70D3">
              <w:rPr>
                <w:rFonts w:ascii="Arial" w:hAnsi="Arial" w:cs="Arial"/>
                <w:bCs/>
                <w:sz w:val="20"/>
                <w:szCs w:val="20"/>
              </w:rPr>
              <w:t xml:space="preserve">het </w:t>
            </w:r>
            <w:r w:rsidR="00B32974">
              <w:rPr>
                <w:rFonts w:ascii="Arial" w:hAnsi="Arial" w:cs="Arial"/>
                <w:bCs/>
                <w:sz w:val="20"/>
                <w:szCs w:val="20"/>
              </w:rPr>
              <w:t>systeem</w:t>
            </w:r>
            <w:r w:rsidRPr="004B1A2D">
              <w:rPr>
                <w:rFonts w:ascii="Arial" w:hAnsi="Arial" w:cs="Arial"/>
                <w:bCs/>
                <w:sz w:val="20"/>
                <w:szCs w:val="20"/>
              </w:rPr>
              <w:t xml:space="preserve"> gehost wordt op servers van Delfland.</w:t>
            </w:r>
          </w:p>
        </w:tc>
      </w:tr>
      <w:tr w:rsidR="006150A5" w:rsidRPr="004D7686" w14:paraId="617ABA59" w14:textId="77777777" w:rsidTr="001357F0">
        <w:tc>
          <w:tcPr>
            <w:tcW w:w="9062" w:type="dxa"/>
            <w:gridSpan w:val="3"/>
          </w:tcPr>
          <w:p w14:paraId="428ACA2B" w14:textId="77777777" w:rsidR="006150A5" w:rsidRPr="004D7686" w:rsidRDefault="006150A5">
            <w:pPr>
              <w:rPr>
                <w:rFonts w:ascii="Arial" w:hAnsi="Arial" w:cs="Arial"/>
                <w:b/>
                <w:sz w:val="20"/>
                <w:szCs w:val="20"/>
              </w:rPr>
            </w:pPr>
            <w:r w:rsidRPr="004D7686">
              <w:rPr>
                <w:rFonts w:ascii="Arial" w:hAnsi="Arial" w:cs="Arial"/>
                <w:b/>
                <w:sz w:val="20"/>
                <w:szCs w:val="20"/>
              </w:rPr>
              <w:t xml:space="preserve">Antwoord vraag </w:t>
            </w:r>
            <w:r>
              <w:rPr>
                <w:rFonts w:ascii="Arial" w:hAnsi="Arial" w:cs="Arial"/>
                <w:b/>
                <w:sz w:val="20"/>
                <w:szCs w:val="20"/>
              </w:rPr>
              <w:t>4</w:t>
            </w:r>
          </w:p>
        </w:tc>
      </w:tr>
      <w:tr w:rsidR="006150A5" w:rsidRPr="004D7686" w14:paraId="419001B7" w14:textId="77777777" w:rsidTr="001357F0">
        <w:tc>
          <w:tcPr>
            <w:tcW w:w="9062" w:type="dxa"/>
            <w:gridSpan w:val="3"/>
          </w:tcPr>
          <w:p w14:paraId="3C4BC34C" w14:textId="77777777" w:rsidR="006150A5" w:rsidRPr="004D7686" w:rsidRDefault="006150A5">
            <w:pPr>
              <w:rPr>
                <w:rFonts w:ascii="Arial" w:hAnsi="Arial" w:cs="Arial"/>
                <w:sz w:val="20"/>
                <w:szCs w:val="20"/>
              </w:rPr>
            </w:pPr>
          </w:p>
        </w:tc>
      </w:tr>
    </w:tbl>
    <w:p w14:paraId="4C9EB1C8" w14:textId="77777777" w:rsidR="006150A5" w:rsidRDefault="006150A5" w:rsidP="006150A5">
      <w:pPr>
        <w:rPr>
          <w:rFonts w:ascii="Arial" w:hAnsi="Arial" w:cs="Arial"/>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733"/>
        <w:gridCol w:w="2701"/>
        <w:gridCol w:w="3628"/>
      </w:tblGrid>
      <w:tr w:rsidR="006150A5" w:rsidRPr="004D7686" w14:paraId="4415C09A" w14:textId="77777777" w:rsidTr="00B20BAB">
        <w:tc>
          <w:tcPr>
            <w:tcW w:w="2733" w:type="dxa"/>
            <w:tcBorders>
              <w:top w:val="single" w:sz="4" w:space="0" w:color="auto"/>
              <w:left w:val="single" w:sz="4" w:space="0" w:color="auto"/>
              <w:bottom w:val="single" w:sz="4" w:space="0" w:color="auto"/>
            </w:tcBorders>
            <w:shd w:val="clear" w:color="auto" w:fill="B4C6E7"/>
          </w:tcPr>
          <w:p w14:paraId="7F17197F" w14:textId="77777777" w:rsidR="006150A5" w:rsidRPr="004D7686" w:rsidRDefault="006150A5">
            <w:pPr>
              <w:rPr>
                <w:rFonts w:ascii="Arial" w:hAnsi="Arial" w:cs="Arial"/>
                <w:b/>
                <w:sz w:val="20"/>
                <w:szCs w:val="20"/>
              </w:rPr>
            </w:pPr>
            <w:r w:rsidRPr="004D7686">
              <w:rPr>
                <w:rFonts w:ascii="Arial" w:hAnsi="Arial" w:cs="Arial"/>
                <w:b/>
                <w:sz w:val="20"/>
                <w:szCs w:val="20"/>
              </w:rPr>
              <w:t xml:space="preserve">Vraag </w:t>
            </w:r>
            <w:r>
              <w:rPr>
                <w:rFonts w:ascii="Arial" w:hAnsi="Arial" w:cs="Arial"/>
                <w:b/>
                <w:sz w:val="20"/>
                <w:szCs w:val="20"/>
              </w:rPr>
              <w:t>5</w:t>
            </w:r>
          </w:p>
        </w:tc>
        <w:tc>
          <w:tcPr>
            <w:tcW w:w="2701" w:type="dxa"/>
            <w:tcBorders>
              <w:top w:val="single" w:sz="4" w:space="0" w:color="auto"/>
              <w:bottom w:val="single" w:sz="4" w:space="0" w:color="auto"/>
            </w:tcBorders>
            <w:shd w:val="clear" w:color="auto" w:fill="B4C6E7"/>
          </w:tcPr>
          <w:p w14:paraId="343A2728" w14:textId="77777777" w:rsidR="006150A5" w:rsidRPr="004D7686" w:rsidRDefault="006150A5">
            <w:pPr>
              <w:rPr>
                <w:rFonts w:ascii="Arial" w:hAnsi="Arial" w:cs="Arial"/>
                <w:b/>
                <w:sz w:val="20"/>
                <w:szCs w:val="20"/>
              </w:rPr>
            </w:pPr>
          </w:p>
        </w:tc>
        <w:tc>
          <w:tcPr>
            <w:tcW w:w="3628" w:type="dxa"/>
            <w:tcBorders>
              <w:top w:val="single" w:sz="4" w:space="0" w:color="auto"/>
              <w:bottom w:val="single" w:sz="4" w:space="0" w:color="auto"/>
              <w:right w:val="single" w:sz="4" w:space="0" w:color="auto"/>
            </w:tcBorders>
            <w:shd w:val="clear" w:color="auto" w:fill="B4C6E7"/>
          </w:tcPr>
          <w:p w14:paraId="35FCF37D" w14:textId="77777777" w:rsidR="006150A5" w:rsidRPr="004D7686" w:rsidRDefault="006150A5">
            <w:pPr>
              <w:rPr>
                <w:rFonts w:ascii="Arial" w:hAnsi="Arial" w:cs="Arial"/>
                <w:b/>
                <w:sz w:val="20"/>
                <w:szCs w:val="20"/>
              </w:rPr>
            </w:pPr>
          </w:p>
        </w:tc>
      </w:tr>
      <w:tr w:rsidR="00B20BAB" w:rsidRPr="004D7686" w14:paraId="3A35A019" w14:textId="77777777" w:rsidTr="00B20BAB">
        <w:tc>
          <w:tcPr>
            <w:tcW w:w="9062" w:type="dxa"/>
            <w:gridSpan w:val="3"/>
          </w:tcPr>
          <w:p w14:paraId="79D34CC8" w14:textId="51404481" w:rsidR="00B20BAB" w:rsidRPr="00F92CB0" w:rsidRDefault="00F92CB0">
            <w:pPr>
              <w:rPr>
                <w:rFonts w:ascii="Arial" w:hAnsi="Arial" w:cs="Arial"/>
                <w:bCs/>
                <w:sz w:val="20"/>
                <w:szCs w:val="20"/>
              </w:rPr>
            </w:pPr>
            <w:r w:rsidRPr="00F92CB0">
              <w:rPr>
                <w:rFonts w:ascii="Arial" w:hAnsi="Arial" w:cs="Arial"/>
                <w:bCs/>
                <w:sz w:val="20"/>
                <w:szCs w:val="20"/>
              </w:rPr>
              <w:t xml:space="preserve">Voor Delfland is flexibiliteit van het </w:t>
            </w:r>
            <w:r>
              <w:rPr>
                <w:rFonts w:ascii="Arial" w:hAnsi="Arial" w:cs="Arial"/>
                <w:bCs/>
                <w:sz w:val="20"/>
                <w:szCs w:val="20"/>
              </w:rPr>
              <w:t>PIMS</w:t>
            </w:r>
            <w:r w:rsidRPr="00F92CB0">
              <w:rPr>
                <w:rFonts w:ascii="Arial" w:hAnsi="Arial" w:cs="Arial"/>
                <w:bCs/>
                <w:sz w:val="20"/>
                <w:szCs w:val="20"/>
              </w:rPr>
              <w:t xml:space="preserve"> van belang zodat in de toekomst meer maar ook andere </w:t>
            </w:r>
            <w:r>
              <w:rPr>
                <w:rFonts w:ascii="Arial" w:hAnsi="Arial" w:cs="Arial"/>
                <w:bCs/>
                <w:sz w:val="20"/>
                <w:szCs w:val="20"/>
              </w:rPr>
              <w:t>locaties (en proces automatiseringssystemen)</w:t>
            </w:r>
            <w:r w:rsidRPr="00F92CB0">
              <w:rPr>
                <w:rFonts w:ascii="Arial" w:hAnsi="Arial" w:cs="Arial"/>
                <w:bCs/>
                <w:sz w:val="20"/>
                <w:szCs w:val="20"/>
              </w:rPr>
              <w:t xml:space="preserve"> gekoppeld kunnen worden. Waaraan moet volgens u het </w:t>
            </w:r>
            <w:r>
              <w:rPr>
                <w:rFonts w:ascii="Arial" w:hAnsi="Arial" w:cs="Arial"/>
                <w:bCs/>
                <w:sz w:val="20"/>
                <w:szCs w:val="20"/>
              </w:rPr>
              <w:t>PIMS</w:t>
            </w:r>
            <w:r w:rsidRPr="00F92CB0">
              <w:rPr>
                <w:rFonts w:ascii="Arial" w:hAnsi="Arial" w:cs="Arial"/>
                <w:bCs/>
                <w:sz w:val="20"/>
                <w:szCs w:val="20"/>
              </w:rPr>
              <w:t xml:space="preserve"> voldoen om deze flexibiliteit te realiseren zodat wijzigingen kosten efficiënt doorgevoerd kunnen en er dus geen fundamentele wijzingen aan het ontwerp gemaakt hoeven worden?</w:t>
            </w:r>
          </w:p>
        </w:tc>
      </w:tr>
      <w:tr w:rsidR="006150A5" w:rsidRPr="004D7686" w14:paraId="1BF46FCA" w14:textId="77777777" w:rsidTr="00B20BAB">
        <w:tc>
          <w:tcPr>
            <w:tcW w:w="9062" w:type="dxa"/>
            <w:gridSpan w:val="3"/>
          </w:tcPr>
          <w:p w14:paraId="066CEE08" w14:textId="77777777" w:rsidR="006150A5" w:rsidRPr="004D7686" w:rsidRDefault="006150A5">
            <w:pPr>
              <w:rPr>
                <w:rFonts w:ascii="Arial" w:hAnsi="Arial" w:cs="Arial"/>
                <w:b/>
                <w:sz w:val="20"/>
                <w:szCs w:val="20"/>
              </w:rPr>
            </w:pPr>
            <w:r w:rsidRPr="004D7686">
              <w:rPr>
                <w:rFonts w:ascii="Arial" w:hAnsi="Arial" w:cs="Arial"/>
                <w:b/>
                <w:sz w:val="20"/>
                <w:szCs w:val="20"/>
              </w:rPr>
              <w:t xml:space="preserve">Antwoord vraag </w:t>
            </w:r>
            <w:r>
              <w:rPr>
                <w:rFonts w:ascii="Arial" w:hAnsi="Arial" w:cs="Arial"/>
                <w:b/>
                <w:sz w:val="20"/>
                <w:szCs w:val="20"/>
              </w:rPr>
              <w:t>5</w:t>
            </w:r>
          </w:p>
        </w:tc>
      </w:tr>
      <w:tr w:rsidR="006150A5" w:rsidRPr="004D7686" w14:paraId="19409181" w14:textId="77777777" w:rsidTr="00B20BAB">
        <w:tc>
          <w:tcPr>
            <w:tcW w:w="9062" w:type="dxa"/>
            <w:gridSpan w:val="3"/>
          </w:tcPr>
          <w:p w14:paraId="0B716BC8" w14:textId="77777777" w:rsidR="006150A5" w:rsidRPr="004D7686" w:rsidRDefault="006150A5">
            <w:pPr>
              <w:rPr>
                <w:rFonts w:ascii="Arial" w:hAnsi="Arial" w:cs="Arial"/>
                <w:sz w:val="20"/>
                <w:szCs w:val="20"/>
              </w:rPr>
            </w:pPr>
          </w:p>
        </w:tc>
      </w:tr>
    </w:tbl>
    <w:p w14:paraId="5D1ABE07" w14:textId="77777777" w:rsidR="006150A5" w:rsidRDefault="006150A5" w:rsidP="006150A5">
      <w:pPr>
        <w:rPr>
          <w:rFonts w:ascii="Arial" w:hAnsi="Arial" w:cs="Arial"/>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733"/>
        <w:gridCol w:w="2701"/>
        <w:gridCol w:w="3628"/>
      </w:tblGrid>
      <w:tr w:rsidR="004C210E" w:rsidRPr="004D7686" w14:paraId="1B44BA63" w14:textId="77777777">
        <w:tc>
          <w:tcPr>
            <w:tcW w:w="2744" w:type="dxa"/>
            <w:tcBorders>
              <w:top w:val="single" w:sz="4" w:space="0" w:color="auto"/>
              <w:left w:val="single" w:sz="4" w:space="0" w:color="auto"/>
              <w:bottom w:val="single" w:sz="4" w:space="0" w:color="auto"/>
            </w:tcBorders>
            <w:shd w:val="clear" w:color="auto" w:fill="B4C6E7"/>
          </w:tcPr>
          <w:p w14:paraId="2A88D87A" w14:textId="4C7323D6" w:rsidR="004C210E" w:rsidRPr="004D7686" w:rsidRDefault="004C210E">
            <w:pPr>
              <w:rPr>
                <w:rFonts w:ascii="Arial" w:hAnsi="Arial" w:cs="Arial"/>
                <w:b/>
                <w:sz w:val="20"/>
                <w:szCs w:val="20"/>
              </w:rPr>
            </w:pPr>
            <w:r w:rsidRPr="004D7686">
              <w:rPr>
                <w:rFonts w:ascii="Arial" w:hAnsi="Arial" w:cs="Arial"/>
                <w:b/>
                <w:sz w:val="20"/>
                <w:szCs w:val="20"/>
              </w:rPr>
              <w:t xml:space="preserve">Vraag </w:t>
            </w:r>
            <w:r>
              <w:rPr>
                <w:rFonts w:ascii="Arial" w:hAnsi="Arial" w:cs="Arial"/>
                <w:b/>
                <w:sz w:val="20"/>
                <w:szCs w:val="20"/>
              </w:rPr>
              <w:t>6</w:t>
            </w:r>
          </w:p>
        </w:tc>
        <w:tc>
          <w:tcPr>
            <w:tcW w:w="2716" w:type="dxa"/>
            <w:tcBorders>
              <w:top w:val="single" w:sz="4" w:space="0" w:color="auto"/>
              <w:bottom w:val="single" w:sz="4" w:space="0" w:color="auto"/>
            </w:tcBorders>
            <w:shd w:val="clear" w:color="auto" w:fill="B4C6E7"/>
          </w:tcPr>
          <w:p w14:paraId="5EE586C0" w14:textId="77777777" w:rsidR="004C210E" w:rsidRPr="004D7686" w:rsidRDefault="004C210E">
            <w:pPr>
              <w:rPr>
                <w:rFonts w:ascii="Arial" w:hAnsi="Arial" w:cs="Arial"/>
                <w:b/>
                <w:sz w:val="20"/>
                <w:szCs w:val="20"/>
              </w:rPr>
            </w:pPr>
          </w:p>
        </w:tc>
        <w:tc>
          <w:tcPr>
            <w:tcW w:w="3648" w:type="dxa"/>
            <w:tcBorders>
              <w:top w:val="single" w:sz="4" w:space="0" w:color="auto"/>
              <w:bottom w:val="single" w:sz="4" w:space="0" w:color="auto"/>
              <w:right w:val="single" w:sz="4" w:space="0" w:color="auto"/>
            </w:tcBorders>
            <w:shd w:val="clear" w:color="auto" w:fill="B4C6E7"/>
          </w:tcPr>
          <w:p w14:paraId="266F6A10" w14:textId="77777777" w:rsidR="004C210E" w:rsidRPr="004D7686" w:rsidRDefault="004C210E">
            <w:pPr>
              <w:rPr>
                <w:rFonts w:ascii="Arial" w:hAnsi="Arial" w:cs="Arial"/>
                <w:b/>
                <w:sz w:val="20"/>
                <w:szCs w:val="20"/>
              </w:rPr>
            </w:pPr>
          </w:p>
        </w:tc>
      </w:tr>
      <w:tr w:rsidR="004C210E" w:rsidRPr="004D7686" w14:paraId="77B3C499" w14:textId="77777777">
        <w:tc>
          <w:tcPr>
            <w:tcW w:w="9108" w:type="dxa"/>
            <w:gridSpan w:val="3"/>
            <w:tcBorders>
              <w:top w:val="single" w:sz="4" w:space="0" w:color="auto"/>
            </w:tcBorders>
          </w:tcPr>
          <w:p w14:paraId="36AF21E3" w14:textId="061607F3" w:rsidR="004C210E" w:rsidRPr="004D7686" w:rsidRDefault="004C210E">
            <w:pPr>
              <w:rPr>
                <w:rFonts w:ascii="Arial" w:hAnsi="Arial" w:cs="Arial"/>
                <w:sz w:val="20"/>
                <w:szCs w:val="20"/>
              </w:rPr>
            </w:pPr>
            <w:r>
              <w:rPr>
                <w:rFonts w:ascii="Arial" w:hAnsi="Arial" w:cs="Arial"/>
                <w:sz w:val="20"/>
                <w:szCs w:val="20"/>
              </w:rPr>
              <w:t xml:space="preserve">Bij een succesvolle evaluatie van het pilotproject is Delfland voornemens het PIMS verder te gaan uitbreiden door het toevoegen van </w:t>
            </w:r>
            <w:commentRangeStart w:id="19"/>
            <w:r>
              <w:rPr>
                <w:rFonts w:ascii="Arial" w:hAnsi="Arial" w:cs="Arial"/>
                <w:sz w:val="20"/>
                <w:szCs w:val="20"/>
              </w:rPr>
              <w:t xml:space="preserve">meer locaties </w:t>
            </w:r>
            <w:r w:rsidR="00240D4D">
              <w:rPr>
                <w:rFonts w:ascii="Arial" w:hAnsi="Arial" w:cs="Arial"/>
                <w:sz w:val="20"/>
                <w:szCs w:val="20"/>
              </w:rPr>
              <w:t>en andere systemen</w:t>
            </w:r>
            <w:r>
              <w:rPr>
                <w:rFonts w:ascii="Arial" w:hAnsi="Arial" w:cs="Arial"/>
                <w:sz w:val="20"/>
                <w:szCs w:val="20"/>
              </w:rPr>
              <w:t xml:space="preserve"> </w:t>
            </w:r>
            <w:commentRangeEnd w:id="19"/>
            <w:r w:rsidR="00CD36D0">
              <w:rPr>
                <w:rStyle w:val="Verwijzingopmerking"/>
              </w:rPr>
              <w:commentReference w:id="19"/>
            </w:r>
            <w:r>
              <w:rPr>
                <w:rFonts w:ascii="Arial" w:hAnsi="Arial" w:cs="Arial"/>
                <w:sz w:val="20"/>
                <w:szCs w:val="20"/>
              </w:rPr>
              <w:t>(</w:t>
            </w:r>
            <w:proofErr w:type="spellStart"/>
            <w:r>
              <w:rPr>
                <w:rFonts w:ascii="Arial" w:hAnsi="Arial" w:cs="Arial"/>
                <w:sz w:val="20"/>
                <w:szCs w:val="20"/>
              </w:rPr>
              <w:t>AWZI’s</w:t>
            </w:r>
            <w:proofErr w:type="spellEnd"/>
            <w:r>
              <w:rPr>
                <w:rFonts w:ascii="Arial" w:hAnsi="Arial" w:cs="Arial"/>
                <w:sz w:val="20"/>
                <w:szCs w:val="20"/>
              </w:rPr>
              <w:t>, watersysteem, etc.) Wat zou globaal gezien uw visie zijn om deze uitbreiding te realiseren.</w:t>
            </w:r>
          </w:p>
        </w:tc>
      </w:tr>
      <w:tr w:rsidR="004C210E" w:rsidRPr="004D7686" w14:paraId="3ACEFE52" w14:textId="77777777">
        <w:tc>
          <w:tcPr>
            <w:tcW w:w="9108" w:type="dxa"/>
            <w:gridSpan w:val="3"/>
          </w:tcPr>
          <w:p w14:paraId="468A1832" w14:textId="6B0DBAF1" w:rsidR="004C210E" w:rsidRPr="004D7686" w:rsidRDefault="004C210E">
            <w:pPr>
              <w:rPr>
                <w:rFonts w:ascii="Arial" w:hAnsi="Arial" w:cs="Arial"/>
                <w:b/>
                <w:sz w:val="20"/>
                <w:szCs w:val="20"/>
              </w:rPr>
            </w:pPr>
            <w:r w:rsidRPr="004D7686">
              <w:rPr>
                <w:rFonts w:ascii="Arial" w:hAnsi="Arial" w:cs="Arial"/>
                <w:b/>
                <w:sz w:val="20"/>
                <w:szCs w:val="20"/>
              </w:rPr>
              <w:t xml:space="preserve">Antwoord vraag </w:t>
            </w:r>
            <w:r>
              <w:rPr>
                <w:rFonts w:ascii="Arial" w:hAnsi="Arial" w:cs="Arial"/>
                <w:b/>
                <w:sz w:val="20"/>
                <w:szCs w:val="20"/>
              </w:rPr>
              <w:t>6</w:t>
            </w:r>
          </w:p>
        </w:tc>
      </w:tr>
      <w:tr w:rsidR="004C210E" w:rsidRPr="004D7686" w14:paraId="2E0E3C77" w14:textId="77777777">
        <w:tc>
          <w:tcPr>
            <w:tcW w:w="9108" w:type="dxa"/>
            <w:gridSpan w:val="3"/>
          </w:tcPr>
          <w:p w14:paraId="31FF668F" w14:textId="77777777" w:rsidR="004C210E" w:rsidRPr="004D7686" w:rsidRDefault="004C210E">
            <w:pPr>
              <w:rPr>
                <w:rFonts w:ascii="Arial" w:hAnsi="Arial" w:cs="Arial"/>
                <w:sz w:val="20"/>
                <w:szCs w:val="20"/>
              </w:rPr>
            </w:pPr>
          </w:p>
        </w:tc>
      </w:tr>
    </w:tbl>
    <w:p w14:paraId="26CBFAF7" w14:textId="77777777" w:rsidR="004C210E" w:rsidRPr="004D7686" w:rsidRDefault="004C210E" w:rsidP="006150A5">
      <w:pPr>
        <w:rPr>
          <w:rFonts w:ascii="Arial" w:hAnsi="Arial" w:cs="Arial"/>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730"/>
        <w:gridCol w:w="2701"/>
        <w:gridCol w:w="3631"/>
      </w:tblGrid>
      <w:tr w:rsidR="006150A5" w:rsidRPr="004D7686" w14:paraId="49538FF5" w14:textId="77777777" w:rsidTr="005D086F">
        <w:trPr>
          <w:trHeight w:val="133"/>
        </w:trPr>
        <w:tc>
          <w:tcPr>
            <w:tcW w:w="2730" w:type="dxa"/>
            <w:tcBorders>
              <w:top w:val="single" w:sz="4" w:space="0" w:color="auto"/>
              <w:left w:val="single" w:sz="4" w:space="0" w:color="auto"/>
              <w:bottom w:val="single" w:sz="4" w:space="0" w:color="auto"/>
            </w:tcBorders>
            <w:shd w:val="clear" w:color="auto" w:fill="B4C6E7"/>
          </w:tcPr>
          <w:p w14:paraId="07246D49" w14:textId="24CCD2F8" w:rsidR="006150A5" w:rsidRPr="004D7686" w:rsidRDefault="006150A5">
            <w:pPr>
              <w:rPr>
                <w:rFonts w:ascii="Arial" w:hAnsi="Arial" w:cs="Arial"/>
                <w:b/>
                <w:sz w:val="20"/>
                <w:szCs w:val="20"/>
              </w:rPr>
            </w:pPr>
            <w:r w:rsidRPr="004D7686">
              <w:rPr>
                <w:rFonts w:ascii="Arial" w:hAnsi="Arial" w:cs="Arial"/>
                <w:b/>
                <w:sz w:val="20"/>
                <w:szCs w:val="20"/>
              </w:rPr>
              <w:t xml:space="preserve">Vraag </w:t>
            </w:r>
            <w:r w:rsidR="005D086F">
              <w:rPr>
                <w:rFonts w:ascii="Arial" w:hAnsi="Arial" w:cs="Arial"/>
                <w:b/>
                <w:sz w:val="20"/>
                <w:szCs w:val="20"/>
              </w:rPr>
              <w:t>7</w:t>
            </w:r>
          </w:p>
        </w:tc>
        <w:tc>
          <w:tcPr>
            <w:tcW w:w="2701" w:type="dxa"/>
            <w:tcBorders>
              <w:top w:val="single" w:sz="4" w:space="0" w:color="auto"/>
              <w:bottom w:val="single" w:sz="4" w:space="0" w:color="auto"/>
            </w:tcBorders>
            <w:shd w:val="clear" w:color="auto" w:fill="B4C6E7"/>
          </w:tcPr>
          <w:p w14:paraId="1B814EE8" w14:textId="77777777" w:rsidR="006150A5" w:rsidRPr="004D7686" w:rsidRDefault="006150A5">
            <w:pPr>
              <w:rPr>
                <w:rFonts w:ascii="Arial" w:hAnsi="Arial" w:cs="Arial"/>
                <w:b/>
                <w:sz w:val="20"/>
                <w:szCs w:val="20"/>
              </w:rPr>
            </w:pPr>
          </w:p>
        </w:tc>
        <w:tc>
          <w:tcPr>
            <w:tcW w:w="3631" w:type="dxa"/>
            <w:tcBorders>
              <w:top w:val="single" w:sz="4" w:space="0" w:color="auto"/>
              <w:bottom w:val="single" w:sz="4" w:space="0" w:color="auto"/>
              <w:right w:val="single" w:sz="4" w:space="0" w:color="auto"/>
            </w:tcBorders>
            <w:shd w:val="clear" w:color="auto" w:fill="B4C6E7"/>
          </w:tcPr>
          <w:p w14:paraId="4ABCD566" w14:textId="77777777" w:rsidR="006150A5" w:rsidRPr="004D7686" w:rsidRDefault="006150A5">
            <w:pPr>
              <w:rPr>
                <w:rFonts w:ascii="Arial" w:hAnsi="Arial" w:cs="Arial"/>
                <w:b/>
                <w:sz w:val="20"/>
                <w:szCs w:val="20"/>
              </w:rPr>
            </w:pPr>
          </w:p>
        </w:tc>
      </w:tr>
      <w:tr w:rsidR="006150A5" w:rsidRPr="004D7686" w14:paraId="4BEAC512" w14:textId="77777777" w:rsidTr="005D086F">
        <w:trPr>
          <w:trHeight w:val="403"/>
        </w:trPr>
        <w:tc>
          <w:tcPr>
            <w:tcW w:w="9062" w:type="dxa"/>
            <w:gridSpan w:val="3"/>
            <w:tcBorders>
              <w:top w:val="single" w:sz="4" w:space="0" w:color="auto"/>
            </w:tcBorders>
          </w:tcPr>
          <w:p w14:paraId="25C6850B" w14:textId="66152505" w:rsidR="006150A5" w:rsidRPr="006E545A" w:rsidRDefault="003947A2">
            <w:pPr>
              <w:rPr>
                <w:rFonts w:ascii="Arial" w:hAnsi="Arial" w:cs="Arial"/>
                <w:sz w:val="20"/>
                <w:szCs w:val="20"/>
              </w:rPr>
            </w:pPr>
            <w:r>
              <w:rPr>
                <w:rFonts w:ascii="Arial" w:hAnsi="Arial" w:cs="Arial"/>
                <w:sz w:val="20"/>
                <w:szCs w:val="20"/>
              </w:rPr>
              <w:t xml:space="preserve">Voor de totale doorlooptijd van het PIMS pilotproject </w:t>
            </w:r>
            <w:r w:rsidR="00A80F8A">
              <w:rPr>
                <w:rFonts w:ascii="Arial" w:hAnsi="Arial" w:cs="Arial"/>
                <w:sz w:val="20"/>
                <w:szCs w:val="20"/>
              </w:rPr>
              <w:t>gaat Delfland uit van een periode van 6 tot 9 maanden</w:t>
            </w:r>
            <w:r w:rsidR="007636E5">
              <w:rPr>
                <w:rFonts w:ascii="Arial" w:hAnsi="Arial" w:cs="Arial"/>
                <w:sz w:val="20"/>
                <w:szCs w:val="20"/>
              </w:rPr>
              <w:t xml:space="preserve"> (inclusief evaluatieperiode</w:t>
            </w:r>
            <w:r w:rsidR="00A63712">
              <w:rPr>
                <w:rFonts w:ascii="Arial" w:hAnsi="Arial" w:cs="Arial"/>
                <w:sz w:val="20"/>
                <w:szCs w:val="20"/>
              </w:rPr>
              <w:t>)</w:t>
            </w:r>
            <w:r w:rsidR="00A80F8A">
              <w:rPr>
                <w:rFonts w:ascii="Arial" w:hAnsi="Arial" w:cs="Arial"/>
                <w:sz w:val="20"/>
                <w:szCs w:val="20"/>
              </w:rPr>
              <w:t xml:space="preserve">. </w:t>
            </w:r>
            <w:r w:rsidR="00A80F8A" w:rsidRPr="00A80F8A">
              <w:rPr>
                <w:rFonts w:ascii="Arial" w:hAnsi="Arial" w:cs="Arial"/>
                <w:sz w:val="20"/>
                <w:szCs w:val="20"/>
              </w:rPr>
              <w:t>Vindt u dit een reële termijn? Zo nee, wat stelt u voor en kunt u dat onderbouwen?</w:t>
            </w:r>
          </w:p>
        </w:tc>
      </w:tr>
      <w:tr w:rsidR="006150A5" w:rsidRPr="004D7686" w14:paraId="29DB9211" w14:textId="77777777" w:rsidTr="005D086F">
        <w:trPr>
          <w:trHeight w:val="162"/>
        </w:trPr>
        <w:tc>
          <w:tcPr>
            <w:tcW w:w="9062" w:type="dxa"/>
            <w:gridSpan w:val="3"/>
          </w:tcPr>
          <w:p w14:paraId="089727B9" w14:textId="2D72D781" w:rsidR="006150A5" w:rsidRPr="004D7686" w:rsidRDefault="006150A5">
            <w:pPr>
              <w:rPr>
                <w:rFonts w:ascii="Arial" w:hAnsi="Arial" w:cs="Arial"/>
                <w:b/>
                <w:sz w:val="20"/>
                <w:szCs w:val="20"/>
              </w:rPr>
            </w:pPr>
            <w:r w:rsidRPr="000A7B7F">
              <w:rPr>
                <w:rFonts w:ascii="Arial" w:hAnsi="Arial" w:cs="Arial"/>
                <w:b/>
                <w:sz w:val="20"/>
                <w:szCs w:val="20"/>
              </w:rPr>
              <w:t xml:space="preserve">Antwoord vraag </w:t>
            </w:r>
            <w:r w:rsidR="005D086F">
              <w:rPr>
                <w:rFonts w:ascii="Arial" w:hAnsi="Arial" w:cs="Arial"/>
                <w:b/>
                <w:sz w:val="20"/>
                <w:szCs w:val="20"/>
              </w:rPr>
              <w:t>7</w:t>
            </w:r>
          </w:p>
        </w:tc>
      </w:tr>
      <w:tr w:rsidR="006150A5" w:rsidRPr="004D7686" w14:paraId="1A2AD27B" w14:textId="77777777" w:rsidTr="005D086F">
        <w:trPr>
          <w:trHeight w:val="576"/>
        </w:trPr>
        <w:tc>
          <w:tcPr>
            <w:tcW w:w="9062" w:type="dxa"/>
            <w:gridSpan w:val="3"/>
          </w:tcPr>
          <w:p w14:paraId="677F4FF2" w14:textId="77777777" w:rsidR="006150A5" w:rsidRPr="000A7B7F" w:rsidRDefault="006150A5">
            <w:pPr>
              <w:rPr>
                <w:rFonts w:ascii="Arial" w:hAnsi="Arial" w:cs="Arial"/>
                <w:b/>
                <w:sz w:val="20"/>
                <w:szCs w:val="20"/>
              </w:rPr>
            </w:pPr>
          </w:p>
        </w:tc>
      </w:tr>
    </w:tbl>
    <w:p w14:paraId="77D96ACF" w14:textId="77777777" w:rsidR="006150A5" w:rsidRDefault="006150A5" w:rsidP="006150A5">
      <w:pPr>
        <w:rPr>
          <w:rFonts w:ascii="Arial" w:hAnsi="Arial" w:cs="Arial"/>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733"/>
        <w:gridCol w:w="2701"/>
        <w:gridCol w:w="3628"/>
      </w:tblGrid>
      <w:tr w:rsidR="00476DC4" w:rsidRPr="004D7686" w14:paraId="5A7DA830" w14:textId="77777777">
        <w:tc>
          <w:tcPr>
            <w:tcW w:w="2733" w:type="dxa"/>
            <w:tcBorders>
              <w:top w:val="single" w:sz="4" w:space="0" w:color="auto"/>
              <w:left w:val="single" w:sz="4" w:space="0" w:color="auto"/>
              <w:bottom w:val="single" w:sz="4" w:space="0" w:color="auto"/>
            </w:tcBorders>
            <w:shd w:val="clear" w:color="auto" w:fill="B4C6E7"/>
          </w:tcPr>
          <w:p w14:paraId="176846E3" w14:textId="77777777" w:rsidR="00476DC4" w:rsidRPr="004D7686" w:rsidRDefault="00476DC4">
            <w:pPr>
              <w:rPr>
                <w:rFonts w:ascii="Arial" w:hAnsi="Arial" w:cs="Arial"/>
                <w:b/>
                <w:sz w:val="20"/>
                <w:szCs w:val="20"/>
              </w:rPr>
            </w:pPr>
            <w:r w:rsidRPr="004D7686">
              <w:rPr>
                <w:rFonts w:ascii="Arial" w:hAnsi="Arial" w:cs="Arial"/>
                <w:b/>
                <w:sz w:val="20"/>
                <w:szCs w:val="20"/>
              </w:rPr>
              <w:t xml:space="preserve">Vraag </w:t>
            </w:r>
            <w:r>
              <w:rPr>
                <w:rFonts w:ascii="Arial" w:hAnsi="Arial" w:cs="Arial"/>
                <w:b/>
                <w:sz w:val="20"/>
                <w:szCs w:val="20"/>
              </w:rPr>
              <w:t>8</w:t>
            </w:r>
          </w:p>
        </w:tc>
        <w:tc>
          <w:tcPr>
            <w:tcW w:w="2701" w:type="dxa"/>
            <w:tcBorders>
              <w:top w:val="single" w:sz="4" w:space="0" w:color="auto"/>
              <w:bottom w:val="single" w:sz="4" w:space="0" w:color="auto"/>
            </w:tcBorders>
            <w:shd w:val="clear" w:color="auto" w:fill="B4C6E7"/>
          </w:tcPr>
          <w:p w14:paraId="16742066" w14:textId="77777777" w:rsidR="00476DC4" w:rsidRPr="004D7686" w:rsidRDefault="00476DC4">
            <w:pPr>
              <w:rPr>
                <w:rFonts w:ascii="Arial" w:hAnsi="Arial" w:cs="Arial"/>
                <w:b/>
                <w:sz w:val="20"/>
                <w:szCs w:val="20"/>
              </w:rPr>
            </w:pPr>
          </w:p>
        </w:tc>
        <w:tc>
          <w:tcPr>
            <w:tcW w:w="3628" w:type="dxa"/>
            <w:tcBorders>
              <w:top w:val="single" w:sz="4" w:space="0" w:color="auto"/>
              <w:bottom w:val="single" w:sz="4" w:space="0" w:color="auto"/>
              <w:right w:val="single" w:sz="4" w:space="0" w:color="auto"/>
            </w:tcBorders>
            <w:shd w:val="clear" w:color="auto" w:fill="B4C6E7"/>
          </w:tcPr>
          <w:p w14:paraId="000BA9CC" w14:textId="77777777" w:rsidR="00476DC4" w:rsidRPr="004D7686" w:rsidRDefault="00476DC4">
            <w:pPr>
              <w:rPr>
                <w:rFonts w:ascii="Arial" w:hAnsi="Arial" w:cs="Arial"/>
                <w:b/>
                <w:sz w:val="20"/>
                <w:szCs w:val="20"/>
              </w:rPr>
            </w:pPr>
          </w:p>
        </w:tc>
      </w:tr>
      <w:tr w:rsidR="00476DC4" w:rsidRPr="003B6E59" w14:paraId="148D0BC9" w14:textId="77777777">
        <w:tc>
          <w:tcPr>
            <w:tcW w:w="9062" w:type="dxa"/>
            <w:gridSpan w:val="3"/>
          </w:tcPr>
          <w:p w14:paraId="21AA124E" w14:textId="77777777" w:rsidR="00476DC4" w:rsidRPr="005F6719" w:rsidRDefault="00476DC4">
            <w:pPr>
              <w:rPr>
                <w:rFonts w:ascii="Arial" w:hAnsi="Arial" w:cs="Arial"/>
                <w:bCs/>
                <w:sz w:val="20"/>
                <w:szCs w:val="20"/>
              </w:rPr>
            </w:pPr>
            <w:r w:rsidRPr="00A67A2D">
              <w:rPr>
                <w:rFonts w:ascii="Arial" w:hAnsi="Arial" w:cs="Arial"/>
                <w:bCs/>
                <w:sz w:val="20"/>
                <w:szCs w:val="20"/>
              </w:rPr>
              <w:lastRenderedPageBreak/>
              <w:t xml:space="preserve">Welke risico’s ziet u in de realisatiefase </w:t>
            </w:r>
            <w:r>
              <w:rPr>
                <w:rFonts w:ascii="Arial" w:hAnsi="Arial" w:cs="Arial"/>
                <w:bCs/>
                <w:sz w:val="20"/>
                <w:szCs w:val="20"/>
              </w:rPr>
              <w:t xml:space="preserve">van het PIMS pilotproject </w:t>
            </w:r>
            <w:r w:rsidRPr="00A67A2D">
              <w:rPr>
                <w:rFonts w:ascii="Arial" w:hAnsi="Arial" w:cs="Arial"/>
                <w:bCs/>
                <w:sz w:val="20"/>
                <w:szCs w:val="20"/>
              </w:rPr>
              <w:t>en welke maatregelen zou Delfland en/of Opdrachtnemer moeten nemen om deze te beheersen?</w:t>
            </w:r>
          </w:p>
        </w:tc>
      </w:tr>
      <w:tr w:rsidR="00476DC4" w:rsidRPr="003B6E59" w14:paraId="50434973" w14:textId="77777777">
        <w:trPr>
          <w:trHeight w:val="260"/>
        </w:trPr>
        <w:tc>
          <w:tcPr>
            <w:tcW w:w="9062" w:type="dxa"/>
            <w:gridSpan w:val="3"/>
          </w:tcPr>
          <w:p w14:paraId="0209E282" w14:textId="77777777" w:rsidR="00476DC4" w:rsidRPr="003B6E59" w:rsidRDefault="00476DC4">
            <w:pPr>
              <w:rPr>
                <w:rFonts w:ascii="Arial" w:hAnsi="Arial" w:cs="Arial"/>
                <w:b/>
                <w:sz w:val="20"/>
                <w:szCs w:val="20"/>
              </w:rPr>
            </w:pPr>
            <w:r w:rsidRPr="004D7686">
              <w:rPr>
                <w:rFonts w:ascii="Arial" w:hAnsi="Arial" w:cs="Arial"/>
                <w:b/>
                <w:sz w:val="20"/>
                <w:szCs w:val="20"/>
              </w:rPr>
              <w:t xml:space="preserve">Antwoord vraag </w:t>
            </w:r>
            <w:r>
              <w:rPr>
                <w:rFonts w:ascii="Arial" w:hAnsi="Arial" w:cs="Arial"/>
                <w:b/>
                <w:sz w:val="20"/>
                <w:szCs w:val="20"/>
              </w:rPr>
              <w:t>8</w:t>
            </w:r>
          </w:p>
        </w:tc>
      </w:tr>
      <w:tr w:rsidR="00476DC4" w:rsidRPr="004D7686" w14:paraId="1861C01D" w14:textId="77777777">
        <w:trPr>
          <w:trHeight w:val="260"/>
        </w:trPr>
        <w:tc>
          <w:tcPr>
            <w:tcW w:w="9062" w:type="dxa"/>
            <w:gridSpan w:val="3"/>
          </w:tcPr>
          <w:p w14:paraId="4065B1C6" w14:textId="77777777" w:rsidR="00476DC4" w:rsidRPr="004D7686" w:rsidRDefault="00476DC4">
            <w:pPr>
              <w:rPr>
                <w:rFonts w:ascii="Arial" w:hAnsi="Arial" w:cs="Arial"/>
                <w:b/>
                <w:sz w:val="20"/>
                <w:szCs w:val="20"/>
              </w:rPr>
            </w:pPr>
          </w:p>
        </w:tc>
      </w:tr>
    </w:tbl>
    <w:p w14:paraId="2708CB34" w14:textId="77777777" w:rsidR="00476DC4" w:rsidRDefault="00476DC4" w:rsidP="006150A5">
      <w:pPr>
        <w:rPr>
          <w:rFonts w:ascii="Arial" w:hAnsi="Arial" w:cs="Arial"/>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733"/>
        <w:gridCol w:w="2701"/>
        <w:gridCol w:w="3628"/>
      </w:tblGrid>
      <w:tr w:rsidR="005D086F" w:rsidRPr="004D7686" w14:paraId="46FEA08B" w14:textId="77777777" w:rsidTr="00DE22C5">
        <w:tc>
          <w:tcPr>
            <w:tcW w:w="2733" w:type="dxa"/>
            <w:tcBorders>
              <w:top w:val="single" w:sz="4" w:space="0" w:color="auto"/>
              <w:left w:val="single" w:sz="4" w:space="0" w:color="auto"/>
              <w:bottom w:val="single" w:sz="4" w:space="0" w:color="auto"/>
            </w:tcBorders>
            <w:shd w:val="clear" w:color="auto" w:fill="B4C6E7"/>
          </w:tcPr>
          <w:p w14:paraId="46C73D16" w14:textId="1BDF8963" w:rsidR="005D086F" w:rsidRPr="004D7686" w:rsidRDefault="005D086F">
            <w:pPr>
              <w:rPr>
                <w:rFonts w:ascii="Arial" w:hAnsi="Arial" w:cs="Arial"/>
                <w:b/>
                <w:sz w:val="20"/>
                <w:szCs w:val="20"/>
              </w:rPr>
            </w:pPr>
            <w:r w:rsidRPr="004D7686">
              <w:rPr>
                <w:rFonts w:ascii="Arial" w:hAnsi="Arial" w:cs="Arial"/>
                <w:b/>
                <w:sz w:val="20"/>
                <w:szCs w:val="20"/>
              </w:rPr>
              <w:t xml:space="preserve">Vraag </w:t>
            </w:r>
            <w:r w:rsidR="00DE22C5">
              <w:rPr>
                <w:rFonts w:ascii="Arial" w:hAnsi="Arial" w:cs="Arial"/>
                <w:b/>
                <w:sz w:val="20"/>
                <w:szCs w:val="20"/>
              </w:rPr>
              <w:t>9</w:t>
            </w:r>
          </w:p>
        </w:tc>
        <w:tc>
          <w:tcPr>
            <w:tcW w:w="2701" w:type="dxa"/>
            <w:tcBorders>
              <w:top w:val="single" w:sz="4" w:space="0" w:color="auto"/>
              <w:bottom w:val="single" w:sz="4" w:space="0" w:color="auto"/>
            </w:tcBorders>
            <w:shd w:val="clear" w:color="auto" w:fill="B4C6E7"/>
          </w:tcPr>
          <w:p w14:paraId="647F4025" w14:textId="77777777" w:rsidR="005D086F" w:rsidRPr="004D7686" w:rsidRDefault="005D086F">
            <w:pPr>
              <w:rPr>
                <w:rFonts w:ascii="Arial" w:hAnsi="Arial" w:cs="Arial"/>
                <w:b/>
                <w:sz w:val="20"/>
                <w:szCs w:val="20"/>
              </w:rPr>
            </w:pPr>
          </w:p>
        </w:tc>
        <w:tc>
          <w:tcPr>
            <w:tcW w:w="3628" w:type="dxa"/>
            <w:tcBorders>
              <w:top w:val="single" w:sz="4" w:space="0" w:color="auto"/>
              <w:bottom w:val="single" w:sz="4" w:space="0" w:color="auto"/>
              <w:right w:val="single" w:sz="4" w:space="0" w:color="auto"/>
            </w:tcBorders>
            <w:shd w:val="clear" w:color="auto" w:fill="B4C6E7"/>
          </w:tcPr>
          <w:p w14:paraId="00CCAC67" w14:textId="77777777" w:rsidR="005D086F" w:rsidRPr="004D7686" w:rsidRDefault="005D086F">
            <w:pPr>
              <w:rPr>
                <w:rFonts w:ascii="Arial" w:hAnsi="Arial" w:cs="Arial"/>
                <w:b/>
                <w:sz w:val="20"/>
                <w:szCs w:val="20"/>
              </w:rPr>
            </w:pPr>
          </w:p>
        </w:tc>
      </w:tr>
      <w:tr w:rsidR="005D086F" w:rsidRPr="004D7686" w14:paraId="0EF684BD" w14:textId="77777777" w:rsidTr="00DE22C5">
        <w:tc>
          <w:tcPr>
            <w:tcW w:w="9062" w:type="dxa"/>
            <w:gridSpan w:val="3"/>
            <w:tcBorders>
              <w:top w:val="single" w:sz="4" w:space="0" w:color="auto"/>
            </w:tcBorders>
          </w:tcPr>
          <w:p w14:paraId="3161C605" w14:textId="77777777" w:rsidR="005D086F" w:rsidRPr="004D7686" w:rsidRDefault="005D086F">
            <w:pPr>
              <w:rPr>
                <w:rFonts w:ascii="Arial" w:hAnsi="Arial" w:cs="Arial"/>
                <w:sz w:val="20"/>
                <w:szCs w:val="20"/>
              </w:rPr>
            </w:pPr>
            <w:r>
              <w:rPr>
                <w:rFonts w:ascii="Arial" w:hAnsi="Arial" w:cs="Arial"/>
                <w:sz w:val="20"/>
                <w:szCs w:val="20"/>
              </w:rPr>
              <w:t>Het voornemen van Delfland is om bij afronding van dit pilotproject een overeenkomst van een jaar aan te gaan voor het beheer en onderhoud van het PIMS. Hoe ziet u het preventief en correctief onderhoud van het systeem voor die periode voor zich? Mocht het pilotproject succesvol zijn, dan zal Delfland deze periode mogelijk wensen te verlengen voor meerdere jaren. Komen er dan nog andere aspecten naar voren die in het beheer en onderhoud meegenomen dienen te worden?</w:t>
            </w:r>
          </w:p>
        </w:tc>
      </w:tr>
      <w:tr w:rsidR="005D086F" w:rsidRPr="004D7686" w14:paraId="4929F60B" w14:textId="77777777" w:rsidTr="00DE22C5">
        <w:tc>
          <w:tcPr>
            <w:tcW w:w="9062" w:type="dxa"/>
            <w:gridSpan w:val="3"/>
          </w:tcPr>
          <w:p w14:paraId="224EEEC0" w14:textId="2FEA8AE2" w:rsidR="005D086F" w:rsidRPr="004D7686" w:rsidRDefault="005D086F">
            <w:pPr>
              <w:rPr>
                <w:rFonts w:ascii="Arial" w:hAnsi="Arial" w:cs="Arial"/>
                <w:b/>
                <w:sz w:val="20"/>
                <w:szCs w:val="20"/>
              </w:rPr>
            </w:pPr>
            <w:r w:rsidRPr="004D7686">
              <w:rPr>
                <w:rFonts w:ascii="Arial" w:hAnsi="Arial" w:cs="Arial"/>
                <w:b/>
                <w:sz w:val="20"/>
                <w:szCs w:val="20"/>
              </w:rPr>
              <w:t xml:space="preserve">Antwoord vraag </w:t>
            </w:r>
            <w:r w:rsidR="00DE22C5">
              <w:rPr>
                <w:rFonts w:ascii="Arial" w:hAnsi="Arial" w:cs="Arial"/>
                <w:b/>
                <w:sz w:val="20"/>
                <w:szCs w:val="20"/>
              </w:rPr>
              <w:t>9</w:t>
            </w:r>
          </w:p>
        </w:tc>
      </w:tr>
      <w:tr w:rsidR="005D086F" w:rsidRPr="004D7686" w14:paraId="0EACD777" w14:textId="77777777" w:rsidTr="00DE22C5">
        <w:tc>
          <w:tcPr>
            <w:tcW w:w="9062" w:type="dxa"/>
            <w:gridSpan w:val="3"/>
          </w:tcPr>
          <w:p w14:paraId="69D0E9F9" w14:textId="77777777" w:rsidR="005D086F" w:rsidRPr="004D7686" w:rsidRDefault="005D086F">
            <w:pPr>
              <w:rPr>
                <w:rFonts w:ascii="Arial" w:hAnsi="Arial" w:cs="Arial"/>
                <w:sz w:val="20"/>
                <w:szCs w:val="20"/>
              </w:rPr>
            </w:pPr>
          </w:p>
        </w:tc>
      </w:tr>
    </w:tbl>
    <w:p w14:paraId="752C7D13" w14:textId="77777777" w:rsidR="005D086F" w:rsidRDefault="005D086F" w:rsidP="006150A5">
      <w:pPr>
        <w:rPr>
          <w:rFonts w:ascii="Arial" w:hAnsi="Arial" w:cs="Arial"/>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733"/>
        <w:gridCol w:w="2701"/>
        <w:gridCol w:w="3628"/>
      </w:tblGrid>
      <w:tr w:rsidR="006150A5" w:rsidRPr="004D7686" w14:paraId="0D382ADE" w14:textId="77777777" w:rsidTr="00DE22C5">
        <w:tc>
          <w:tcPr>
            <w:tcW w:w="2733" w:type="dxa"/>
            <w:tcBorders>
              <w:top w:val="single" w:sz="4" w:space="0" w:color="auto"/>
              <w:left w:val="single" w:sz="4" w:space="0" w:color="auto"/>
              <w:bottom w:val="single" w:sz="4" w:space="0" w:color="auto"/>
            </w:tcBorders>
            <w:shd w:val="clear" w:color="auto" w:fill="B4C6E7"/>
          </w:tcPr>
          <w:p w14:paraId="51BAF180" w14:textId="77777777" w:rsidR="006150A5" w:rsidRPr="004D7686" w:rsidRDefault="006150A5">
            <w:pPr>
              <w:rPr>
                <w:rFonts w:ascii="Arial" w:hAnsi="Arial" w:cs="Arial"/>
                <w:b/>
                <w:sz w:val="20"/>
                <w:szCs w:val="20"/>
              </w:rPr>
            </w:pPr>
            <w:r w:rsidRPr="004D7686">
              <w:rPr>
                <w:rFonts w:ascii="Arial" w:hAnsi="Arial" w:cs="Arial"/>
                <w:b/>
                <w:sz w:val="20"/>
                <w:szCs w:val="20"/>
              </w:rPr>
              <w:t xml:space="preserve">Vraag </w:t>
            </w:r>
            <w:r>
              <w:rPr>
                <w:rFonts w:ascii="Arial" w:hAnsi="Arial" w:cs="Arial"/>
                <w:b/>
                <w:sz w:val="20"/>
                <w:szCs w:val="20"/>
              </w:rPr>
              <w:t>10</w:t>
            </w:r>
          </w:p>
        </w:tc>
        <w:tc>
          <w:tcPr>
            <w:tcW w:w="2701" w:type="dxa"/>
            <w:tcBorders>
              <w:top w:val="single" w:sz="4" w:space="0" w:color="auto"/>
              <w:bottom w:val="single" w:sz="4" w:space="0" w:color="auto"/>
            </w:tcBorders>
            <w:shd w:val="clear" w:color="auto" w:fill="B4C6E7"/>
          </w:tcPr>
          <w:p w14:paraId="0BCFA8C0" w14:textId="77777777" w:rsidR="006150A5" w:rsidRPr="004D7686" w:rsidRDefault="006150A5">
            <w:pPr>
              <w:rPr>
                <w:rFonts w:ascii="Arial" w:hAnsi="Arial" w:cs="Arial"/>
                <w:b/>
                <w:sz w:val="20"/>
                <w:szCs w:val="20"/>
              </w:rPr>
            </w:pPr>
          </w:p>
        </w:tc>
        <w:tc>
          <w:tcPr>
            <w:tcW w:w="3628" w:type="dxa"/>
            <w:tcBorders>
              <w:top w:val="single" w:sz="4" w:space="0" w:color="auto"/>
              <w:bottom w:val="single" w:sz="4" w:space="0" w:color="auto"/>
              <w:right w:val="single" w:sz="4" w:space="0" w:color="auto"/>
            </w:tcBorders>
            <w:shd w:val="clear" w:color="auto" w:fill="B4C6E7"/>
          </w:tcPr>
          <w:p w14:paraId="38897AC8" w14:textId="77777777" w:rsidR="006150A5" w:rsidRPr="004D7686" w:rsidRDefault="006150A5">
            <w:pPr>
              <w:rPr>
                <w:rFonts w:ascii="Arial" w:hAnsi="Arial" w:cs="Arial"/>
                <w:b/>
                <w:sz w:val="20"/>
                <w:szCs w:val="20"/>
              </w:rPr>
            </w:pPr>
          </w:p>
        </w:tc>
      </w:tr>
      <w:tr w:rsidR="006150A5" w:rsidRPr="003B6E59" w14:paraId="7CFD204B" w14:textId="77777777" w:rsidTr="00DE22C5">
        <w:tc>
          <w:tcPr>
            <w:tcW w:w="9062" w:type="dxa"/>
            <w:gridSpan w:val="3"/>
          </w:tcPr>
          <w:p w14:paraId="3ED142D1" w14:textId="702A846C" w:rsidR="006150A5" w:rsidRPr="003B6E59" w:rsidRDefault="00D54929">
            <w:pPr>
              <w:rPr>
                <w:rFonts w:ascii="Arial" w:hAnsi="Arial" w:cs="Arial"/>
                <w:bCs/>
                <w:sz w:val="20"/>
                <w:szCs w:val="20"/>
              </w:rPr>
            </w:pPr>
            <w:r w:rsidRPr="00D54929">
              <w:rPr>
                <w:rFonts w:ascii="Arial" w:hAnsi="Arial" w:cs="Arial"/>
                <w:bCs/>
                <w:sz w:val="20"/>
                <w:szCs w:val="20"/>
              </w:rPr>
              <w:t>Welke risico’s ziet u in de onderhoud- en beheerfase en welke maatregelen zou Delfland en/of Opdrachtnemer moeten nemen om deze te beheersen?</w:t>
            </w:r>
          </w:p>
        </w:tc>
      </w:tr>
      <w:tr w:rsidR="006150A5" w:rsidRPr="003B6E59" w14:paraId="6CA0B5D2" w14:textId="77777777" w:rsidTr="00DE22C5">
        <w:trPr>
          <w:trHeight w:val="260"/>
        </w:trPr>
        <w:tc>
          <w:tcPr>
            <w:tcW w:w="9062" w:type="dxa"/>
            <w:gridSpan w:val="3"/>
          </w:tcPr>
          <w:p w14:paraId="15CCCB52" w14:textId="77777777" w:rsidR="006150A5" w:rsidRPr="003B6E59" w:rsidRDefault="006150A5">
            <w:pPr>
              <w:rPr>
                <w:rFonts w:ascii="Arial" w:hAnsi="Arial" w:cs="Arial"/>
                <w:b/>
                <w:sz w:val="20"/>
                <w:szCs w:val="20"/>
              </w:rPr>
            </w:pPr>
            <w:r w:rsidRPr="004D7686">
              <w:rPr>
                <w:rFonts w:ascii="Arial" w:hAnsi="Arial" w:cs="Arial"/>
                <w:b/>
                <w:sz w:val="20"/>
                <w:szCs w:val="20"/>
              </w:rPr>
              <w:t xml:space="preserve">Antwoord vraag </w:t>
            </w:r>
            <w:r>
              <w:rPr>
                <w:rFonts w:ascii="Arial" w:hAnsi="Arial" w:cs="Arial"/>
                <w:b/>
                <w:sz w:val="20"/>
                <w:szCs w:val="20"/>
              </w:rPr>
              <w:t>10</w:t>
            </w:r>
          </w:p>
        </w:tc>
      </w:tr>
      <w:tr w:rsidR="006150A5" w:rsidRPr="004D7686" w14:paraId="0A1AFFAC" w14:textId="77777777" w:rsidTr="00DE22C5">
        <w:trPr>
          <w:trHeight w:val="260"/>
        </w:trPr>
        <w:tc>
          <w:tcPr>
            <w:tcW w:w="9062" w:type="dxa"/>
            <w:gridSpan w:val="3"/>
          </w:tcPr>
          <w:p w14:paraId="6C6C197F" w14:textId="77777777" w:rsidR="006150A5" w:rsidRPr="004D7686" w:rsidRDefault="006150A5">
            <w:pPr>
              <w:rPr>
                <w:rFonts w:ascii="Arial" w:hAnsi="Arial" w:cs="Arial"/>
                <w:b/>
                <w:sz w:val="20"/>
                <w:szCs w:val="20"/>
              </w:rPr>
            </w:pPr>
          </w:p>
        </w:tc>
      </w:tr>
    </w:tbl>
    <w:p w14:paraId="48CF1791" w14:textId="77777777" w:rsidR="006150A5" w:rsidRDefault="006150A5" w:rsidP="006150A5">
      <w:pPr>
        <w:rPr>
          <w:rFonts w:ascii="Arial" w:hAnsi="Arial" w:cs="Arial"/>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733"/>
        <w:gridCol w:w="2701"/>
        <w:gridCol w:w="3628"/>
      </w:tblGrid>
      <w:tr w:rsidR="006150A5" w:rsidRPr="004D7686" w14:paraId="32955AF8" w14:textId="77777777">
        <w:tc>
          <w:tcPr>
            <w:tcW w:w="2744" w:type="dxa"/>
            <w:tcBorders>
              <w:top w:val="single" w:sz="4" w:space="0" w:color="auto"/>
              <w:left w:val="single" w:sz="4" w:space="0" w:color="auto"/>
              <w:bottom w:val="single" w:sz="4" w:space="0" w:color="auto"/>
            </w:tcBorders>
            <w:shd w:val="clear" w:color="auto" w:fill="B4C6E7"/>
          </w:tcPr>
          <w:p w14:paraId="4BC7E45A" w14:textId="77777777" w:rsidR="006150A5" w:rsidRPr="004D7686" w:rsidRDefault="006150A5">
            <w:pPr>
              <w:rPr>
                <w:rFonts w:ascii="Arial" w:hAnsi="Arial" w:cs="Arial"/>
                <w:b/>
                <w:sz w:val="20"/>
                <w:szCs w:val="20"/>
              </w:rPr>
            </w:pPr>
            <w:r w:rsidRPr="004D7686">
              <w:rPr>
                <w:rFonts w:ascii="Arial" w:hAnsi="Arial" w:cs="Arial"/>
                <w:b/>
                <w:sz w:val="20"/>
                <w:szCs w:val="20"/>
              </w:rPr>
              <w:t xml:space="preserve">Vraag </w:t>
            </w:r>
            <w:r>
              <w:rPr>
                <w:rFonts w:ascii="Arial" w:hAnsi="Arial" w:cs="Arial"/>
                <w:b/>
                <w:sz w:val="20"/>
                <w:szCs w:val="20"/>
              </w:rPr>
              <w:t>11</w:t>
            </w:r>
          </w:p>
        </w:tc>
        <w:tc>
          <w:tcPr>
            <w:tcW w:w="2716" w:type="dxa"/>
            <w:tcBorders>
              <w:top w:val="single" w:sz="4" w:space="0" w:color="auto"/>
              <w:bottom w:val="single" w:sz="4" w:space="0" w:color="auto"/>
            </w:tcBorders>
            <w:shd w:val="clear" w:color="auto" w:fill="B4C6E7"/>
          </w:tcPr>
          <w:p w14:paraId="4E901FE5" w14:textId="77777777" w:rsidR="006150A5" w:rsidRPr="004D7686" w:rsidRDefault="006150A5">
            <w:pPr>
              <w:rPr>
                <w:rFonts w:ascii="Arial" w:hAnsi="Arial" w:cs="Arial"/>
                <w:b/>
                <w:sz w:val="20"/>
                <w:szCs w:val="20"/>
              </w:rPr>
            </w:pPr>
          </w:p>
        </w:tc>
        <w:tc>
          <w:tcPr>
            <w:tcW w:w="3648" w:type="dxa"/>
            <w:tcBorders>
              <w:top w:val="single" w:sz="4" w:space="0" w:color="auto"/>
              <w:bottom w:val="single" w:sz="4" w:space="0" w:color="auto"/>
              <w:right w:val="single" w:sz="4" w:space="0" w:color="auto"/>
            </w:tcBorders>
            <w:shd w:val="clear" w:color="auto" w:fill="B4C6E7"/>
          </w:tcPr>
          <w:p w14:paraId="0A246DCF" w14:textId="77777777" w:rsidR="006150A5" w:rsidRPr="004D7686" w:rsidRDefault="006150A5">
            <w:pPr>
              <w:rPr>
                <w:rFonts w:ascii="Arial" w:hAnsi="Arial" w:cs="Arial"/>
                <w:b/>
                <w:sz w:val="20"/>
                <w:szCs w:val="20"/>
              </w:rPr>
            </w:pPr>
          </w:p>
        </w:tc>
      </w:tr>
      <w:tr w:rsidR="006150A5" w:rsidRPr="003B6E59" w14:paraId="058CB127" w14:textId="77777777">
        <w:tc>
          <w:tcPr>
            <w:tcW w:w="9108" w:type="dxa"/>
            <w:gridSpan w:val="3"/>
          </w:tcPr>
          <w:p w14:paraId="26CF9B7C" w14:textId="3A3F3EA6" w:rsidR="006150A5" w:rsidRPr="003B6E59" w:rsidRDefault="00D54929">
            <w:pPr>
              <w:rPr>
                <w:rFonts w:ascii="Arial" w:hAnsi="Arial" w:cs="Arial"/>
                <w:bCs/>
                <w:sz w:val="20"/>
                <w:szCs w:val="20"/>
              </w:rPr>
            </w:pPr>
            <w:r w:rsidRPr="00D54929">
              <w:rPr>
                <w:rFonts w:ascii="Arial" w:hAnsi="Arial" w:cs="Arial"/>
                <w:bCs/>
                <w:sz w:val="20"/>
                <w:szCs w:val="20"/>
              </w:rPr>
              <w:t>Overweegt u, gebaseerd op de informatie uit dit document</w:t>
            </w:r>
            <w:r w:rsidR="009D22A8">
              <w:rPr>
                <w:rFonts w:ascii="Arial" w:hAnsi="Arial" w:cs="Arial"/>
                <w:bCs/>
                <w:sz w:val="20"/>
                <w:szCs w:val="20"/>
              </w:rPr>
              <w:t xml:space="preserve"> en de huidige versie van het Pakket van Eisen</w:t>
            </w:r>
            <w:r w:rsidRPr="00D54929">
              <w:rPr>
                <w:rFonts w:ascii="Arial" w:hAnsi="Arial" w:cs="Arial"/>
                <w:bCs/>
                <w:sz w:val="20"/>
                <w:szCs w:val="20"/>
              </w:rPr>
              <w:t>, in te schijven op deze aanbesteding? Zo nee, waarom niet?</w:t>
            </w:r>
          </w:p>
        </w:tc>
      </w:tr>
      <w:tr w:rsidR="006150A5" w:rsidRPr="003B6E59" w14:paraId="7A20E9B0" w14:textId="77777777">
        <w:trPr>
          <w:trHeight w:val="260"/>
        </w:trPr>
        <w:tc>
          <w:tcPr>
            <w:tcW w:w="9108" w:type="dxa"/>
            <w:gridSpan w:val="3"/>
          </w:tcPr>
          <w:p w14:paraId="0174D520" w14:textId="77777777" w:rsidR="006150A5" w:rsidRPr="003B6E59" w:rsidRDefault="006150A5">
            <w:pPr>
              <w:rPr>
                <w:rFonts w:ascii="Arial" w:hAnsi="Arial" w:cs="Arial"/>
                <w:b/>
                <w:sz w:val="20"/>
                <w:szCs w:val="20"/>
              </w:rPr>
            </w:pPr>
            <w:r w:rsidRPr="004D7686">
              <w:rPr>
                <w:rFonts w:ascii="Arial" w:hAnsi="Arial" w:cs="Arial"/>
                <w:b/>
                <w:sz w:val="20"/>
                <w:szCs w:val="20"/>
              </w:rPr>
              <w:t xml:space="preserve">Antwoord vraag </w:t>
            </w:r>
            <w:r>
              <w:rPr>
                <w:rFonts w:ascii="Arial" w:hAnsi="Arial" w:cs="Arial"/>
                <w:b/>
                <w:sz w:val="20"/>
                <w:szCs w:val="20"/>
              </w:rPr>
              <w:t>11</w:t>
            </w:r>
          </w:p>
        </w:tc>
      </w:tr>
      <w:tr w:rsidR="006150A5" w:rsidRPr="004D7686" w14:paraId="57B2B0D5" w14:textId="77777777">
        <w:trPr>
          <w:trHeight w:val="260"/>
        </w:trPr>
        <w:tc>
          <w:tcPr>
            <w:tcW w:w="9108" w:type="dxa"/>
            <w:gridSpan w:val="3"/>
          </w:tcPr>
          <w:p w14:paraId="5BB20690" w14:textId="77777777" w:rsidR="006150A5" w:rsidRPr="004D7686" w:rsidRDefault="006150A5">
            <w:pPr>
              <w:rPr>
                <w:rFonts w:ascii="Arial" w:hAnsi="Arial" w:cs="Arial"/>
                <w:b/>
                <w:sz w:val="20"/>
                <w:szCs w:val="20"/>
              </w:rPr>
            </w:pPr>
          </w:p>
        </w:tc>
      </w:tr>
    </w:tbl>
    <w:p w14:paraId="7D36B224" w14:textId="77777777" w:rsidR="006150A5" w:rsidRDefault="006150A5" w:rsidP="006150A5">
      <w:pPr>
        <w:rPr>
          <w:rFonts w:ascii="Arial" w:hAnsi="Arial" w:cs="Arial"/>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733"/>
        <w:gridCol w:w="2701"/>
        <w:gridCol w:w="3628"/>
      </w:tblGrid>
      <w:tr w:rsidR="006150A5" w:rsidRPr="004D7686" w14:paraId="3E6BB52E" w14:textId="77777777">
        <w:tc>
          <w:tcPr>
            <w:tcW w:w="2744" w:type="dxa"/>
            <w:tcBorders>
              <w:top w:val="single" w:sz="4" w:space="0" w:color="auto"/>
              <w:left w:val="single" w:sz="4" w:space="0" w:color="auto"/>
              <w:bottom w:val="single" w:sz="4" w:space="0" w:color="auto"/>
            </w:tcBorders>
            <w:shd w:val="clear" w:color="auto" w:fill="B4C6E7"/>
          </w:tcPr>
          <w:p w14:paraId="365D1C52" w14:textId="77777777" w:rsidR="006150A5" w:rsidRPr="004D7686" w:rsidRDefault="006150A5">
            <w:pPr>
              <w:rPr>
                <w:rFonts w:ascii="Arial" w:hAnsi="Arial" w:cs="Arial"/>
                <w:b/>
                <w:sz w:val="20"/>
                <w:szCs w:val="20"/>
              </w:rPr>
            </w:pPr>
            <w:r w:rsidRPr="004D7686">
              <w:rPr>
                <w:rFonts w:ascii="Arial" w:hAnsi="Arial" w:cs="Arial"/>
                <w:b/>
                <w:sz w:val="20"/>
                <w:szCs w:val="20"/>
              </w:rPr>
              <w:t xml:space="preserve">Vraag </w:t>
            </w:r>
            <w:r>
              <w:rPr>
                <w:rFonts w:ascii="Arial" w:hAnsi="Arial" w:cs="Arial"/>
                <w:b/>
                <w:sz w:val="20"/>
                <w:szCs w:val="20"/>
              </w:rPr>
              <w:t>12</w:t>
            </w:r>
          </w:p>
        </w:tc>
        <w:tc>
          <w:tcPr>
            <w:tcW w:w="2716" w:type="dxa"/>
            <w:tcBorders>
              <w:top w:val="single" w:sz="4" w:space="0" w:color="auto"/>
              <w:bottom w:val="single" w:sz="4" w:space="0" w:color="auto"/>
            </w:tcBorders>
            <w:shd w:val="clear" w:color="auto" w:fill="B4C6E7"/>
          </w:tcPr>
          <w:p w14:paraId="2D143867" w14:textId="77777777" w:rsidR="006150A5" w:rsidRPr="004D7686" w:rsidRDefault="006150A5">
            <w:pPr>
              <w:rPr>
                <w:rFonts w:ascii="Arial" w:hAnsi="Arial" w:cs="Arial"/>
                <w:b/>
                <w:sz w:val="20"/>
                <w:szCs w:val="20"/>
              </w:rPr>
            </w:pPr>
          </w:p>
        </w:tc>
        <w:tc>
          <w:tcPr>
            <w:tcW w:w="3648" w:type="dxa"/>
            <w:tcBorders>
              <w:top w:val="single" w:sz="4" w:space="0" w:color="auto"/>
              <w:bottom w:val="single" w:sz="4" w:space="0" w:color="auto"/>
              <w:right w:val="single" w:sz="4" w:space="0" w:color="auto"/>
            </w:tcBorders>
            <w:shd w:val="clear" w:color="auto" w:fill="B4C6E7"/>
          </w:tcPr>
          <w:p w14:paraId="7BC48D3F" w14:textId="77777777" w:rsidR="006150A5" w:rsidRPr="004D7686" w:rsidRDefault="006150A5">
            <w:pPr>
              <w:rPr>
                <w:rFonts w:ascii="Arial" w:hAnsi="Arial" w:cs="Arial"/>
                <w:b/>
                <w:sz w:val="20"/>
                <w:szCs w:val="20"/>
              </w:rPr>
            </w:pPr>
          </w:p>
        </w:tc>
      </w:tr>
      <w:tr w:rsidR="006150A5" w:rsidRPr="003B6E59" w14:paraId="6FD12B9E" w14:textId="77777777">
        <w:tc>
          <w:tcPr>
            <w:tcW w:w="9108" w:type="dxa"/>
            <w:gridSpan w:val="3"/>
          </w:tcPr>
          <w:p w14:paraId="451272F6" w14:textId="7A21E8C7" w:rsidR="006150A5" w:rsidRPr="003B6E59" w:rsidRDefault="00536BE5" w:rsidP="00536BE5">
            <w:pPr>
              <w:rPr>
                <w:rFonts w:ascii="Arial" w:hAnsi="Arial" w:cs="Arial"/>
                <w:bCs/>
                <w:sz w:val="20"/>
                <w:szCs w:val="20"/>
              </w:rPr>
            </w:pPr>
            <w:r w:rsidRPr="00536BE5">
              <w:rPr>
                <w:rFonts w:ascii="Arial" w:hAnsi="Arial" w:cs="Arial"/>
                <w:bCs/>
                <w:sz w:val="20"/>
                <w:szCs w:val="20"/>
              </w:rPr>
              <w:t xml:space="preserve">Indien uw antwoord op vraag </w:t>
            </w:r>
            <w:r>
              <w:rPr>
                <w:rFonts w:ascii="Arial" w:hAnsi="Arial" w:cs="Arial"/>
                <w:bCs/>
                <w:sz w:val="20"/>
                <w:szCs w:val="20"/>
              </w:rPr>
              <w:t>11</w:t>
            </w:r>
            <w:r w:rsidRPr="00536BE5">
              <w:rPr>
                <w:rFonts w:ascii="Arial" w:hAnsi="Arial" w:cs="Arial"/>
                <w:bCs/>
                <w:sz w:val="20"/>
                <w:szCs w:val="20"/>
              </w:rPr>
              <w:t xml:space="preserve"> ‘ja’ is, bent u in staat om zelfstandig in te schrijven of in combinatie met andere partijen?</w:t>
            </w:r>
          </w:p>
        </w:tc>
      </w:tr>
      <w:tr w:rsidR="006150A5" w:rsidRPr="003B6E59" w14:paraId="36523F5D" w14:textId="77777777">
        <w:trPr>
          <w:trHeight w:val="260"/>
        </w:trPr>
        <w:tc>
          <w:tcPr>
            <w:tcW w:w="9108" w:type="dxa"/>
            <w:gridSpan w:val="3"/>
          </w:tcPr>
          <w:p w14:paraId="46834DF3" w14:textId="77777777" w:rsidR="006150A5" w:rsidRPr="003B6E59" w:rsidRDefault="006150A5">
            <w:pPr>
              <w:rPr>
                <w:rFonts w:ascii="Arial" w:hAnsi="Arial" w:cs="Arial"/>
                <w:b/>
                <w:sz w:val="20"/>
                <w:szCs w:val="20"/>
              </w:rPr>
            </w:pPr>
            <w:r w:rsidRPr="004D7686">
              <w:rPr>
                <w:rFonts w:ascii="Arial" w:hAnsi="Arial" w:cs="Arial"/>
                <w:b/>
                <w:sz w:val="20"/>
                <w:szCs w:val="20"/>
              </w:rPr>
              <w:t xml:space="preserve">Antwoord vraag </w:t>
            </w:r>
            <w:r>
              <w:rPr>
                <w:rFonts w:ascii="Arial" w:hAnsi="Arial" w:cs="Arial"/>
                <w:b/>
                <w:sz w:val="20"/>
                <w:szCs w:val="20"/>
              </w:rPr>
              <w:t>12</w:t>
            </w:r>
          </w:p>
        </w:tc>
      </w:tr>
      <w:tr w:rsidR="006150A5" w:rsidRPr="004D7686" w14:paraId="4F281826" w14:textId="77777777">
        <w:trPr>
          <w:trHeight w:val="260"/>
        </w:trPr>
        <w:tc>
          <w:tcPr>
            <w:tcW w:w="9108" w:type="dxa"/>
            <w:gridSpan w:val="3"/>
          </w:tcPr>
          <w:p w14:paraId="0C55B5B2" w14:textId="77777777" w:rsidR="006150A5" w:rsidRPr="004D7686" w:rsidRDefault="006150A5">
            <w:pPr>
              <w:rPr>
                <w:rFonts w:ascii="Arial" w:hAnsi="Arial" w:cs="Arial"/>
                <w:b/>
                <w:sz w:val="20"/>
                <w:szCs w:val="20"/>
              </w:rPr>
            </w:pPr>
          </w:p>
        </w:tc>
      </w:tr>
    </w:tbl>
    <w:p w14:paraId="50334345" w14:textId="77777777" w:rsidR="006150A5" w:rsidRDefault="006150A5" w:rsidP="006150A5">
      <w:pPr>
        <w:rPr>
          <w:rFonts w:ascii="Arial" w:hAnsi="Arial" w:cs="Arial"/>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734"/>
        <w:gridCol w:w="2701"/>
        <w:gridCol w:w="3627"/>
      </w:tblGrid>
      <w:tr w:rsidR="006150A5" w:rsidRPr="004D7686" w14:paraId="5861B68F" w14:textId="77777777">
        <w:tc>
          <w:tcPr>
            <w:tcW w:w="2744" w:type="dxa"/>
            <w:tcBorders>
              <w:top w:val="single" w:sz="4" w:space="0" w:color="auto"/>
              <w:left w:val="single" w:sz="4" w:space="0" w:color="auto"/>
              <w:bottom w:val="single" w:sz="4" w:space="0" w:color="auto"/>
            </w:tcBorders>
            <w:shd w:val="clear" w:color="auto" w:fill="B4C6E7"/>
          </w:tcPr>
          <w:p w14:paraId="59A88342" w14:textId="77777777" w:rsidR="006150A5" w:rsidRPr="004D7686" w:rsidRDefault="006150A5">
            <w:pPr>
              <w:rPr>
                <w:rFonts w:ascii="Arial" w:hAnsi="Arial" w:cs="Arial"/>
                <w:b/>
                <w:sz w:val="20"/>
                <w:szCs w:val="20"/>
              </w:rPr>
            </w:pPr>
            <w:r w:rsidRPr="004D7686">
              <w:rPr>
                <w:rFonts w:ascii="Arial" w:hAnsi="Arial" w:cs="Arial"/>
                <w:b/>
                <w:sz w:val="20"/>
                <w:szCs w:val="20"/>
              </w:rPr>
              <w:lastRenderedPageBreak/>
              <w:t xml:space="preserve">Vraag </w:t>
            </w:r>
            <w:r>
              <w:rPr>
                <w:rFonts w:ascii="Arial" w:hAnsi="Arial" w:cs="Arial"/>
                <w:b/>
                <w:sz w:val="20"/>
                <w:szCs w:val="20"/>
              </w:rPr>
              <w:t>13</w:t>
            </w:r>
          </w:p>
        </w:tc>
        <w:tc>
          <w:tcPr>
            <w:tcW w:w="2716" w:type="dxa"/>
            <w:tcBorders>
              <w:top w:val="single" w:sz="4" w:space="0" w:color="auto"/>
              <w:bottom w:val="single" w:sz="4" w:space="0" w:color="auto"/>
            </w:tcBorders>
            <w:shd w:val="clear" w:color="auto" w:fill="B4C6E7"/>
          </w:tcPr>
          <w:p w14:paraId="30C068F9" w14:textId="77777777" w:rsidR="006150A5" w:rsidRPr="004D7686" w:rsidRDefault="006150A5">
            <w:pPr>
              <w:rPr>
                <w:rFonts w:ascii="Arial" w:hAnsi="Arial" w:cs="Arial"/>
                <w:b/>
                <w:sz w:val="20"/>
                <w:szCs w:val="20"/>
              </w:rPr>
            </w:pPr>
          </w:p>
        </w:tc>
        <w:tc>
          <w:tcPr>
            <w:tcW w:w="3648" w:type="dxa"/>
            <w:tcBorders>
              <w:top w:val="single" w:sz="4" w:space="0" w:color="auto"/>
              <w:bottom w:val="single" w:sz="4" w:space="0" w:color="auto"/>
              <w:right w:val="single" w:sz="4" w:space="0" w:color="auto"/>
            </w:tcBorders>
            <w:shd w:val="clear" w:color="auto" w:fill="B4C6E7"/>
          </w:tcPr>
          <w:p w14:paraId="6087E4CF" w14:textId="77777777" w:rsidR="006150A5" w:rsidRPr="004D7686" w:rsidRDefault="006150A5">
            <w:pPr>
              <w:rPr>
                <w:rFonts w:ascii="Arial" w:hAnsi="Arial" w:cs="Arial"/>
                <w:b/>
                <w:sz w:val="20"/>
                <w:szCs w:val="20"/>
              </w:rPr>
            </w:pPr>
          </w:p>
        </w:tc>
      </w:tr>
      <w:tr w:rsidR="006150A5" w:rsidRPr="003B6E59" w14:paraId="611BF296" w14:textId="77777777">
        <w:tc>
          <w:tcPr>
            <w:tcW w:w="9108" w:type="dxa"/>
            <w:gridSpan w:val="3"/>
          </w:tcPr>
          <w:p w14:paraId="37A5723A" w14:textId="68AEEB25" w:rsidR="006150A5" w:rsidRPr="003B6E59" w:rsidRDefault="00536BE5">
            <w:pPr>
              <w:rPr>
                <w:rFonts w:ascii="Arial" w:hAnsi="Arial" w:cs="Arial"/>
                <w:bCs/>
                <w:sz w:val="20"/>
                <w:szCs w:val="20"/>
              </w:rPr>
            </w:pPr>
            <w:r w:rsidRPr="00536BE5">
              <w:rPr>
                <w:rFonts w:ascii="Arial" w:hAnsi="Arial" w:cs="Arial"/>
                <w:bCs/>
                <w:sz w:val="20"/>
                <w:szCs w:val="20"/>
              </w:rPr>
              <w:t xml:space="preserve">Heeft u (al dan niet in combinatie en/of met onder aanneming) ervaring met het </w:t>
            </w:r>
            <w:r w:rsidR="009A6309">
              <w:rPr>
                <w:rFonts w:ascii="Arial" w:hAnsi="Arial" w:cs="Arial"/>
                <w:bCs/>
                <w:sz w:val="20"/>
                <w:szCs w:val="20"/>
              </w:rPr>
              <w:t>inrichten van AVEVA PI Systemen en het ontwikkelen van toepassingen (</w:t>
            </w:r>
            <w:proofErr w:type="spellStart"/>
            <w:r w:rsidR="009A6309">
              <w:rPr>
                <w:rFonts w:ascii="Arial" w:hAnsi="Arial" w:cs="Arial"/>
                <w:bCs/>
                <w:sz w:val="20"/>
                <w:szCs w:val="20"/>
              </w:rPr>
              <w:t>use</w:t>
            </w:r>
            <w:proofErr w:type="spellEnd"/>
            <w:r w:rsidR="009A6309">
              <w:rPr>
                <w:rFonts w:ascii="Arial" w:hAnsi="Arial" w:cs="Arial"/>
                <w:bCs/>
                <w:sz w:val="20"/>
                <w:szCs w:val="20"/>
              </w:rPr>
              <w:t xml:space="preserve"> cases)</w:t>
            </w:r>
            <w:r w:rsidRPr="00536BE5">
              <w:rPr>
                <w:rFonts w:ascii="Arial" w:hAnsi="Arial" w:cs="Arial"/>
                <w:bCs/>
                <w:sz w:val="20"/>
                <w:szCs w:val="20"/>
              </w:rPr>
              <w:t xml:space="preserve"> </w:t>
            </w:r>
            <w:r w:rsidR="009A6309">
              <w:rPr>
                <w:rFonts w:ascii="Arial" w:hAnsi="Arial" w:cs="Arial"/>
                <w:bCs/>
                <w:sz w:val="20"/>
                <w:szCs w:val="20"/>
              </w:rPr>
              <w:t xml:space="preserve">binnen de watersector (waterschappen, drinkwaterbedrijven, </w:t>
            </w:r>
            <w:r w:rsidR="00E46EDF">
              <w:rPr>
                <w:rFonts w:ascii="Arial" w:hAnsi="Arial" w:cs="Arial"/>
                <w:bCs/>
                <w:sz w:val="20"/>
                <w:szCs w:val="20"/>
              </w:rPr>
              <w:t>industrie water, etc.)</w:t>
            </w:r>
            <w:r w:rsidRPr="00536BE5">
              <w:rPr>
                <w:rFonts w:ascii="Arial" w:hAnsi="Arial" w:cs="Arial"/>
                <w:bCs/>
                <w:sz w:val="20"/>
                <w:szCs w:val="20"/>
              </w:rPr>
              <w:t xml:space="preserve">? Zo ja, kunt u dan enkele </w:t>
            </w:r>
            <w:r w:rsidR="00E46EDF">
              <w:rPr>
                <w:rFonts w:ascii="Arial" w:hAnsi="Arial" w:cs="Arial"/>
                <w:bCs/>
                <w:sz w:val="20"/>
                <w:szCs w:val="20"/>
              </w:rPr>
              <w:t>project</w:t>
            </w:r>
            <w:r w:rsidRPr="00536BE5">
              <w:rPr>
                <w:rFonts w:ascii="Arial" w:hAnsi="Arial" w:cs="Arial"/>
                <w:bCs/>
                <w:sz w:val="20"/>
                <w:szCs w:val="20"/>
              </w:rPr>
              <w:t>referenties benoemen en wanneer het project is opgeleverd?</w:t>
            </w:r>
          </w:p>
        </w:tc>
      </w:tr>
      <w:tr w:rsidR="006150A5" w:rsidRPr="003B6E59" w14:paraId="24E80A35" w14:textId="77777777">
        <w:trPr>
          <w:trHeight w:val="260"/>
        </w:trPr>
        <w:tc>
          <w:tcPr>
            <w:tcW w:w="9108" w:type="dxa"/>
            <w:gridSpan w:val="3"/>
          </w:tcPr>
          <w:p w14:paraId="08364454" w14:textId="77777777" w:rsidR="006150A5" w:rsidRPr="003B6E59" w:rsidRDefault="006150A5">
            <w:pPr>
              <w:rPr>
                <w:rFonts w:ascii="Arial" w:hAnsi="Arial" w:cs="Arial"/>
                <w:b/>
                <w:sz w:val="20"/>
                <w:szCs w:val="20"/>
              </w:rPr>
            </w:pPr>
            <w:r w:rsidRPr="004D7686">
              <w:rPr>
                <w:rFonts w:ascii="Arial" w:hAnsi="Arial" w:cs="Arial"/>
                <w:b/>
                <w:sz w:val="20"/>
                <w:szCs w:val="20"/>
              </w:rPr>
              <w:t xml:space="preserve">Antwoord vraag </w:t>
            </w:r>
            <w:r>
              <w:rPr>
                <w:rFonts w:ascii="Arial" w:hAnsi="Arial" w:cs="Arial"/>
                <w:b/>
                <w:sz w:val="20"/>
                <w:szCs w:val="20"/>
              </w:rPr>
              <w:t>13</w:t>
            </w:r>
          </w:p>
        </w:tc>
      </w:tr>
      <w:tr w:rsidR="006150A5" w:rsidRPr="004D7686" w14:paraId="43D6EB7B" w14:textId="77777777">
        <w:trPr>
          <w:trHeight w:val="260"/>
        </w:trPr>
        <w:tc>
          <w:tcPr>
            <w:tcW w:w="9108" w:type="dxa"/>
            <w:gridSpan w:val="3"/>
          </w:tcPr>
          <w:p w14:paraId="74DC55DD" w14:textId="77777777" w:rsidR="006150A5" w:rsidRPr="004D7686" w:rsidRDefault="006150A5">
            <w:pPr>
              <w:rPr>
                <w:rFonts w:ascii="Arial" w:hAnsi="Arial" w:cs="Arial"/>
                <w:b/>
                <w:sz w:val="20"/>
                <w:szCs w:val="20"/>
              </w:rPr>
            </w:pPr>
          </w:p>
        </w:tc>
      </w:tr>
    </w:tbl>
    <w:p w14:paraId="2714B29D" w14:textId="77777777" w:rsidR="006150A5" w:rsidRDefault="006150A5" w:rsidP="006150A5">
      <w:pPr>
        <w:rPr>
          <w:rFonts w:ascii="Arial" w:hAnsi="Arial" w:cs="Arial"/>
          <w:sz w:val="20"/>
          <w:szCs w:val="20"/>
        </w:rPr>
      </w:pPr>
    </w:p>
    <w:tbl>
      <w:tblPr>
        <w:tblpPr w:leftFromText="141" w:rightFromText="141" w:vertAnchor="text" w:horzAnchor="margin" w:tblpY="105"/>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736"/>
        <w:gridCol w:w="2701"/>
        <w:gridCol w:w="3625"/>
      </w:tblGrid>
      <w:tr w:rsidR="006150A5" w:rsidRPr="004D7686" w14:paraId="70547FB4" w14:textId="77777777">
        <w:tc>
          <w:tcPr>
            <w:tcW w:w="2744" w:type="dxa"/>
            <w:tcBorders>
              <w:top w:val="single" w:sz="4" w:space="0" w:color="auto"/>
              <w:left w:val="single" w:sz="4" w:space="0" w:color="auto"/>
              <w:bottom w:val="single" w:sz="4" w:space="0" w:color="auto"/>
            </w:tcBorders>
            <w:shd w:val="clear" w:color="auto" w:fill="B4C6E7"/>
          </w:tcPr>
          <w:p w14:paraId="6014FE36" w14:textId="77777777" w:rsidR="006150A5" w:rsidRPr="004D7686" w:rsidRDefault="006150A5">
            <w:pPr>
              <w:rPr>
                <w:rFonts w:ascii="Arial" w:hAnsi="Arial" w:cs="Arial"/>
                <w:b/>
                <w:sz w:val="20"/>
                <w:szCs w:val="20"/>
              </w:rPr>
            </w:pPr>
            <w:r w:rsidRPr="004D7686">
              <w:rPr>
                <w:rFonts w:ascii="Arial" w:hAnsi="Arial" w:cs="Arial"/>
                <w:b/>
                <w:sz w:val="20"/>
                <w:szCs w:val="20"/>
              </w:rPr>
              <w:t xml:space="preserve">Vraag </w:t>
            </w:r>
            <w:r>
              <w:rPr>
                <w:rFonts w:ascii="Arial" w:hAnsi="Arial" w:cs="Arial"/>
                <w:b/>
                <w:sz w:val="20"/>
                <w:szCs w:val="20"/>
              </w:rPr>
              <w:t>14</w:t>
            </w:r>
          </w:p>
        </w:tc>
        <w:tc>
          <w:tcPr>
            <w:tcW w:w="2716" w:type="dxa"/>
            <w:tcBorders>
              <w:top w:val="single" w:sz="4" w:space="0" w:color="auto"/>
              <w:bottom w:val="single" w:sz="4" w:space="0" w:color="auto"/>
            </w:tcBorders>
            <w:shd w:val="clear" w:color="auto" w:fill="B4C6E7"/>
          </w:tcPr>
          <w:p w14:paraId="20693AE8" w14:textId="77777777" w:rsidR="006150A5" w:rsidRPr="004D7686" w:rsidRDefault="006150A5">
            <w:pPr>
              <w:rPr>
                <w:rFonts w:ascii="Arial" w:hAnsi="Arial" w:cs="Arial"/>
                <w:b/>
                <w:sz w:val="20"/>
                <w:szCs w:val="20"/>
              </w:rPr>
            </w:pPr>
          </w:p>
        </w:tc>
        <w:tc>
          <w:tcPr>
            <w:tcW w:w="3648" w:type="dxa"/>
            <w:tcBorders>
              <w:top w:val="single" w:sz="4" w:space="0" w:color="auto"/>
              <w:bottom w:val="single" w:sz="4" w:space="0" w:color="auto"/>
              <w:right w:val="single" w:sz="4" w:space="0" w:color="auto"/>
            </w:tcBorders>
            <w:shd w:val="clear" w:color="auto" w:fill="B4C6E7"/>
          </w:tcPr>
          <w:p w14:paraId="00058F3B" w14:textId="77777777" w:rsidR="006150A5" w:rsidRPr="004D7686" w:rsidRDefault="006150A5">
            <w:pPr>
              <w:rPr>
                <w:rFonts w:ascii="Arial" w:hAnsi="Arial" w:cs="Arial"/>
                <w:b/>
                <w:sz w:val="20"/>
                <w:szCs w:val="20"/>
              </w:rPr>
            </w:pPr>
          </w:p>
        </w:tc>
      </w:tr>
      <w:tr w:rsidR="006150A5" w:rsidRPr="004D7686" w14:paraId="3D916921" w14:textId="77777777">
        <w:tc>
          <w:tcPr>
            <w:tcW w:w="9108" w:type="dxa"/>
            <w:gridSpan w:val="3"/>
          </w:tcPr>
          <w:p w14:paraId="74B42236" w14:textId="20E0D23A" w:rsidR="006150A5" w:rsidRPr="003B6E59" w:rsidRDefault="00930891" w:rsidP="00930891">
            <w:pPr>
              <w:tabs>
                <w:tab w:val="left" w:pos="998"/>
              </w:tabs>
              <w:rPr>
                <w:rFonts w:ascii="Arial" w:hAnsi="Arial" w:cs="Arial"/>
                <w:bCs/>
                <w:sz w:val="20"/>
                <w:szCs w:val="20"/>
              </w:rPr>
            </w:pPr>
            <w:r w:rsidRPr="00930891">
              <w:rPr>
                <w:rFonts w:ascii="Arial" w:hAnsi="Arial" w:cs="Arial"/>
                <w:bCs/>
                <w:sz w:val="20"/>
                <w:szCs w:val="20"/>
              </w:rPr>
              <w:t>Beschikt u over een ISO 9001 en een ISO 27001 certificaat?</w:t>
            </w:r>
          </w:p>
        </w:tc>
      </w:tr>
      <w:tr w:rsidR="006150A5" w:rsidRPr="004D7686" w14:paraId="1BD7D950" w14:textId="77777777">
        <w:trPr>
          <w:trHeight w:val="260"/>
        </w:trPr>
        <w:tc>
          <w:tcPr>
            <w:tcW w:w="9108" w:type="dxa"/>
            <w:gridSpan w:val="3"/>
          </w:tcPr>
          <w:p w14:paraId="0E7AE60A" w14:textId="77777777" w:rsidR="006150A5" w:rsidRPr="003B6E59" w:rsidRDefault="006150A5">
            <w:pPr>
              <w:rPr>
                <w:rFonts w:ascii="Arial" w:hAnsi="Arial" w:cs="Arial"/>
                <w:b/>
                <w:sz w:val="20"/>
                <w:szCs w:val="20"/>
              </w:rPr>
            </w:pPr>
            <w:r w:rsidRPr="004D7686">
              <w:rPr>
                <w:rFonts w:ascii="Arial" w:hAnsi="Arial" w:cs="Arial"/>
                <w:b/>
                <w:sz w:val="20"/>
                <w:szCs w:val="20"/>
              </w:rPr>
              <w:t xml:space="preserve">Antwoord vraag </w:t>
            </w:r>
            <w:r>
              <w:rPr>
                <w:rFonts w:ascii="Arial" w:hAnsi="Arial" w:cs="Arial"/>
                <w:b/>
                <w:sz w:val="20"/>
                <w:szCs w:val="20"/>
              </w:rPr>
              <w:t>14</w:t>
            </w:r>
          </w:p>
        </w:tc>
      </w:tr>
      <w:tr w:rsidR="006150A5" w:rsidRPr="004D7686" w14:paraId="3E88728B" w14:textId="77777777">
        <w:trPr>
          <w:trHeight w:val="260"/>
        </w:trPr>
        <w:tc>
          <w:tcPr>
            <w:tcW w:w="9108" w:type="dxa"/>
            <w:gridSpan w:val="3"/>
          </w:tcPr>
          <w:p w14:paraId="42B89712" w14:textId="23DA9304" w:rsidR="006150A5" w:rsidRPr="004D7686" w:rsidRDefault="000E7869" w:rsidP="000E7869">
            <w:pPr>
              <w:tabs>
                <w:tab w:val="left" w:pos="3410"/>
              </w:tabs>
              <w:rPr>
                <w:rFonts w:ascii="Arial" w:hAnsi="Arial" w:cs="Arial"/>
                <w:b/>
                <w:sz w:val="20"/>
                <w:szCs w:val="20"/>
              </w:rPr>
            </w:pPr>
            <w:r>
              <w:rPr>
                <w:rFonts w:ascii="Arial" w:hAnsi="Arial" w:cs="Arial"/>
                <w:b/>
                <w:sz w:val="20"/>
                <w:szCs w:val="20"/>
              </w:rPr>
              <w:tab/>
            </w:r>
          </w:p>
        </w:tc>
      </w:tr>
    </w:tbl>
    <w:p w14:paraId="7BCAEBDA" w14:textId="77777777" w:rsidR="00B20BAB" w:rsidRDefault="00B20BAB" w:rsidP="00E94325">
      <w:pPr>
        <w:pStyle w:val="Kop1"/>
        <w:numPr>
          <w:ilvl w:val="0"/>
          <w:numId w:val="0"/>
        </w:numPr>
      </w:pPr>
    </w:p>
    <w:tbl>
      <w:tblPr>
        <w:tblpPr w:leftFromText="141" w:rightFromText="141" w:vertAnchor="text" w:horzAnchor="margin" w:tblpY="105"/>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733"/>
        <w:gridCol w:w="2701"/>
        <w:gridCol w:w="3628"/>
      </w:tblGrid>
      <w:tr w:rsidR="00930891" w:rsidRPr="004D7686" w14:paraId="560BFC02" w14:textId="77777777">
        <w:tc>
          <w:tcPr>
            <w:tcW w:w="2744" w:type="dxa"/>
            <w:tcBorders>
              <w:top w:val="single" w:sz="4" w:space="0" w:color="auto"/>
              <w:left w:val="single" w:sz="4" w:space="0" w:color="auto"/>
              <w:bottom w:val="single" w:sz="4" w:space="0" w:color="auto"/>
            </w:tcBorders>
            <w:shd w:val="clear" w:color="auto" w:fill="B4C6E7"/>
          </w:tcPr>
          <w:p w14:paraId="26F75180" w14:textId="36D6D67D" w:rsidR="00930891" w:rsidRPr="004D7686" w:rsidRDefault="00930891">
            <w:pPr>
              <w:rPr>
                <w:rFonts w:ascii="Arial" w:hAnsi="Arial" w:cs="Arial"/>
                <w:b/>
                <w:sz w:val="20"/>
                <w:szCs w:val="20"/>
              </w:rPr>
            </w:pPr>
            <w:r w:rsidRPr="004D7686">
              <w:rPr>
                <w:rFonts w:ascii="Arial" w:hAnsi="Arial" w:cs="Arial"/>
                <w:b/>
                <w:sz w:val="20"/>
                <w:szCs w:val="20"/>
              </w:rPr>
              <w:t xml:space="preserve">Vraag </w:t>
            </w:r>
            <w:r>
              <w:rPr>
                <w:rFonts w:ascii="Arial" w:hAnsi="Arial" w:cs="Arial"/>
                <w:b/>
                <w:sz w:val="20"/>
                <w:szCs w:val="20"/>
              </w:rPr>
              <w:t>15</w:t>
            </w:r>
          </w:p>
        </w:tc>
        <w:tc>
          <w:tcPr>
            <w:tcW w:w="2716" w:type="dxa"/>
            <w:tcBorders>
              <w:top w:val="single" w:sz="4" w:space="0" w:color="auto"/>
              <w:bottom w:val="single" w:sz="4" w:space="0" w:color="auto"/>
            </w:tcBorders>
            <w:shd w:val="clear" w:color="auto" w:fill="B4C6E7"/>
          </w:tcPr>
          <w:p w14:paraId="78FE630E" w14:textId="77777777" w:rsidR="00930891" w:rsidRPr="004D7686" w:rsidRDefault="00930891">
            <w:pPr>
              <w:rPr>
                <w:rFonts w:ascii="Arial" w:hAnsi="Arial" w:cs="Arial"/>
                <w:b/>
                <w:sz w:val="20"/>
                <w:szCs w:val="20"/>
              </w:rPr>
            </w:pPr>
          </w:p>
        </w:tc>
        <w:tc>
          <w:tcPr>
            <w:tcW w:w="3648" w:type="dxa"/>
            <w:tcBorders>
              <w:top w:val="single" w:sz="4" w:space="0" w:color="auto"/>
              <w:bottom w:val="single" w:sz="4" w:space="0" w:color="auto"/>
              <w:right w:val="single" w:sz="4" w:space="0" w:color="auto"/>
            </w:tcBorders>
            <w:shd w:val="clear" w:color="auto" w:fill="B4C6E7"/>
          </w:tcPr>
          <w:p w14:paraId="522AFBD5" w14:textId="77777777" w:rsidR="00930891" w:rsidRPr="004D7686" w:rsidRDefault="00930891">
            <w:pPr>
              <w:rPr>
                <w:rFonts w:ascii="Arial" w:hAnsi="Arial" w:cs="Arial"/>
                <w:b/>
                <w:sz w:val="20"/>
                <w:szCs w:val="20"/>
              </w:rPr>
            </w:pPr>
          </w:p>
        </w:tc>
      </w:tr>
      <w:tr w:rsidR="00930891" w:rsidRPr="003B6E59" w14:paraId="52E7A979" w14:textId="77777777">
        <w:tc>
          <w:tcPr>
            <w:tcW w:w="9108" w:type="dxa"/>
            <w:gridSpan w:val="3"/>
          </w:tcPr>
          <w:p w14:paraId="24CFCC91" w14:textId="42EEC894" w:rsidR="00930891" w:rsidRPr="003B6E59" w:rsidRDefault="00930891">
            <w:pPr>
              <w:tabs>
                <w:tab w:val="left" w:pos="998"/>
              </w:tabs>
              <w:rPr>
                <w:rFonts w:ascii="Arial" w:hAnsi="Arial" w:cs="Arial"/>
                <w:bCs/>
                <w:sz w:val="20"/>
                <w:szCs w:val="20"/>
              </w:rPr>
            </w:pPr>
            <w:r>
              <w:rPr>
                <w:rFonts w:ascii="Arial" w:hAnsi="Arial" w:cs="Arial"/>
                <w:bCs/>
                <w:sz w:val="20"/>
                <w:szCs w:val="20"/>
              </w:rPr>
              <w:t xml:space="preserve">Bent u bereid </w:t>
            </w:r>
            <w:r w:rsidR="007242C5" w:rsidRPr="007242C5">
              <w:rPr>
                <w:rFonts w:ascii="Arial" w:hAnsi="Arial" w:cs="Arial"/>
                <w:bCs/>
                <w:sz w:val="20"/>
                <w:szCs w:val="20"/>
              </w:rPr>
              <w:t>om op uitnodiging van de Delfland uw antwoorden op de vragenlijst in een mondeling gesprek nader toe te lichten?</w:t>
            </w:r>
          </w:p>
        </w:tc>
      </w:tr>
      <w:tr w:rsidR="00930891" w:rsidRPr="003B6E59" w14:paraId="43B0B6CB" w14:textId="77777777">
        <w:trPr>
          <w:trHeight w:val="260"/>
        </w:trPr>
        <w:tc>
          <w:tcPr>
            <w:tcW w:w="9108" w:type="dxa"/>
            <w:gridSpan w:val="3"/>
          </w:tcPr>
          <w:p w14:paraId="1C5D55C9" w14:textId="79C416A5" w:rsidR="00930891" w:rsidRPr="003B6E59" w:rsidRDefault="00930891">
            <w:pPr>
              <w:rPr>
                <w:rFonts w:ascii="Arial" w:hAnsi="Arial" w:cs="Arial"/>
                <w:b/>
                <w:sz w:val="20"/>
                <w:szCs w:val="20"/>
              </w:rPr>
            </w:pPr>
            <w:r w:rsidRPr="004D7686">
              <w:rPr>
                <w:rFonts w:ascii="Arial" w:hAnsi="Arial" w:cs="Arial"/>
                <w:b/>
                <w:sz w:val="20"/>
                <w:szCs w:val="20"/>
              </w:rPr>
              <w:t xml:space="preserve">Antwoord vraag </w:t>
            </w:r>
            <w:r>
              <w:rPr>
                <w:rFonts w:ascii="Arial" w:hAnsi="Arial" w:cs="Arial"/>
                <w:b/>
                <w:sz w:val="20"/>
                <w:szCs w:val="20"/>
              </w:rPr>
              <w:t>15</w:t>
            </w:r>
          </w:p>
        </w:tc>
      </w:tr>
      <w:tr w:rsidR="00930891" w:rsidRPr="004D7686" w14:paraId="4AF171C7" w14:textId="77777777">
        <w:trPr>
          <w:trHeight w:val="260"/>
        </w:trPr>
        <w:tc>
          <w:tcPr>
            <w:tcW w:w="9108" w:type="dxa"/>
            <w:gridSpan w:val="3"/>
          </w:tcPr>
          <w:p w14:paraId="6D615B1E" w14:textId="77777777" w:rsidR="00930891" w:rsidRPr="004D7686" w:rsidRDefault="00930891">
            <w:pPr>
              <w:rPr>
                <w:rFonts w:ascii="Arial" w:hAnsi="Arial" w:cs="Arial"/>
                <w:b/>
                <w:sz w:val="20"/>
                <w:szCs w:val="20"/>
              </w:rPr>
            </w:pPr>
          </w:p>
        </w:tc>
      </w:tr>
    </w:tbl>
    <w:p w14:paraId="3C1C5BB7" w14:textId="77777777" w:rsidR="00930891" w:rsidRPr="00930891" w:rsidRDefault="00930891" w:rsidP="00930891"/>
    <w:p w14:paraId="16AD9669" w14:textId="77777777" w:rsidR="00B20BAB" w:rsidRDefault="00B20BAB" w:rsidP="00E94325">
      <w:pPr>
        <w:pStyle w:val="Kop1"/>
        <w:numPr>
          <w:ilvl w:val="0"/>
          <w:numId w:val="0"/>
        </w:numPr>
      </w:pPr>
    </w:p>
    <w:p w14:paraId="02391DB4" w14:textId="77777777" w:rsidR="0025613A" w:rsidRDefault="0025613A">
      <w:pPr>
        <w:rPr>
          <w:rFonts w:eastAsiaTheme="majorEastAsia" w:cstheme="majorBidi"/>
          <w:color w:val="365F91" w:themeColor="accent1" w:themeShade="BF"/>
          <w:sz w:val="32"/>
          <w:szCs w:val="32"/>
        </w:rPr>
      </w:pPr>
      <w:r>
        <w:br w:type="page"/>
      </w:r>
    </w:p>
    <w:p w14:paraId="3DE08A25" w14:textId="6ADB82E3" w:rsidR="009A0ABD" w:rsidRPr="00AB25C1" w:rsidRDefault="0025613A" w:rsidP="00B054EF">
      <w:pPr>
        <w:pStyle w:val="Kop1"/>
        <w:numPr>
          <w:ilvl w:val="0"/>
          <w:numId w:val="0"/>
        </w:numPr>
        <w:ind w:left="432" w:hanging="432"/>
      </w:pPr>
      <w:bookmarkStart w:id="20" w:name="_Toc214261060"/>
      <w:r>
        <w:lastRenderedPageBreak/>
        <w:t>Bijlage B: Aanvullende voorstellen</w:t>
      </w:r>
      <w:bookmarkEnd w:id="20"/>
    </w:p>
    <w:p w14:paraId="66B54E2D" w14:textId="5B253D04" w:rsidR="00AF5ED0" w:rsidRDefault="00AF5ED0"/>
    <w:sectPr w:rsidR="00AF5ED0" w:rsidSect="009510BC">
      <w:headerReference w:type="default" r:id="rId15"/>
      <w:footerReference w:type="default" r:id="rId16"/>
      <w:headerReference w:type="first" r:id="rId17"/>
      <w:footerReference w:type="first" r:id="rId18"/>
      <w:pgSz w:w="11906" w:h="16838"/>
      <w:pgMar w:top="1843"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Edwin van Velzen" w:date="2025-11-06T09:15:00Z" w:initials="Ev">
    <w:p w14:paraId="036A6993" w14:textId="77777777" w:rsidR="00CD36D0" w:rsidRDefault="00CD36D0" w:rsidP="00CD36D0">
      <w:pPr>
        <w:pStyle w:val="Tekstopmerking"/>
      </w:pPr>
      <w:r>
        <w:rPr>
          <w:rStyle w:val="Verwijzingopmerking"/>
        </w:rPr>
        <w:annotationRef/>
      </w:r>
      <w:r>
        <w:t>…. en andere systemen...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6A699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6A0742" w16cex:dateUtc="2025-11-06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6A6993" w16cid:durableId="726A07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9397" w14:textId="77777777" w:rsidR="006002B2" w:rsidRDefault="006002B2" w:rsidP="00EE5365">
      <w:pPr>
        <w:spacing w:after="0" w:line="240" w:lineRule="auto"/>
      </w:pPr>
      <w:r>
        <w:separator/>
      </w:r>
    </w:p>
  </w:endnote>
  <w:endnote w:type="continuationSeparator" w:id="0">
    <w:p w14:paraId="6C694F1B" w14:textId="77777777" w:rsidR="006002B2" w:rsidRDefault="006002B2" w:rsidP="00EE5365">
      <w:pPr>
        <w:spacing w:after="0" w:line="240" w:lineRule="auto"/>
      </w:pPr>
      <w:r>
        <w:continuationSeparator/>
      </w:r>
    </w:p>
  </w:endnote>
  <w:endnote w:type="continuationNotice" w:id="1">
    <w:p w14:paraId="42B8D97F" w14:textId="77777777" w:rsidR="006002B2" w:rsidRDefault="006002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3945432"/>
      <w:docPartObj>
        <w:docPartGallery w:val="Page Numbers (Bottom of Page)"/>
        <w:docPartUnique/>
      </w:docPartObj>
    </w:sdtPr>
    <w:sdtContent>
      <w:p w14:paraId="3F9DC1E5" w14:textId="1943181E" w:rsidR="009510BC" w:rsidRPr="00C42658" w:rsidRDefault="003925C2">
        <w:pPr>
          <w:pStyle w:val="Voettekst"/>
        </w:pPr>
        <w:r w:rsidRPr="00C42658">
          <w:rPr>
            <w:sz w:val="16"/>
            <w:szCs w:val="16"/>
          </w:rPr>
          <w:fldChar w:fldCharType="begin"/>
        </w:r>
        <w:r w:rsidRPr="00C42658">
          <w:rPr>
            <w:sz w:val="16"/>
            <w:szCs w:val="16"/>
          </w:rPr>
          <w:instrText>PAGE   \* MERGEFORMAT</w:instrText>
        </w:r>
        <w:r w:rsidRPr="00C42658">
          <w:rPr>
            <w:sz w:val="16"/>
            <w:szCs w:val="16"/>
          </w:rPr>
          <w:fldChar w:fldCharType="separate"/>
        </w:r>
        <w:r w:rsidRPr="00C42658">
          <w:rPr>
            <w:sz w:val="16"/>
            <w:szCs w:val="16"/>
          </w:rPr>
          <w:t>2</w:t>
        </w:r>
        <w:r w:rsidRPr="00C42658">
          <w:rPr>
            <w:sz w:val="16"/>
            <w:szCs w:val="16"/>
          </w:rPr>
          <w:fldChar w:fldCharType="end"/>
        </w:r>
      </w:p>
      <w:p w14:paraId="7653E6BB" w14:textId="4D0091E3" w:rsidR="009510BC" w:rsidRPr="00C42658" w:rsidRDefault="009510BC">
        <w:pPr>
          <w:pStyle w:val="Voettekst"/>
        </w:pPr>
      </w:p>
      <w:p w14:paraId="303A0AD2" w14:textId="3E3F6992" w:rsidR="009510BC" w:rsidRPr="00C42658" w:rsidRDefault="2BC814C4">
        <w:pPr>
          <w:pStyle w:val="Voettekst"/>
          <w:rPr>
            <w:sz w:val="16"/>
            <w:szCs w:val="16"/>
          </w:rPr>
        </w:pPr>
        <w:r w:rsidRPr="2BC814C4">
          <w:rPr>
            <w:sz w:val="16"/>
            <w:szCs w:val="16"/>
          </w:rPr>
          <w:t>Marktconsultatie PIMS</w:t>
        </w:r>
      </w:p>
      <w:p w14:paraId="1F5A9F2A" w14:textId="372855BF" w:rsidR="003925C2" w:rsidRPr="00C42658" w:rsidRDefault="00C42658" w:rsidP="2BC814C4">
        <w:pPr>
          <w:pStyle w:val="Voettekst"/>
          <w:rPr>
            <w:sz w:val="16"/>
            <w:szCs w:val="16"/>
          </w:rPr>
        </w:pPr>
        <w:r>
          <w:rPr>
            <w:sz w:val="16"/>
            <w:szCs w:val="16"/>
          </w:rPr>
          <w:tab/>
        </w:r>
        <w:r>
          <w:rPr>
            <w:sz w:val="16"/>
            <w:szCs w:val="16"/>
          </w:rPr>
          <w:tab/>
        </w:r>
        <w:r w:rsidR="2BC814C4" w:rsidRPr="00C42658">
          <w:rPr>
            <w:sz w:val="16"/>
            <w:szCs w:val="16"/>
          </w:rPr>
          <w:t>Kenmerk: INK202</w:t>
        </w:r>
        <w:r w:rsidR="2BC814C4">
          <w:rPr>
            <w:sz w:val="16"/>
            <w:szCs w:val="16"/>
          </w:rPr>
          <w:t>5.</w:t>
        </w:r>
      </w:p>
      <w:p w14:paraId="16288555" w14:textId="4FE3AED0" w:rsidR="2BC814C4" w:rsidRDefault="00000000" w:rsidP="2BC814C4">
        <w:pPr>
          <w:pStyle w:val="Voettekst"/>
          <w:rPr>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8AE07B6" w14:paraId="1E54FA88" w14:textId="77777777" w:rsidTr="58AE07B6">
      <w:trPr>
        <w:trHeight w:val="300"/>
      </w:trPr>
      <w:tc>
        <w:tcPr>
          <w:tcW w:w="3020" w:type="dxa"/>
        </w:tcPr>
        <w:p w14:paraId="7D5C9A35" w14:textId="75D46E2D" w:rsidR="58AE07B6" w:rsidRDefault="58AE07B6" w:rsidP="58AE07B6">
          <w:pPr>
            <w:pStyle w:val="Koptekst"/>
            <w:ind w:left="-115"/>
          </w:pPr>
        </w:p>
      </w:tc>
      <w:tc>
        <w:tcPr>
          <w:tcW w:w="3020" w:type="dxa"/>
        </w:tcPr>
        <w:p w14:paraId="02564C52" w14:textId="660E7376" w:rsidR="58AE07B6" w:rsidRDefault="58AE07B6" w:rsidP="58AE07B6">
          <w:pPr>
            <w:pStyle w:val="Koptekst"/>
            <w:jc w:val="center"/>
          </w:pPr>
        </w:p>
      </w:tc>
      <w:tc>
        <w:tcPr>
          <w:tcW w:w="3020" w:type="dxa"/>
        </w:tcPr>
        <w:p w14:paraId="33414820" w14:textId="325118B7" w:rsidR="58AE07B6" w:rsidRDefault="58AE07B6" w:rsidP="58AE07B6">
          <w:pPr>
            <w:pStyle w:val="Koptekst"/>
            <w:ind w:right="-115"/>
            <w:jc w:val="right"/>
          </w:pPr>
        </w:p>
      </w:tc>
    </w:tr>
  </w:tbl>
  <w:p w14:paraId="3289FA46" w14:textId="4092D8A0" w:rsidR="00155698" w:rsidRDefault="001556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DF7D" w14:textId="77777777" w:rsidR="006002B2" w:rsidRDefault="006002B2" w:rsidP="00EE5365">
      <w:pPr>
        <w:spacing w:after="0" w:line="240" w:lineRule="auto"/>
      </w:pPr>
      <w:r>
        <w:separator/>
      </w:r>
    </w:p>
  </w:footnote>
  <w:footnote w:type="continuationSeparator" w:id="0">
    <w:p w14:paraId="00FE3855" w14:textId="77777777" w:rsidR="006002B2" w:rsidRDefault="006002B2" w:rsidP="00EE5365">
      <w:pPr>
        <w:spacing w:after="0" w:line="240" w:lineRule="auto"/>
      </w:pPr>
      <w:r>
        <w:continuationSeparator/>
      </w:r>
    </w:p>
  </w:footnote>
  <w:footnote w:type="continuationNotice" w:id="1">
    <w:p w14:paraId="7A5A0C2D" w14:textId="77777777" w:rsidR="006002B2" w:rsidRDefault="006002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A683" w14:textId="12D936F2" w:rsidR="00207828" w:rsidRDefault="00207828">
    <w:pPr>
      <w:pStyle w:val="Koptekst"/>
    </w:pPr>
    <w:r w:rsidRPr="00AE2FE2">
      <w:rPr>
        <w:noProof/>
        <w:lang w:eastAsia="nl-NL"/>
      </w:rPr>
      <w:drawing>
        <wp:anchor distT="0" distB="0" distL="114300" distR="114300" simplePos="0" relativeHeight="251658240" behindDoc="0" locked="0" layoutInCell="1" allowOverlap="1" wp14:anchorId="321D9192" wp14:editId="47E5443C">
          <wp:simplePos x="0" y="0"/>
          <wp:positionH relativeFrom="margin">
            <wp:align>right</wp:align>
          </wp:positionH>
          <wp:positionV relativeFrom="page">
            <wp:align>top</wp:align>
          </wp:positionV>
          <wp:extent cx="1158875" cy="1158875"/>
          <wp:effectExtent l="0" t="0" r="0" b="0"/>
          <wp:wrapSquare wrapText="bothSides"/>
          <wp:docPr id="714366352" name="Afbeelding 5" descr="T:\Klanten\Hoogheemraadschap van Delfland\Professionalisering inkoop\Toolkit Delfland nieuw\logodelfland2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Klanten\Hoogheemraadschap van Delfland\Professionalisering inkoop\Toolkit Delfland nieuw\logodelfland200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875" cy="1158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8AE07B6" w14:paraId="24FEC546" w14:textId="77777777" w:rsidTr="58AE07B6">
      <w:trPr>
        <w:trHeight w:val="300"/>
      </w:trPr>
      <w:tc>
        <w:tcPr>
          <w:tcW w:w="3020" w:type="dxa"/>
        </w:tcPr>
        <w:p w14:paraId="20572247" w14:textId="65280FC3" w:rsidR="58AE07B6" w:rsidRDefault="58AE07B6" w:rsidP="58AE07B6">
          <w:pPr>
            <w:pStyle w:val="Koptekst"/>
            <w:ind w:left="-115"/>
          </w:pPr>
        </w:p>
      </w:tc>
      <w:tc>
        <w:tcPr>
          <w:tcW w:w="3020" w:type="dxa"/>
        </w:tcPr>
        <w:p w14:paraId="5DFC0461" w14:textId="75DB6440" w:rsidR="58AE07B6" w:rsidRDefault="58AE07B6" w:rsidP="58AE07B6">
          <w:pPr>
            <w:pStyle w:val="Koptekst"/>
            <w:jc w:val="center"/>
          </w:pPr>
        </w:p>
      </w:tc>
      <w:tc>
        <w:tcPr>
          <w:tcW w:w="3020" w:type="dxa"/>
        </w:tcPr>
        <w:p w14:paraId="4E8190B8" w14:textId="7E22D6A0" w:rsidR="58AE07B6" w:rsidRDefault="58AE07B6" w:rsidP="58AE07B6">
          <w:pPr>
            <w:pStyle w:val="Koptekst"/>
            <w:ind w:right="-115"/>
            <w:jc w:val="right"/>
          </w:pPr>
        </w:p>
      </w:tc>
    </w:tr>
  </w:tbl>
  <w:p w14:paraId="5173FF81" w14:textId="24412136" w:rsidR="00155698" w:rsidRDefault="001556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DCF"/>
    <w:multiLevelType w:val="hybridMultilevel"/>
    <w:tmpl w:val="A7D4F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3D6DB2"/>
    <w:multiLevelType w:val="multilevel"/>
    <w:tmpl w:val="05C483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35298"/>
    <w:multiLevelType w:val="hybridMultilevel"/>
    <w:tmpl w:val="C624F0CA"/>
    <w:lvl w:ilvl="0" w:tplc="F9EA1810">
      <w:start w:val="1"/>
      <w:numFmt w:val="bullet"/>
      <w:lvlText w:val=""/>
      <w:lvlJc w:val="left"/>
      <w:pPr>
        <w:ind w:left="720" w:hanging="360"/>
      </w:pPr>
      <w:rPr>
        <w:rFonts w:ascii="Symbol" w:hAnsi="Symbol" w:hint="default"/>
      </w:rPr>
    </w:lvl>
    <w:lvl w:ilvl="1" w:tplc="72D26180">
      <w:start w:val="1"/>
      <w:numFmt w:val="bullet"/>
      <w:lvlText w:val="o"/>
      <w:lvlJc w:val="left"/>
      <w:pPr>
        <w:ind w:left="1440" w:hanging="360"/>
      </w:pPr>
      <w:rPr>
        <w:rFonts w:ascii="Courier New" w:hAnsi="Courier New" w:hint="default"/>
      </w:rPr>
    </w:lvl>
    <w:lvl w:ilvl="2" w:tplc="C2A49A66">
      <w:start w:val="1"/>
      <w:numFmt w:val="bullet"/>
      <w:lvlText w:val=""/>
      <w:lvlJc w:val="left"/>
      <w:pPr>
        <w:ind w:left="2160" w:hanging="360"/>
      </w:pPr>
      <w:rPr>
        <w:rFonts w:ascii="Wingdings" w:hAnsi="Wingdings" w:hint="default"/>
      </w:rPr>
    </w:lvl>
    <w:lvl w:ilvl="3" w:tplc="A52860B4">
      <w:start w:val="1"/>
      <w:numFmt w:val="bullet"/>
      <w:lvlText w:val=""/>
      <w:lvlJc w:val="left"/>
      <w:pPr>
        <w:ind w:left="2880" w:hanging="360"/>
      </w:pPr>
      <w:rPr>
        <w:rFonts w:ascii="Symbol" w:hAnsi="Symbol" w:hint="default"/>
      </w:rPr>
    </w:lvl>
    <w:lvl w:ilvl="4" w:tplc="60BEE812">
      <w:start w:val="1"/>
      <w:numFmt w:val="bullet"/>
      <w:lvlText w:val="o"/>
      <w:lvlJc w:val="left"/>
      <w:pPr>
        <w:ind w:left="3600" w:hanging="360"/>
      </w:pPr>
      <w:rPr>
        <w:rFonts w:ascii="Courier New" w:hAnsi="Courier New" w:hint="default"/>
      </w:rPr>
    </w:lvl>
    <w:lvl w:ilvl="5" w:tplc="7E2CD076">
      <w:start w:val="1"/>
      <w:numFmt w:val="bullet"/>
      <w:lvlText w:val=""/>
      <w:lvlJc w:val="left"/>
      <w:pPr>
        <w:ind w:left="4320" w:hanging="360"/>
      </w:pPr>
      <w:rPr>
        <w:rFonts w:ascii="Wingdings" w:hAnsi="Wingdings" w:hint="default"/>
      </w:rPr>
    </w:lvl>
    <w:lvl w:ilvl="6" w:tplc="BFF24B0E">
      <w:start w:val="1"/>
      <w:numFmt w:val="bullet"/>
      <w:lvlText w:val=""/>
      <w:lvlJc w:val="left"/>
      <w:pPr>
        <w:ind w:left="5040" w:hanging="360"/>
      </w:pPr>
      <w:rPr>
        <w:rFonts w:ascii="Symbol" w:hAnsi="Symbol" w:hint="default"/>
      </w:rPr>
    </w:lvl>
    <w:lvl w:ilvl="7" w:tplc="ABC06BB0">
      <w:start w:val="1"/>
      <w:numFmt w:val="bullet"/>
      <w:lvlText w:val="o"/>
      <w:lvlJc w:val="left"/>
      <w:pPr>
        <w:ind w:left="5760" w:hanging="360"/>
      </w:pPr>
      <w:rPr>
        <w:rFonts w:ascii="Courier New" w:hAnsi="Courier New" w:hint="default"/>
      </w:rPr>
    </w:lvl>
    <w:lvl w:ilvl="8" w:tplc="C1FC8A5C">
      <w:start w:val="1"/>
      <w:numFmt w:val="bullet"/>
      <w:lvlText w:val=""/>
      <w:lvlJc w:val="left"/>
      <w:pPr>
        <w:ind w:left="6480" w:hanging="360"/>
      </w:pPr>
      <w:rPr>
        <w:rFonts w:ascii="Wingdings" w:hAnsi="Wingdings" w:hint="default"/>
      </w:rPr>
    </w:lvl>
  </w:abstractNum>
  <w:abstractNum w:abstractNumId="3" w15:restartNumberingAfterBreak="0">
    <w:nsid w:val="1832FF27"/>
    <w:multiLevelType w:val="hybridMultilevel"/>
    <w:tmpl w:val="36861530"/>
    <w:lvl w:ilvl="0" w:tplc="23FCD240">
      <w:start w:val="1"/>
      <w:numFmt w:val="bullet"/>
      <w:lvlText w:val="-"/>
      <w:lvlJc w:val="left"/>
      <w:pPr>
        <w:ind w:left="720" w:hanging="360"/>
      </w:pPr>
      <w:rPr>
        <w:rFonts w:ascii="Calibri" w:hAnsi="Calibri" w:hint="default"/>
      </w:rPr>
    </w:lvl>
    <w:lvl w:ilvl="1" w:tplc="68B2F98E">
      <w:start w:val="1"/>
      <w:numFmt w:val="bullet"/>
      <w:lvlText w:val="o"/>
      <w:lvlJc w:val="left"/>
      <w:pPr>
        <w:ind w:left="1440" w:hanging="360"/>
      </w:pPr>
      <w:rPr>
        <w:rFonts w:ascii="Courier New" w:hAnsi="Courier New" w:hint="default"/>
      </w:rPr>
    </w:lvl>
    <w:lvl w:ilvl="2" w:tplc="4B1497C8">
      <w:start w:val="1"/>
      <w:numFmt w:val="bullet"/>
      <w:lvlText w:val=""/>
      <w:lvlJc w:val="left"/>
      <w:pPr>
        <w:ind w:left="2160" w:hanging="360"/>
      </w:pPr>
      <w:rPr>
        <w:rFonts w:ascii="Wingdings" w:hAnsi="Wingdings" w:hint="default"/>
      </w:rPr>
    </w:lvl>
    <w:lvl w:ilvl="3" w:tplc="58D437F4">
      <w:start w:val="1"/>
      <w:numFmt w:val="bullet"/>
      <w:lvlText w:val=""/>
      <w:lvlJc w:val="left"/>
      <w:pPr>
        <w:ind w:left="2880" w:hanging="360"/>
      </w:pPr>
      <w:rPr>
        <w:rFonts w:ascii="Symbol" w:hAnsi="Symbol" w:hint="default"/>
      </w:rPr>
    </w:lvl>
    <w:lvl w:ilvl="4" w:tplc="06146992">
      <w:start w:val="1"/>
      <w:numFmt w:val="bullet"/>
      <w:lvlText w:val="o"/>
      <w:lvlJc w:val="left"/>
      <w:pPr>
        <w:ind w:left="3600" w:hanging="360"/>
      </w:pPr>
      <w:rPr>
        <w:rFonts w:ascii="Courier New" w:hAnsi="Courier New" w:hint="default"/>
      </w:rPr>
    </w:lvl>
    <w:lvl w:ilvl="5" w:tplc="67A80358">
      <w:start w:val="1"/>
      <w:numFmt w:val="bullet"/>
      <w:lvlText w:val=""/>
      <w:lvlJc w:val="left"/>
      <w:pPr>
        <w:ind w:left="4320" w:hanging="360"/>
      </w:pPr>
      <w:rPr>
        <w:rFonts w:ascii="Wingdings" w:hAnsi="Wingdings" w:hint="default"/>
      </w:rPr>
    </w:lvl>
    <w:lvl w:ilvl="6" w:tplc="BD422606">
      <w:start w:val="1"/>
      <w:numFmt w:val="bullet"/>
      <w:lvlText w:val=""/>
      <w:lvlJc w:val="left"/>
      <w:pPr>
        <w:ind w:left="5040" w:hanging="360"/>
      </w:pPr>
      <w:rPr>
        <w:rFonts w:ascii="Symbol" w:hAnsi="Symbol" w:hint="default"/>
      </w:rPr>
    </w:lvl>
    <w:lvl w:ilvl="7" w:tplc="190AF48E">
      <w:start w:val="1"/>
      <w:numFmt w:val="bullet"/>
      <w:lvlText w:val="o"/>
      <w:lvlJc w:val="left"/>
      <w:pPr>
        <w:ind w:left="5760" w:hanging="360"/>
      </w:pPr>
      <w:rPr>
        <w:rFonts w:ascii="Courier New" w:hAnsi="Courier New" w:hint="default"/>
      </w:rPr>
    </w:lvl>
    <w:lvl w:ilvl="8" w:tplc="6BB80396">
      <w:start w:val="1"/>
      <w:numFmt w:val="bullet"/>
      <w:lvlText w:val=""/>
      <w:lvlJc w:val="left"/>
      <w:pPr>
        <w:ind w:left="6480" w:hanging="360"/>
      </w:pPr>
      <w:rPr>
        <w:rFonts w:ascii="Wingdings" w:hAnsi="Wingdings" w:hint="default"/>
      </w:rPr>
    </w:lvl>
  </w:abstractNum>
  <w:abstractNum w:abstractNumId="4" w15:restartNumberingAfterBreak="0">
    <w:nsid w:val="21FB4BA8"/>
    <w:multiLevelType w:val="hybridMultilevel"/>
    <w:tmpl w:val="6A84BF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8E23DB"/>
    <w:multiLevelType w:val="hybridMultilevel"/>
    <w:tmpl w:val="8B98C56A"/>
    <w:lvl w:ilvl="0" w:tplc="5D201D0E">
      <w:numFmt w:val="bullet"/>
      <w:lvlText w:val="-"/>
      <w:lvlJc w:val="left"/>
      <w:pPr>
        <w:ind w:left="720" w:hanging="360"/>
      </w:pPr>
      <w:rPr>
        <w:rFonts w:ascii="Verdana" w:eastAsiaTheme="minorHAnsi" w:hAnsi="Verdana"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F307EE"/>
    <w:multiLevelType w:val="hybridMultilevel"/>
    <w:tmpl w:val="288E4D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D565F2"/>
    <w:multiLevelType w:val="hybridMultilevel"/>
    <w:tmpl w:val="A0124632"/>
    <w:lvl w:ilvl="0" w:tplc="5DF2A634">
      <w:numFmt w:val="bullet"/>
      <w:lvlText w:val="-"/>
      <w:lvlJc w:val="left"/>
      <w:pPr>
        <w:ind w:left="927" w:hanging="360"/>
      </w:pPr>
      <w:rPr>
        <w:rFonts w:ascii="Verdana" w:eastAsia="Times New Roman" w:hAnsi="Verdana" w:cs="Tahoma"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8" w15:restartNumberingAfterBreak="0">
    <w:nsid w:val="44007656"/>
    <w:multiLevelType w:val="multilevel"/>
    <w:tmpl w:val="3D76242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51D3540"/>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479B4F4E"/>
    <w:multiLevelType w:val="hybridMultilevel"/>
    <w:tmpl w:val="8A36E022"/>
    <w:lvl w:ilvl="0" w:tplc="A55E7BDE">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EF3A4F"/>
    <w:multiLevelType w:val="multilevel"/>
    <w:tmpl w:val="42F41D6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11131B4"/>
    <w:multiLevelType w:val="hybridMultilevel"/>
    <w:tmpl w:val="5A24A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91413ED"/>
    <w:multiLevelType w:val="hybridMultilevel"/>
    <w:tmpl w:val="5B368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9CC2ED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0A402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A70E90"/>
    <w:multiLevelType w:val="hybridMultilevel"/>
    <w:tmpl w:val="94AAC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09BC11C"/>
    <w:multiLevelType w:val="hybridMultilevel"/>
    <w:tmpl w:val="DC30CAF2"/>
    <w:lvl w:ilvl="0" w:tplc="5BAE7560">
      <w:start w:val="1"/>
      <w:numFmt w:val="bullet"/>
      <w:lvlText w:val=""/>
      <w:lvlJc w:val="left"/>
      <w:pPr>
        <w:ind w:left="720" w:hanging="360"/>
      </w:pPr>
      <w:rPr>
        <w:rFonts w:ascii="Symbol" w:hAnsi="Symbol" w:hint="default"/>
      </w:rPr>
    </w:lvl>
    <w:lvl w:ilvl="1" w:tplc="512EB180">
      <w:start w:val="1"/>
      <w:numFmt w:val="bullet"/>
      <w:lvlText w:val="o"/>
      <w:lvlJc w:val="left"/>
      <w:pPr>
        <w:ind w:left="1440" w:hanging="360"/>
      </w:pPr>
      <w:rPr>
        <w:rFonts w:ascii="Courier New" w:hAnsi="Courier New" w:hint="default"/>
      </w:rPr>
    </w:lvl>
    <w:lvl w:ilvl="2" w:tplc="EE5E0BE2">
      <w:start w:val="1"/>
      <w:numFmt w:val="bullet"/>
      <w:lvlText w:val=""/>
      <w:lvlJc w:val="left"/>
      <w:pPr>
        <w:ind w:left="2160" w:hanging="360"/>
      </w:pPr>
      <w:rPr>
        <w:rFonts w:ascii="Wingdings" w:hAnsi="Wingdings" w:hint="default"/>
      </w:rPr>
    </w:lvl>
    <w:lvl w:ilvl="3" w:tplc="59627FFE">
      <w:start w:val="1"/>
      <w:numFmt w:val="bullet"/>
      <w:lvlText w:val=""/>
      <w:lvlJc w:val="left"/>
      <w:pPr>
        <w:ind w:left="2880" w:hanging="360"/>
      </w:pPr>
      <w:rPr>
        <w:rFonts w:ascii="Symbol" w:hAnsi="Symbol" w:hint="default"/>
      </w:rPr>
    </w:lvl>
    <w:lvl w:ilvl="4" w:tplc="B1581438">
      <w:start w:val="1"/>
      <w:numFmt w:val="bullet"/>
      <w:lvlText w:val="o"/>
      <w:lvlJc w:val="left"/>
      <w:pPr>
        <w:ind w:left="3600" w:hanging="360"/>
      </w:pPr>
      <w:rPr>
        <w:rFonts w:ascii="Courier New" w:hAnsi="Courier New" w:hint="default"/>
      </w:rPr>
    </w:lvl>
    <w:lvl w:ilvl="5" w:tplc="1C7AC48C">
      <w:start w:val="1"/>
      <w:numFmt w:val="bullet"/>
      <w:lvlText w:val=""/>
      <w:lvlJc w:val="left"/>
      <w:pPr>
        <w:ind w:left="4320" w:hanging="360"/>
      </w:pPr>
      <w:rPr>
        <w:rFonts w:ascii="Wingdings" w:hAnsi="Wingdings" w:hint="default"/>
      </w:rPr>
    </w:lvl>
    <w:lvl w:ilvl="6" w:tplc="E1680C10">
      <w:start w:val="1"/>
      <w:numFmt w:val="bullet"/>
      <w:lvlText w:val=""/>
      <w:lvlJc w:val="left"/>
      <w:pPr>
        <w:ind w:left="5040" w:hanging="360"/>
      </w:pPr>
      <w:rPr>
        <w:rFonts w:ascii="Symbol" w:hAnsi="Symbol" w:hint="default"/>
      </w:rPr>
    </w:lvl>
    <w:lvl w:ilvl="7" w:tplc="471ECE26">
      <w:start w:val="1"/>
      <w:numFmt w:val="bullet"/>
      <w:lvlText w:val="o"/>
      <w:lvlJc w:val="left"/>
      <w:pPr>
        <w:ind w:left="5760" w:hanging="360"/>
      </w:pPr>
      <w:rPr>
        <w:rFonts w:ascii="Courier New" w:hAnsi="Courier New" w:hint="default"/>
      </w:rPr>
    </w:lvl>
    <w:lvl w:ilvl="8" w:tplc="1B10921E">
      <w:start w:val="1"/>
      <w:numFmt w:val="bullet"/>
      <w:lvlText w:val=""/>
      <w:lvlJc w:val="left"/>
      <w:pPr>
        <w:ind w:left="6480" w:hanging="360"/>
      </w:pPr>
      <w:rPr>
        <w:rFonts w:ascii="Wingdings" w:hAnsi="Wingdings" w:hint="default"/>
      </w:rPr>
    </w:lvl>
  </w:abstractNum>
  <w:abstractNum w:abstractNumId="18" w15:restartNumberingAfterBreak="0">
    <w:nsid w:val="615D675C"/>
    <w:multiLevelType w:val="hybridMultilevel"/>
    <w:tmpl w:val="077462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2CD0B98"/>
    <w:multiLevelType w:val="hybridMultilevel"/>
    <w:tmpl w:val="04D6BE7C"/>
    <w:lvl w:ilvl="0" w:tplc="5D201D0E">
      <w:numFmt w:val="bullet"/>
      <w:lvlText w:val="-"/>
      <w:lvlJc w:val="left"/>
      <w:pPr>
        <w:ind w:left="720" w:hanging="360"/>
      </w:pPr>
      <w:rPr>
        <w:rFonts w:ascii="Verdana" w:eastAsiaTheme="minorHAnsi" w:hAnsi="Verdana"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D8C5D8D"/>
    <w:multiLevelType w:val="hybridMultilevel"/>
    <w:tmpl w:val="855C82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DBB67D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0C2FD7"/>
    <w:multiLevelType w:val="multilevel"/>
    <w:tmpl w:val="E398F6D4"/>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14C4CFE"/>
    <w:multiLevelType w:val="hybridMultilevel"/>
    <w:tmpl w:val="F4B42D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4E95277"/>
    <w:multiLevelType w:val="hybridMultilevel"/>
    <w:tmpl w:val="BF8871A6"/>
    <w:lvl w:ilvl="0" w:tplc="5DF2A634">
      <w:numFmt w:val="bullet"/>
      <w:lvlText w:val="-"/>
      <w:lvlJc w:val="left"/>
      <w:pPr>
        <w:ind w:left="720" w:hanging="360"/>
      </w:pPr>
      <w:rPr>
        <w:rFonts w:ascii="Verdana" w:eastAsia="Times New Roman" w:hAnsi="Verdan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947752"/>
    <w:multiLevelType w:val="hybridMultilevel"/>
    <w:tmpl w:val="D1E24948"/>
    <w:lvl w:ilvl="0" w:tplc="5D201D0E">
      <w:numFmt w:val="bullet"/>
      <w:lvlText w:val="-"/>
      <w:lvlJc w:val="left"/>
      <w:pPr>
        <w:ind w:left="720" w:hanging="360"/>
      </w:pPr>
      <w:rPr>
        <w:rFonts w:ascii="Verdana" w:eastAsiaTheme="minorHAnsi" w:hAnsi="Verdana"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6069276">
    <w:abstractNumId w:val="22"/>
  </w:num>
  <w:num w:numId="2" w16cid:durableId="433521767">
    <w:abstractNumId w:val="18"/>
  </w:num>
  <w:num w:numId="3" w16cid:durableId="1459373828">
    <w:abstractNumId w:val="12"/>
  </w:num>
  <w:num w:numId="4" w16cid:durableId="71247089">
    <w:abstractNumId w:val="14"/>
  </w:num>
  <w:num w:numId="5" w16cid:durableId="1365252537">
    <w:abstractNumId w:val="1"/>
  </w:num>
  <w:num w:numId="6" w16cid:durableId="267781407">
    <w:abstractNumId w:val="6"/>
  </w:num>
  <w:num w:numId="7" w16cid:durableId="1614509349">
    <w:abstractNumId w:val="21"/>
  </w:num>
  <w:num w:numId="8" w16cid:durableId="833296694">
    <w:abstractNumId w:val="8"/>
  </w:num>
  <w:num w:numId="9" w16cid:durableId="1503932173">
    <w:abstractNumId w:val="7"/>
  </w:num>
  <w:num w:numId="10" w16cid:durableId="497157249">
    <w:abstractNumId w:val="11"/>
  </w:num>
  <w:num w:numId="11" w16cid:durableId="2037651819">
    <w:abstractNumId w:val="19"/>
  </w:num>
  <w:num w:numId="12" w16cid:durableId="726492612">
    <w:abstractNumId w:val="10"/>
  </w:num>
  <w:num w:numId="13" w16cid:durableId="1399092369">
    <w:abstractNumId w:val="5"/>
  </w:num>
  <w:num w:numId="14" w16cid:durableId="601642616">
    <w:abstractNumId w:val="25"/>
  </w:num>
  <w:num w:numId="15" w16cid:durableId="908734515">
    <w:abstractNumId w:val="15"/>
  </w:num>
  <w:num w:numId="16" w16cid:durableId="109518661">
    <w:abstractNumId w:val="9"/>
  </w:num>
  <w:num w:numId="17" w16cid:durableId="1388989388">
    <w:abstractNumId w:val="20"/>
  </w:num>
  <w:num w:numId="18" w16cid:durableId="1895920023">
    <w:abstractNumId w:val="13"/>
  </w:num>
  <w:num w:numId="19" w16cid:durableId="239559052">
    <w:abstractNumId w:val="16"/>
  </w:num>
  <w:num w:numId="20" w16cid:durableId="510722884">
    <w:abstractNumId w:val="24"/>
  </w:num>
  <w:num w:numId="21" w16cid:durableId="668870894">
    <w:abstractNumId w:val="23"/>
  </w:num>
  <w:num w:numId="22" w16cid:durableId="979648084">
    <w:abstractNumId w:val="3"/>
  </w:num>
  <w:num w:numId="23" w16cid:durableId="1147431899">
    <w:abstractNumId w:val="2"/>
  </w:num>
  <w:num w:numId="24" w16cid:durableId="1007705904">
    <w:abstractNumId w:val="17"/>
  </w:num>
  <w:num w:numId="25" w16cid:durableId="1653216577">
    <w:abstractNumId w:val="0"/>
  </w:num>
  <w:num w:numId="26" w16cid:durableId="57910396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win van Velzen">
    <w15:presenceInfo w15:providerId="AD" w15:userId="S::evanvelzen@hhdelfland.nl::83b06b5f-b598-41ac-af1f-5b4310768d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67"/>
    <w:rsid w:val="00000498"/>
    <w:rsid w:val="00002E7D"/>
    <w:rsid w:val="0000405C"/>
    <w:rsid w:val="0001250C"/>
    <w:rsid w:val="00012DBC"/>
    <w:rsid w:val="0001310D"/>
    <w:rsid w:val="000161F3"/>
    <w:rsid w:val="0001683A"/>
    <w:rsid w:val="00017A64"/>
    <w:rsid w:val="000216DB"/>
    <w:rsid w:val="00022CC5"/>
    <w:rsid w:val="0002538D"/>
    <w:rsid w:val="00031993"/>
    <w:rsid w:val="0003304F"/>
    <w:rsid w:val="00034113"/>
    <w:rsid w:val="000347B7"/>
    <w:rsid w:val="00036238"/>
    <w:rsid w:val="00037C6A"/>
    <w:rsid w:val="0004182E"/>
    <w:rsid w:val="00046603"/>
    <w:rsid w:val="000554B3"/>
    <w:rsid w:val="00055B98"/>
    <w:rsid w:val="0006167B"/>
    <w:rsid w:val="000619CF"/>
    <w:rsid w:val="00063F00"/>
    <w:rsid w:val="00064051"/>
    <w:rsid w:val="000644ED"/>
    <w:rsid w:val="00066BF5"/>
    <w:rsid w:val="000678AF"/>
    <w:rsid w:val="000715EA"/>
    <w:rsid w:val="000749CC"/>
    <w:rsid w:val="00075555"/>
    <w:rsid w:val="00076F10"/>
    <w:rsid w:val="00077B67"/>
    <w:rsid w:val="00080136"/>
    <w:rsid w:val="00080E44"/>
    <w:rsid w:val="00082EF8"/>
    <w:rsid w:val="000850BF"/>
    <w:rsid w:val="00085E07"/>
    <w:rsid w:val="00086B37"/>
    <w:rsid w:val="00091309"/>
    <w:rsid w:val="00091691"/>
    <w:rsid w:val="00093C46"/>
    <w:rsid w:val="00093F4F"/>
    <w:rsid w:val="000964AE"/>
    <w:rsid w:val="0009737F"/>
    <w:rsid w:val="000A03D0"/>
    <w:rsid w:val="000B1D5A"/>
    <w:rsid w:val="000B552B"/>
    <w:rsid w:val="000C2554"/>
    <w:rsid w:val="000C377B"/>
    <w:rsid w:val="000C52EF"/>
    <w:rsid w:val="000C5BB5"/>
    <w:rsid w:val="000D0FA8"/>
    <w:rsid w:val="000D759C"/>
    <w:rsid w:val="000E1BC7"/>
    <w:rsid w:val="000E3224"/>
    <w:rsid w:val="000E3FB0"/>
    <w:rsid w:val="000E701C"/>
    <w:rsid w:val="000E7869"/>
    <w:rsid w:val="000F026F"/>
    <w:rsid w:val="000F5399"/>
    <w:rsid w:val="000F6916"/>
    <w:rsid w:val="00105562"/>
    <w:rsid w:val="001059E1"/>
    <w:rsid w:val="00106C64"/>
    <w:rsid w:val="00110F1B"/>
    <w:rsid w:val="00113AD1"/>
    <w:rsid w:val="00123C5B"/>
    <w:rsid w:val="001253F8"/>
    <w:rsid w:val="00125803"/>
    <w:rsid w:val="0012720B"/>
    <w:rsid w:val="00130F13"/>
    <w:rsid w:val="0013185B"/>
    <w:rsid w:val="00134E2E"/>
    <w:rsid w:val="001357F0"/>
    <w:rsid w:val="00136C65"/>
    <w:rsid w:val="00136CE4"/>
    <w:rsid w:val="0013704F"/>
    <w:rsid w:val="00144F2E"/>
    <w:rsid w:val="00146B56"/>
    <w:rsid w:val="0014789E"/>
    <w:rsid w:val="00147F2E"/>
    <w:rsid w:val="00150FA7"/>
    <w:rsid w:val="00151B18"/>
    <w:rsid w:val="00155698"/>
    <w:rsid w:val="0015576A"/>
    <w:rsid w:val="00162FBC"/>
    <w:rsid w:val="00163EA9"/>
    <w:rsid w:val="00164ABD"/>
    <w:rsid w:val="0016542D"/>
    <w:rsid w:val="001664C4"/>
    <w:rsid w:val="001710C4"/>
    <w:rsid w:val="001745BA"/>
    <w:rsid w:val="00174B7F"/>
    <w:rsid w:val="00176346"/>
    <w:rsid w:val="00176D36"/>
    <w:rsid w:val="00180544"/>
    <w:rsid w:val="00180946"/>
    <w:rsid w:val="0018667E"/>
    <w:rsid w:val="00187BB8"/>
    <w:rsid w:val="00187FA3"/>
    <w:rsid w:val="0019175E"/>
    <w:rsid w:val="0019193B"/>
    <w:rsid w:val="001933C6"/>
    <w:rsid w:val="001A0D77"/>
    <w:rsid w:val="001A15B6"/>
    <w:rsid w:val="001A41A9"/>
    <w:rsid w:val="001A5114"/>
    <w:rsid w:val="001A5369"/>
    <w:rsid w:val="001B1465"/>
    <w:rsid w:val="001B409B"/>
    <w:rsid w:val="001B4ED3"/>
    <w:rsid w:val="001B5626"/>
    <w:rsid w:val="001B66CF"/>
    <w:rsid w:val="001B791C"/>
    <w:rsid w:val="001B7A65"/>
    <w:rsid w:val="001B7ADC"/>
    <w:rsid w:val="001C00E9"/>
    <w:rsid w:val="001C1B73"/>
    <w:rsid w:val="001C3DC5"/>
    <w:rsid w:val="001C3F97"/>
    <w:rsid w:val="001C3FAB"/>
    <w:rsid w:val="001C5EDC"/>
    <w:rsid w:val="001C6E9D"/>
    <w:rsid w:val="001D0573"/>
    <w:rsid w:val="001D2EFC"/>
    <w:rsid w:val="001D389A"/>
    <w:rsid w:val="001D47C6"/>
    <w:rsid w:val="001D510B"/>
    <w:rsid w:val="001D735B"/>
    <w:rsid w:val="001E242D"/>
    <w:rsid w:val="001E278E"/>
    <w:rsid w:val="001E42EA"/>
    <w:rsid w:val="001E51D7"/>
    <w:rsid w:val="001F17B8"/>
    <w:rsid w:val="001F3CBF"/>
    <w:rsid w:val="001F658A"/>
    <w:rsid w:val="001F75E5"/>
    <w:rsid w:val="002008BB"/>
    <w:rsid w:val="00200F88"/>
    <w:rsid w:val="00201689"/>
    <w:rsid w:val="002017AC"/>
    <w:rsid w:val="00202E18"/>
    <w:rsid w:val="00204F7A"/>
    <w:rsid w:val="00207353"/>
    <w:rsid w:val="00207828"/>
    <w:rsid w:val="00214CE3"/>
    <w:rsid w:val="002167A3"/>
    <w:rsid w:val="0022019D"/>
    <w:rsid w:val="00220581"/>
    <w:rsid w:val="002246A2"/>
    <w:rsid w:val="002303C6"/>
    <w:rsid w:val="00232B58"/>
    <w:rsid w:val="00233D6F"/>
    <w:rsid w:val="00234DA8"/>
    <w:rsid w:val="002359B4"/>
    <w:rsid w:val="00235B30"/>
    <w:rsid w:val="00240D4D"/>
    <w:rsid w:val="00246338"/>
    <w:rsid w:val="00246F4C"/>
    <w:rsid w:val="00252B87"/>
    <w:rsid w:val="00253CF2"/>
    <w:rsid w:val="002549E5"/>
    <w:rsid w:val="0025613A"/>
    <w:rsid w:val="0026069F"/>
    <w:rsid w:val="00261A3C"/>
    <w:rsid w:val="00262CD8"/>
    <w:rsid w:val="00264018"/>
    <w:rsid w:val="0026491F"/>
    <w:rsid w:val="002652EB"/>
    <w:rsid w:val="00265BE4"/>
    <w:rsid w:val="00266948"/>
    <w:rsid w:val="00267013"/>
    <w:rsid w:val="00267267"/>
    <w:rsid w:val="002715D6"/>
    <w:rsid w:val="00271674"/>
    <w:rsid w:val="00276289"/>
    <w:rsid w:val="0028050F"/>
    <w:rsid w:val="002845A4"/>
    <w:rsid w:val="002850F4"/>
    <w:rsid w:val="00286853"/>
    <w:rsid w:val="00290F1D"/>
    <w:rsid w:val="00290F5C"/>
    <w:rsid w:val="002921E1"/>
    <w:rsid w:val="0029498E"/>
    <w:rsid w:val="00295630"/>
    <w:rsid w:val="00296439"/>
    <w:rsid w:val="0029683F"/>
    <w:rsid w:val="00296B1E"/>
    <w:rsid w:val="002A371D"/>
    <w:rsid w:val="002B1337"/>
    <w:rsid w:val="002B15F7"/>
    <w:rsid w:val="002B50B3"/>
    <w:rsid w:val="002B799A"/>
    <w:rsid w:val="002C323B"/>
    <w:rsid w:val="002C3521"/>
    <w:rsid w:val="002C3E2E"/>
    <w:rsid w:val="002C430B"/>
    <w:rsid w:val="002C5A2B"/>
    <w:rsid w:val="002C7D1E"/>
    <w:rsid w:val="002D453B"/>
    <w:rsid w:val="002D55A2"/>
    <w:rsid w:val="002D5795"/>
    <w:rsid w:val="002D5F20"/>
    <w:rsid w:val="002D765E"/>
    <w:rsid w:val="002D76EB"/>
    <w:rsid w:val="002E3491"/>
    <w:rsid w:val="002E4683"/>
    <w:rsid w:val="002E4A64"/>
    <w:rsid w:val="002F1DE7"/>
    <w:rsid w:val="002F52BB"/>
    <w:rsid w:val="00302236"/>
    <w:rsid w:val="00304EA0"/>
    <w:rsid w:val="00305BA4"/>
    <w:rsid w:val="00306EE2"/>
    <w:rsid w:val="00312B03"/>
    <w:rsid w:val="00313E21"/>
    <w:rsid w:val="00322F55"/>
    <w:rsid w:val="00323187"/>
    <w:rsid w:val="00324B43"/>
    <w:rsid w:val="00324F6D"/>
    <w:rsid w:val="00325D7C"/>
    <w:rsid w:val="00326999"/>
    <w:rsid w:val="00331FDE"/>
    <w:rsid w:val="0033218C"/>
    <w:rsid w:val="0033286E"/>
    <w:rsid w:val="00337A1D"/>
    <w:rsid w:val="0034073B"/>
    <w:rsid w:val="003409C8"/>
    <w:rsid w:val="00340A4C"/>
    <w:rsid w:val="00341806"/>
    <w:rsid w:val="0034333B"/>
    <w:rsid w:val="00343A3E"/>
    <w:rsid w:val="00345689"/>
    <w:rsid w:val="0034578F"/>
    <w:rsid w:val="003468CC"/>
    <w:rsid w:val="003527DE"/>
    <w:rsid w:val="003563A4"/>
    <w:rsid w:val="0035792E"/>
    <w:rsid w:val="00377797"/>
    <w:rsid w:val="00381871"/>
    <w:rsid w:val="00385BB1"/>
    <w:rsid w:val="003925C2"/>
    <w:rsid w:val="003929C2"/>
    <w:rsid w:val="00393E6D"/>
    <w:rsid w:val="003947A2"/>
    <w:rsid w:val="0039642D"/>
    <w:rsid w:val="003B0A9B"/>
    <w:rsid w:val="003B141D"/>
    <w:rsid w:val="003B21AC"/>
    <w:rsid w:val="003B2E48"/>
    <w:rsid w:val="003B319B"/>
    <w:rsid w:val="003B66C4"/>
    <w:rsid w:val="003C162E"/>
    <w:rsid w:val="003C213B"/>
    <w:rsid w:val="003C31EA"/>
    <w:rsid w:val="003C36BB"/>
    <w:rsid w:val="003C42F9"/>
    <w:rsid w:val="003C61D5"/>
    <w:rsid w:val="003C62C1"/>
    <w:rsid w:val="003D34CB"/>
    <w:rsid w:val="003D4142"/>
    <w:rsid w:val="003D4FF6"/>
    <w:rsid w:val="003D6106"/>
    <w:rsid w:val="003D6A80"/>
    <w:rsid w:val="003E1786"/>
    <w:rsid w:val="003E2301"/>
    <w:rsid w:val="003E3B9F"/>
    <w:rsid w:val="003E70B0"/>
    <w:rsid w:val="003F0B40"/>
    <w:rsid w:val="003F35AA"/>
    <w:rsid w:val="003F555F"/>
    <w:rsid w:val="003F6263"/>
    <w:rsid w:val="003F6646"/>
    <w:rsid w:val="003F6B12"/>
    <w:rsid w:val="004012C3"/>
    <w:rsid w:val="00401A68"/>
    <w:rsid w:val="00403CA2"/>
    <w:rsid w:val="0040504A"/>
    <w:rsid w:val="0041001F"/>
    <w:rsid w:val="00410618"/>
    <w:rsid w:val="00410B6F"/>
    <w:rsid w:val="004111B1"/>
    <w:rsid w:val="0041565C"/>
    <w:rsid w:val="00415A01"/>
    <w:rsid w:val="00417BB6"/>
    <w:rsid w:val="004215E2"/>
    <w:rsid w:val="00426359"/>
    <w:rsid w:val="00435A4A"/>
    <w:rsid w:val="00437BF1"/>
    <w:rsid w:val="00442218"/>
    <w:rsid w:val="0044584B"/>
    <w:rsid w:val="00446B8E"/>
    <w:rsid w:val="00447697"/>
    <w:rsid w:val="004512E6"/>
    <w:rsid w:val="00452CC0"/>
    <w:rsid w:val="00453D6B"/>
    <w:rsid w:val="00457A25"/>
    <w:rsid w:val="004605F8"/>
    <w:rsid w:val="004646A7"/>
    <w:rsid w:val="00466E12"/>
    <w:rsid w:val="004671D5"/>
    <w:rsid w:val="00467AED"/>
    <w:rsid w:val="00476DC4"/>
    <w:rsid w:val="004810C5"/>
    <w:rsid w:val="00483D02"/>
    <w:rsid w:val="004852B5"/>
    <w:rsid w:val="0048748E"/>
    <w:rsid w:val="00487FFE"/>
    <w:rsid w:val="004926F6"/>
    <w:rsid w:val="00493BD3"/>
    <w:rsid w:val="00494262"/>
    <w:rsid w:val="00494D3A"/>
    <w:rsid w:val="00496D65"/>
    <w:rsid w:val="00497DF3"/>
    <w:rsid w:val="004A0D0E"/>
    <w:rsid w:val="004A31E9"/>
    <w:rsid w:val="004A3550"/>
    <w:rsid w:val="004A4739"/>
    <w:rsid w:val="004A4A0B"/>
    <w:rsid w:val="004A4E35"/>
    <w:rsid w:val="004A6CBD"/>
    <w:rsid w:val="004B1A2D"/>
    <w:rsid w:val="004B1B59"/>
    <w:rsid w:val="004B1E58"/>
    <w:rsid w:val="004B2FFB"/>
    <w:rsid w:val="004B5A59"/>
    <w:rsid w:val="004C1A06"/>
    <w:rsid w:val="004C210E"/>
    <w:rsid w:val="004C6BBB"/>
    <w:rsid w:val="004C7DA0"/>
    <w:rsid w:val="004C7E24"/>
    <w:rsid w:val="004D177D"/>
    <w:rsid w:val="004D213F"/>
    <w:rsid w:val="004D5330"/>
    <w:rsid w:val="004D5B9B"/>
    <w:rsid w:val="004D6A24"/>
    <w:rsid w:val="004E01FE"/>
    <w:rsid w:val="004E05FB"/>
    <w:rsid w:val="004E1948"/>
    <w:rsid w:val="004E1D9B"/>
    <w:rsid w:val="004E3E8A"/>
    <w:rsid w:val="004F019D"/>
    <w:rsid w:val="004F06BF"/>
    <w:rsid w:val="004F07CE"/>
    <w:rsid w:val="004F5C70"/>
    <w:rsid w:val="004F5FC3"/>
    <w:rsid w:val="00502EF2"/>
    <w:rsid w:val="00503D65"/>
    <w:rsid w:val="00504675"/>
    <w:rsid w:val="00506ED9"/>
    <w:rsid w:val="00510058"/>
    <w:rsid w:val="00510B83"/>
    <w:rsid w:val="005115F2"/>
    <w:rsid w:val="00512B22"/>
    <w:rsid w:val="005138B5"/>
    <w:rsid w:val="00513A44"/>
    <w:rsid w:val="0051668A"/>
    <w:rsid w:val="00517610"/>
    <w:rsid w:val="0052005B"/>
    <w:rsid w:val="00521D85"/>
    <w:rsid w:val="005222C0"/>
    <w:rsid w:val="0052507D"/>
    <w:rsid w:val="005269F2"/>
    <w:rsid w:val="005317F8"/>
    <w:rsid w:val="005318B5"/>
    <w:rsid w:val="0053478A"/>
    <w:rsid w:val="0053621A"/>
    <w:rsid w:val="00536BE5"/>
    <w:rsid w:val="00536F57"/>
    <w:rsid w:val="005379B5"/>
    <w:rsid w:val="00540FEF"/>
    <w:rsid w:val="00542051"/>
    <w:rsid w:val="005422B4"/>
    <w:rsid w:val="00543263"/>
    <w:rsid w:val="00543E10"/>
    <w:rsid w:val="00544A61"/>
    <w:rsid w:val="00545739"/>
    <w:rsid w:val="005458EE"/>
    <w:rsid w:val="00545F07"/>
    <w:rsid w:val="00546CE1"/>
    <w:rsid w:val="00547723"/>
    <w:rsid w:val="0055344F"/>
    <w:rsid w:val="00554994"/>
    <w:rsid w:val="0055748C"/>
    <w:rsid w:val="00560272"/>
    <w:rsid w:val="0056268C"/>
    <w:rsid w:val="00564D30"/>
    <w:rsid w:val="00567027"/>
    <w:rsid w:val="0056715C"/>
    <w:rsid w:val="00573CA8"/>
    <w:rsid w:val="00577482"/>
    <w:rsid w:val="00577D9F"/>
    <w:rsid w:val="005815D3"/>
    <w:rsid w:val="005818AA"/>
    <w:rsid w:val="00582E76"/>
    <w:rsid w:val="00583318"/>
    <w:rsid w:val="00583894"/>
    <w:rsid w:val="005854C2"/>
    <w:rsid w:val="00585B09"/>
    <w:rsid w:val="00586030"/>
    <w:rsid w:val="00586AC8"/>
    <w:rsid w:val="00587795"/>
    <w:rsid w:val="00590705"/>
    <w:rsid w:val="00593BE3"/>
    <w:rsid w:val="00594C5D"/>
    <w:rsid w:val="0059651E"/>
    <w:rsid w:val="005A77F8"/>
    <w:rsid w:val="005B00D7"/>
    <w:rsid w:val="005B2050"/>
    <w:rsid w:val="005B4FCC"/>
    <w:rsid w:val="005B650D"/>
    <w:rsid w:val="005B7947"/>
    <w:rsid w:val="005B7D14"/>
    <w:rsid w:val="005C44F2"/>
    <w:rsid w:val="005C7E77"/>
    <w:rsid w:val="005D086F"/>
    <w:rsid w:val="005D2C7D"/>
    <w:rsid w:val="005D2FF5"/>
    <w:rsid w:val="005D3639"/>
    <w:rsid w:val="005D4982"/>
    <w:rsid w:val="005D5C71"/>
    <w:rsid w:val="005D5E22"/>
    <w:rsid w:val="005D6B16"/>
    <w:rsid w:val="005E006C"/>
    <w:rsid w:val="005E214D"/>
    <w:rsid w:val="005E323A"/>
    <w:rsid w:val="005E3553"/>
    <w:rsid w:val="005E42B5"/>
    <w:rsid w:val="005E43AE"/>
    <w:rsid w:val="005E5C4D"/>
    <w:rsid w:val="005F0565"/>
    <w:rsid w:val="005F0773"/>
    <w:rsid w:val="005F66F6"/>
    <w:rsid w:val="005F7B61"/>
    <w:rsid w:val="006002B2"/>
    <w:rsid w:val="006007F7"/>
    <w:rsid w:val="00600A24"/>
    <w:rsid w:val="00600ADF"/>
    <w:rsid w:val="00602B0A"/>
    <w:rsid w:val="00604053"/>
    <w:rsid w:val="006060BF"/>
    <w:rsid w:val="0060648C"/>
    <w:rsid w:val="00607C60"/>
    <w:rsid w:val="00607D33"/>
    <w:rsid w:val="0061090B"/>
    <w:rsid w:val="00613220"/>
    <w:rsid w:val="006150A5"/>
    <w:rsid w:val="006172C6"/>
    <w:rsid w:val="0061751D"/>
    <w:rsid w:val="00621F16"/>
    <w:rsid w:val="00632D4B"/>
    <w:rsid w:val="00645BCE"/>
    <w:rsid w:val="006506E2"/>
    <w:rsid w:val="00652DE6"/>
    <w:rsid w:val="00653571"/>
    <w:rsid w:val="00655B4C"/>
    <w:rsid w:val="00657806"/>
    <w:rsid w:val="00657DBD"/>
    <w:rsid w:val="00657E0E"/>
    <w:rsid w:val="00662DF5"/>
    <w:rsid w:val="00663398"/>
    <w:rsid w:val="00663EE6"/>
    <w:rsid w:val="00664C1C"/>
    <w:rsid w:val="0066539E"/>
    <w:rsid w:val="006654AA"/>
    <w:rsid w:val="006662D9"/>
    <w:rsid w:val="00666E9C"/>
    <w:rsid w:val="0067237A"/>
    <w:rsid w:val="006746B0"/>
    <w:rsid w:val="00682872"/>
    <w:rsid w:val="00684C20"/>
    <w:rsid w:val="00690048"/>
    <w:rsid w:val="006900BD"/>
    <w:rsid w:val="0069071F"/>
    <w:rsid w:val="00690A00"/>
    <w:rsid w:val="00690D41"/>
    <w:rsid w:val="00692594"/>
    <w:rsid w:val="0069516D"/>
    <w:rsid w:val="006961B6"/>
    <w:rsid w:val="00696B98"/>
    <w:rsid w:val="006A04D5"/>
    <w:rsid w:val="006A0AB6"/>
    <w:rsid w:val="006A1195"/>
    <w:rsid w:val="006A16D7"/>
    <w:rsid w:val="006A1A3D"/>
    <w:rsid w:val="006A3148"/>
    <w:rsid w:val="006A5B10"/>
    <w:rsid w:val="006A5BF1"/>
    <w:rsid w:val="006A6428"/>
    <w:rsid w:val="006A6EB4"/>
    <w:rsid w:val="006A70E4"/>
    <w:rsid w:val="006B0BA8"/>
    <w:rsid w:val="006B3527"/>
    <w:rsid w:val="006B4A78"/>
    <w:rsid w:val="006B5645"/>
    <w:rsid w:val="006B6103"/>
    <w:rsid w:val="006B6EFD"/>
    <w:rsid w:val="006C77B4"/>
    <w:rsid w:val="006D1540"/>
    <w:rsid w:val="006D2056"/>
    <w:rsid w:val="006D34D4"/>
    <w:rsid w:val="006D3771"/>
    <w:rsid w:val="006D667A"/>
    <w:rsid w:val="006E18DE"/>
    <w:rsid w:val="006E18FC"/>
    <w:rsid w:val="006E6A08"/>
    <w:rsid w:val="006E6B6B"/>
    <w:rsid w:val="006E7308"/>
    <w:rsid w:val="006E7AE1"/>
    <w:rsid w:val="006F3315"/>
    <w:rsid w:val="006F3EC1"/>
    <w:rsid w:val="006F6A38"/>
    <w:rsid w:val="006F728D"/>
    <w:rsid w:val="00700541"/>
    <w:rsid w:val="00700783"/>
    <w:rsid w:val="00701344"/>
    <w:rsid w:val="00701FB1"/>
    <w:rsid w:val="0070265D"/>
    <w:rsid w:val="00703979"/>
    <w:rsid w:val="00703F13"/>
    <w:rsid w:val="00704066"/>
    <w:rsid w:val="00707E56"/>
    <w:rsid w:val="00717DD9"/>
    <w:rsid w:val="007229F5"/>
    <w:rsid w:val="007242C5"/>
    <w:rsid w:val="00725F67"/>
    <w:rsid w:val="00725FFA"/>
    <w:rsid w:val="00726C1D"/>
    <w:rsid w:val="00733E03"/>
    <w:rsid w:val="00736F62"/>
    <w:rsid w:val="00741B16"/>
    <w:rsid w:val="007455A3"/>
    <w:rsid w:val="00747563"/>
    <w:rsid w:val="00753438"/>
    <w:rsid w:val="00756DE8"/>
    <w:rsid w:val="00757487"/>
    <w:rsid w:val="0076042F"/>
    <w:rsid w:val="00760D69"/>
    <w:rsid w:val="007636E5"/>
    <w:rsid w:val="00764228"/>
    <w:rsid w:val="00766236"/>
    <w:rsid w:val="0077245F"/>
    <w:rsid w:val="00777B64"/>
    <w:rsid w:val="00780BBF"/>
    <w:rsid w:val="00782426"/>
    <w:rsid w:val="0078269D"/>
    <w:rsid w:val="0078679E"/>
    <w:rsid w:val="007907C5"/>
    <w:rsid w:val="00791FEB"/>
    <w:rsid w:val="0079247F"/>
    <w:rsid w:val="00792838"/>
    <w:rsid w:val="00796942"/>
    <w:rsid w:val="00797487"/>
    <w:rsid w:val="00797716"/>
    <w:rsid w:val="007A09DA"/>
    <w:rsid w:val="007A429E"/>
    <w:rsid w:val="007A57D3"/>
    <w:rsid w:val="007A6DD3"/>
    <w:rsid w:val="007B1889"/>
    <w:rsid w:val="007B449B"/>
    <w:rsid w:val="007B4585"/>
    <w:rsid w:val="007B67CD"/>
    <w:rsid w:val="007B7540"/>
    <w:rsid w:val="007B7C71"/>
    <w:rsid w:val="007C0171"/>
    <w:rsid w:val="007C21E6"/>
    <w:rsid w:val="007C3C66"/>
    <w:rsid w:val="007D0513"/>
    <w:rsid w:val="007D19EB"/>
    <w:rsid w:val="007D3864"/>
    <w:rsid w:val="007D3886"/>
    <w:rsid w:val="007D4C38"/>
    <w:rsid w:val="007D4DD5"/>
    <w:rsid w:val="007E5D64"/>
    <w:rsid w:val="007E7168"/>
    <w:rsid w:val="007E7CFC"/>
    <w:rsid w:val="007F168C"/>
    <w:rsid w:val="007F50E1"/>
    <w:rsid w:val="0080237B"/>
    <w:rsid w:val="00803588"/>
    <w:rsid w:val="00804EA3"/>
    <w:rsid w:val="00810A73"/>
    <w:rsid w:val="00815066"/>
    <w:rsid w:val="0081756C"/>
    <w:rsid w:val="008175E9"/>
    <w:rsid w:val="008177B8"/>
    <w:rsid w:val="00820A4E"/>
    <w:rsid w:val="0082127A"/>
    <w:rsid w:val="00822B71"/>
    <w:rsid w:val="00822FC2"/>
    <w:rsid w:val="00823C67"/>
    <w:rsid w:val="00826650"/>
    <w:rsid w:val="00826EC4"/>
    <w:rsid w:val="0083163B"/>
    <w:rsid w:val="00833DDC"/>
    <w:rsid w:val="0083430C"/>
    <w:rsid w:val="0084072C"/>
    <w:rsid w:val="00840A35"/>
    <w:rsid w:val="00843A5D"/>
    <w:rsid w:val="00845139"/>
    <w:rsid w:val="00850ADB"/>
    <w:rsid w:val="00850D40"/>
    <w:rsid w:val="00854B52"/>
    <w:rsid w:val="008575C5"/>
    <w:rsid w:val="008618AF"/>
    <w:rsid w:val="00864744"/>
    <w:rsid w:val="0086702C"/>
    <w:rsid w:val="00871BDB"/>
    <w:rsid w:val="0087305C"/>
    <w:rsid w:val="00873888"/>
    <w:rsid w:val="0087431E"/>
    <w:rsid w:val="00874BD2"/>
    <w:rsid w:val="00875CBE"/>
    <w:rsid w:val="008769EF"/>
    <w:rsid w:val="00886AE6"/>
    <w:rsid w:val="008930CD"/>
    <w:rsid w:val="0089361E"/>
    <w:rsid w:val="00893643"/>
    <w:rsid w:val="00895DDC"/>
    <w:rsid w:val="008969FA"/>
    <w:rsid w:val="008974C8"/>
    <w:rsid w:val="00897E20"/>
    <w:rsid w:val="008A07C8"/>
    <w:rsid w:val="008A0D1C"/>
    <w:rsid w:val="008A1473"/>
    <w:rsid w:val="008A1732"/>
    <w:rsid w:val="008A19F9"/>
    <w:rsid w:val="008A287E"/>
    <w:rsid w:val="008A4974"/>
    <w:rsid w:val="008A52EE"/>
    <w:rsid w:val="008A718D"/>
    <w:rsid w:val="008B0C06"/>
    <w:rsid w:val="008B0DAE"/>
    <w:rsid w:val="008B25A5"/>
    <w:rsid w:val="008B2DB4"/>
    <w:rsid w:val="008B6257"/>
    <w:rsid w:val="008B6B43"/>
    <w:rsid w:val="008C0111"/>
    <w:rsid w:val="008C0D3E"/>
    <w:rsid w:val="008C0D73"/>
    <w:rsid w:val="008C1F7E"/>
    <w:rsid w:val="008C2FAE"/>
    <w:rsid w:val="008C35AD"/>
    <w:rsid w:val="008C3D78"/>
    <w:rsid w:val="008C57F6"/>
    <w:rsid w:val="008C7395"/>
    <w:rsid w:val="008D3130"/>
    <w:rsid w:val="008D5FBE"/>
    <w:rsid w:val="008E0A34"/>
    <w:rsid w:val="008E0AF9"/>
    <w:rsid w:val="008E0C33"/>
    <w:rsid w:val="008E1BDB"/>
    <w:rsid w:val="008F3055"/>
    <w:rsid w:val="008F39FB"/>
    <w:rsid w:val="008F3BD2"/>
    <w:rsid w:val="008F52E1"/>
    <w:rsid w:val="008F54AA"/>
    <w:rsid w:val="008F6D64"/>
    <w:rsid w:val="00900847"/>
    <w:rsid w:val="00900B3B"/>
    <w:rsid w:val="00902459"/>
    <w:rsid w:val="00904338"/>
    <w:rsid w:val="00906BCC"/>
    <w:rsid w:val="00912536"/>
    <w:rsid w:val="00914C2F"/>
    <w:rsid w:val="00914EB6"/>
    <w:rsid w:val="0092143B"/>
    <w:rsid w:val="009216A2"/>
    <w:rsid w:val="0092251F"/>
    <w:rsid w:val="009232EC"/>
    <w:rsid w:val="009255E6"/>
    <w:rsid w:val="009274F6"/>
    <w:rsid w:val="00927501"/>
    <w:rsid w:val="00930891"/>
    <w:rsid w:val="00937138"/>
    <w:rsid w:val="00940923"/>
    <w:rsid w:val="00941E91"/>
    <w:rsid w:val="009441A5"/>
    <w:rsid w:val="009460C7"/>
    <w:rsid w:val="00947CC6"/>
    <w:rsid w:val="009506DF"/>
    <w:rsid w:val="009510BC"/>
    <w:rsid w:val="00953C3E"/>
    <w:rsid w:val="00954DFD"/>
    <w:rsid w:val="009554E8"/>
    <w:rsid w:val="009572ED"/>
    <w:rsid w:val="00957FA1"/>
    <w:rsid w:val="00960636"/>
    <w:rsid w:val="009608F0"/>
    <w:rsid w:val="00960FD9"/>
    <w:rsid w:val="009634F3"/>
    <w:rsid w:val="00965377"/>
    <w:rsid w:val="00965737"/>
    <w:rsid w:val="00967F73"/>
    <w:rsid w:val="00971356"/>
    <w:rsid w:val="009764DB"/>
    <w:rsid w:val="00976D1B"/>
    <w:rsid w:val="00980110"/>
    <w:rsid w:val="00981E18"/>
    <w:rsid w:val="009823F4"/>
    <w:rsid w:val="00983B46"/>
    <w:rsid w:val="00985294"/>
    <w:rsid w:val="00991DE1"/>
    <w:rsid w:val="009958DA"/>
    <w:rsid w:val="009960A2"/>
    <w:rsid w:val="0099795A"/>
    <w:rsid w:val="009A0ABD"/>
    <w:rsid w:val="009A2913"/>
    <w:rsid w:val="009A34E3"/>
    <w:rsid w:val="009A38BD"/>
    <w:rsid w:val="009A54B3"/>
    <w:rsid w:val="009A60D7"/>
    <w:rsid w:val="009A6309"/>
    <w:rsid w:val="009A6F33"/>
    <w:rsid w:val="009B06D6"/>
    <w:rsid w:val="009B0D6E"/>
    <w:rsid w:val="009B615C"/>
    <w:rsid w:val="009B6A75"/>
    <w:rsid w:val="009B7AE6"/>
    <w:rsid w:val="009C425E"/>
    <w:rsid w:val="009C4576"/>
    <w:rsid w:val="009C6941"/>
    <w:rsid w:val="009C7AF3"/>
    <w:rsid w:val="009D097B"/>
    <w:rsid w:val="009D19EE"/>
    <w:rsid w:val="009D1DBF"/>
    <w:rsid w:val="009D22A8"/>
    <w:rsid w:val="009D4147"/>
    <w:rsid w:val="009D4360"/>
    <w:rsid w:val="009D7D08"/>
    <w:rsid w:val="009D7D97"/>
    <w:rsid w:val="009E5899"/>
    <w:rsid w:val="009E686C"/>
    <w:rsid w:val="009E7B1E"/>
    <w:rsid w:val="009F067D"/>
    <w:rsid w:val="009F28CA"/>
    <w:rsid w:val="009F74D0"/>
    <w:rsid w:val="009F7A62"/>
    <w:rsid w:val="00A009A9"/>
    <w:rsid w:val="00A00C1D"/>
    <w:rsid w:val="00A02416"/>
    <w:rsid w:val="00A073EB"/>
    <w:rsid w:val="00A126F9"/>
    <w:rsid w:val="00A13520"/>
    <w:rsid w:val="00A15778"/>
    <w:rsid w:val="00A16CB4"/>
    <w:rsid w:val="00A22622"/>
    <w:rsid w:val="00A248B3"/>
    <w:rsid w:val="00A2581F"/>
    <w:rsid w:val="00A26C4B"/>
    <w:rsid w:val="00A27E4A"/>
    <w:rsid w:val="00A323F7"/>
    <w:rsid w:val="00A33903"/>
    <w:rsid w:val="00A34F25"/>
    <w:rsid w:val="00A423BC"/>
    <w:rsid w:val="00A42B8B"/>
    <w:rsid w:val="00A45A4B"/>
    <w:rsid w:val="00A5038D"/>
    <w:rsid w:val="00A53131"/>
    <w:rsid w:val="00A53807"/>
    <w:rsid w:val="00A538C6"/>
    <w:rsid w:val="00A563DE"/>
    <w:rsid w:val="00A63712"/>
    <w:rsid w:val="00A65B57"/>
    <w:rsid w:val="00A67A2D"/>
    <w:rsid w:val="00A725BA"/>
    <w:rsid w:val="00A80F8A"/>
    <w:rsid w:val="00A8225B"/>
    <w:rsid w:val="00A828CF"/>
    <w:rsid w:val="00A82C4A"/>
    <w:rsid w:val="00A83217"/>
    <w:rsid w:val="00A908EF"/>
    <w:rsid w:val="00A927E2"/>
    <w:rsid w:val="00A95ADB"/>
    <w:rsid w:val="00A9654C"/>
    <w:rsid w:val="00A973D8"/>
    <w:rsid w:val="00AA58D2"/>
    <w:rsid w:val="00AA6BA9"/>
    <w:rsid w:val="00AA711B"/>
    <w:rsid w:val="00AB07F6"/>
    <w:rsid w:val="00AB3167"/>
    <w:rsid w:val="00AB5D64"/>
    <w:rsid w:val="00AB624B"/>
    <w:rsid w:val="00AB7726"/>
    <w:rsid w:val="00AC3350"/>
    <w:rsid w:val="00AC3514"/>
    <w:rsid w:val="00AC5743"/>
    <w:rsid w:val="00AD1046"/>
    <w:rsid w:val="00AD2374"/>
    <w:rsid w:val="00AD2D1E"/>
    <w:rsid w:val="00AE0FA9"/>
    <w:rsid w:val="00AE2DCF"/>
    <w:rsid w:val="00AE4529"/>
    <w:rsid w:val="00AE61A4"/>
    <w:rsid w:val="00AF1B92"/>
    <w:rsid w:val="00AF49CB"/>
    <w:rsid w:val="00AF56A5"/>
    <w:rsid w:val="00AF5ED0"/>
    <w:rsid w:val="00AF7898"/>
    <w:rsid w:val="00B037EC"/>
    <w:rsid w:val="00B054EF"/>
    <w:rsid w:val="00B05ECA"/>
    <w:rsid w:val="00B071B1"/>
    <w:rsid w:val="00B13866"/>
    <w:rsid w:val="00B17934"/>
    <w:rsid w:val="00B17F81"/>
    <w:rsid w:val="00B201FD"/>
    <w:rsid w:val="00B207DA"/>
    <w:rsid w:val="00B20859"/>
    <w:rsid w:val="00B20BAB"/>
    <w:rsid w:val="00B24CE8"/>
    <w:rsid w:val="00B30852"/>
    <w:rsid w:val="00B308F7"/>
    <w:rsid w:val="00B32974"/>
    <w:rsid w:val="00B34AA3"/>
    <w:rsid w:val="00B4039A"/>
    <w:rsid w:val="00B41138"/>
    <w:rsid w:val="00B414A1"/>
    <w:rsid w:val="00B502C0"/>
    <w:rsid w:val="00B505CB"/>
    <w:rsid w:val="00B5296D"/>
    <w:rsid w:val="00B53E1B"/>
    <w:rsid w:val="00B61ED5"/>
    <w:rsid w:val="00B6352F"/>
    <w:rsid w:val="00B6507A"/>
    <w:rsid w:val="00B6594D"/>
    <w:rsid w:val="00B72DA4"/>
    <w:rsid w:val="00B72EB0"/>
    <w:rsid w:val="00B7382E"/>
    <w:rsid w:val="00B75094"/>
    <w:rsid w:val="00B750B3"/>
    <w:rsid w:val="00B7574D"/>
    <w:rsid w:val="00B76F93"/>
    <w:rsid w:val="00B80A8B"/>
    <w:rsid w:val="00B81892"/>
    <w:rsid w:val="00B82C7F"/>
    <w:rsid w:val="00B85354"/>
    <w:rsid w:val="00B8628D"/>
    <w:rsid w:val="00B90470"/>
    <w:rsid w:val="00B90B22"/>
    <w:rsid w:val="00B9284C"/>
    <w:rsid w:val="00B95481"/>
    <w:rsid w:val="00B95486"/>
    <w:rsid w:val="00BA0EC6"/>
    <w:rsid w:val="00BA2AE1"/>
    <w:rsid w:val="00BA5FA9"/>
    <w:rsid w:val="00BB214D"/>
    <w:rsid w:val="00BB31B4"/>
    <w:rsid w:val="00BB33A5"/>
    <w:rsid w:val="00BB4D76"/>
    <w:rsid w:val="00BB7BC4"/>
    <w:rsid w:val="00BC5321"/>
    <w:rsid w:val="00BD2215"/>
    <w:rsid w:val="00BD3966"/>
    <w:rsid w:val="00BD3BFF"/>
    <w:rsid w:val="00BD425B"/>
    <w:rsid w:val="00BD6FB1"/>
    <w:rsid w:val="00BD74D5"/>
    <w:rsid w:val="00BD7C70"/>
    <w:rsid w:val="00BD7EA7"/>
    <w:rsid w:val="00BE5FE6"/>
    <w:rsid w:val="00BE70BF"/>
    <w:rsid w:val="00BF078B"/>
    <w:rsid w:val="00BF31C6"/>
    <w:rsid w:val="00BF609F"/>
    <w:rsid w:val="00C009D7"/>
    <w:rsid w:val="00C01DDB"/>
    <w:rsid w:val="00C03A63"/>
    <w:rsid w:val="00C05358"/>
    <w:rsid w:val="00C05BB6"/>
    <w:rsid w:val="00C06D35"/>
    <w:rsid w:val="00C10956"/>
    <w:rsid w:val="00C14C9A"/>
    <w:rsid w:val="00C17183"/>
    <w:rsid w:val="00C21174"/>
    <w:rsid w:val="00C25EB6"/>
    <w:rsid w:val="00C25FCE"/>
    <w:rsid w:val="00C2626E"/>
    <w:rsid w:val="00C27312"/>
    <w:rsid w:val="00C31817"/>
    <w:rsid w:val="00C33F83"/>
    <w:rsid w:val="00C347F5"/>
    <w:rsid w:val="00C36216"/>
    <w:rsid w:val="00C407F6"/>
    <w:rsid w:val="00C41CF1"/>
    <w:rsid w:val="00C42658"/>
    <w:rsid w:val="00C426E7"/>
    <w:rsid w:val="00C4362C"/>
    <w:rsid w:val="00C5587D"/>
    <w:rsid w:val="00C63A4C"/>
    <w:rsid w:val="00C63DB4"/>
    <w:rsid w:val="00C640B7"/>
    <w:rsid w:val="00C660C1"/>
    <w:rsid w:val="00C70EC1"/>
    <w:rsid w:val="00C80396"/>
    <w:rsid w:val="00C8396D"/>
    <w:rsid w:val="00C84DA1"/>
    <w:rsid w:val="00C8595E"/>
    <w:rsid w:val="00C86117"/>
    <w:rsid w:val="00C86222"/>
    <w:rsid w:val="00C86818"/>
    <w:rsid w:val="00C86B3C"/>
    <w:rsid w:val="00C9219C"/>
    <w:rsid w:val="00C94503"/>
    <w:rsid w:val="00C97F6E"/>
    <w:rsid w:val="00CA0086"/>
    <w:rsid w:val="00CA1FAE"/>
    <w:rsid w:val="00CA70D3"/>
    <w:rsid w:val="00CA760F"/>
    <w:rsid w:val="00CB3271"/>
    <w:rsid w:val="00CB6359"/>
    <w:rsid w:val="00CB6F23"/>
    <w:rsid w:val="00CC0088"/>
    <w:rsid w:val="00CC04DE"/>
    <w:rsid w:val="00CC17AB"/>
    <w:rsid w:val="00CC6A65"/>
    <w:rsid w:val="00CD0974"/>
    <w:rsid w:val="00CD36D0"/>
    <w:rsid w:val="00CD642E"/>
    <w:rsid w:val="00CD691E"/>
    <w:rsid w:val="00CE0325"/>
    <w:rsid w:val="00CE0918"/>
    <w:rsid w:val="00CF185A"/>
    <w:rsid w:val="00CF18A7"/>
    <w:rsid w:val="00CF327D"/>
    <w:rsid w:val="00CF337B"/>
    <w:rsid w:val="00CF431E"/>
    <w:rsid w:val="00CF56E8"/>
    <w:rsid w:val="00CF5D4C"/>
    <w:rsid w:val="00D05404"/>
    <w:rsid w:val="00D06755"/>
    <w:rsid w:val="00D1003A"/>
    <w:rsid w:val="00D13B3E"/>
    <w:rsid w:val="00D13E3F"/>
    <w:rsid w:val="00D15150"/>
    <w:rsid w:val="00D15F9E"/>
    <w:rsid w:val="00D172E6"/>
    <w:rsid w:val="00D1751A"/>
    <w:rsid w:val="00D20C63"/>
    <w:rsid w:val="00D212C6"/>
    <w:rsid w:val="00D216E7"/>
    <w:rsid w:val="00D23401"/>
    <w:rsid w:val="00D239BE"/>
    <w:rsid w:val="00D26415"/>
    <w:rsid w:val="00D2730E"/>
    <w:rsid w:val="00D27E06"/>
    <w:rsid w:val="00D3246B"/>
    <w:rsid w:val="00D330D4"/>
    <w:rsid w:val="00D35198"/>
    <w:rsid w:val="00D405FC"/>
    <w:rsid w:val="00D4381C"/>
    <w:rsid w:val="00D451A9"/>
    <w:rsid w:val="00D47375"/>
    <w:rsid w:val="00D47F08"/>
    <w:rsid w:val="00D53095"/>
    <w:rsid w:val="00D54929"/>
    <w:rsid w:val="00D571C9"/>
    <w:rsid w:val="00D6066C"/>
    <w:rsid w:val="00D6661E"/>
    <w:rsid w:val="00D6779B"/>
    <w:rsid w:val="00D82335"/>
    <w:rsid w:val="00D8233C"/>
    <w:rsid w:val="00D8441C"/>
    <w:rsid w:val="00D85628"/>
    <w:rsid w:val="00D86958"/>
    <w:rsid w:val="00D906C4"/>
    <w:rsid w:val="00D95751"/>
    <w:rsid w:val="00D9591E"/>
    <w:rsid w:val="00D97422"/>
    <w:rsid w:val="00D977CA"/>
    <w:rsid w:val="00DA1B8E"/>
    <w:rsid w:val="00DA1EA7"/>
    <w:rsid w:val="00DA6743"/>
    <w:rsid w:val="00DA7DAE"/>
    <w:rsid w:val="00DB46FA"/>
    <w:rsid w:val="00DB4D52"/>
    <w:rsid w:val="00DB6A1F"/>
    <w:rsid w:val="00DB6B24"/>
    <w:rsid w:val="00DC1429"/>
    <w:rsid w:val="00DC282E"/>
    <w:rsid w:val="00DC3131"/>
    <w:rsid w:val="00DC4532"/>
    <w:rsid w:val="00DC4856"/>
    <w:rsid w:val="00DC5872"/>
    <w:rsid w:val="00DD05F7"/>
    <w:rsid w:val="00DD1FB0"/>
    <w:rsid w:val="00DD257C"/>
    <w:rsid w:val="00DD3372"/>
    <w:rsid w:val="00DD6F63"/>
    <w:rsid w:val="00DE1F7C"/>
    <w:rsid w:val="00DE22C5"/>
    <w:rsid w:val="00DE2CDF"/>
    <w:rsid w:val="00DE7178"/>
    <w:rsid w:val="00DF78E7"/>
    <w:rsid w:val="00E012BE"/>
    <w:rsid w:val="00E020BB"/>
    <w:rsid w:val="00E02347"/>
    <w:rsid w:val="00E0250C"/>
    <w:rsid w:val="00E0514C"/>
    <w:rsid w:val="00E05F89"/>
    <w:rsid w:val="00E0652B"/>
    <w:rsid w:val="00E21952"/>
    <w:rsid w:val="00E22A91"/>
    <w:rsid w:val="00E25E35"/>
    <w:rsid w:val="00E26F62"/>
    <w:rsid w:val="00E271C8"/>
    <w:rsid w:val="00E27C16"/>
    <w:rsid w:val="00E328A8"/>
    <w:rsid w:val="00E35CD4"/>
    <w:rsid w:val="00E376F5"/>
    <w:rsid w:val="00E37F0E"/>
    <w:rsid w:val="00E41DDE"/>
    <w:rsid w:val="00E42CD3"/>
    <w:rsid w:val="00E46EDF"/>
    <w:rsid w:val="00E56118"/>
    <w:rsid w:val="00E56144"/>
    <w:rsid w:val="00E574C1"/>
    <w:rsid w:val="00E5766A"/>
    <w:rsid w:val="00E60DF9"/>
    <w:rsid w:val="00E7091B"/>
    <w:rsid w:val="00E756F7"/>
    <w:rsid w:val="00E776C5"/>
    <w:rsid w:val="00E80AEA"/>
    <w:rsid w:val="00E81692"/>
    <w:rsid w:val="00E832EF"/>
    <w:rsid w:val="00E841D6"/>
    <w:rsid w:val="00E84A04"/>
    <w:rsid w:val="00E86927"/>
    <w:rsid w:val="00E90266"/>
    <w:rsid w:val="00E94325"/>
    <w:rsid w:val="00E949CE"/>
    <w:rsid w:val="00EA1A4E"/>
    <w:rsid w:val="00EA629F"/>
    <w:rsid w:val="00EB2958"/>
    <w:rsid w:val="00EB35FB"/>
    <w:rsid w:val="00EB446E"/>
    <w:rsid w:val="00EB5434"/>
    <w:rsid w:val="00EB77E8"/>
    <w:rsid w:val="00EC2096"/>
    <w:rsid w:val="00EC2099"/>
    <w:rsid w:val="00EC3275"/>
    <w:rsid w:val="00EC6AA9"/>
    <w:rsid w:val="00ED4F99"/>
    <w:rsid w:val="00ED7BA0"/>
    <w:rsid w:val="00EE09DB"/>
    <w:rsid w:val="00EE5365"/>
    <w:rsid w:val="00EE54D2"/>
    <w:rsid w:val="00EE6B95"/>
    <w:rsid w:val="00EE7249"/>
    <w:rsid w:val="00EF02D6"/>
    <w:rsid w:val="00EF04D1"/>
    <w:rsid w:val="00EF528C"/>
    <w:rsid w:val="00EF7F15"/>
    <w:rsid w:val="00F02102"/>
    <w:rsid w:val="00F02B82"/>
    <w:rsid w:val="00F033DD"/>
    <w:rsid w:val="00F03C25"/>
    <w:rsid w:val="00F04581"/>
    <w:rsid w:val="00F04726"/>
    <w:rsid w:val="00F061C1"/>
    <w:rsid w:val="00F07DDD"/>
    <w:rsid w:val="00F13627"/>
    <w:rsid w:val="00F142E9"/>
    <w:rsid w:val="00F14B53"/>
    <w:rsid w:val="00F1639E"/>
    <w:rsid w:val="00F218BD"/>
    <w:rsid w:val="00F239E3"/>
    <w:rsid w:val="00F23B01"/>
    <w:rsid w:val="00F2566D"/>
    <w:rsid w:val="00F3058C"/>
    <w:rsid w:val="00F31265"/>
    <w:rsid w:val="00F34214"/>
    <w:rsid w:val="00F35E9D"/>
    <w:rsid w:val="00F40A13"/>
    <w:rsid w:val="00F41254"/>
    <w:rsid w:val="00F41BB5"/>
    <w:rsid w:val="00F435C9"/>
    <w:rsid w:val="00F43FF9"/>
    <w:rsid w:val="00F45BFC"/>
    <w:rsid w:val="00F50E8E"/>
    <w:rsid w:val="00F534B3"/>
    <w:rsid w:val="00F5368E"/>
    <w:rsid w:val="00F570C3"/>
    <w:rsid w:val="00F57552"/>
    <w:rsid w:val="00F65CDF"/>
    <w:rsid w:val="00F72628"/>
    <w:rsid w:val="00F74DCA"/>
    <w:rsid w:val="00F76BC1"/>
    <w:rsid w:val="00F76BFB"/>
    <w:rsid w:val="00F774E1"/>
    <w:rsid w:val="00F806E2"/>
    <w:rsid w:val="00F82041"/>
    <w:rsid w:val="00F8446F"/>
    <w:rsid w:val="00F85DBD"/>
    <w:rsid w:val="00F92CB0"/>
    <w:rsid w:val="00F9331F"/>
    <w:rsid w:val="00F942A9"/>
    <w:rsid w:val="00FA1300"/>
    <w:rsid w:val="00FA18EA"/>
    <w:rsid w:val="00FA21D1"/>
    <w:rsid w:val="00FA34A5"/>
    <w:rsid w:val="00FA4394"/>
    <w:rsid w:val="00FA6579"/>
    <w:rsid w:val="00FA7E40"/>
    <w:rsid w:val="00FB094E"/>
    <w:rsid w:val="00FB211B"/>
    <w:rsid w:val="00FB2F21"/>
    <w:rsid w:val="00FB4685"/>
    <w:rsid w:val="00FB47CA"/>
    <w:rsid w:val="00FB56CF"/>
    <w:rsid w:val="00FB745B"/>
    <w:rsid w:val="00FB7DE3"/>
    <w:rsid w:val="00FC3444"/>
    <w:rsid w:val="00FC46DC"/>
    <w:rsid w:val="00FD0364"/>
    <w:rsid w:val="00FD0C8A"/>
    <w:rsid w:val="00FD54C5"/>
    <w:rsid w:val="00FD5B06"/>
    <w:rsid w:val="00FD715A"/>
    <w:rsid w:val="00FE11BA"/>
    <w:rsid w:val="00FE1AA4"/>
    <w:rsid w:val="00FE3C51"/>
    <w:rsid w:val="00FE4CCB"/>
    <w:rsid w:val="00FE5CEA"/>
    <w:rsid w:val="00FF3703"/>
    <w:rsid w:val="00FF4396"/>
    <w:rsid w:val="00FF44A1"/>
    <w:rsid w:val="00FF6FA8"/>
    <w:rsid w:val="01997672"/>
    <w:rsid w:val="02D48EA9"/>
    <w:rsid w:val="03AFBD96"/>
    <w:rsid w:val="0505F30E"/>
    <w:rsid w:val="061EDEDF"/>
    <w:rsid w:val="07F645CC"/>
    <w:rsid w:val="08324D44"/>
    <w:rsid w:val="085359F2"/>
    <w:rsid w:val="0B8EA1E5"/>
    <w:rsid w:val="0CEC0759"/>
    <w:rsid w:val="0E594D2A"/>
    <w:rsid w:val="105218B4"/>
    <w:rsid w:val="1603EB9E"/>
    <w:rsid w:val="170AA9A6"/>
    <w:rsid w:val="174B6220"/>
    <w:rsid w:val="17C0163B"/>
    <w:rsid w:val="180AA14B"/>
    <w:rsid w:val="181D9F2A"/>
    <w:rsid w:val="18DBD4FD"/>
    <w:rsid w:val="19BFF1A2"/>
    <w:rsid w:val="1A7470D3"/>
    <w:rsid w:val="1B088755"/>
    <w:rsid w:val="1B84FD80"/>
    <w:rsid w:val="1B9C8911"/>
    <w:rsid w:val="1C037334"/>
    <w:rsid w:val="1D6D6AD1"/>
    <w:rsid w:val="1ECEDBAE"/>
    <w:rsid w:val="1F72F57E"/>
    <w:rsid w:val="20F4A3F9"/>
    <w:rsid w:val="21177D7A"/>
    <w:rsid w:val="21CFF334"/>
    <w:rsid w:val="21FB849E"/>
    <w:rsid w:val="230C088D"/>
    <w:rsid w:val="248CDB4E"/>
    <w:rsid w:val="2618FCFE"/>
    <w:rsid w:val="27A7A11A"/>
    <w:rsid w:val="28779DFE"/>
    <w:rsid w:val="2B6D9701"/>
    <w:rsid w:val="2BC814C4"/>
    <w:rsid w:val="2BE5A16E"/>
    <w:rsid w:val="2D0AB799"/>
    <w:rsid w:val="2DB02FFF"/>
    <w:rsid w:val="2F4B9AC1"/>
    <w:rsid w:val="307789BC"/>
    <w:rsid w:val="30A8C285"/>
    <w:rsid w:val="34AEFFE1"/>
    <w:rsid w:val="34C60717"/>
    <w:rsid w:val="361F0A7D"/>
    <w:rsid w:val="3741726A"/>
    <w:rsid w:val="37A3B643"/>
    <w:rsid w:val="39FBEBDA"/>
    <w:rsid w:val="3A57B910"/>
    <w:rsid w:val="3BD8101C"/>
    <w:rsid w:val="3D55EEB0"/>
    <w:rsid w:val="3DE4B349"/>
    <w:rsid w:val="3EA53628"/>
    <w:rsid w:val="3F8478E7"/>
    <w:rsid w:val="3F971B0B"/>
    <w:rsid w:val="3FADCF1E"/>
    <w:rsid w:val="411FC829"/>
    <w:rsid w:val="419FEB9F"/>
    <w:rsid w:val="41CAD4C4"/>
    <w:rsid w:val="467223D2"/>
    <w:rsid w:val="467BF9F4"/>
    <w:rsid w:val="47F61086"/>
    <w:rsid w:val="4D255EF3"/>
    <w:rsid w:val="4E32CB67"/>
    <w:rsid w:val="4E862318"/>
    <w:rsid w:val="50248406"/>
    <w:rsid w:val="50495576"/>
    <w:rsid w:val="5372D6B5"/>
    <w:rsid w:val="54A843D1"/>
    <w:rsid w:val="580BC938"/>
    <w:rsid w:val="58101C29"/>
    <w:rsid w:val="58AE07B6"/>
    <w:rsid w:val="59071A79"/>
    <w:rsid w:val="5A52A376"/>
    <w:rsid w:val="5AA4224E"/>
    <w:rsid w:val="5AFC58F7"/>
    <w:rsid w:val="5B0470A8"/>
    <w:rsid w:val="5BB9D3A9"/>
    <w:rsid w:val="5BE2CF00"/>
    <w:rsid w:val="5C86CC9C"/>
    <w:rsid w:val="5C873179"/>
    <w:rsid w:val="5EB639FE"/>
    <w:rsid w:val="5FBF9902"/>
    <w:rsid w:val="5FF5ADBA"/>
    <w:rsid w:val="61146E57"/>
    <w:rsid w:val="6271D315"/>
    <w:rsid w:val="63BA0833"/>
    <w:rsid w:val="66B517F6"/>
    <w:rsid w:val="69B54DA1"/>
    <w:rsid w:val="6A25B71E"/>
    <w:rsid w:val="6ADB8297"/>
    <w:rsid w:val="6BF96A19"/>
    <w:rsid w:val="6E292730"/>
    <w:rsid w:val="70575214"/>
    <w:rsid w:val="70A1D09A"/>
    <w:rsid w:val="7206621C"/>
    <w:rsid w:val="73A90FF2"/>
    <w:rsid w:val="780571AF"/>
    <w:rsid w:val="7967B9F4"/>
    <w:rsid w:val="79E2EFBA"/>
    <w:rsid w:val="7EC21F9B"/>
    <w:rsid w:val="7F4CB0AB"/>
    <w:rsid w:val="7F636F2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D3D74"/>
  <w15:chartTrackingRefBased/>
  <w15:docId w15:val="{512EDDA2-3019-4074-990C-CB33F163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9"/>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F6263"/>
    <w:pPr>
      <w:keepNext/>
      <w:keepLines/>
      <w:numPr>
        <w:numId w:val="16"/>
      </w:numPr>
      <w:spacing w:before="240" w:after="0"/>
      <w:outlineLvl w:val="0"/>
    </w:pPr>
    <w:rPr>
      <w:rFonts w:eastAsiaTheme="majorEastAsia" w:cstheme="majorBidi"/>
      <w:color w:val="365F91" w:themeColor="accent1" w:themeShade="BF"/>
      <w:sz w:val="32"/>
      <w:szCs w:val="32"/>
    </w:rPr>
  </w:style>
  <w:style w:type="paragraph" w:styleId="Kop2">
    <w:name w:val="heading 2"/>
    <w:basedOn w:val="Standaard"/>
    <w:next w:val="Standaard"/>
    <w:link w:val="Kop2Char"/>
    <w:unhideWhenUsed/>
    <w:qFormat/>
    <w:rsid w:val="003C31EA"/>
    <w:pPr>
      <w:keepNext/>
      <w:keepLines/>
      <w:numPr>
        <w:ilvl w:val="1"/>
        <w:numId w:val="16"/>
      </w:numPr>
      <w:spacing w:before="40" w:after="0"/>
      <w:ind w:left="709" w:hanging="709"/>
      <w:outlineLvl w:val="1"/>
    </w:pPr>
    <w:rPr>
      <w:rFonts w:eastAsiaTheme="majorEastAsia" w:cstheme="majorBidi"/>
      <w:color w:val="365F91" w:themeColor="accent1" w:themeShade="BF"/>
      <w:sz w:val="24"/>
      <w:szCs w:val="26"/>
    </w:rPr>
  </w:style>
  <w:style w:type="paragraph" w:styleId="Kop3">
    <w:name w:val="heading 3"/>
    <w:basedOn w:val="Standaard"/>
    <w:next w:val="Standaard"/>
    <w:link w:val="Kop3Char"/>
    <w:unhideWhenUsed/>
    <w:qFormat/>
    <w:rsid w:val="003F6263"/>
    <w:pPr>
      <w:keepNext/>
      <w:keepLines/>
      <w:numPr>
        <w:ilvl w:val="2"/>
        <w:numId w:val="16"/>
      </w:numPr>
      <w:spacing w:before="40" w:after="0"/>
      <w:outlineLvl w:val="2"/>
    </w:pPr>
    <w:rPr>
      <w:rFonts w:eastAsiaTheme="majorEastAsia" w:cstheme="majorBidi"/>
      <w:color w:val="243F60" w:themeColor="accent1" w:themeShade="7F"/>
      <w:sz w:val="24"/>
      <w:szCs w:val="24"/>
    </w:rPr>
  </w:style>
  <w:style w:type="paragraph" w:styleId="Kop4">
    <w:name w:val="heading 4"/>
    <w:basedOn w:val="Standaard"/>
    <w:next w:val="Standaard"/>
    <w:link w:val="Kop4Char"/>
    <w:unhideWhenUsed/>
    <w:qFormat/>
    <w:rsid w:val="00C03A63"/>
    <w:pPr>
      <w:keepNext/>
      <w:keepLines/>
      <w:numPr>
        <w:ilvl w:val="3"/>
        <w:numId w:val="16"/>
      </w:numPr>
      <w:spacing w:before="40" w:after="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nhideWhenUsed/>
    <w:qFormat/>
    <w:rsid w:val="00C03A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nhideWhenUsed/>
    <w:qFormat/>
    <w:rsid w:val="00C03A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nhideWhenUsed/>
    <w:qFormat/>
    <w:rsid w:val="00C03A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nhideWhenUsed/>
    <w:qFormat/>
    <w:rsid w:val="00C03A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nhideWhenUsed/>
    <w:qFormat/>
    <w:rsid w:val="00C03A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EE5365"/>
    <w:pPr>
      <w:spacing w:after="0" w:line="240" w:lineRule="auto"/>
      <w:contextualSpacing/>
    </w:pPr>
    <w:rPr>
      <w:rFonts w:ascii="Abadi" w:eastAsiaTheme="majorEastAsia" w:hAnsi="Abadi" w:cstheme="majorBidi"/>
      <w:color w:val="1F497D" w:themeColor="text2"/>
      <w:spacing w:val="-10"/>
      <w:kern w:val="28"/>
      <w:sz w:val="56"/>
      <w:szCs w:val="56"/>
    </w:rPr>
  </w:style>
  <w:style w:type="character" w:customStyle="1" w:styleId="TitelChar">
    <w:name w:val="Titel Char"/>
    <w:basedOn w:val="Standaardalinea-lettertype"/>
    <w:link w:val="Titel"/>
    <w:uiPriority w:val="10"/>
    <w:rsid w:val="00EE5365"/>
    <w:rPr>
      <w:rFonts w:ascii="Abadi" w:eastAsiaTheme="majorEastAsia" w:hAnsi="Abadi" w:cstheme="majorBidi"/>
      <w:color w:val="1F497D" w:themeColor="text2"/>
      <w:spacing w:val="-10"/>
      <w:kern w:val="28"/>
      <w:sz w:val="56"/>
      <w:szCs w:val="56"/>
    </w:rPr>
  </w:style>
  <w:style w:type="character" w:customStyle="1" w:styleId="Kop1Char">
    <w:name w:val="Kop 1 Char"/>
    <w:basedOn w:val="Standaardalinea-lettertype"/>
    <w:link w:val="Kop1"/>
    <w:uiPriority w:val="9"/>
    <w:rsid w:val="003F6263"/>
    <w:rPr>
      <w:rFonts w:eastAsiaTheme="majorEastAsia" w:cstheme="majorBidi"/>
      <w:color w:val="365F91" w:themeColor="accent1" w:themeShade="BF"/>
      <w:sz w:val="32"/>
      <w:szCs w:val="32"/>
    </w:rPr>
  </w:style>
  <w:style w:type="character" w:customStyle="1" w:styleId="Kop2Char">
    <w:name w:val="Kop 2 Char"/>
    <w:basedOn w:val="Standaardalinea-lettertype"/>
    <w:link w:val="Kop2"/>
    <w:rsid w:val="003F6263"/>
    <w:rPr>
      <w:rFonts w:eastAsiaTheme="majorEastAsia" w:cstheme="majorBidi"/>
      <w:color w:val="365F91" w:themeColor="accent1" w:themeShade="BF"/>
      <w:sz w:val="24"/>
      <w:szCs w:val="26"/>
    </w:rPr>
  </w:style>
  <w:style w:type="paragraph" w:styleId="Koptekst">
    <w:name w:val="header"/>
    <w:basedOn w:val="Standaard"/>
    <w:link w:val="KoptekstChar"/>
    <w:uiPriority w:val="99"/>
    <w:unhideWhenUsed/>
    <w:rsid w:val="00EE5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5365"/>
  </w:style>
  <w:style w:type="paragraph" w:styleId="Voettekst">
    <w:name w:val="footer"/>
    <w:basedOn w:val="Standaard"/>
    <w:link w:val="VoettekstChar"/>
    <w:uiPriority w:val="99"/>
    <w:unhideWhenUsed/>
    <w:rsid w:val="00EE5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5365"/>
  </w:style>
  <w:style w:type="paragraph" w:styleId="Kopvaninhoudsopgave">
    <w:name w:val="TOC Heading"/>
    <w:basedOn w:val="Kop1"/>
    <w:next w:val="Standaard"/>
    <w:uiPriority w:val="39"/>
    <w:unhideWhenUsed/>
    <w:qFormat/>
    <w:rsid w:val="00EE5365"/>
    <w:pPr>
      <w:spacing w:line="259" w:lineRule="auto"/>
      <w:outlineLvl w:val="9"/>
    </w:pPr>
    <w:rPr>
      <w:rFonts w:asciiTheme="majorHAnsi" w:hAnsiTheme="majorHAnsi"/>
      <w:lang w:eastAsia="nl-NL"/>
    </w:rPr>
  </w:style>
  <w:style w:type="paragraph" w:styleId="Lijstalinea">
    <w:name w:val="List Paragraph"/>
    <w:aliases w:val="LIJSTalinea,Lijst meerdere niveaus,heading 2"/>
    <w:basedOn w:val="Standaard"/>
    <w:link w:val="LijstalineaChar"/>
    <w:uiPriority w:val="34"/>
    <w:qFormat/>
    <w:rsid w:val="00EE5365"/>
    <w:pPr>
      <w:ind w:left="720"/>
      <w:contextualSpacing/>
    </w:pPr>
  </w:style>
  <w:style w:type="paragraph" w:styleId="Inhopg1">
    <w:name w:val="toc 1"/>
    <w:basedOn w:val="Standaard"/>
    <w:next w:val="Standaard"/>
    <w:autoRedefine/>
    <w:uiPriority w:val="39"/>
    <w:unhideWhenUsed/>
    <w:rsid w:val="006B0BA8"/>
    <w:pPr>
      <w:spacing w:after="100"/>
    </w:pPr>
  </w:style>
  <w:style w:type="paragraph" w:styleId="Inhopg2">
    <w:name w:val="toc 2"/>
    <w:basedOn w:val="Standaard"/>
    <w:next w:val="Standaard"/>
    <w:autoRedefine/>
    <w:uiPriority w:val="39"/>
    <w:unhideWhenUsed/>
    <w:rsid w:val="006B0BA8"/>
    <w:pPr>
      <w:spacing w:after="100"/>
      <w:ind w:left="190"/>
    </w:pPr>
  </w:style>
  <w:style w:type="character" w:styleId="Hyperlink">
    <w:name w:val="Hyperlink"/>
    <w:basedOn w:val="Standaardalinea-lettertype"/>
    <w:uiPriority w:val="99"/>
    <w:unhideWhenUsed/>
    <w:rsid w:val="006B0BA8"/>
    <w:rPr>
      <w:color w:val="0000FF" w:themeColor="hyperlink"/>
      <w:u w:val="single"/>
    </w:rPr>
  </w:style>
  <w:style w:type="table" w:styleId="Tabelraster">
    <w:name w:val="Table Grid"/>
    <w:basedOn w:val="Standaardtabel"/>
    <w:uiPriority w:val="59"/>
    <w:rsid w:val="00A15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86818"/>
    <w:rPr>
      <w:sz w:val="16"/>
      <w:szCs w:val="16"/>
    </w:rPr>
  </w:style>
  <w:style w:type="paragraph" w:styleId="Tekstopmerking">
    <w:name w:val="annotation text"/>
    <w:basedOn w:val="Standaard"/>
    <w:link w:val="TekstopmerkingChar"/>
    <w:uiPriority w:val="99"/>
    <w:unhideWhenUsed/>
    <w:rsid w:val="00C86818"/>
    <w:pPr>
      <w:spacing w:line="240" w:lineRule="auto"/>
    </w:pPr>
    <w:rPr>
      <w:sz w:val="20"/>
      <w:szCs w:val="20"/>
    </w:rPr>
  </w:style>
  <w:style w:type="character" w:customStyle="1" w:styleId="TekstopmerkingChar">
    <w:name w:val="Tekst opmerking Char"/>
    <w:basedOn w:val="Standaardalinea-lettertype"/>
    <w:link w:val="Tekstopmerking"/>
    <w:uiPriority w:val="99"/>
    <w:rsid w:val="00C86818"/>
    <w:rPr>
      <w:sz w:val="20"/>
      <w:szCs w:val="20"/>
    </w:rPr>
  </w:style>
  <w:style w:type="paragraph" w:styleId="Onderwerpvanopmerking">
    <w:name w:val="annotation subject"/>
    <w:basedOn w:val="Tekstopmerking"/>
    <w:next w:val="Tekstopmerking"/>
    <w:link w:val="OnderwerpvanopmerkingChar"/>
    <w:uiPriority w:val="99"/>
    <w:semiHidden/>
    <w:unhideWhenUsed/>
    <w:rsid w:val="00C86818"/>
    <w:rPr>
      <w:b/>
      <w:bCs/>
    </w:rPr>
  </w:style>
  <w:style w:type="character" w:customStyle="1" w:styleId="OnderwerpvanopmerkingChar">
    <w:name w:val="Onderwerp van opmerking Char"/>
    <w:basedOn w:val="TekstopmerkingChar"/>
    <w:link w:val="Onderwerpvanopmerking"/>
    <w:uiPriority w:val="99"/>
    <w:semiHidden/>
    <w:rsid w:val="00C86818"/>
    <w:rPr>
      <w:b/>
      <w:bCs/>
      <w:sz w:val="20"/>
      <w:szCs w:val="20"/>
    </w:rPr>
  </w:style>
  <w:style w:type="paragraph" w:customStyle="1" w:styleId="Default">
    <w:name w:val="Default"/>
    <w:rsid w:val="009D19EE"/>
    <w:pPr>
      <w:autoSpaceDE w:val="0"/>
      <w:autoSpaceDN w:val="0"/>
      <w:adjustRightInd w:val="0"/>
      <w:spacing w:after="0" w:line="240" w:lineRule="auto"/>
    </w:pPr>
    <w:rPr>
      <w:rFonts w:cs="Verdana"/>
      <w:color w:val="000000"/>
      <w:sz w:val="24"/>
      <w:szCs w:val="24"/>
    </w:rPr>
  </w:style>
  <w:style w:type="character" w:customStyle="1" w:styleId="Kop3Char">
    <w:name w:val="Kop 3 Char"/>
    <w:basedOn w:val="Standaardalinea-lettertype"/>
    <w:link w:val="Kop3"/>
    <w:uiPriority w:val="9"/>
    <w:semiHidden/>
    <w:rsid w:val="003F6263"/>
    <w:rPr>
      <w:rFonts w:eastAsiaTheme="majorEastAsia" w:cstheme="majorBidi"/>
      <w:color w:val="243F60" w:themeColor="accent1" w:themeShade="7F"/>
      <w:sz w:val="24"/>
      <w:szCs w:val="24"/>
    </w:rPr>
  </w:style>
  <w:style w:type="character" w:customStyle="1" w:styleId="Kop4Char">
    <w:name w:val="Kop 4 Char"/>
    <w:basedOn w:val="Standaardalinea-lettertype"/>
    <w:link w:val="Kop4"/>
    <w:uiPriority w:val="9"/>
    <w:semiHidden/>
    <w:rsid w:val="00C03A63"/>
    <w:rPr>
      <w:rFonts w:asciiTheme="majorHAnsi" w:eastAsiaTheme="majorEastAsia" w:hAnsiTheme="majorHAnsi" w:cstheme="majorBidi"/>
      <w:i/>
      <w:iCs/>
      <w:color w:val="365F91" w:themeColor="accent1" w:themeShade="BF"/>
    </w:rPr>
  </w:style>
  <w:style w:type="character" w:customStyle="1" w:styleId="Kop5Char">
    <w:name w:val="Kop 5 Char"/>
    <w:basedOn w:val="Standaardalinea-lettertype"/>
    <w:link w:val="Kop5"/>
    <w:uiPriority w:val="9"/>
    <w:semiHidden/>
    <w:rsid w:val="00C03A63"/>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uiPriority w:val="9"/>
    <w:semiHidden/>
    <w:rsid w:val="00C03A63"/>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uiPriority w:val="9"/>
    <w:semiHidden/>
    <w:rsid w:val="00C03A63"/>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uiPriority w:val="9"/>
    <w:semiHidden/>
    <w:rsid w:val="00C03A6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03A63"/>
    <w:rPr>
      <w:rFonts w:asciiTheme="majorHAnsi" w:eastAsiaTheme="majorEastAsia" w:hAnsiTheme="majorHAnsi" w:cstheme="majorBidi"/>
      <w:i/>
      <w:iCs/>
      <w:color w:val="272727" w:themeColor="text1" w:themeTint="D8"/>
      <w:sz w:val="21"/>
      <w:szCs w:val="21"/>
    </w:rPr>
  </w:style>
  <w:style w:type="character" w:customStyle="1" w:styleId="LijstalineaChar">
    <w:name w:val="Lijstalinea Char"/>
    <w:aliases w:val="LIJSTalinea Char,Lijst meerdere niveaus Char,heading 2 Char"/>
    <w:basedOn w:val="Standaardalinea-lettertype"/>
    <w:link w:val="Lijstalinea"/>
    <w:uiPriority w:val="34"/>
    <w:rsid w:val="009A0ABD"/>
  </w:style>
  <w:style w:type="paragraph" w:styleId="Voetnoottekst">
    <w:name w:val="footnote text"/>
    <w:basedOn w:val="Standaard"/>
    <w:link w:val="VoetnoottekstChar"/>
    <w:uiPriority w:val="99"/>
    <w:semiHidden/>
    <w:unhideWhenUsed/>
    <w:rsid w:val="008A147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A1473"/>
    <w:rPr>
      <w:sz w:val="20"/>
      <w:szCs w:val="20"/>
    </w:rPr>
  </w:style>
  <w:style w:type="character" w:styleId="Voetnootmarkering">
    <w:name w:val="footnote reference"/>
    <w:basedOn w:val="Standaardalinea-lettertype"/>
    <w:uiPriority w:val="99"/>
    <w:semiHidden/>
    <w:unhideWhenUsed/>
    <w:rsid w:val="008A1473"/>
    <w:rPr>
      <w:vertAlign w:val="superscript"/>
    </w:rPr>
  </w:style>
  <w:style w:type="character" w:styleId="Vermelding">
    <w:name w:val="Mention"/>
    <w:basedOn w:val="Standaardalinea-lettertype"/>
    <w:uiPriority w:val="99"/>
    <w:unhideWhenUsed/>
    <w:rsid w:val="007A57D3"/>
    <w:rPr>
      <w:color w:val="2B579A"/>
      <w:shd w:val="clear" w:color="auto" w:fill="E1DFDD"/>
    </w:rPr>
  </w:style>
  <w:style w:type="paragraph" w:styleId="Revisie">
    <w:name w:val="Revision"/>
    <w:hidden/>
    <w:uiPriority w:val="99"/>
    <w:semiHidden/>
    <w:rsid w:val="00D23401"/>
    <w:pPr>
      <w:spacing w:after="0" w:line="240" w:lineRule="auto"/>
    </w:pPr>
  </w:style>
  <w:style w:type="paragraph" w:customStyle="1" w:styleId="Char2">
    <w:name w:val="Char2"/>
    <w:basedOn w:val="Standaard"/>
    <w:rsid w:val="006150A5"/>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96124">
      <w:bodyDiv w:val="1"/>
      <w:marLeft w:val="0"/>
      <w:marRight w:val="0"/>
      <w:marTop w:val="0"/>
      <w:marBottom w:val="0"/>
      <w:divBdr>
        <w:top w:val="none" w:sz="0" w:space="0" w:color="auto"/>
        <w:left w:val="none" w:sz="0" w:space="0" w:color="auto"/>
        <w:bottom w:val="none" w:sz="0" w:space="0" w:color="auto"/>
        <w:right w:val="none" w:sz="0" w:space="0" w:color="auto"/>
      </w:divBdr>
    </w:div>
    <w:div w:id="846023835">
      <w:bodyDiv w:val="1"/>
      <w:marLeft w:val="0"/>
      <w:marRight w:val="0"/>
      <w:marTop w:val="0"/>
      <w:marBottom w:val="0"/>
      <w:divBdr>
        <w:top w:val="none" w:sz="0" w:space="0" w:color="auto"/>
        <w:left w:val="none" w:sz="0" w:space="0" w:color="auto"/>
        <w:bottom w:val="none" w:sz="0" w:space="0" w:color="auto"/>
        <w:right w:val="none" w:sz="0" w:space="0" w:color="auto"/>
      </w:divBdr>
    </w:div>
    <w:div w:id="1010183451">
      <w:bodyDiv w:val="1"/>
      <w:marLeft w:val="0"/>
      <w:marRight w:val="0"/>
      <w:marTop w:val="0"/>
      <w:marBottom w:val="0"/>
      <w:divBdr>
        <w:top w:val="none" w:sz="0" w:space="0" w:color="auto"/>
        <w:left w:val="none" w:sz="0" w:space="0" w:color="auto"/>
        <w:bottom w:val="none" w:sz="0" w:space="0" w:color="auto"/>
        <w:right w:val="none" w:sz="0" w:space="0" w:color="auto"/>
      </w:divBdr>
    </w:div>
    <w:div w:id="131009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c8bb5-721b-4ef6-9796-ecedfa751c93">
      <Terms xmlns="http://schemas.microsoft.com/office/infopath/2007/PartnerControls"/>
    </lcf76f155ced4ddcb4097134ff3c332f>
    <TaxCatchAll xmlns="de3b8b41-e8c2-45bf-88cd-fe9766d5e942" xsi:nil="true"/>
    <_ip_UnifiedCompliancePolicyUIAction xmlns="http://schemas.microsoft.com/sharepoint/v3" xsi:nil="true"/>
    <_ip_UnifiedCompliancePolicyProperties xmlns="http://schemas.microsoft.com/sharepoint/v3" xsi:nil="true"/>
    <Inkoopnummer xmlns="b30c8bb5-721b-4ef6-9796-ecedfa751c93" xsi:nil="true"/>
    <Jaar xmlns="b30c8bb5-721b-4ef6-9796-ecedfa751c93" xsi:nil="true"/>
    <Afdeling xmlns="b30c8bb5-721b-4ef6-9796-ecedfa751c9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21" ma:contentTypeDescription="Een nieuw document maken." ma:contentTypeScope="" ma:versionID="2b591e2263e9b143ed041efc60315585">
  <xsd:schema xmlns:xsd="http://www.w3.org/2001/XMLSchema" xmlns:xs="http://www.w3.org/2001/XMLSchema" xmlns:p="http://schemas.microsoft.com/office/2006/metadata/properties" xmlns:ns1="http://schemas.microsoft.com/sharepoint/v3" xmlns:ns2="b30c8bb5-721b-4ef6-9796-ecedfa751c93" xmlns:ns3="de3b8b41-e8c2-45bf-88cd-fe9766d5e942" targetNamespace="http://schemas.microsoft.com/office/2006/metadata/properties" ma:root="true" ma:fieldsID="bbdb86e68a0b679113f881d1bbf71162" ns1:_="" ns2:_="" ns3:_="">
    <xsd:import namespace="http://schemas.microsoft.com/sharepoint/v3"/>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2:Afdeling" minOccurs="0"/>
                <xsd:element ref="ns2:Jaar" minOccurs="0"/>
                <xsd:element ref="ns2:Inkoop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fdeling" ma:index="25" nillable="true" ma:displayName="Afdeling" ma:format="Dropdown" ma:internalName="Afdeling">
      <xsd:complexType>
        <xsd:complexContent>
          <xsd:extension base="dms:MultiChoice">
            <xsd:sequence>
              <xsd:element name="Value" maxOccurs="unbounded" minOccurs="0" nillable="true">
                <xsd:simpleType>
                  <xsd:restriction base="dms:Choice">
                    <xsd:enumeration value="PTO"/>
                    <xsd:enumeration value="CMP"/>
                    <xsd:enumeration value="ICT"/>
                    <xsd:enumeration value="PTO"/>
                    <xsd:enumeration value="POC"/>
                    <xsd:enumeration value="MVO"/>
                    <xsd:enumeration value="MWA"/>
                    <xsd:enumeration value="OTI"/>
                    <xsd:enumeration value="PLV"/>
                    <xsd:enumeration value="OBW"/>
                    <xsd:enumeration value="BPA"/>
                    <xsd:enumeration value="DMA"/>
                    <xsd:enumeration value="BJZ"/>
                    <xsd:enumeration value="CCA"/>
                    <xsd:enumeration value="FZO"/>
                    <xsd:enumeration value="OWK"/>
                    <xsd:enumeration value="Keuze 17"/>
                  </xsd:restriction>
                </xsd:simpleType>
              </xsd:element>
            </xsd:sequence>
          </xsd:extension>
        </xsd:complexContent>
      </xsd:complexType>
    </xsd:element>
    <xsd:element name="Jaar" ma:index="26" nillable="true" ma:displayName="Jaar" ma:format="RadioButtons" ma:internalName="Jaar">
      <xsd:simpleType>
        <xsd:restriction base="dms:Choice">
          <xsd:enumeration value="2022"/>
          <xsd:enumeration value="2023"/>
          <xsd:enumeration value="2024"/>
          <xsd:enumeration value="2025"/>
          <xsd:enumeration value="2026"/>
        </xsd:restriction>
      </xsd:simpleType>
    </xsd:element>
    <xsd:element name="Inkoopnummer" ma:index="27" nillable="true" ma:displayName="Inkoopnummer" ma:format="Dropdown" ma:internalName="Inkoop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98757-B411-44C2-8927-41DB7534AECF}">
  <ds:schemaRefs>
    <ds:schemaRef ds:uri="http://schemas.microsoft.com/sharepoint/v3/contenttype/forms"/>
  </ds:schemaRefs>
</ds:datastoreItem>
</file>

<file path=customXml/itemProps2.xml><?xml version="1.0" encoding="utf-8"?>
<ds:datastoreItem xmlns:ds="http://schemas.openxmlformats.org/officeDocument/2006/customXml" ds:itemID="{C7E2CB7A-E987-4341-84C9-ECA034BE2A4C}">
  <ds:schemaRefs>
    <ds:schemaRef ds:uri="http://schemas.openxmlformats.org/officeDocument/2006/bibliography"/>
  </ds:schemaRefs>
</ds:datastoreItem>
</file>

<file path=customXml/itemProps3.xml><?xml version="1.0" encoding="utf-8"?>
<ds:datastoreItem xmlns:ds="http://schemas.openxmlformats.org/officeDocument/2006/customXml" ds:itemID="{99404396-7F06-43A0-AF62-0D4798319A4E}">
  <ds:schemaRefs>
    <ds:schemaRef ds:uri="http://schemas.microsoft.com/office/2006/metadata/properties"/>
    <ds:schemaRef ds:uri="http://schemas.microsoft.com/office/infopath/2007/PartnerControls"/>
    <ds:schemaRef ds:uri="b30c8bb5-721b-4ef6-9796-ecedfa751c93"/>
    <ds:schemaRef ds:uri="de3b8b41-e8c2-45bf-88cd-fe9766d5e942"/>
    <ds:schemaRef ds:uri="http://schemas.microsoft.com/sharepoint/v3"/>
  </ds:schemaRefs>
</ds:datastoreItem>
</file>

<file path=customXml/itemProps4.xml><?xml version="1.0" encoding="utf-8"?>
<ds:datastoreItem xmlns:ds="http://schemas.openxmlformats.org/officeDocument/2006/customXml" ds:itemID="{F18CEBC9-A3DF-400C-86FE-7E02A14F3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c8bb5-721b-4ef6-9796-ecedfa751c93"/>
    <ds:schemaRef ds:uri="de3b8b41-e8c2-45bf-88cd-fe9766d5e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d014da-bad0-4f7b-8267-8921e925f36a}" enabled="1" method="Standard" siteId="{4c3b82f9-a594-4dd6-a60e-1f43ac6fa22e}" removed="0"/>
</clbl:labelList>
</file>

<file path=docProps/app.xml><?xml version="1.0" encoding="utf-8"?>
<Properties xmlns="http://schemas.openxmlformats.org/officeDocument/2006/extended-properties" xmlns:vt="http://schemas.openxmlformats.org/officeDocument/2006/docPropsVTypes">
  <Template>Normal</Template>
  <TotalTime>408</TotalTime>
  <Pages>12</Pages>
  <Words>2583</Words>
  <Characters>14833</Characters>
  <Application>Microsoft Office Word</Application>
  <DocSecurity>0</DocSecurity>
  <Lines>449</Lines>
  <Paragraphs>202</Paragraphs>
  <ScaleCrop>false</ScaleCrop>
  <HeadingPairs>
    <vt:vector size="2" baseType="variant">
      <vt:variant>
        <vt:lpstr>Titel</vt:lpstr>
      </vt:variant>
      <vt:variant>
        <vt:i4>1</vt:i4>
      </vt:variant>
    </vt:vector>
  </HeadingPairs>
  <TitlesOfParts>
    <vt:vector size="1" baseType="lpstr">
      <vt:lpstr/>
    </vt:vector>
  </TitlesOfParts>
  <Company>Hoogheemraadschap van Delfland</Company>
  <LinksUpToDate>false</LinksUpToDate>
  <CharactersWithSpaces>17214</CharactersWithSpaces>
  <SharedDoc>false</SharedDoc>
  <HLinks>
    <vt:vector size="96" baseType="variant">
      <vt:variant>
        <vt:i4>1441850</vt:i4>
      </vt:variant>
      <vt:variant>
        <vt:i4>92</vt:i4>
      </vt:variant>
      <vt:variant>
        <vt:i4>0</vt:i4>
      </vt:variant>
      <vt:variant>
        <vt:i4>5</vt:i4>
      </vt:variant>
      <vt:variant>
        <vt:lpwstr/>
      </vt:variant>
      <vt:variant>
        <vt:lpwstr>_Toc195877971</vt:lpwstr>
      </vt:variant>
      <vt:variant>
        <vt:i4>1441850</vt:i4>
      </vt:variant>
      <vt:variant>
        <vt:i4>86</vt:i4>
      </vt:variant>
      <vt:variant>
        <vt:i4>0</vt:i4>
      </vt:variant>
      <vt:variant>
        <vt:i4>5</vt:i4>
      </vt:variant>
      <vt:variant>
        <vt:lpwstr/>
      </vt:variant>
      <vt:variant>
        <vt:lpwstr>_Toc195877970</vt:lpwstr>
      </vt:variant>
      <vt:variant>
        <vt:i4>1507386</vt:i4>
      </vt:variant>
      <vt:variant>
        <vt:i4>80</vt:i4>
      </vt:variant>
      <vt:variant>
        <vt:i4>0</vt:i4>
      </vt:variant>
      <vt:variant>
        <vt:i4>5</vt:i4>
      </vt:variant>
      <vt:variant>
        <vt:lpwstr/>
      </vt:variant>
      <vt:variant>
        <vt:lpwstr>_Toc195877969</vt:lpwstr>
      </vt:variant>
      <vt:variant>
        <vt:i4>1507386</vt:i4>
      </vt:variant>
      <vt:variant>
        <vt:i4>74</vt:i4>
      </vt:variant>
      <vt:variant>
        <vt:i4>0</vt:i4>
      </vt:variant>
      <vt:variant>
        <vt:i4>5</vt:i4>
      </vt:variant>
      <vt:variant>
        <vt:lpwstr/>
      </vt:variant>
      <vt:variant>
        <vt:lpwstr>_Toc195877968</vt:lpwstr>
      </vt:variant>
      <vt:variant>
        <vt:i4>1507386</vt:i4>
      </vt:variant>
      <vt:variant>
        <vt:i4>68</vt:i4>
      </vt:variant>
      <vt:variant>
        <vt:i4>0</vt:i4>
      </vt:variant>
      <vt:variant>
        <vt:i4>5</vt:i4>
      </vt:variant>
      <vt:variant>
        <vt:lpwstr/>
      </vt:variant>
      <vt:variant>
        <vt:lpwstr>_Toc195877967</vt:lpwstr>
      </vt:variant>
      <vt:variant>
        <vt:i4>1507386</vt:i4>
      </vt:variant>
      <vt:variant>
        <vt:i4>62</vt:i4>
      </vt:variant>
      <vt:variant>
        <vt:i4>0</vt:i4>
      </vt:variant>
      <vt:variant>
        <vt:i4>5</vt:i4>
      </vt:variant>
      <vt:variant>
        <vt:lpwstr/>
      </vt:variant>
      <vt:variant>
        <vt:lpwstr>_Toc195877966</vt:lpwstr>
      </vt:variant>
      <vt:variant>
        <vt:i4>1507386</vt:i4>
      </vt:variant>
      <vt:variant>
        <vt:i4>56</vt:i4>
      </vt:variant>
      <vt:variant>
        <vt:i4>0</vt:i4>
      </vt:variant>
      <vt:variant>
        <vt:i4>5</vt:i4>
      </vt:variant>
      <vt:variant>
        <vt:lpwstr/>
      </vt:variant>
      <vt:variant>
        <vt:lpwstr>_Toc195877965</vt:lpwstr>
      </vt:variant>
      <vt:variant>
        <vt:i4>1507386</vt:i4>
      </vt:variant>
      <vt:variant>
        <vt:i4>50</vt:i4>
      </vt:variant>
      <vt:variant>
        <vt:i4>0</vt:i4>
      </vt:variant>
      <vt:variant>
        <vt:i4>5</vt:i4>
      </vt:variant>
      <vt:variant>
        <vt:lpwstr/>
      </vt:variant>
      <vt:variant>
        <vt:lpwstr>_Toc195877964</vt:lpwstr>
      </vt:variant>
      <vt:variant>
        <vt:i4>1507386</vt:i4>
      </vt:variant>
      <vt:variant>
        <vt:i4>44</vt:i4>
      </vt:variant>
      <vt:variant>
        <vt:i4>0</vt:i4>
      </vt:variant>
      <vt:variant>
        <vt:i4>5</vt:i4>
      </vt:variant>
      <vt:variant>
        <vt:lpwstr/>
      </vt:variant>
      <vt:variant>
        <vt:lpwstr>_Toc195877963</vt:lpwstr>
      </vt:variant>
      <vt:variant>
        <vt:i4>1507386</vt:i4>
      </vt:variant>
      <vt:variant>
        <vt:i4>38</vt:i4>
      </vt:variant>
      <vt:variant>
        <vt:i4>0</vt:i4>
      </vt:variant>
      <vt:variant>
        <vt:i4>5</vt:i4>
      </vt:variant>
      <vt:variant>
        <vt:lpwstr/>
      </vt:variant>
      <vt:variant>
        <vt:lpwstr>_Toc195877962</vt:lpwstr>
      </vt:variant>
      <vt:variant>
        <vt:i4>1507386</vt:i4>
      </vt:variant>
      <vt:variant>
        <vt:i4>32</vt:i4>
      </vt:variant>
      <vt:variant>
        <vt:i4>0</vt:i4>
      </vt:variant>
      <vt:variant>
        <vt:i4>5</vt:i4>
      </vt:variant>
      <vt:variant>
        <vt:lpwstr/>
      </vt:variant>
      <vt:variant>
        <vt:lpwstr>_Toc195877961</vt:lpwstr>
      </vt:variant>
      <vt:variant>
        <vt:i4>1507386</vt:i4>
      </vt:variant>
      <vt:variant>
        <vt:i4>26</vt:i4>
      </vt:variant>
      <vt:variant>
        <vt:i4>0</vt:i4>
      </vt:variant>
      <vt:variant>
        <vt:i4>5</vt:i4>
      </vt:variant>
      <vt:variant>
        <vt:lpwstr/>
      </vt:variant>
      <vt:variant>
        <vt:lpwstr>_Toc195877960</vt:lpwstr>
      </vt:variant>
      <vt:variant>
        <vt:i4>1310778</vt:i4>
      </vt:variant>
      <vt:variant>
        <vt:i4>20</vt:i4>
      </vt:variant>
      <vt:variant>
        <vt:i4>0</vt:i4>
      </vt:variant>
      <vt:variant>
        <vt:i4>5</vt:i4>
      </vt:variant>
      <vt:variant>
        <vt:lpwstr/>
      </vt:variant>
      <vt:variant>
        <vt:lpwstr>_Toc195877959</vt:lpwstr>
      </vt:variant>
      <vt:variant>
        <vt:i4>1310778</vt:i4>
      </vt:variant>
      <vt:variant>
        <vt:i4>14</vt:i4>
      </vt:variant>
      <vt:variant>
        <vt:i4>0</vt:i4>
      </vt:variant>
      <vt:variant>
        <vt:i4>5</vt:i4>
      </vt:variant>
      <vt:variant>
        <vt:lpwstr/>
      </vt:variant>
      <vt:variant>
        <vt:lpwstr>_Toc195877958</vt:lpwstr>
      </vt:variant>
      <vt:variant>
        <vt:i4>1310778</vt:i4>
      </vt:variant>
      <vt:variant>
        <vt:i4>8</vt:i4>
      </vt:variant>
      <vt:variant>
        <vt:i4>0</vt:i4>
      </vt:variant>
      <vt:variant>
        <vt:i4>5</vt:i4>
      </vt:variant>
      <vt:variant>
        <vt:lpwstr/>
      </vt:variant>
      <vt:variant>
        <vt:lpwstr>_Toc195877957</vt:lpwstr>
      </vt:variant>
      <vt:variant>
        <vt:i4>1310778</vt:i4>
      </vt:variant>
      <vt:variant>
        <vt:i4>2</vt:i4>
      </vt:variant>
      <vt:variant>
        <vt:i4>0</vt:i4>
      </vt:variant>
      <vt:variant>
        <vt:i4>5</vt:i4>
      </vt:variant>
      <vt:variant>
        <vt:lpwstr/>
      </vt:variant>
      <vt:variant>
        <vt:lpwstr>_Toc195877956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Charlier, Niek</dc:creator>
  <cp:keywords/>
  <dc:description/>
  <cp:lastModifiedBy>Rik Beijk</cp:lastModifiedBy>
  <cp:revision>175</cp:revision>
  <cp:lastPrinted>2025-05-09T20:36:00Z</cp:lastPrinted>
  <dcterms:created xsi:type="dcterms:W3CDTF">2025-04-18T21:01:00Z</dcterms:created>
  <dcterms:modified xsi:type="dcterms:W3CDTF">2025-11-17T09:38:00Z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d014da-bad0-4f7b-8267-8921e925f36a_Enabled">
    <vt:lpwstr>true</vt:lpwstr>
  </property>
  <property fmtid="{D5CDD505-2E9C-101B-9397-08002B2CF9AE}" pid="3" name="MSIP_Label_f8d014da-bad0-4f7b-8267-8921e925f36a_SetDate">
    <vt:lpwstr>2023-02-14T13:31:18Z</vt:lpwstr>
  </property>
  <property fmtid="{D5CDD505-2E9C-101B-9397-08002B2CF9AE}" pid="4" name="MSIP_Label_f8d014da-bad0-4f7b-8267-8921e925f36a_Method">
    <vt:lpwstr>Standard</vt:lpwstr>
  </property>
  <property fmtid="{D5CDD505-2E9C-101B-9397-08002B2CF9AE}" pid="5" name="MSIP_Label_f8d014da-bad0-4f7b-8267-8921e925f36a_Name">
    <vt:lpwstr>Interne gebruik Delfland</vt:lpwstr>
  </property>
  <property fmtid="{D5CDD505-2E9C-101B-9397-08002B2CF9AE}" pid="6" name="MSIP_Label_f8d014da-bad0-4f7b-8267-8921e925f36a_SiteId">
    <vt:lpwstr>4c3b82f9-a594-4dd6-a60e-1f43ac6fa22e</vt:lpwstr>
  </property>
  <property fmtid="{D5CDD505-2E9C-101B-9397-08002B2CF9AE}" pid="7" name="MSIP_Label_f8d014da-bad0-4f7b-8267-8921e925f36a_ActionId">
    <vt:lpwstr>9df78566-ea03-42e9-abb3-66cef964417a</vt:lpwstr>
  </property>
  <property fmtid="{D5CDD505-2E9C-101B-9397-08002B2CF9AE}" pid="8" name="MSIP_Label_f8d014da-bad0-4f7b-8267-8921e925f36a_ContentBits">
    <vt:lpwstr>0</vt:lpwstr>
  </property>
  <property fmtid="{D5CDD505-2E9C-101B-9397-08002B2CF9AE}" pid="9" name="ContentTypeId">
    <vt:lpwstr>0x010100542D4333D9380E4787B30E89046C3C0D</vt:lpwstr>
  </property>
  <property fmtid="{D5CDD505-2E9C-101B-9397-08002B2CF9AE}" pid="10" name="MediaServiceImageTags">
    <vt:lpwstr/>
  </property>
  <property fmtid="{D5CDD505-2E9C-101B-9397-08002B2CF9AE}" pid="11" name="_AdHocReviewCycleID">
    <vt:i4>1835090156</vt:i4>
  </property>
  <property fmtid="{D5CDD505-2E9C-101B-9397-08002B2CF9AE}" pid="12" name="_NewReviewCycle">
    <vt:lpwstr/>
  </property>
  <property fmtid="{D5CDD505-2E9C-101B-9397-08002B2CF9AE}" pid="13" name="_EmailSubject">
    <vt:lpwstr>Voorbeeld van een marktconsultatiedocument</vt:lpwstr>
  </property>
  <property fmtid="{D5CDD505-2E9C-101B-9397-08002B2CF9AE}" pid="14" name="_AuthorEmail">
    <vt:lpwstr>cborst@hhdelfland.nl</vt:lpwstr>
  </property>
  <property fmtid="{D5CDD505-2E9C-101B-9397-08002B2CF9AE}" pid="15" name="_AuthorEmailDisplayName">
    <vt:lpwstr>Borst, Chris</vt:lpwstr>
  </property>
  <property fmtid="{D5CDD505-2E9C-101B-9397-08002B2CF9AE}" pid="16" name="_ReviewingToolsShownOnce">
    <vt:lpwstr/>
  </property>
  <property fmtid="{D5CDD505-2E9C-101B-9397-08002B2CF9AE}" pid="17" name="docLang">
    <vt:lpwstr>nl</vt:lpwstr>
  </property>
</Properties>
</file>