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7064B" w14:textId="4359116B" w:rsidR="00E31AB1" w:rsidRDefault="009E4997" w:rsidP="00E31AB1">
      <w:r>
        <w:rPr>
          <w:noProof/>
          <w:lang w:eastAsia="nl-NL"/>
        </w:rPr>
        <w:drawing>
          <wp:anchor distT="0" distB="0" distL="114300" distR="114300" simplePos="0" relativeHeight="251658244" behindDoc="1" locked="0" layoutInCell="1" allowOverlap="1" wp14:anchorId="17116D2F" wp14:editId="425DF582">
            <wp:simplePos x="0" y="0"/>
            <wp:positionH relativeFrom="page">
              <wp:posOffset>-333375</wp:posOffset>
            </wp:positionH>
            <wp:positionV relativeFrom="paragraph">
              <wp:posOffset>-928370</wp:posOffset>
            </wp:positionV>
            <wp:extent cx="7896225" cy="10845964"/>
            <wp:effectExtent l="0" t="0" r="0" b="0"/>
            <wp:wrapNone/>
            <wp:docPr id="584272808" name="Afbeelding 5" descr="Afbeelding met buitenshuis, hemel, wolk, wa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72808" name="Afbeelding 5" descr="Afbeelding met buitenshuis, hemel, wolk, water&#10;&#10;Automatisch gegenereerde beschrijving"/>
                    <pic:cNvPicPr/>
                  </pic:nvPicPr>
                  <pic:blipFill rotWithShape="1">
                    <a:blip r:embed="rId11" cstate="print">
                      <a:extLst>
                        <a:ext uri="{28A0092B-C50C-407E-A947-70E740481C1C}">
                          <a14:useLocalDpi xmlns:a14="http://schemas.microsoft.com/office/drawing/2010/main" val="0"/>
                        </a:ext>
                      </a:extLst>
                    </a:blip>
                    <a:srcRect l="24094" t="140" r="33798" b="194"/>
                    <a:stretch/>
                  </pic:blipFill>
                  <pic:spPr bwMode="auto">
                    <a:xfrm>
                      <a:off x="0" y="0"/>
                      <a:ext cx="7910006" cy="108648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1AB1" w:rsidRPr="00AA4D5A">
        <w:rPr>
          <w:noProof/>
          <w:lang w:eastAsia="nl-NL"/>
        </w:rPr>
        <mc:AlternateContent>
          <mc:Choice Requires="wps">
            <w:drawing>
              <wp:anchor distT="0" distB="0" distL="114300" distR="114300" simplePos="0" relativeHeight="251658240" behindDoc="1" locked="0" layoutInCell="1" allowOverlap="1" wp14:anchorId="29285FE7" wp14:editId="3C326ED4">
                <wp:simplePos x="0" y="0"/>
                <wp:positionH relativeFrom="page">
                  <wp:posOffset>3810</wp:posOffset>
                </wp:positionH>
                <wp:positionV relativeFrom="page">
                  <wp:posOffset>3810</wp:posOffset>
                </wp:positionV>
                <wp:extent cx="7558405" cy="10691495"/>
                <wp:effectExtent l="0" t="0" r="4445" b="0"/>
                <wp:wrapNone/>
                <wp:docPr id="4" name="Rechthoek 4" descr="Headerf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8405" cy="10691495"/>
                        </a:xfrm>
                        <a:prstGeom prst="rect">
                          <a:avLst/>
                        </a:prstGeom>
                        <a:blipFill dpi="0" rotWithShape="1">
                          <a:blip r:embed="rId12" cstate="print">
                            <a:extLst>
                              <a:ext uri="{28A0092B-C50C-407E-A947-70E740481C1C}">
                                <a14:useLocalDpi xmlns:a14="http://schemas.microsoft.com/office/drawing/2010/main"/>
                              </a:ext>
                            </a:extLst>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BD654" id="Rechthoek 4" o:spid="_x0000_s1026" alt="Headerfoto" style="position:absolute;margin-left:.3pt;margin-top:.3pt;width:595.15pt;height:84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HN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G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y9/aV/wCCCXjbw38ftZ+JH7NPxU/4&#10;VrqmvSvc3OmXNxcWsEcrvvcRzQK7CMschGjbaehxiuR0z/ggh8f/ANpvxXpsn7SHx8XxH4f02fzP&#10;sOl393qEkqYH3WniiSNjyN2xiB9eP1wo60Ac98J/hZoXwP8AhtovhHwzp8Wl6B4etEsrG1j6RRoM&#10;DJ6knqSeSSSeTXQ0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m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" stroked="f">
                <v:fill r:id="rId13" o:title="Headerfoto" recolor="t" rotate="t" type="frame"/>
                <o:lock v:ext="edit" aspectratio="t"/>
                <w10:wrap anchorx="page" anchory="page"/>
              </v:rect>
            </w:pict>
          </mc:Fallback>
        </mc:AlternateContent>
      </w:r>
      <w:r w:rsidR="00E31AB1" w:rsidRPr="00AA4D5A">
        <w:rPr>
          <w:noProof/>
          <w:lang w:eastAsia="nl-NL"/>
        </w:rPr>
        <w:drawing>
          <wp:anchor distT="0" distB="0" distL="114300" distR="114300" simplePos="0" relativeHeight="251658241" behindDoc="0" locked="0" layoutInCell="1" allowOverlap="1" wp14:anchorId="06A59920" wp14:editId="19F025B6">
            <wp:simplePos x="0" y="0"/>
            <wp:positionH relativeFrom="page">
              <wp:posOffset>3140075</wp:posOffset>
            </wp:positionH>
            <wp:positionV relativeFrom="page">
              <wp:posOffset>8377555</wp:posOffset>
            </wp:positionV>
            <wp:extent cx="1294765" cy="1507490"/>
            <wp:effectExtent l="0" t="0" r="635" b="0"/>
            <wp:wrapTight wrapText="bothSides">
              <wp:wrapPolygon edited="0">
                <wp:start x="4449" y="0"/>
                <wp:lineTo x="0" y="273"/>
                <wp:lineTo x="0" y="1911"/>
                <wp:lineTo x="636" y="4367"/>
                <wp:lineTo x="2860" y="8735"/>
                <wp:lineTo x="2225" y="12556"/>
                <wp:lineTo x="2860" y="13102"/>
                <wp:lineTo x="6992" y="13102"/>
                <wp:lineTo x="0" y="16104"/>
                <wp:lineTo x="0" y="21291"/>
                <wp:lineTo x="21293" y="21291"/>
                <wp:lineTo x="21293" y="16104"/>
                <wp:lineTo x="18433" y="13102"/>
                <wp:lineTo x="18115" y="8735"/>
                <wp:lineTo x="20657" y="4367"/>
                <wp:lineTo x="21293" y="1638"/>
                <wp:lineTo x="21293" y="0"/>
                <wp:lineTo x="16526" y="0"/>
                <wp:lineTo x="4449"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294765" cy="1507490"/>
                    </a:xfrm>
                    <a:prstGeom prst="rect">
                      <a:avLst/>
                    </a:prstGeom>
                    <a:noFill/>
                    <a:ln>
                      <a:noFill/>
                    </a:ln>
                  </pic:spPr>
                </pic:pic>
              </a:graphicData>
            </a:graphic>
            <wp14:sizeRelH relativeFrom="page">
              <wp14:pctWidth>0</wp14:pctWidth>
            </wp14:sizeRelH>
            <wp14:sizeRelV relativeFrom="page">
              <wp14:pctHeight>0</wp14:pctHeight>
            </wp14:sizeRelV>
          </wp:anchor>
        </w:drawing>
      </w:r>
      <w:r w:rsidR="00E31AB1" w:rsidRPr="00AA4D5A">
        <w:rPr>
          <w:noProof/>
          <w:lang w:eastAsia="nl-NL"/>
        </w:rPr>
        <mc:AlternateContent>
          <mc:Choice Requires="wps">
            <w:drawing>
              <wp:anchor distT="0" distB="0" distL="114300" distR="114300" simplePos="0" relativeHeight="251658242" behindDoc="0" locked="0" layoutInCell="1" allowOverlap="1" wp14:anchorId="2CE37CBA" wp14:editId="2E34BB98">
                <wp:simplePos x="0" y="0"/>
                <wp:positionH relativeFrom="page">
                  <wp:posOffset>3791585</wp:posOffset>
                </wp:positionH>
                <wp:positionV relativeFrom="page">
                  <wp:posOffset>3810</wp:posOffset>
                </wp:positionV>
                <wp:extent cx="3779520" cy="10691495"/>
                <wp:effectExtent l="0" t="0" r="0" b="0"/>
                <wp:wrapNone/>
                <wp:docPr id="5" name="Rechthoek 5"/>
                <wp:cNvGraphicFramePr/>
                <a:graphic xmlns:a="http://schemas.openxmlformats.org/drawingml/2006/main">
                  <a:graphicData uri="http://schemas.microsoft.com/office/word/2010/wordprocessingShape">
                    <wps:wsp>
                      <wps:cNvSpPr/>
                      <wps:spPr>
                        <a:xfrm>
                          <a:off x="0" y="0"/>
                          <a:ext cx="3779520" cy="10691495"/>
                        </a:xfrm>
                        <a:prstGeom prst="rect">
                          <a:avLst/>
                        </a:prstGeom>
                        <a:gradFill>
                          <a:gsLst>
                            <a:gs pos="0">
                              <a:srgbClr val="004289">
                                <a:alpha val="83000"/>
                              </a:srgbClr>
                            </a:gs>
                            <a:gs pos="62000">
                              <a:srgbClr val="94CEF2">
                                <a:alpha val="27000"/>
                              </a:srgbClr>
                            </a:gs>
                            <a:gs pos="18000">
                              <a:srgbClr val="009FE3">
                                <a:alpha val="49000"/>
                              </a:srgbClr>
                            </a:gs>
                            <a:gs pos="100000">
                              <a:schemeClr val="bg1">
                                <a:alpha val="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F59124" w14:textId="77777777" w:rsidR="00E31AB1" w:rsidRDefault="00E31AB1" w:rsidP="00E31A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37CBA" id="Rechthoek 5" o:spid="_x0000_s1026" style="position:absolute;margin-left:298.55pt;margin-top:.3pt;width:297.6pt;height:841.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" fillcolor="#004289" stroked="f" strokeweight="2pt">
                <v:fill opacity="0" color2="white [3212]" o:opacity2="54394f" colors="0 #004289;11796f #009fe3;40632f #94cef2;1 white" focus="100%" type="gradient">
                  <o:fill v:ext="view" type="gradientUnscaled"/>
                </v:fill>
                <v:textbox>
                  <w:txbxContent>
                    <w:p w14:paraId="00F59124" w14:textId="77777777" w:rsidR="00E31AB1" w:rsidRDefault="00E31AB1" w:rsidP="00E31AB1">
                      <w:pPr>
                        <w:jc w:val="center"/>
                      </w:pPr>
                    </w:p>
                  </w:txbxContent>
                </v:textbox>
                <w10:wrap anchorx="page" anchory="page"/>
              </v:rect>
            </w:pict>
          </mc:Fallback>
        </mc:AlternateContent>
      </w:r>
      <w:r w:rsidR="00E31AB1" w:rsidRPr="00AA4D5A">
        <w:rPr>
          <w:noProof/>
          <w:lang w:eastAsia="nl-NL"/>
        </w:rPr>
        <mc:AlternateContent>
          <mc:Choice Requires="wps">
            <w:drawing>
              <wp:anchor distT="0" distB="0" distL="114300" distR="114300" simplePos="0" relativeHeight="251658243" behindDoc="0" locked="0" layoutInCell="1" allowOverlap="1" wp14:anchorId="380D8FC2" wp14:editId="7B50E1A3">
                <wp:simplePos x="0" y="0"/>
                <wp:positionH relativeFrom="column">
                  <wp:posOffset>3104515</wp:posOffset>
                </wp:positionH>
                <wp:positionV relativeFrom="paragraph">
                  <wp:posOffset>-54156</wp:posOffset>
                </wp:positionV>
                <wp:extent cx="3314700" cy="35433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54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DA46C" w14:textId="578409D7" w:rsidR="00E31AB1" w:rsidRPr="003F7D5E" w:rsidRDefault="00A30682" w:rsidP="00E31AB1">
                            <w:pPr>
                              <w:pStyle w:val="titel"/>
                            </w:pPr>
                            <w:r>
                              <w:t xml:space="preserve">Programma van Eisen </w:t>
                            </w:r>
                            <w:r w:rsidR="001634A3">
                              <w:t>–</w:t>
                            </w:r>
                            <w:r w:rsidR="00BB0846">
                              <w:t xml:space="preserve"> </w:t>
                            </w:r>
                            <w:r w:rsidR="001634A3">
                              <w:t>PIMS Pilotproject</w:t>
                            </w:r>
                          </w:p>
                          <w:p w14:paraId="65D9B80C" w14:textId="77777777" w:rsidR="00E31AB1" w:rsidRPr="00CE447F" w:rsidRDefault="00E31AB1" w:rsidP="00E31AB1">
                            <w:pPr>
                              <w:spacing w:after="0"/>
                            </w:pPr>
                          </w:p>
                          <w:p w14:paraId="603BB4B6" w14:textId="757A35C2" w:rsidR="00086018" w:rsidRPr="003D5E81" w:rsidRDefault="008F3D51" w:rsidP="00086018">
                            <w:pPr>
                              <w:pStyle w:val="Ondertitel"/>
                              <w:rPr>
                                <w:sz w:val="24"/>
                              </w:rPr>
                            </w:pPr>
                            <w:r>
                              <w:t>Beschrijvend deel</w:t>
                            </w:r>
                          </w:p>
                          <w:p w14:paraId="19D9D06F" w14:textId="77777777" w:rsidR="00E31AB1" w:rsidRPr="003F7D5E" w:rsidRDefault="00E31AB1" w:rsidP="00E31AB1">
                            <w:pPr>
                              <w:spacing w:after="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D8FC2" id="_x0000_t202" coordsize="21600,21600" o:spt="202" path="m,l,21600r21600,l21600,xe">
                <v:stroke joinstyle="miter"/>
                <v:path gradientshapeok="t" o:connecttype="rect"/>
              </v:shapetype>
              <v:shape id="Text Box 9" o:spid="_x0000_s1027" type="#_x0000_t202" style="position:absolute;margin-left:244.45pt;margin-top:-4.25pt;width:261pt;height:27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" filled="f" stroked="f">
                <v:textbox inset=",7.2pt,,7.2pt">
                  <w:txbxContent>
                    <w:p w14:paraId="663DA46C" w14:textId="578409D7" w:rsidR="00E31AB1" w:rsidRPr="003F7D5E" w:rsidRDefault="00A30682" w:rsidP="00E31AB1">
                      <w:pPr>
                        <w:pStyle w:val="titel"/>
                      </w:pPr>
                      <w:r>
                        <w:t xml:space="preserve">Programma van Eisen </w:t>
                      </w:r>
                      <w:r w:rsidR="001634A3">
                        <w:t>–</w:t>
                      </w:r>
                      <w:r w:rsidR="00BB0846">
                        <w:t xml:space="preserve"> </w:t>
                      </w:r>
                      <w:r w:rsidR="001634A3">
                        <w:t>PIMS Pilotproject</w:t>
                      </w:r>
                    </w:p>
                    <w:p w14:paraId="65D9B80C" w14:textId="77777777" w:rsidR="00E31AB1" w:rsidRPr="00CE447F" w:rsidRDefault="00E31AB1" w:rsidP="00E31AB1">
                      <w:pPr>
                        <w:spacing w:after="0"/>
                      </w:pPr>
                    </w:p>
                    <w:p w14:paraId="603BB4B6" w14:textId="757A35C2" w:rsidR="00086018" w:rsidRPr="003D5E81" w:rsidRDefault="008F3D51" w:rsidP="00086018">
                      <w:pPr>
                        <w:pStyle w:val="Ondertitel"/>
                        <w:rPr>
                          <w:sz w:val="24"/>
                        </w:rPr>
                      </w:pPr>
                      <w:r>
                        <w:t>Beschrijvend deel</w:t>
                      </w:r>
                    </w:p>
                    <w:p w14:paraId="19D9D06F" w14:textId="77777777" w:rsidR="00E31AB1" w:rsidRPr="003F7D5E" w:rsidRDefault="00E31AB1" w:rsidP="00E31AB1">
                      <w:pPr>
                        <w:spacing w:after="0"/>
                      </w:pPr>
                    </w:p>
                  </w:txbxContent>
                </v:textbox>
              </v:shape>
            </w:pict>
          </mc:Fallback>
        </mc:AlternateContent>
      </w:r>
    </w:p>
    <w:p w14:paraId="541DEE0B" w14:textId="3442D6DD" w:rsidR="001A2B70" w:rsidRDefault="001A2B70"/>
    <w:p w14:paraId="1B41ECEC" w14:textId="79D6B939" w:rsidR="001A2B70" w:rsidRDefault="001A2B70"/>
    <w:p w14:paraId="4B2AD3CE" w14:textId="4F3D8410" w:rsidR="001A2B70" w:rsidRDefault="001A2B70"/>
    <w:p w14:paraId="450C56E9" w14:textId="77777777" w:rsidR="001A2B70" w:rsidRDefault="001A2B70">
      <w:pPr>
        <w:sectPr w:rsidR="001A2B70">
          <w:pgSz w:w="11906" w:h="16838"/>
          <w:pgMar w:top="1417" w:right="1417" w:bottom="1417" w:left="1417" w:header="708" w:footer="708" w:gutter="0"/>
          <w:cols w:space="708"/>
          <w:docGrid w:linePitch="360"/>
        </w:sectPr>
      </w:pPr>
    </w:p>
    <w:p w14:paraId="2527F020" w14:textId="775A56E4" w:rsidR="00035B38" w:rsidRDefault="00035B38" w:rsidP="00035B38">
      <w:pPr>
        <w:rPr>
          <w:rFonts w:eastAsia="Times New Roman" w:cs="Segoe UI"/>
          <w:szCs w:val="19"/>
          <w:lang w:eastAsia="nl-NL"/>
        </w:rPr>
      </w:pPr>
    </w:p>
    <w:p w14:paraId="60B48296" w14:textId="77777777" w:rsidR="003C6CF6" w:rsidRDefault="003C6CF6" w:rsidP="003C6CF6">
      <w:pPr>
        <w:rPr>
          <w:sz w:val="28"/>
          <w:szCs w:val="28"/>
        </w:rPr>
      </w:pPr>
    </w:p>
    <w:tbl>
      <w:tblPr>
        <w:tblStyle w:val="Tabelraster"/>
        <w:tblW w:w="0" w:type="auto"/>
        <w:tblLook w:val="04A0" w:firstRow="1" w:lastRow="0" w:firstColumn="1" w:lastColumn="0" w:noHBand="0" w:noVBand="1"/>
      </w:tblPr>
      <w:tblGrid>
        <w:gridCol w:w="7928"/>
      </w:tblGrid>
      <w:tr w:rsidR="003C6CF6" w:rsidRPr="00A636DE" w14:paraId="3D0D1D67" w14:textId="77777777">
        <w:trPr>
          <w:trHeight w:val="5238"/>
        </w:trPr>
        <w:tc>
          <w:tcPr>
            <w:tcW w:w="7928" w:type="dxa"/>
            <w:shd w:val="clear" w:color="auto" w:fill="F2F2F2" w:themeFill="background1" w:themeFillShade="F2"/>
          </w:tcPr>
          <w:p w14:paraId="22A42426" w14:textId="1FEA648A" w:rsidR="003C6CF6" w:rsidRPr="00882BF2" w:rsidRDefault="00882BF2">
            <w:pPr>
              <w:rPr>
                <w:b/>
                <w:bCs/>
              </w:rPr>
            </w:pPr>
            <w:r w:rsidRPr="00882BF2">
              <w:rPr>
                <w:b/>
                <w:bCs/>
              </w:rPr>
              <w:t>Documentnaam</w:t>
            </w:r>
          </w:p>
          <w:tbl>
            <w:tblPr>
              <w:tblStyle w:val="Tabelraster"/>
              <w:tblW w:w="0" w:type="auto"/>
              <w:tblLook w:val="04A0" w:firstRow="1" w:lastRow="0" w:firstColumn="1" w:lastColumn="0" w:noHBand="0" w:noVBand="1"/>
            </w:tblPr>
            <w:tblGrid>
              <w:gridCol w:w="7702"/>
            </w:tblGrid>
            <w:tr w:rsidR="003C6CF6" w:rsidRPr="00A636DE" w14:paraId="1252B0F4" w14:textId="77777777">
              <w:tc>
                <w:tcPr>
                  <w:tcW w:w="7702" w:type="dxa"/>
                  <w:shd w:val="clear" w:color="auto" w:fill="FFFFFF" w:themeFill="background1"/>
                </w:tcPr>
                <w:p w14:paraId="1158AF88" w14:textId="2DA1420E" w:rsidR="003C6CF6" w:rsidRPr="00882BF2" w:rsidRDefault="008158B6" w:rsidP="003C6CF6">
                  <w:r>
                    <w:t xml:space="preserve">Programma van Eisen </w:t>
                  </w:r>
                  <w:r w:rsidR="00B54331">
                    <w:t>PIMS</w:t>
                  </w:r>
                  <w:r w:rsidR="00681BBC">
                    <w:t xml:space="preserve"> </w:t>
                  </w:r>
                  <w:r w:rsidR="008F3D51">
                    <w:t>Beschrijvend deel</w:t>
                  </w:r>
                </w:p>
              </w:tc>
            </w:tr>
          </w:tbl>
          <w:p w14:paraId="2ADF72A7" w14:textId="77777777" w:rsidR="003C6CF6" w:rsidRDefault="003C6CF6">
            <w:pPr>
              <w:rPr>
                <w:b/>
                <w:bCs/>
              </w:rPr>
            </w:pPr>
          </w:p>
          <w:p w14:paraId="08029A53" w14:textId="411B88C3" w:rsidR="003C6CF6" w:rsidRPr="00A636DE" w:rsidRDefault="003C6CF6">
            <w:pPr>
              <w:rPr>
                <w:b/>
                <w:bCs/>
              </w:rPr>
            </w:pPr>
            <w:r w:rsidRPr="00A636DE">
              <w:rPr>
                <w:b/>
                <w:bCs/>
              </w:rPr>
              <w:t>Eigenaar en beheerder document</w:t>
            </w:r>
          </w:p>
          <w:tbl>
            <w:tblPr>
              <w:tblStyle w:val="Tabelraster"/>
              <w:tblW w:w="0" w:type="auto"/>
              <w:tblLook w:val="04A0" w:firstRow="1" w:lastRow="0" w:firstColumn="1" w:lastColumn="0" w:noHBand="0" w:noVBand="1"/>
            </w:tblPr>
            <w:tblGrid>
              <w:gridCol w:w="3633"/>
              <w:gridCol w:w="4069"/>
            </w:tblGrid>
            <w:tr w:rsidR="003C6CF6" w:rsidRPr="00A636DE" w14:paraId="49583D1E" w14:textId="77777777">
              <w:tc>
                <w:tcPr>
                  <w:tcW w:w="9180" w:type="dxa"/>
                  <w:gridSpan w:val="2"/>
                  <w:shd w:val="clear" w:color="auto" w:fill="FFFFFF" w:themeFill="background1"/>
                </w:tcPr>
                <w:p w14:paraId="66E70FDB" w14:textId="77777777" w:rsidR="003C6CF6" w:rsidRPr="00A636DE" w:rsidRDefault="003C6CF6">
                  <w:pPr>
                    <w:rPr>
                      <w:b/>
                      <w:bCs/>
                    </w:rPr>
                  </w:pPr>
                  <w:r w:rsidRPr="00A636DE">
                    <w:rPr>
                      <w:b/>
                      <w:bCs/>
                    </w:rPr>
                    <w:t>Documenteigenaar</w:t>
                  </w:r>
                </w:p>
              </w:tc>
            </w:tr>
            <w:tr w:rsidR="003C6CF6" w:rsidRPr="00A636DE" w14:paraId="3AEFF6BA" w14:textId="77777777">
              <w:tc>
                <w:tcPr>
                  <w:tcW w:w="4219" w:type="dxa"/>
                  <w:shd w:val="clear" w:color="auto" w:fill="FFFFFF" w:themeFill="background1"/>
                </w:tcPr>
                <w:p w14:paraId="592D8BB4" w14:textId="335C7223" w:rsidR="003C6CF6" w:rsidRPr="00A636DE" w:rsidRDefault="003C6CF6">
                  <w:r w:rsidRPr="00A636DE">
                    <w:t xml:space="preserve">Functie: </w:t>
                  </w:r>
                  <w:r w:rsidR="00DA48C9">
                    <w:t>Manager PA</w:t>
                  </w:r>
                </w:p>
              </w:tc>
              <w:tc>
                <w:tcPr>
                  <w:tcW w:w="4961" w:type="dxa"/>
                  <w:shd w:val="clear" w:color="auto" w:fill="FFFFFF" w:themeFill="background1"/>
                </w:tcPr>
                <w:p w14:paraId="43555022" w14:textId="7F2C2B1E" w:rsidR="003C6CF6" w:rsidRPr="00A636DE" w:rsidRDefault="003C6CF6">
                  <w:r w:rsidRPr="00A636DE">
                    <w:t xml:space="preserve">Naam: </w:t>
                  </w:r>
                  <w:r w:rsidR="00DA48C9">
                    <w:t xml:space="preserve">Casper </w:t>
                  </w:r>
                  <w:proofErr w:type="spellStart"/>
                  <w:r w:rsidR="00DA48C9">
                    <w:t>Braamse</w:t>
                  </w:r>
                  <w:proofErr w:type="spellEnd"/>
                </w:p>
              </w:tc>
            </w:tr>
            <w:tr w:rsidR="003C6CF6" w:rsidRPr="00A636DE" w14:paraId="7D5E2912" w14:textId="77777777">
              <w:tc>
                <w:tcPr>
                  <w:tcW w:w="9180" w:type="dxa"/>
                  <w:gridSpan w:val="2"/>
                  <w:shd w:val="clear" w:color="auto" w:fill="FFFFFF" w:themeFill="background1"/>
                </w:tcPr>
                <w:p w14:paraId="22D91743" w14:textId="5A05A088" w:rsidR="003C6CF6" w:rsidRPr="00A636DE" w:rsidRDefault="003C6CF6">
                  <w:pPr>
                    <w:rPr>
                      <w:b/>
                      <w:bCs/>
                    </w:rPr>
                  </w:pPr>
                  <w:r w:rsidRPr="00A636DE">
                    <w:rPr>
                      <w:b/>
                      <w:bCs/>
                    </w:rPr>
                    <w:t>Documentbeheerder</w:t>
                  </w:r>
                </w:p>
              </w:tc>
            </w:tr>
            <w:tr w:rsidR="003C6CF6" w:rsidRPr="00A636DE" w14:paraId="585CDB8D" w14:textId="77777777">
              <w:tc>
                <w:tcPr>
                  <w:tcW w:w="4219" w:type="dxa"/>
                  <w:shd w:val="clear" w:color="auto" w:fill="FFFFFF" w:themeFill="background1"/>
                </w:tcPr>
                <w:p w14:paraId="205A9F89" w14:textId="1357D83E" w:rsidR="003C6CF6" w:rsidRPr="00A636DE" w:rsidRDefault="003C6CF6">
                  <w:r w:rsidRPr="00A636DE">
                    <w:t xml:space="preserve">Functie: </w:t>
                  </w:r>
                  <w:r w:rsidR="00DA48C9">
                    <w:t>Projectmanager PA</w:t>
                  </w:r>
                </w:p>
              </w:tc>
              <w:tc>
                <w:tcPr>
                  <w:tcW w:w="4961" w:type="dxa"/>
                  <w:shd w:val="clear" w:color="auto" w:fill="FFFFFF" w:themeFill="background1"/>
                </w:tcPr>
                <w:p w14:paraId="4FA71852" w14:textId="18E69F2A" w:rsidR="003C6CF6" w:rsidRPr="00A636DE" w:rsidRDefault="003C6CF6">
                  <w:r w:rsidRPr="00A636DE">
                    <w:t xml:space="preserve">Naam: </w:t>
                  </w:r>
                  <w:r w:rsidR="00DA48C9">
                    <w:t>Oscar van Duijn</w:t>
                  </w:r>
                </w:p>
              </w:tc>
            </w:tr>
          </w:tbl>
          <w:p w14:paraId="7D5FA149" w14:textId="77777777" w:rsidR="003C6CF6" w:rsidRPr="00A636DE" w:rsidRDefault="003C6CF6"/>
          <w:p w14:paraId="58BB7164" w14:textId="77777777" w:rsidR="003C6CF6" w:rsidRPr="00A636DE" w:rsidRDefault="003C6CF6">
            <w:pPr>
              <w:rPr>
                <w:b/>
                <w:bCs/>
              </w:rPr>
            </w:pPr>
            <w:r w:rsidRPr="00A636DE">
              <w:rPr>
                <w:b/>
                <w:bCs/>
              </w:rPr>
              <w:t>Versiebeheer</w:t>
            </w:r>
          </w:p>
          <w:tbl>
            <w:tblPr>
              <w:tblStyle w:val="Tabelraster"/>
              <w:tblW w:w="0" w:type="auto"/>
              <w:tblLook w:val="04A0" w:firstRow="1" w:lastRow="0" w:firstColumn="1" w:lastColumn="0" w:noHBand="0" w:noVBand="1"/>
            </w:tblPr>
            <w:tblGrid>
              <w:gridCol w:w="1138"/>
              <w:gridCol w:w="1383"/>
              <w:gridCol w:w="5181"/>
            </w:tblGrid>
            <w:tr w:rsidR="003C6CF6" w:rsidRPr="00A636DE" w14:paraId="2AE78AE4" w14:textId="77777777" w:rsidTr="007C4091">
              <w:tc>
                <w:tcPr>
                  <w:tcW w:w="1138" w:type="dxa"/>
                  <w:shd w:val="clear" w:color="auto" w:fill="FFFFFF" w:themeFill="background1"/>
                </w:tcPr>
                <w:p w14:paraId="29F9FD8B" w14:textId="77777777" w:rsidR="003C6CF6" w:rsidRPr="00A636DE" w:rsidRDefault="003C6CF6">
                  <w:pPr>
                    <w:rPr>
                      <w:b/>
                      <w:bCs/>
                    </w:rPr>
                  </w:pPr>
                  <w:r w:rsidRPr="00A636DE">
                    <w:rPr>
                      <w:b/>
                      <w:bCs/>
                    </w:rPr>
                    <w:t>Versie</w:t>
                  </w:r>
                </w:p>
              </w:tc>
              <w:tc>
                <w:tcPr>
                  <w:tcW w:w="1383" w:type="dxa"/>
                  <w:shd w:val="clear" w:color="auto" w:fill="FFFFFF" w:themeFill="background1"/>
                </w:tcPr>
                <w:p w14:paraId="76808CC4" w14:textId="77777777" w:rsidR="003C6CF6" w:rsidRPr="00A636DE" w:rsidRDefault="003C6CF6">
                  <w:pPr>
                    <w:rPr>
                      <w:b/>
                      <w:bCs/>
                    </w:rPr>
                  </w:pPr>
                  <w:r w:rsidRPr="00A636DE">
                    <w:rPr>
                      <w:b/>
                      <w:bCs/>
                    </w:rPr>
                    <w:t>Datum</w:t>
                  </w:r>
                </w:p>
              </w:tc>
              <w:tc>
                <w:tcPr>
                  <w:tcW w:w="5181" w:type="dxa"/>
                  <w:shd w:val="clear" w:color="auto" w:fill="FFFFFF" w:themeFill="background1"/>
                </w:tcPr>
                <w:p w14:paraId="3CA54226" w14:textId="77777777" w:rsidR="003C6CF6" w:rsidRPr="00A636DE" w:rsidRDefault="003C6CF6">
                  <w:pPr>
                    <w:rPr>
                      <w:b/>
                      <w:bCs/>
                    </w:rPr>
                  </w:pPr>
                  <w:r w:rsidRPr="00A636DE">
                    <w:rPr>
                      <w:b/>
                      <w:bCs/>
                    </w:rPr>
                    <w:t>Omschrijving</w:t>
                  </w:r>
                </w:p>
              </w:tc>
            </w:tr>
            <w:tr w:rsidR="003C6CF6" w:rsidRPr="00C22A3D" w14:paraId="240EAB2A" w14:textId="77777777" w:rsidTr="007C4091">
              <w:tc>
                <w:tcPr>
                  <w:tcW w:w="1138" w:type="dxa"/>
                  <w:shd w:val="clear" w:color="auto" w:fill="FFFFFF" w:themeFill="background1"/>
                </w:tcPr>
                <w:p w14:paraId="1D757786" w14:textId="0C7C4F11" w:rsidR="003C6CF6" w:rsidRPr="00C66936" w:rsidRDefault="0015702A">
                  <w:r>
                    <w:t>0</w:t>
                  </w:r>
                  <w:r w:rsidR="00DA48C9">
                    <w:t>.1</w:t>
                  </w:r>
                </w:p>
              </w:tc>
              <w:tc>
                <w:tcPr>
                  <w:tcW w:w="1383" w:type="dxa"/>
                  <w:shd w:val="clear" w:color="auto" w:fill="FFFFFF" w:themeFill="background1"/>
                </w:tcPr>
                <w:p w14:paraId="3E7710F1" w14:textId="44DF88C0" w:rsidR="003C6CF6" w:rsidRPr="00C66936" w:rsidRDefault="0015702A">
                  <w:r>
                    <w:t>1</w:t>
                  </w:r>
                  <w:r w:rsidR="00DA48C9">
                    <w:t>1</w:t>
                  </w:r>
                  <w:r w:rsidR="001B4BDD">
                    <w:t>-</w:t>
                  </w:r>
                  <w:r w:rsidR="00FF28F8">
                    <w:t>1</w:t>
                  </w:r>
                  <w:r w:rsidR="00DA48C9">
                    <w:t>1</w:t>
                  </w:r>
                  <w:r w:rsidR="001B4BDD">
                    <w:t>-2025</w:t>
                  </w:r>
                </w:p>
              </w:tc>
              <w:tc>
                <w:tcPr>
                  <w:tcW w:w="5181" w:type="dxa"/>
                  <w:shd w:val="clear" w:color="auto" w:fill="FFFFFF" w:themeFill="background1"/>
                </w:tcPr>
                <w:p w14:paraId="78D1CF67" w14:textId="4EA3D996" w:rsidR="003C6CF6" w:rsidRPr="00C66936" w:rsidRDefault="00DA48C9">
                  <w:r>
                    <w:t>Conceptversie, v</w:t>
                  </w:r>
                  <w:r w:rsidR="0015702A">
                    <w:t>oor marktconsultatie</w:t>
                  </w:r>
                </w:p>
              </w:tc>
            </w:tr>
          </w:tbl>
          <w:p w14:paraId="61C930C3" w14:textId="77777777" w:rsidR="003C6CF6" w:rsidRPr="00C66936" w:rsidRDefault="003C6CF6"/>
          <w:p w14:paraId="7E60A61E" w14:textId="77777777" w:rsidR="003C6CF6" w:rsidRPr="00A636DE" w:rsidRDefault="003C6CF6">
            <w:pPr>
              <w:rPr>
                <w:b/>
                <w:bCs/>
              </w:rPr>
            </w:pPr>
            <w:r w:rsidRPr="00A636DE">
              <w:rPr>
                <w:b/>
                <w:bCs/>
              </w:rPr>
              <w:t>Vaststelling en periodieke validatie</w:t>
            </w:r>
          </w:p>
          <w:tbl>
            <w:tblPr>
              <w:tblStyle w:val="Tabelraster"/>
              <w:tblW w:w="0" w:type="auto"/>
              <w:tblLook w:val="04A0" w:firstRow="1" w:lastRow="0" w:firstColumn="1" w:lastColumn="0" w:noHBand="0" w:noVBand="1"/>
            </w:tblPr>
            <w:tblGrid>
              <w:gridCol w:w="1899"/>
              <w:gridCol w:w="1982"/>
              <w:gridCol w:w="1758"/>
              <w:gridCol w:w="2063"/>
            </w:tblGrid>
            <w:tr w:rsidR="003C6CF6" w:rsidRPr="00A636DE" w14:paraId="053466C9" w14:textId="77777777">
              <w:tc>
                <w:tcPr>
                  <w:tcW w:w="2093" w:type="dxa"/>
                  <w:shd w:val="clear" w:color="auto" w:fill="FFFFFF" w:themeFill="background1"/>
                </w:tcPr>
                <w:p w14:paraId="5CD1C1B6" w14:textId="77777777" w:rsidR="003C6CF6" w:rsidRPr="00A636DE" w:rsidRDefault="003C6CF6">
                  <w:pPr>
                    <w:rPr>
                      <w:b/>
                      <w:bCs/>
                    </w:rPr>
                  </w:pPr>
                  <w:r w:rsidRPr="00A636DE">
                    <w:rPr>
                      <w:b/>
                      <w:bCs/>
                    </w:rPr>
                    <w:t>Vastgestelde versie</w:t>
                  </w:r>
                </w:p>
              </w:tc>
              <w:tc>
                <w:tcPr>
                  <w:tcW w:w="2268" w:type="dxa"/>
                  <w:shd w:val="clear" w:color="auto" w:fill="FFFFFF" w:themeFill="background1"/>
                </w:tcPr>
                <w:p w14:paraId="760143D9" w14:textId="77777777" w:rsidR="003C6CF6" w:rsidRPr="00A636DE" w:rsidRDefault="003C6CF6">
                  <w:pPr>
                    <w:rPr>
                      <w:b/>
                      <w:bCs/>
                    </w:rPr>
                  </w:pPr>
                  <w:r w:rsidRPr="00A636DE">
                    <w:rPr>
                      <w:b/>
                      <w:bCs/>
                    </w:rPr>
                    <w:t>Datum vaststelling</w:t>
                  </w:r>
                </w:p>
              </w:tc>
              <w:tc>
                <w:tcPr>
                  <w:tcW w:w="2268" w:type="dxa"/>
                  <w:shd w:val="clear" w:color="auto" w:fill="FFFFFF" w:themeFill="background1"/>
                </w:tcPr>
                <w:p w14:paraId="2994C8C8" w14:textId="77777777" w:rsidR="003C6CF6" w:rsidRPr="00A636DE" w:rsidRDefault="003C6CF6">
                  <w:pPr>
                    <w:rPr>
                      <w:b/>
                      <w:bCs/>
                    </w:rPr>
                  </w:pPr>
                  <w:r w:rsidRPr="00A636DE">
                    <w:rPr>
                      <w:b/>
                      <w:bCs/>
                    </w:rPr>
                    <w:t>Wie</w:t>
                  </w:r>
                </w:p>
              </w:tc>
              <w:tc>
                <w:tcPr>
                  <w:tcW w:w="2551" w:type="dxa"/>
                  <w:shd w:val="clear" w:color="auto" w:fill="FFFFFF" w:themeFill="background1"/>
                </w:tcPr>
                <w:p w14:paraId="4BE75854" w14:textId="77777777" w:rsidR="003C6CF6" w:rsidRPr="00A636DE" w:rsidRDefault="003C6CF6">
                  <w:pPr>
                    <w:rPr>
                      <w:b/>
                      <w:bCs/>
                    </w:rPr>
                  </w:pPr>
                  <w:r w:rsidRPr="00A636DE">
                    <w:rPr>
                      <w:b/>
                      <w:bCs/>
                    </w:rPr>
                    <w:t>Functie</w:t>
                  </w:r>
                </w:p>
              </w:tc>
            </w:tr>
            <w:tr w:rsidR="003C6CF6" w:rsidRPr="00A636DE" w14:paraId="43F9E837" w14:textId="77777777">
              <w:tc>
                <w:tcPr>
                  <w:tcW w:w="2093" w:type="dxa"/>
                  <w:shd w:val="clear" w:color="auto" w:fill="FFFFFF" w:themeFill="background1"/>
                </w:tcPr>
                <w:p w14:paraId="4657DF72" w14:textId="01907102" w:rsidR="003C6CF6" w:rsidRPr="00A636DE" w:rsidRDefault="003C6CF6"/>
              </w:tc>
              <w:tc>
                <w:tcPr>
                  <w:tcW w:w="2268" w:type="dxa"/>
                  <w:shd w:val="clear" w:color="auto" w:fill="FFFFFF" w:themeFill="background1"/>
                </w:tcPr>
                <w:p w14:paraId="3423FB9F" w14:textId="3E87FA0C" w:rsidR="003C6CF6" w:rsidRPr="00A636DE" w:rsidRDefault="003C6CF6"/>
              </w:tc>
              <w:tc>
                <w:tcPr>
                  <w:tcW w:w="2268" w:type="dxa"/>
                  <w:shd w:val="clear" w:color="auto" w:fill="FFFFFF" w:themeFill="background1"/>
                </w:tcPr>
                <w:p w14:paraId="6378C91E" w14:textId="0659CFDD" w:rsidR="003C6CF6" w:rsidRPr="00A636DE" w:rsidRDefault="003C6CF6"/>
              </w:tc>
              <w:tc>
                <w:tcPr>
                  <w:tcW w:w="2551" w:type="dxa"/>
                  <w:shd w:val="clear" w:color="auto" w:fill="FFFFFF" w:themeFill="background1"/>
                </w:tcPr>
                <w:p w14:paraId="2BC8733E" w14:textId="4EDCC40C" w:rsidR="003C6CF6" w:rsidRPr="00A636DE" w:rsidRDefault="003C6CF6"/>
              </w:tc>
            </w:tr>
            <w:tr w:rsidR="003C6CF6" w:rsidRPr="00A636DE" w14:paraId="391153E7" w14:textId="77777777">
              <w:tc>
                <w:tcPr>
                  <w:tcW w:w="2093" w:type="dxa"/>
                  <w:shd w:val="clear" w:color="auto" w:fill="FFFFFF" w:themeFill="background1"/>
                </w:tcPr>
                <w:p w14:paraId="654E65E3" w14:textId="77777777" w:rsidR="003C6CF6" w:rsidRPr="00A636DE" w:rsidRDefault="003C6CF6">
                  <w:pPr>
                    <w:rPr>
                      <w:b/>
                      <w:bCs/>
                    </w:rPr>
                  </w:pPr>
                  <w:r w:rsidRPr="00A636DE">
                    <w:rPr>
                      <w:b/>
                      <w:bCs/>
                    </w:rPr>
                    <w:t>Volgende validatie</w:t>
                  </w:r>
                </w:p>
              </w:tc>
              <w:tc>
                <w:tcPr>
                  <w:tcW w:w="7087" w:type="dxa"/>
                  <w:gridSpan w:val="3"/>
                  <w:shd w:val="clear" w:color="auto" w:fill="FFFFFF" w:themeFill="background1"/>
                </w:tcPr>
                <w:p w14:paraId="0BA7A27D" w14:textId="620E9445" w:rsidR="003C6CF6" w:rsidRPr="00A636DE" w:rsidRDefault="006C0EDF">
                  <w:r>
                    <w:t>Niet van toepassing</w:t>
                  </w:r>
                </w:p>
              </w:tc>
            </w:tr>
            <w:tr w:rsidR="003C6CF6" w:rsidRPr="00A636DE" w14:paraId="10600DD8" w14:textId="77777777">
              <w:tc>
                <w:tcPr>
                  <w:tcW w:w="2093" w:type="dxa"/>
                  <w:shd w:val="clear" w:color="auto" w:fill="FFFFFF" w:themeFill="background1"/>
                </w:tcPr>
                <w:p w14:paraId="68CC8B20" w14:textId="77777777" w:rsidR="003C6CF6" w:rsidRPr="00A636DE" w:rsidRDefault="003C6CF6">
                  <w:pPr>
                    <w:rPr>
                      <w:b/>
                      <w:bCs/>
                    </w:rPr>
                  </w:pPr>
                  <w:r w:rsidRPr="00A636DE">
                    <w:rPr>
                      <w:b/>
                      <w:bCs/>
                    </w:rPr>
                    <w:t>Classificatie</w:t>
                  </w:r>
                </w:p>
              </w:tc>
              <w:tc>
                <w:tcPr>
                  <w:tcW w:w="7087" w:type="dxa"/>
                  <w:gridSpan w:val="3"/>
                  <w:shd w:val="clear" w:color="auto" w:fill="FFFFFF" w:themeFill="background1"/>
                </w:tcPr>
                <w:p w14:paraId="0A022C09" w14:textId="5F5850F8" w:rsidR="003C6CF6" w:rsidRPr="00A636DE" w:rsidRDefault="00046D11">
                  <w:r>
                    <w:t>-</w:t>
                  </w:r>
                </w:p>
              </w:tc>
            </w:tr>
          </w:tbl>
          <w:p w14:paraId="4FFFD044" w14:textId="77777777" w:rsidR="003C6CF6" w:rsidRDefault="003C6CF6">
            <w:pPr>
              <w:rPr>
                <w:b/>
                <w:bCs/>
              </w:rPr>
            </w:pPr>
          </w:p>
          <w:p w14:paraId="23E58E68" w14:textId="77777777" w:rsidR="003C6CF6" w:rsidRDefault="003C6CF6">
            <w:pPr>
              <w:rPr>
                <w:b/>
                <w:bCs/>
              </w:rPr>
            </w:pPr>
            <w:r>
              <w:rPr>
                <w:b/>
                <w:bCs/>
              </w:rPr>
              <w:t>Registratie</w:t>
            </w:r>
          </w:p>
          <w:tbl>
            <w:tblPr>
              <w:tblStyle w:val="Tabelraster"/>
              <w:tblW w:w="0" w:type="auto"/>
              <w:tblLook w:val="04A0" w:firstRow="1" w:lastRow="0" w:firstColumn="1" w:lastColumn="0" w:noHBand="0" w:noVBand="1"/>
            </w:tblPr>
            <w:tblGrid>
              <w:gridCol w:w="7702"/>
            </w:tblGrid>
            <w:tr w:rsidR="003C6CF6" w:rsidRPr="00A636DE" w14:paraId="4CDD8DEC" w14:textId="77777777">
              <w:tc>
                <w:tcPr>
                  <w:tcW w:w="7702" w:type="dxa"/>
                  <w:shd w:val="clear" w:color="auto" w:fill="FFFFFF" w:themeFill="background1"/>
                </w:tcPr>
                <w:p w14:paraId="3F020DF0" w14:textId="0BA5DE6B" w:rsidR="003C6CF6" w:rsidRPr="003C6CF6" w:rsidRDefault="003C6CF6" w:rsidP="003C6CF6">
                  <w:r>
                    <w:t xml:space="preserve">DMS-nummer: </w:t>
                  </w:r>
                  <w:r w:rsidR="0015702A">
                    <w:t>-</w:t>
                  </w:r>
                </w:p>
              </w:tc>
            </w:tr>
          </w:tbl>
          <w:p w14:paraId="38AC1778" w14:textId="0B6CDE03" w:rsidR="003C6CF6" w:rsidRPr="00A636DE" w:rsidRDefault="003C6CF6" w:rsidP="00B454F0"/>
        </w:tc>
      </w:tr>
    </w:tbl>
    <w:p w14:paraId="675CFA84" w14:textId="77777777" w:rsidR="008F2D36" w:rsidRDefault="008F2D36" w:rsidP="00DC44C2"/>
    <w:p w14:paraId="3C95EA48" w14:textId="354CBE31" w:rsidR="00DC44C2" w:rsidRPr="000B23BB" w:rsidRDefault="00DC44C2" w:rsidP="00DC44C2">
      <w:pPr>
        <w:rPr>
          <w:color w:val="FF0000"/>
        </w:rPr>
      </w:pPr>
      <w:r>
        <w:t xml:space="preserve">Foto </w:t>
      </w:r>
      <w:r w:rsidRPr="008F2D36">
        <w:t xml:space="preserve">voorblad: </w:t>
      </w:r>
      <w:r w:rsidR="008F2D36" w:rsidRPr="008F2D36">
        <w:t>[</w:t>
      </w:r>
      <w:r w:rsidR="003823B6">
        <w:t>Delfland</w:t>
      </w:r>
      <w:r w:rsidR="008F2D36" w:rsidRPr="008F2D36">
        <w:t>]</w:t>
      </w:r>
    </w:p>
    <w:p w14:paraId="733AE396" w14:textId="3E083E6E" w:rsidR="001A2B70" w:rsidRDefault="00E31AB1">
      <w:r>
        <w:rPr>
          <w:noProof/>
        </w:rPr>
        <w:drawing>
          <wp:inline distT="0" distB="0" distL="0" distR="0" wp14:anchorId="0383FEC6" wp14:editId="79D199A3">
            <wp:extent cx="2774888" cy="979714"/>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lfland Liggend Full Colo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4878" cy="983241"/>
                    </a:xfrm>
                    <a:prstGeom prst="rect">
                      <a:avLst/>
                    </a:prstGeom>
                  </pic:spPr>
                </pic:pic>
              </a:graphicData>
            </a:graphic>
          </wp:inline>
        </w:drawing>
      </w:r>
    </w:p>
    <w:p w14:paraId="751C7AE5" w14:textId="77777777" w:rsidR="001A2B70" w:rsidRDefault="001A2B70">
      <w:pPr>
        <w:sectPr w:rsidR="001A2B70" w:rsidSect="003823B6">
          <w:footerReference w:type="default" r:id="rId16"/>
          <w:pgSz w:w="11906" w:h="16838" w:code="9"/>
          <w:pgMar w:top="1418" w:right="1418" w:bottom="1418" w:left="1418" w:header="709" w:footer="709" w:gutter="0"/>
          <w:cols w:space="708"/>
          <w:docGrid w:linePitch="360"/>
        </w:sectPr>
      </w:pPr>
    </w:p>
    <w:sdt>
      <w:sdtPr>
        <w:rPr>
          <w:rFonts w:ascii="Verdana" w:eastAsiaTheme="minorEastAsia" w:hAnsi="Verdana" w:cstheme="minorBidi"/>
          <w:color w:val="auto"/>
          <w:sz w:val="19"/>
          <w:szCs w:val="19"/>
          <w:lang w:eastAsia="en-US"/>
        </w:rPr>
        <w:id w:val="1671377612"/>
        <w:docPartObj>
          <w:docPartGallery w:val="Table of Contents"/>
          <w:docPartUnique/>
        </w:docPartObj>
      </w:sdtPr>
      <w:sdtEndPr>
        <w:rPr>
          <w:b/>
          <w:bCs/>
        </w:rPr>
      </w:sdtEndPr>
      <w:sdtContent>
        <w:p w14:paraId="60A3948E" w14:textId="77777777" w:rsidR="00BF6049" w:rsidRDefault="00BF6049" w:rsidP="00A7586B">
          <w:pPr>
            <w:pStyle w:val="Kopvaninhoudsopgave"/>
            <w:numPr>
              <w:ilvl w:val="0"/>
              <w:numId w:val="0"/>
            </w:numPr>
          </w:pPr>
          <w:r>
            <w:t>Inhoud</w:t>
          </w:r>
        </w:p>
        <w:p w14:paraId="2A6347B5" w14:textId="32BA6BFF" w:rsidR="00BC0FBD" w:rsidRDefault="00BF6049">
          <w:pPr>
            <w:pStyle w:val="Inhopg1"/>
            <w:tabs>
              <w:tab w:val="left" w:pos="380"/>
              <w:tab w:val="right" w:leader="dot" w:pos="9062"/>
            </w:tabs>
            <w:rPr>
              <w:rFonts w:asciiTheme="minorHAnsi" w:eastAsiaTheme="minorEastAsia" w:hAnsiTheme="minorHAnsi"/>
              <w:noProof/>
              <w:kern w:val="2"/>
              <w:sz w:val="24"/>
              <w:szCs w:val="24"/>
              <w:lang w:eastAsia="nl-NL"/>
              <w14:ligatures w14:val="standardContextual"/>
            </w:rPr>
          </w:pPr>
          <w:r>
            <w:rPr>
              <w:b/>
              <w:bCs/>
            </w:rPr>
            <w:fldChar w:fldCharType="begin"/>
          </w:r>
          <w:r>
            <w:rPr>
              <w:b/>
              <w:bCs/>
            </w:rPr>
            <w:instrText xml:space="preserve"> TOC \o "1-3" \h \z \u </w:instrText>
          </w:r>
          <w:r>
            <w:rPr>
              <w:b/>
              <w:bCs/>
            </w:rPr>
            <w:fldChar w:fldCharType="separate"/>
          </w:r>
          <w:hyperlink w:anchor="_Toc211865416" w:history="1">
            <w:r w:rsidR="00BC0FBD" w:rsidRPr="00667C14">
              <w:rPr>
                <w:rStyle w:val="Hyperlink"/>
                <w:noProof/>
              </w:rPr>
              <w:t>1</w:t>
            </w:r>
            <w:r w:rsidR="00BC0FBD">
              <w:rPr>
                <w:rFonts w:asciiTheme="minorHAnsi" w:eastAsiaTheme="minorEastAsia" w:hAnsiTheme="minorHAnsi"/>
                <w:noProof/>
                <w:kern w:val="2"/>
                <w:sz w:val="24"/>
                <w:szCs w:val="24"/>
                <w:lang w:eastAsia="nl-NL"/>
                <w14:ligatures w14:val="standardContextual"/>
              </w:rPr>
              <w:tab/>
            </w:r>
            <w:r w:rsidR="00BC0FBD" w:rsidRPr="00667C14">
              <w:rPr>
                <w:rStyle w:val="Hyperlink"/>
                <w:noProof/>
              </w:rPr>
              <w:t>Inleiding</w:t>
            </w:r>
            <w:r w:rsidR="00BC0FBD">
              <w:rPr>
                <w:noProof/>
                <w:webHidden/>
              </w:rPr>
              <w:tab/>
            </w:r>
            <w:r w:rsidR="00BC0FBD">
              <w:rPr>
                <w:noProof/>
                <w:webHidden/>
              </w:rPr>
              <w:fldChar w:fldCharType="begin"/>
            </w:r>
            <w:r w:rsidR="00BC0FBD">
              <w:rPr>
                <w:noProof/>
                <w:webHidden/>
              </w:rPr>
              <w:instrText xml:space="preserve"> PAGEREF _Toc211865416 \h </w:instrText>
            </w:r>
            <w:r w:rsidR="00BC0FBD">
              <w:rPr>
                <w:noProof/>
                <w:webHidden/>
              </w:rPr>
            </w:r>
            <w:r w:rsidR="00BC0FBD">
              <w:rPr>
                <w:noProof/>
                <w:webHidden/>
              </w:rPr>
              <w:fldChar w:fldCharType="separate"/>
            </w:r>
            <w:r w:rsidR="00BC0FBD">
              <w:rPr>
                <w:noProof/>
                <w:webHidden/>
              </w:rPr>
              <w:t>5</w:t>
            </w:r>
            <w:r w:rsidR="00BC0FBD">
              <w:rPr>
                <w:noProof/>
                <w:webHidden/>
              </w:rPr>
              <w:fldChar w:fldCharType="end"/>
            </w:r>
          </w:hyperlink>
        </w:p>
        <w:p w14:paraId="3DC2B1A3" w14:textId="5BB68980"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17" w:history="1">
            <w:r w:rsidRPr="00667C14">
              <w:rPr>
                <w:rStyle w:val="Hyperlink"/>
                <w:noProof/>
              </w:rPr>
              <w:t>1.1</w:t>
            </w:r>
            <w:r>
              <w:rPr>
                <w:rFonts w:asciiTheme="minorHAnsi" w:eastAsiaTheme="minorEastAsia" w:hAnsiTheme="minorHAnsi"/>
                <w:noProof/>
                <w:kern w:val="2"/>
                <w:sz w:val="24"/>
                <w:szCs w:val="24"/>
                <w:lang w:eastAsia="nl-NL"/>
                <w14:ligatures w14:val="standardContextual"/>
              </w:rPr>
              <w:tab/>
            </w:r>
            <w:r w:rsidRPr="00667C14">
              <w:rPr>
                <w:rStyle w:val="Hyperlink"/>
                <w:noProof/>
              </w:rPr>
              <w:t>Aanleiding PIMS</w:t>
            </w:r>
            <w:r>
              <w:rPr>
                <w:noProof/>
                <w:webHidden/>
              </w:rPr>
              <w:tab/>
            </w:r>
            <w:r>
              <w:rPr>
                <w:noProof/>
                <w:webHidden/>
              </w:rPr>
              <w:fldChar w:fldCharType="begin"/>
            </w:r>
            <w:r>
              <w:rPr>
                <w:noProof/>
                <w:webHidden/>
              </w:rPr>
              <w:instrText xml:space="preserve"> PAGEREF _Toc211865417 \h </w:instrText>
            </w:r>
            <w:r>
              <w:rPr>
                <w:noProof/>
                <w:webHidden/>
              </w:rPr>
            </w:r>
            <w:r>
              <w:rPr>
                <w:noProof/>
                <w:webHidden/>
              </w:rPr>
              <w:fldChar w:fldCharType="separate"/>
            </w:r>
            <w:r>
              <w:rPr>
                <w:noProof/>
                <w:webHidden/>
              </w:rPr>
              <w:t>5</w:t>
            </w:r>
            <w:r>
              <w:rPr>
                <w:noProof/>
                <w:webHidden/>
              </w:rPr>
              <w:fldChar w:fldCharType="end"/>
            </w:r>
          </w:hyperlink>
        </w:p>
        <w:p w14:paraId="71258D9B" w14:textId="33E4AE75"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18" w:history="1">
            <w:r w:rsidRPr="00667C14">
              <w:rPr>
                <w:rStyle w:val="Hyperlink"/>
                <w:noProof/>
              </w:rPr>
              <w:t>1.2</w:t>
            </w:r>
            <w:r>
              <w:rPr>
                <w:rFonts w:asciiTheme="minorHAnsi" w:eastAsiaTheme="minorEastAsia" w:hAnsiTheme="minorHAnsi"/>
                <w:noProof/>
                <w:kern w:val="2"/>
                <w:sz w:val="24"/>
                <w:szCs w:val="24"/>
                <w:lang w:eastAsia="nl-NL"/>
                <w14:ligatures w14:val="standardContextual"/>
              </w:rPr>
              <w:tab/>
            </w:r>
            <w:r w:rsidRPr="00667C14">
              <w:rPr>
                <w:rStyle w:val="Hyperlink"/>
                <w:noProof/>
              </w:rPr>
              <w:t>Doelstelling Programma van Eisen PIMS (PvE)</w:t>
            </w:r>
            <w:r>
              <w:rPr>
                <w:noProof/>
                <w:webHidden/>
              </w:rPr>
              <w:tab/>
            </w:r>
            <w:r>
              <w:rPr>
                <w:noProof/>
                <w:webHidden/>
              </w:rPr>
              <w:fldChar w:fldCharType="begin"/>
            </w:r>
            <w:r>
              <w:rPr>
                <w:noProof/>
                <w:webHidden/>
              </w:rPr>
              <w:instrText xml:space="preserve"> PAGEREF _Toc211865418 \h </w:instrText>
            </w:r>
            <w:r>
              <w:rPr>
                <w:noProof/>
                <w:webHidden/>
              </w:rPr>
            </w:r>
            <w:r>
              <w:rPr>
                <w:noProof/>
                <w:webHidden/>
              </w:rPr>
              <w:fldChar w:fldCharType="separate"/>
            </w:r>
            <w:r>
              <w:rPr>
                <w:noProof/>
                <w:webHidden/>
              </w:rPr>
              <w:t>5</w:t>
            </w:r>
            <w:r>
              <w:rPr>
                <w:noProof/>
                <w:webHidden/>
              </w:rPr>
              <w:fldChar w:fldCharType="end"/>
            </w:r>
          </w:hyperlink>
        </w:p>
        <w:p w14:paraId="48B679E1" w14:textId="5D954F6C"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19" w:history="1">
            <w:r w:rsidRPr="00667C14">
              <w:rPr>
                <w:rStyle w:val="Hyperlink"/>
                <w:noProof/>
              </w:rPr>
              <w:t>1.3</w:t>
            </w:r>
            <w:r>
              <w:rPr>
                <w:rFonts w:asciiTheme="minorHAnsi" w:eastAsiaTheme="minorEastAsia" w:hAnsiTheme="minorHAnsi"/>
                <w:noProof/>
                <w:kern w:val="2"/>
                <w:sz w:val="24"/>
                <w:szCs w:val="24"/>
                <w:lang w:eastAsia="nl-NL"/>
                <w14:ligatures w14:val="standardContextual"/>
              </w:rPr>
              <w:tab/>
            </w:r>
            <w:r w:rsidRPr="00667C14">
              <w:rPr>
                <w:rStyle w:val="Hyperlink"/>
                <w:noProof/>
              </w:rPr>
              <w:t>Kosten voortkomend uit de dit PvE</w:t>
            </w:r>
            <w:r>
              <w:rPr>
                <w:noProof/>
                <w:webHidden/>
              </w:rPr>
              <w:tab/>
            </w:r>
            <w:r>
              <w:rPr>
                <w:noProof/>
                <w:webHidden/>
              </w:rPr>
              <w:fldChar w:fldCharType="begin"/>
            </w:r>
            <w:r>
              <w:rPr>
                <w:noProof/>
                <w:webHidden/>
              </w:rPr>
              <w:instrText xml:space="preserve"> PAGEREF _Toc211865419 \h </w:instrText>
            </w:r>
            <w:r>
              <w:rPr>
                <w:noProof/>
                <w:webHidden/>
              </w:rPr>
            </w:r>
            <w:r>
              <w:rPr>
                <w:noProof/>
                <w:webHidden/>
              </w:rPr>
              <w:fldChar w:fldCharType="separate"/>
            </w:r>
            <w:r>
              <w:rPr>
                <w:noProof/>
                <w:webHidden/>
              </w:rPr>
              <w:t>6</w:t>
            </w:r>
            <w:r>
              <w:rPr>
                <w:noProof/>
                <w:webHidden/>
              </w:rPr>
              <w:fldChar w:fldCharType="end"/>
            </w:r>
          </w:hyperlink>
        </w:p>
        <w:p w14:paraId="1B6E8F46" w14:textId="6D62B556"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20" w:history="1">
            <w:r w:rsidRPr="00667C14">
              <w:rPr>
                <w:rStyle w:val="Hyperlink"/>
                <w:noProof/>
              </w:rPr>
              <w:t>1.4</w:t>
            </w:r>
            <w:r>
              <w:rPr>
                <w:rFonts w:asciiTheme="minorHAnsi" w:eastAsiaTheme="minorEastAsia" w:hAnsiTheme="minorHAnsi"/>
                <w:noProof/>
                <w:kern w:val="2"/>
                <w:sz w:val="24"/>
                <w:szCs w:val="24"/>
                <w:lang w:eastAsia="nl-NL"/>
                <w14:ligatures w14:val="standardContextual"/>
              </w:rPr>
              <w:tab/>
            </w:r>
            <w:r w:rsidRPr="00667C14">
              <w:rPr>
                <w:rStyle w:val="Hyperlink"/>
                <w:noProof/>
              </w:rPr>
              <w:t>Hoofddoelstellingen</w:t>
            </w:r>
            <w:r>
              <w:rPr>
                <w:noProof/>
                <w:webHidden/>
              </w:rPr>
              <w:tab/>
            </w:r>
            <w:r>
              <w:rPr>
                <w:noProof/>
                <w:webHidden/>
              </w:rPr>
              <w:fldChar w:fldCharType="begin"/>
            </w:r>
            <w:r>
              <w:rPr>
                <w:noProof/>
                <w:webHidden/>
              </w:rPr>
              <w:instrText xml:space="preserve"> PAGEREF _Toc211865420 \h </w:instrText>
            </w:r>
            <w:r>
              <w:rPr>
                <w:noProof/>
                <w:webHidden/>
              </w:rPr>
            </w:r>
            <w:r>
              <w:rPr>
                <w:noProof/>
                <w:webHidden/>
              </w:rPr>
              <w:fldChar w:fldCharType="separate"/>
            </w:r>
            <w:r>
              <w:rPr>
                <w:noProof/>
                <w:webHidden/>
              </w:rPr>
              <w:t>6</w:t>
            </w:r>
            <w:r>
              <w:rPr>
                <w:noProof/>
                <w:webHidden/>
              </w:rPr>
              <w:fldChar w:fldCharType="end"/>
            </w:r>
          </w:hyperlink>
        </w:p>
        <w:p w14:paraId="7B7B1E6F" w14:textId="14C9443C"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21" w:history="1">
            <w:r w:rsidRPr="00667C14">
              <w:rPr>
                <w:rStyle w:val="Hyperlink"/>
                <w:noProof/>
              </w:rPr>
              <w:t>1.5</w:t>
            </w:r>
            <w:r>
              <w:rPr>
                <w:rFonts w:asciiTheme="minorHAnsi" w:eastAsiaTheme="minorEastAsia" w:hAnsiTheme="minorHAnsi"/>
                <w:noProof/>
                <w:kern w:val="2"/>
                <w:sz w:val="24"/>
                <w:szCs w:val="24"/>
                <w:lang w:eastAsia="nl-NL"/>
                <w14:ligatures w14:val="standardContextual"/>
              </w:rPr>
              <w:tab/>
            </w:r>
            <w:r w:rsidRPr="00667C14">
              <w:rPr>
                <w:rStyle w:val="Hyperlink"/>
                <w:noProof/>
              </w:rPr>
              <w:t>Fasering</w:t>
            </w:r>
            <w:r>
              <w:rPr>
                <w:noProof/>
                <w:webHidden/>
              </w:rPr>
              <w:tab/>
            </w:r>
            <w:r>
              <w:rPr>
                <w:noProof/>
                <w:webHidden/>
              </w:rPr>
              <w:fldChar w:fldCharType="begin"/>
            </w:r>
            <w:r>
              <w:rPr>
                <w:noProof/>
                <w:webHidden/>
              </w:rPr>
              <w:instrText xml:space="preserve"> PAGEREF _Toc211865421 \h </w:instrText>
            </w:r>
            <w:r>
              <w:rPr>
                <w:noProof/>
                <w:webHidden/>
              </w:rPr>
            </w:r>
            <w:r>
              <w:rPr>
                <w:noProof/>
                <w:webHidden/>
              </w:rPr>
              <w:fldChar w:fldCharType="separate"/>
            </w:r>
            <w:r>
              <w:rPr>
                <w:noProof/>
                <w:webHidden/>
              </w:rPr>
              <w:t>6</w:t>
            </w:r>
            <w:r>
              <w:rPr>
                <w:noProof/>
                <w:webHidden/>
              </w:rPr>
              <w:fldChar w:fldCharType="end"/>
            </w:r>
          </w:hyperlink>
        </w:p>
        <w:p w14:paraId="3D4B7665" w14:textId="51CEE533"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22" w:history="1">
            <w:r w:rsidRPr="00667C14">
              <w:rPr>
                <w:rStyle w:val="Hyperlink"/>
                <w:noProof/>
              </w:rPr>
              <w:t>1.6</w:t>
            </w:r>
            <w:r>
              <w:rPr>
                <w:rFonts w:asciiTheme="minorHAnsi" w:eastAsiaTheme="minorEastAsia" w:hAnsiTheme="minorHAnsi"/>
                <w:noProof/>
                <w:kern w:val="2"/>
                <w:sz w:val="24"/>
                <w:szCs w:val="24"/>
                <w:lang w:eastAsia="nl-NL"/>
                <w14:ligatures w14:val="standardContextual"/>
              </w:rPr>
              <w:tab/>
            </w:r>
            <w:r w:rsidRPr="00667C14">
              <w:rPr>
                <w:rStyle w:val="Hyperlink"/>
                <w:noProof/>
              </w:rPr>
              <w:t>Kaders</w:t>
            </w:r>
            <w:r>
              <w:rPr>
                <w:noProof/>
                <w:webHidden/>
              </w:rPr>
              <w:tab/>
            </w:r>
            <w:r>
              <w:rPr>
                <w:noProof/>
                <w:webHidden/>
              </w:rPr>
              <w:fldChar w:fldCharType="begin"/>
            </w:r>
            <w:r>
              <w:rPr>
                <w:noProof/>
                <w:webHidden/>
              </w:rPr>
              <w:instrText xml:space="preserve"> PAGEREF _Toc211865422 \h </w:instrText>
            </w:r>
            <w:r>
              <w:rPr>
                <w:noProof/>
                <w:webHidden/>
              </w:rPr>
            </w:r>
            <w:r>
              <w:rPr>
                <w:noProof/>
                <w:webHidden/>
              </w:rPr>
              <w:fldChar w:fldCharType="separate"/>
            </w:r>
            <w:r>
              <w:rPr>
                <w:noProof/>
                <w:webHidden/>
              </w:rPr>
              <w:t>6</w:t>
            </w:r>
            <w:r>
              <w:rPr>
                <w:noProof/>
                <w:webHidden/>
              </w:rPr>
              <w:fldChar w:fldCharType="end"/>
            </w:r>
          </w:hyperlink>
        </w:p>
        <w:p w14:paraId="1309D417" w14:textId="55781024"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23" w:history="1">
            <w:r w:rsidRPr="00667C14">
              <w:rPr>
                <w:rStyle w:val="Hyperlink"/>
                <w:noProof/>
                <w:lang w:eastAsia="nl-NL"/>
              </w:rPr>
              <w:t>1.6.1</w:t>
            </w:r>
            <w:r>
              <w:rPr>
                <w:rFonts w:asciiTheme="minorHAnsi" w:eastAsiaTheme="minorEastAsia" w:hAnsiTheme="minorHAnsi"/>
                <w:noProof/>
                <w:kern w:val="2"/>
                <w:sz w:val="24"/>
                <w:szCs w:val="24"/>
                <w:lang w:eastAsia="nl-NL"/>
                <w14:ligatures w14:val="standardContextual"/>
              </w:rPr>
              <w:tab/>
            </w:r>
            <w:r w:rsidRPr="00667C14">
              <w:rPr>
                <w:rStyle w:val="Hyperlink"/>
                <w:noProof/>
                <w:lang w:eastAsia="nl-NL"/>
              </w:rPr>
              <w:t>Voldoen aan cyberrichtlijnen</w:t>
            </w:r>
            <w:r>
              <w:rPr>
                <w:noProof/>
                <w:webHidden/>
              </w:rPr>
              <w:tab/>
            </w:r>
            <w:r>
              <w:rPr>
                <w:noProof/>
                <w:webHidden/>
              </w:rPr>
              <w:fldChar w:fldCharType="begin"/>
            </w:r>
            <w:r>
              <w:rPr>
                <w:noProof/>
                <w:webHidden/>
              </w:rPr>
              <w:instrText xml:space="preserve"> PAGEREF _Toc211865423 \h </w:instrText>
            </w:r>
            <w:r>
              <w:rPr>
                <w:noProof/>
                <w:webHidden/>
              </w:rPr>
            </w:r>
            <w:r>
              <w:rPr>
                <w:noProof/>
                <w:webHidden/>
              </w:rPr>
              <w:fldChar w:fldCharType="separate"/>
            </w:r>
            <w:r>
              <w:rPr>
                <w:noProof/>
                <w:webHidden/>
              </w:rPr>
              <w:t>6</w:t>
            </w:r>
            <w:r>
              <w:rPr>
                <w:noProof/>
                <w:webHidden/>
              </w:rPr>
              <w:fldChar w:fldCharType="end"/>
            </w:r>
          </w:hyperlink>
        </w:p>
        <w:p w14:paraId="7B1A3032" w14:textId="58327B59"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24" w:history="1">
            <w:r w:rsidRPr="00667C14">
              <w:rPr>
                <w:rStyle w:val="Hyperlink"/>
                <w:noProof/>
              </w:rPr>
              <w:t>1.6.2</w:t>
            </w:r>
            <w:r>
              <w:rPr>
                <w:rFonts w:asciiTheme="minorHAnsi" w:eastAsiaTheme="minorEastAsia" w:hAnsiTheme="minorHAnsi"/>
                <w:noProof/>
                <w:kern w:val="2"/>
                <w:sz w:val="24"/>
                <w:szCs w:val="24"/>
                <w:lang w:eastAsia="nl-NL"/>
                <w14:ligatures w14:val="standardContextual"/>
              </w:rPr>
              <w:tab/>
            </w:r>
            <w:r w:rsidRPr="00667C14">
              <w:rPr>
                <w:rStyle w:val="Hyperlink"/>
                <w:noProof/>
              </w:rPr>
              <w:t>PA en KA netwerken</w:t>
            </w:r>
            <w:r>
              <w:rPr>
                <w:noProof/>
                <w:webHidden/>
              </w:rPr>
              <w:tab/>
            </w:r>
            <w:r>
              <w:rPr>
                <w:noProof/>
                <w:webHidden/>
              </w:rPr>
              <w:fldChar w:fldCharType="begin"/>
            </w:r>
            <w:r>
              <w:rPr>
                <w:noProof/>
                <w:webHidden/>
              </w:rPr>
              <w:instrText xml:space="preserve"> PAGEREF _Toc211865424 \h </w:instrText>
            </w:r>
            <w:r>
              <w:rPr>
                <w:noProof/>
                <w:webHidden/>
              </w:rPr>
            </w:r>
            <w:r>
              <w:rPr>
                <w:noProof/>
                <w:webHidden/>
              </w:rPr>
              <w:fldChar w:fldCharType="separate"/>
            </w:r>
            <w:r>
              <w:rPr>
                <w:noProof/>
                <w:webHidden/>
              </w:rPr>
              <w:t>7</w:t>
            </w:r>
            <w:r>
              <w:rPr>
                <w:noProof/>
                <w:webHidden/>
              </w:rPr>
              <w:fldChar w:fldCharType="end"/>
            </w:r>
          </w:hyperlink>
        </w:p>
        <w:p w14:paraId="36B7F70F" w14:textId="222255E6"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25" w:history="1">
            <w:r w:rsidRPr="00667C14">
              <w:rPr>
                <w:rStyle w:val="Hyperlink"/>
                <w:noProof/>
              </w:rPr>
              <w:t>1.7</w:t>
            </w:r>
            <w:r>
              <w:rPr>
                <w:rFonts w:asciiTheme="minorHAnsi" w:eastAsiaTheme="minorEastAsia" w:hAnsiTheme="minorHAnsi"/>
                <w:noProof/>
                <w:kern w:val="2"/>
                <w:sz w:val="24"/>
                <w:szCs w:val="24"/>
                <w:lang w:eastAsia="nl-NL"/>
                <w14:ligatures w14:val="standardContextual"/>
              </w:rPr>
              <w:tab/>
            </w:r>
            <w:r w:rsidRPr="00667C14">
              <w:rPr>
                <w:rStyle w:val="Hyperlink"/>
                <w:noProof/>
              </w:rPr>
              <w:t>Leeswijzer</w:t>
            </w:r>
            <w:r>
              <w:rPr>
                <w:noProof/>
                <w:webHidden/>
              </w:rPr>
              <w:tab/>
            </w:r>
            <w:r>
              <w:rPr>
                <w:noProof/>
                <w:webHidden/>
              </w:rPr>
              <w:fldChar w:fldCharType="begin"/>
            </w:r>
            <w:r>
              <w:rPr>
                <w:noProof/>
                <w:webHidden/>
              </w:rPr>
              <w:instrText xml:space="preserve"> PAGEREF _Toc211865425 \h </w:instrText>
            </w:r>
            <w:r>
              <w:rPr>
                <w:noProof/>
                <w:webHidden/>
              </w:rPr>
            </w:r>
            <w:r>
              <w:rPr>
                <w:noProof/>
                <w:webHidden/>
              </w:rPr>
              <w:fldChar w:fldCharType="separate"/>
            </w:r>
            <w:r>
              <w:rPr>
                <w:noProof/>
                <w:webHidden/>
              </w:rPr>
              <w:t>7</w:t>
            </w:r>
            <w:r>
              <w:rPr>
                <w:noProof/>
                <w:webHidden/>
              </w:rPr>
              <w:fldChar w:fldCharType="end"/>
            </w:r>
          </w:hyperlink>
        </w:p>
        <w:p w14:paraId="4A8DCEE5" w14:textId="0CC11B26"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26" w:history="1">
            <w:r w:rsidRPr="00667C14">
              <w:rPr>
                <w:rStyle w:val="Hyperlink"/>
                <w:noProof/>
              </w:rPr>
              <w:t>1.7.1</w:t>
            </w:r>
            <w:r>
              <w:rPr>
                <w:rFonts w:asciiTheme="minorHAnsi" w:eastAsiaTheme="minorEastAsia" w:hAnsiTheme="minorHAnsi"/>
                <w:noProof/>
                <w:kern w:val="2"/>
                <w:sz w:val="24"/>
                <w:szCs w:val="24"/>
                <w:lang w:eastAsia="nl-NL"/>
                <w14:ligatures w14:val="standardContextual"/>
              </w:rPr>
              <w:tab/>
            </w:r>
            <w:r w:rsidRPr="00667C14">
              <w:rPr>
                <w:rStyle w:val="Hyperlink"/>
                <w:noProof/>
              </w:rPr>
              <w:t>Opbouw van het beschrijvend deel van het Programma van Eisen</w:t>
            </w:r>
            <w:r>
              <w:rPr>
                <w:noProof/>
                <w:webHidden/>
              </w:rPr>
              <w:tab/>
            </w:r>
            <w:r>
              <w:rPr>
                <w:noProof/>
                <w:webHidden/>
              </w:rPr>
              <w:fldChar w:fldCharType="begin"/>
            </w:r>
            <w:r>
              <w:rPr>
                <w:noProof/>
                <w:webHidden/>
              </w:rPr>
              <w:instrText xml:space="preserve"> PAGEREF _Toc211865426 \h </w:instrText>
            </w:r>
            <w:r>
              <w:rPr>
                <w:noProof/>
                <w:webHidden/>
              </w:rPr>
            </w:r>
            <w:r>
              <w:rPr>
                <w:noProof/>
                <w:webHidden/>
              </w:rPr>
              <w:fldChar w:fldCharType="separate"/>
            </w:r>
            <w:r>
              <w:rPr>
                <w:noProof/>
                <w:webHidden/>
              </w:rPr>
              <w:t>7</w:t>
            </w:r>
            <w:r>
              <w:rPr>
                <w:noProof/>
                <w:webHidden/>
              </w:rPr>
              <w:fldChar w:fldCharType="end"/>
            </w:r>
          </w:hyperlink>
        </w:p>
        <w:p w14:paraId="3D46F5DE" w14:textId="680EE045" w:rsidR="00BC0FBD" w:rsidRDefault="00BC0FBD">
          <w:pPr>
            <w:pStyle w:val="Inhopg1"/>
            <w:tabs>
              <w:tab w:val="left" w:pos="380"/>
              <w:tab w:val="right" w:leader="dot" w:pos="9062"/>
            </w:tabs>
            <w:rPr>
              <w:rFonts w:asciiTheme="minorHAnsi" w:eastAsiaTheme="minorEastAsia" w:hAnsiTheme="minorHAnsi"/>
              <w:noProof/>
              <w:kern w:val="2"/>
              <w:sz w:val="24"/>
              <w:szCs w:val="24"/>
              <w:lang w:eastAsia="nl-NL"/>
              <w14:ligatures w14:val="standardContextual"/>
            </w:rPr>
          </w:pPr>
          <w:hyperlink w:anchor="_Toc211865427" w:history="1">
            <w:r w:rsidRPr="00667C14">
              <w:rPr>
                <w:rStyle w:val="Hyperlink"/>
                <w:noProof/>
              </w:rPr>
              <w:t>2</w:t>
            </w:r>
            <w:r>
              <w:rPr>
                <w:rFonts w:asciiTheme="minorHAnsi" w:eastAsiaTheme="minorEastAsia" w:hAnsiTheme="minorHAnsi"/>
                <w:noProof/>
                <w:kern w:val="2"/>
                <w:sz w:val="24"/>
                <w:szCs w:val="24"/>
                <w:lang w:eastAsia="nl-NL"/>
                <w14:ligatures w14:val="standardContextual"/>
              </w:rPr>
              <w:tab/>
            </w:r>
            <w:r w:rsidRPr="00667C14">
              <w:rPr>
                <w:rStyle w:val="Hyperlink"/>
                <w:noProof/>
              </w:rPr>
              <w:t>Aanleiding</w:t>
            </w:r>
            <w:r>
              <w:rPr>
                <w:noProof/>
                <w:webHidden/>
              </w:rPr>
              <w:tab/>
            </w:r>
            <w:r>
              <w:rPr>
                <w:noProof/>
                <w:webHidden/>
              </w:rPr>
              <w:fldChar w:fldCharType="begin"/>
            </w:r>
            <w:r>
              <w:rPr>
                <w:noProof/>
                <w:webHidden/>
              </w:rPr>
              <w:instrText xml:space="preserve"> PAGEREF _Toc211865427 \h </w:instrText>
            </w:r>
            <w:r>
              <w:rPr>
                <w:noProof/>
                <w:webHidden/>
              </w:rPr>
            </w:r>
            <w:r>
              <w:rPr>
                <w:noProof/>
                <w:webHidden/>
              </w:rPr>
              <w:fldChar w:fldCharType="separate"/>
            </w:r>
            <w:r>
              <w:rPr>
                <w:noProof/>
                <w:webHidden/>
              </w:rPr>
              <w:t>8</w:t>
            </w:r>
            <w:r>
              <w:rPr>
                <w:noProof/>
                <w:webHidden/>
              </w:rPr>
              <w:fldChar w:fldCharType="end"/>
            </w:r>
          </w:hyperlink>
        </w:p>
        <w:p w14:paraId="665314D8" w14:textId="3741F27B" w:rsidR="00BC0FBD" w:rsidRDefault="00BC0FBD">
          <w:pPr>
            <w:pStyle w:val="Inhopg1"/>
            <w:tabs>
              <w:tab w:val="left" w:pos="380"/>
              <w:tab w:val="right" w:leader="dot" w:pos="9062"/>
            </w:tabs>
            <w:rPr>
              <w:rFonts w:asciiTheme="minorHAnsi" w:eastAsiaTheme="minorEastAsia" w:hAnsiTheme="minorHAnsi"/>
              <w:noProof/>
              <w:kern w:val="2"/>
              <w:sz w:val="24"/>
              <w:szCs w:val="24"/>
              <w:lang w:eastAsia="nl-NL"/>
              <w14:ligatures w14:val="standardContextual"/>
            </w:rPr>
          </w:pPr>
          <w:hyperlink w:anchor="_Toc211865428" w:history="1">
            <w:r w:rsidRPr="00667C14">
              <w:rPr>
                <w:rStyle w:val="Hyperlink"/>
                <w:noProof/>
              </w:rPr>
              <w:t>3</w:t>
            </w:r>
            <w:r>
              <w:rPr>
                <w:rFonts w:asciiTheme="minorHAnsi" w:eastAsiaTheme="minorEastAsia" w:hAnsiTheme="minorHAnsi"/>
                <w:noProof/>
                <w:kern w:val="2"/>
                <w:sz w:val="24"/>
                <w:szCs w:val="24"/>
                <w:lang w:eastAsia="nl-NL"/>
                <w14:ligatures w14:val="standardContextual"/>
              </w:rPr>
              <w:tab/>
            </w:r>
            <w:r w:rsidRPr="00667C14">
              <w:rPr>
                <w:rStyle w:val="Hyperlink"/>
                <w:noProof/>
              </w:rPr>
              <w:t>Inrichting PIMS</w:t>
            </w:r>
            <w:r>
              <w:rPr>
                <w:noProof/>
                <w:webHidden/>
              </w:rPr>
              <w:tab/>
            </w:r>
            <w:r>
              <w:rPr>
                <w:noProof/>
                <w:webHidden/>
              </w:rPr>
              <w:fldChar w:fldCharType="begin"/>
            </w:r>
            <w:r>
              <w:rPr>
                <w:noProof/>
                <w:webHidden/>
              </w:rPr>
              <w:instrText xml:space="preserve"> PAGEREF _Toc211865428 \h </w:instrText>
            </w:r>
            <w:r>
              <w:rPr>
                <w:noProof/>
                <w:webHidden/>
              </w:rPr>
            </w:r>
            <w:r>
              <w:rPr>
                <w:noProof/>
                <w:webHidden/>
              </w:rPr>
              <w:fldChar w:fldCharType="separate"/>
            </w:r>
            <w:r>
              <w:rPr>
                <w:noProof/>
                <w:webHidden/>
              </w:rPr>
              <w:t>10</w:t>
            </w:r>
            <w:r>
              <w:rPr>
                <w:noProof/>
                <w:webHidden/>
              </w:rPr>
              <w:fldChar w:fldCharType="end"/>
            </w:r>
          </w:hyperlink>
        </w:p>
        <w:p w14:paraId="1C53A273" w14:textId="3BF800D5"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29" w:history="1">
            <w:r w:rsidRPr="00667C14">
              <w:rPr>
                <w:rStyle w:val="Hyperlink"/>
                <w:noProof/>
              </w:rPr>
              <w:t>3.1</w:t>
            </w:r>
            <w:r>
              <w:rPr>
                <w:rFonts w:asciiTheme="minorHAnsi" w:eastAsiaTheme="minorEastAsia" w:hAnsiTheme="minorHAnsi"/>
                <w:noProof/>
                <w:kern w:val="2"/>
                <w:sz w:val="24"/>
                <w:szCs w:val="24"/>
                <w:lang w:eastAsia="nl-NL"/>
                <w14:ligatures w14:val="standardContextual"/>
              </w:rPr>
              <w:tab/>
            </w:r>
            <w:r w:rsidRPr="00667C14">
              <w:rPr>
                <w:rStyle w:val="Hyperlink"/>
                <w:noProof/>
              </w:rPr>
              <w:t>Inleiding</w:t>
            </w:r>
            <w:r>
              <w:rPr>
                <w:noProof/>
                <w:webHidden/>
              </w:rPr>
              <w:tab/>
            </w:r>
            <w:r>
              <w:rPr>
                <w:noProof/>
                <w:webHidden/>
              </w:rPr>
              <w:fldChar w:fldCharType="begin"/>
            </w:r>
            <w:r>
              <w:rPr>
                <w:noProof/>
                <w:webHidden/>
              </w:rPr>
              <w:instrText xml:space="preserve"> PAGEREF _Toc211865429 \h </w:instrText>
            </w:r>
            <w:r>
              <w:rPr>
                <w:noProof/>
                <w:webHidden/>
              </w:rPr>
            </w:r>
            <w:r>
              <w:rPr>
                <w:noProof/>
                <w:webHidden/>
              </w:rPr>
              <w:fldChar w:fldCharType="separate"/>
            </w:r>
            <w:r>
              <w:rPr>
                <w:noProof/>
                <w:webHidden/>
              </w:rPr>
              <w:t>10</w:t>
            </w:r>
            <w:r>
              <w:rPr>
                <w:noProof/>
                <w:webHidden/>
              </w:rPr>
              <w:fldChar w:fldCharType="end"/>
            </w:r>
          </w:hyperlink>
        </w:p>
        <w:p w14:paraId="4F8BD28B" w14:textId="4DE4404A"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30" w:history="1">
            <w:r w:rsidRPr="00667C14">
              <w:rPr>
                <w:rStyle w:val="Hyperlink"/>
                <w:noProof/>
              </w:rPr>
              <w:t>3.2</w:t>
            </w:r>
            <w:r>
              <w:rPr>
                <w:rFonts w:asciiTheme="minorHAnsi" w:eastAsiaTheme="minorEastAsia" w:hAnsiTheme="minorHAnsi"/>
                <w:noProof/>
                <w:kern w:val="2"/>
                <w:sz w:val="24"/>
                <w:szCs w:val="24"/>
                <w:lang w:eastAsia="nl-NL"/>
                <w14:ligatures w14:val="standardContextual"/>
              </w:rPr>
              <w:tab/>
            </w:r>
            <w:r w:rsidRPr="00667C14">
              <w:rPr>
                <w:rStyle w:val="Hyperlink"/>
                <w:noProof/>
              </w:rPr>
              <w:t>PA Systemen</w:t>
            </w:r>
            <w:r>
              <w:rPr>
                <w:noProof/>
                <w:webHidden/>
              </w:rPr>
              <w:tab/>
            </w:r>
            <w:r>
              <w:rPr>
                <w:noProof/>
                <w:webHidden/>
              </w:rPr>
              <w:fldChar w:fldCharType="begin"/>
            </w:r>
            <w:r>
              <w:rPr>
                <w:noProof/>
                <w:webHidden/>
              </w:rPr>
              <w:instrText xml:space="preserve"> PAGEREF _Toc211865430 \h </w:instrText>
            </w:r>
            <w:r>
              <w:rPr>
                <w:noProof/>
                <w:webHidden/>
              </w:rPr>
            </w:r>
            <w:r>
              <w:rPr>
                <w:noProof/>
                <w:webHidden/>
              </w:rPr>
              <w:fldChar w:fldCharType="separate"/>
            </w:r>
            <w:r>
              <w:rPr>
                <w:noProof/>
                <w:webHidden/>
              </w:rPr>
              <w:t>10</w:t>
            </w:r>
            <w:r>
              <w:rPr>
                <w:noProof/>
                <w:webHidden/>
              </w:rPr>
              <w:fldChar w:fldCharType="end"/>
            </w:r>
          </w:hyperlink>
        </w:p>
        <w:p w14:paraId="42190440" w14:textId="6E41203C"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31" w:history="1">
            <w:r w:rsidRPr="00667C14">
              <w:rPr>
                <w:rStyle w:val="Hyperlink"/>
                <w:noProof/>
              </w:rPr>
              <w:t>3.2.1</w:t>
            </w:r>
            <w:r>
              <w:rPr>
                <w:rFonts w:asciiTheme="minorHAnsi" w:eastAsiaTheme="minorEastAsia" w:hAnsiTheme="minorHAnsi"/>
                <w:noProof/>
                <w:kern w:val="2"/>
                <w:sz w:val="24"/>
                <w:szCs w:val="24"/>
                <w:lang w:eastAsia="nl-NL"/>
                <w14:ligatures w14:val="standardContextual"/>
              </w:rPr>
              <w:tab/>
            </w:r>
            <w:r w:rsidRPr="00667C14">
              <w:rPr>
                <w:rStyle w:val="Hyperlink"/>
                <w:noProof/>
              </w:rPr>
              <w:t>Koppelvlakken PA Systemen</w:t>
            </w:r>
            <w:r>
              <w:rPr>
                <w:noProof/>
                <w:webHidden/>
              </w:rPr>
              <w:tab/>
            </w:r>
            <w:r>
              <w:rPr>
                <w:noProof/>
                <w:webHidden/>
              </w:rPr>
              <w:fldChar w:fldCharType="begin"/>
            </w:r>
            <w:r>
              <w:rPr>
                <w:noProof/>
                <w:webHidden/>
              </w:rPr>
              <w:instrText xml:space="preserve"> PAGEREF _Toc211865431 \h </w:instrText>
            </w:r>
            <w:r>
              <w:rPr>
                <w:noProof/>
                <w:webHidden/>
              </w:rPr>
            </w:r>
            <w:r>
              <w:rPr>
                <w:noProof/>
                <w:webHidden/>
              </w:rPr>
              <w:fldChar w:fldCharType="separate"/>
            </w:r>
            <w:r>
              <w:rPr>
                <w:noProof/>
                <w:webHidden/>
              </w:rPr>
              <w:t>10</w:t>
            </w:r>
            <w:r>
              <w:rPr>
                <w:noProof/>
                <w:webHidden/>
              </w:rPr>
              <w:fldChar w:fldCharType="end"/>
            </w:r>
          </w:hyperlink>
        </w:p>
        <w:p w14:paraId="54C4D85A" w14:textId="3AB1410F"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32" w:history="1">
            <w:r w:rsidRPr="00667C14">
              <w:rPr>
                <w:rStyle w:val="Hyperlink"/>
                <w:noProof/>
              </w:rPr>
              <w:t>3.2.2</w:t>
            </w:r>
            <w:r>
              <w:rPr>
                <w:rFonts w:asciiTheme="minorHAnsi" w:eastAsiaTheme="minorEastAsia" w:hAnsiTheme="minorHAnsi"/>
                <w:noProof/>
                <w:kern w:val="2"/>
                <w:sz w:val="24"/>
                <w:szCs w:val="24"/>
                <w:lang w:eastAsia="nl-NL"/>
                <w14:ligatures w14:val="standardContextual"/>
              </w:rPr>
              <w:tab/>
            </w:r>
            <w:r w:rsidRPr="00667C14">
              <w:rPr>
                <w:rStyle w:val="Hyperlink"/>
                <w:noProof/>
              </w:rPr>
              <w:t>ABB SPH+ Historian</w:t>
            </w:r>
            <w:r>
              <w:rPr>
                <w:noProof/>
                <w:webHidden/>
              </w:rPr>
              <w:tab/>
            </w:r>
            <w:r>
              <w:rPr>
                <w:noProof/>
                <w:webHidden/>
              </w:rPr>
              <w:fldChar w:fldCharType="begin"/>
            </w:r>
            <w:r>
              <w:rPr>
                <w:noProof/>
                <w:webHidden/>
              </w:rPr>
              <w:instrText xml:space="preserve"> PAGEREF _Toc211865432 \h </w:instrText>
            </w:r>
            <w:r>
              <w:rPr>
                <w:noProof/>
                <w:webHidden/>
              </w:rPr>
            </w:r>
            <w:r>
              <w:rPr>
                <w:noProof/>
                <w:webHidden/>
              </w:rPr>
              <w:fldChar w:fldCharType="separate"/>
            </w:r>
            <w:r>
              <w:rPr>
                <w:noProof/>
                <w:webHidden/>
              </w:rPr>
              <w:t>10</w:t>
            </w:r>
            <w:r>
              <w:rPr>
                <w:noProof/>
                <w:webHidden/>
              </w:rPr>
              <w:fldChar w:fldCharType="end"/>
            </w:r>
          </w:hyperlink>
        </w:p>
        <w:p w14:paraId="1EACCB04" w14:textId="1DE62CE5"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33" w:history="1">
            <w:r w:rsidRPr="00667C14">
              <w:rPr>
                <w:rStyle w:val="Hyperlink"/>
                <w:noProof/>
              </w:rPr>
              <w:t>3.3</w:t>
            </w:r>
            <w:r>
              <w:rPr>
                <w:rFonts w:asciiTheme="minorHAnsi" w:eastAsiaTheme="minorEastAsia" w:hAnsiTheme="minorHAnsi"/>
                <w:noProof/>
                <w:kern w:val="2"/>
                <w:sz w:val="24"/>
                <w:szCs w:val="24"/>
                <w:lang w:eastAsia="nl-NL"/>
                <w14:ligatures w14:val="standardContextual"/>
              </w:rPr>
              <w:tab/>
            </w:r>
            <w:r w:rsidRPr="00667C14">
              <w:rPr>
                <w:rStyle w:val="Hyperlink"/>
                <w:noProof/>
              </w:rPr>
              <w:t>KA Systemen</w:t>
            </w:r>
            <w:r>
              <w:rPr>
                <w:noProof/>
                <w:webHidden/>
              </w:rPr>
              <w:tab/>
            </w:r>
            <w:r>
              <w:rPr>
                <w:noProof/>
                <w:webHidden/>
              </w:rPr>
              <w:fldChar w:fldCharType="begin"/>
            </w:r>
            <w:r>
              <w:rPr>
                <w:noProof/>
                <w:webHidden/>
              </w:rPr>
              <w:instrText xml:space="preserve"> PAGEREF _Toc211865433 \h </w:instrText>
            </w:r>
            <w:r>
              <w:rPr>
                <w:noProof/>
                <w:webHidden/>
              </w:rPr>
            </w:r>
            <w:r>
              <w:rPr>
                <w:noProof/>
                <w:webHidden/>
              </w:rPr>
              <w:fldChar w:fldCharType="separate"/>
            </w:r>
            <w:r>
              <w:rPr>
                <w:noProof/>
                <w:webHidden/>
              </w:rPr>
              <w:t>10</w:t>
            </w:r>
            <w:r>
              <w:rPr>
                <w:noProof/>
                <w:webHidden/>
              </w:rPr>
              <w:fldChar w:fldCharType="end"/>
            </w:r>
          </w:hyperlink>
        </w:p>
        <w:p w14:paraId="65F51585" w14:textId="337A411C"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34" w:history="1">
            <w:r w:rsidRPr="00667C14">
              <w:rPr>
                <w:rStyle w:val="Hyperlink"/>
                <w:noProof/>
              </w:rPr>
              <w:t>3.4</w:t>
            </w:r>
            <w:r>
              <w:rPr>
                <w:rFonts w:asciiTheme="minorHAnsi" w:eastAsiaTheme="minorEastAsia" w:hAnsiTheme="minorHAnsi"/>
                <w:noProof/>
                <w:kern w:val="2"/>
                <w:sz w:val="24"/>
                <w:szCs w:val="24"/>
                <w:lang w:eastAsia="nl-NL"/>
                <w14:ligatures w14:val="standardContextual"/>
              </w:rPr>
              <w:tab/>
            </w:r>
            <w:r w:rsidRPr="00667C14">
              <w:rPr>
                <w:rStyle w:val="Hyperlink"/>
                <w:noProof/>
              </w:rPr>
              <w:t>Infrastructuur</w:t>
            </w:r>
            <w:r>
              <w:rPr>
                <w:noProof/>
                <w:webHidden/>
              </w:rPr>
              <w:tab/>
            </w:r>
            <w:r>
              <w:rPr>
                <w:noProof/>
                <w:webHidden/>
              </w:rPr>
              <w:fldChar w:fldCharType="begin"/>
            </w:r>
            <w:r>
              <w:rPr>
                <w:noProof/>
                <w:webHidden/>
              </w:rPr>
              <w:instrText xml:space="preserve"> PAGEREF _Toc211865434 \h </w:instrText>
            </w:r>
            <w:r>
              <w:rPr>
                <w:noProof/>
                <w:webHidden/>
              </w:rPr>
            </w:r>
            <w:r>
              <w:rPr>
                <w:noProof/>
                <w:webHidden/>
              </w:rPr>
              <w:fldChar w:fldCharType="separate"/>
            </w:r>
            <w:r>
              <w:rPr>
                <w:noProof/>
                <w:webHidden/>
              </w:rPr>
              <w:t>11</w:t>
            </w:r>
            <w:r>
              <w:rPr>
                <w:noProof/>
                <w:webHidden/>
              </w:rPr>
              <w:fldChar w:fldCharType="end"/>
            </w:r>
          </w:hyperlink>
        </w:p>
        <w:p w14:paraId="06476A95" w14:textId="24C14119"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35" w:history="1">
            <w:r w:rsidRPr="00667C14">
              <w:rPr>
                <w:rStyle w:val="Hyperlink"/>
                <w:noProof/>
              </w:rPr>
              <w:t>3.5</w:t>
            </w:r>
            <w:r>
              <w:rPr>
                <w:rFonts w:asciiTheme="minorHAnsi" w:eastAsiaTheme="minorEastAsia" w:hAnsiTheme="minorHAnsi"/>
                <w:noProof/>
                <w:kern w:val="2"/>
                <w:sz w:val="24"/>
                <w:szCs w:val="24"/>
                <w:lang w:eastAsia="nl-NL"/>
                <w14:ligatures w14:val="standardContextual"/>
              </w:rPr>
              <w:tab/>
            </w:r>
            <w:r w:rsidRPr="00667C14">
              <w:rPr>
                <w:rStyle w:val="Hyperlink"/>
                <w:noProof/>
              </w:rPr>
              <w:t>Ontwerp PIMS</w:t>
            </w:r>
            <w:r>
              <w:rPr>
                <w:noProof/>
                <w:webHidden/>
              </w:rPr>
              <w:tab/>
            </w:r>
            <w:r>
              <w:rPr>
                <w:noProof/>
                <w:webHidden/>
              </w:rPr>
              <w:fldChar w:fldCharType="begin"/>
            </w:r>
            <w:r>
              <w:rPr>
                <w:noProof/>
                <w:webHidden/>
              </w:rPr>
              <w:instrText xml:space="preserve"> PAGEREF _Toc211865435 \h </w:instrText>
            </w:r>
            <w:r>
              <w:rPr>
                <w:noProof/>
                <w:webHidden/>
              </w:rPr>
            </w:r>
            <w:r>
              <w:rPr>
                <w:noProof/>
                <w:webHidden/>
              </w:rPr>
              <w:fldChar w:fldCharType="separate"/>
            </w:r>
            <w:r>
              <w:rPr>
                <w:noProof/>
                <w:webHidden/>
              </w:rPr>
              <w:t>11</w:t>
            </w:r>
            <w:r>
              <w:rPr>
                <w:noProof/>
                <w:webHidden/>
              </w:rPr>
              <w:fldChar w:fldCharType="end"/>
            </w:r>
          </w:hyperlink>
        </w:p>
        <w:p w14:paraId="7CD092BE" w14:textId="6D4FBE1D"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36" w:history="1">
            <w:r w:rsidRPr="00667C14">
              <w:rPr>
                <w:rStyle w:val="Hyperlink"/>
                <w:noProof/>
              </w:rPr>
              <w:t>3.5.1</w:t>
            </w:r>
            <w:r>
              <w:rPr>
                <w:rFonts w:asciiTheme="minorHAnsi" w:eastAsiaTheme="minorEastAsia" w:hAnsiTheme="minorHAnsi"/>
                <w:noProof/>
                <w:kern w:val="2"/>
                <w:sz w:val="24"/>
                <w:szCs w:val="24"/>
                <w:lang w:eastAsia="nl-NL"/>
                <w14:ligatures w14:val="standardContextual"/>
              </w:rPr>
              <w:tab/>
            </w:r>
            <w:r w:rsidRPr="00667C14">
              <w:rPr>
                <w:rStyle w:val="Hyperlink"/>
                <w:noProof/>
              </w:rPr>
              <w:t>Status dashboard</w:t>
            </w:r>
            <w:r>
              <w:rPr>
                <w:noProof/>
                <w:webHidden/>
              </w:rPr>
              <w:tab/>
            </w:r>
            <w:r>
              <w:rPr>
                <w:noProof/>
                <w:webHidden/>
              </w:rPr>
              <w:fldChar w:fldCharType="begin"/>
            </w:r>
            <w:r>
              <w:rPr>
                <w:noProof/>
                <w:webHidden/>
              </w:rPr>
              <w:instrText xml:space="preserve"> PAGEREF _Toc211865436 \h </w:instrText>
            </w:r>
            <w:r>
              <w:rPr>
                <w:noProof/>
                <w:webHidden/>
              </w:rPr>
            </w:r>
            <w:r>
              <w:rPr>
                <w:noProof/>
                <w:webHidden/>
              </w:rPr>
              <w:fldChar w:fldCharType="separate"/>
            </w:r>
            <w:r>
              <w:rPr>
                <w:noProof/>
                <w:webHidden/>
              </w:rPr>
              <w:t>11</w:t>
            </w:r>
            <w:r>
              <w:rPr>
                <w:noProof/>
                <w:webHidden/>
              </w:rPr>
              <w:fldChar w:fldCharType="end"/>
            </w:r>
          </w:hyperlink>
        </w:p>
        <w:p w14:paraId="689A8133" w14:textId="74D073CA"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37" w:history="1">
            <w:r w:rsidRPr="00667C14">
              <w:rPr>
                <w:rStyle w:val="Hyperlink"/>
                <w:noProof/>
              </w:rPr>
              <w:t>3.6</w:t>
            </w:r>
            <w:r>
              <w:rPr>
                <w:rFonts w:asciiTheme="minorHAnsi" w:eastAsiaTheme="minorEastAsia" w:hAnsiTheme="minorHAnsi"/>
                <w:noProof/>
                <w:kern w:val="2"/>
                <w:sz w:val="24"/>
                <w:szCs w:val="24"/>
                <w:lang w:eastAsia="nl-NL"/>
                <w14:ligatures w14:val="standardContextual"/>
              </w:rPr>
              <w:tab/>
            </w:r>
            <w:r w:rsidRPr="00667C14">
              <w:rPr>
                <w:rStyle w:val="Hyperlink"/>
                <w:noProof/>
              </w:rPr>
              <w:t>Implementatie PIMS</w:t>
            </w:r>
            <w:r>
              <w:rPr>
                <w:noProof/>
                <w:webHidden/>
              </w:rPr>
              <w:tab/>
            </w:r>
            <w:r>
              <w:rPr>
                <w:noProof/>
                <w:webHidden/>
              </w:rPr>
              <w:fldChar w:fldCharType="begin"/>
            </w:r>
            <w:r>
              <w:rPr>
                <w:noProof/>
                <w:webHidden/>
              </w:rPr>
              <w:instrText xml:space="preserve"> PAGEREF _Toc211865437 \h </w:instrText>
            </w:r>
            <w:r>
              <w:rPr>
                <w:noProof/>
                <w:webHidden/>
              </w:rPr>
            </w:r>
            <w:r>
              <w:rPr>
                <w:noProof/>
                <w:webHidden/>
              </w:rPr>
              <w:fldChar w:fldCharType="separate"/>
            </w:r>
            <w:r>
              <w:rPr>
                <w:noProof/>
                <w:webHidden/>
              </w:rPr>
              <w:t>12</w:t>
            </w:r>
            <w:r>
              <w:rPr>
                <w:noProof/>
                <w:webHidden/>
              </w:rPr>
              <w:fldChar w:fldCharType="end"/>
            </w:r>
          </w:hyperlink>
        </w:p>
        <w:p w14:paraId="0A5B7D3D" w14:textId="4D0CE672"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38" w:history="1">
            <w:r w:rsidRPr="00667C14">
              <w:rPr>
                <w:rStyle w:val="Hyperlink"/>
                <w:noProof/>
              </w:rPr>
              <w:t>3.6.1</w:t>
            </w:r>
            <w:r>
              <w:rPr>
                <w:rFonts w:asciiTheme="minorHAnsi" w:eastAsiaTheme="minorEastAsia" w:hAnsiTheme="minorHAnsi"/>
                <w:noProof/>
                <w:kern w:val="2"/>
                <w:sz w:val="24"/>
                <w:szCs w:val="24"/>
                <w:lang w:eastAsia="nl-NL"/>
                <w14:ligatures w14:val="standardContextual"/>
              </w:rPr>
              <w:tab/>
            </w:r>
            <w:r w:rsidRPr="00667C14">
              <w:rPr>
                <w:rStyle w:val="Hyperlink"/>
                <w:noProof/>
              </w:rPr>
              <w:t>Testen</w:t>
            </w:r>
            <w:r>
              <w:rPr>
                <w:noProof/>
                <w:webHidden/>
              </w:rPr>
              <w:tab/>
            </w:r>
            <w:r>
              <w:rPr>
                <w:noProof/>
                <w:webHidden/>
              </w:rPr>
              <w:fldChar w:fldCharType="begin"/>
            </w:r>
            <w:r>
              <w:rPr>
                <w:noProof/>
                <w:webHidden/>
              </w:rPr>
              <w:instrText xml:space="preserve"> PAGEREF _Toc211865438 \h </w:instrText>
            </w:r>
            <w:r>
              <w:rPr>
                <w:noProof/>
                <w:webHidden/>
              </w:rPr>
            </w:r>
            <w:r>
              <w:rPr>
                <w:noProof/>
                <w:webHidden/>
              </w:rPr>
              <w:fldChar w:fldCharType="separate"/>
            </w:r>
            <w:r>
              <w:rPr>
                <w:noProof/>
                <w:webHidden/>
              </w:rPr>
              <w:t>12</w:t>
            </w:r>
            <w:r>
              <w:rPr>
                <w:noProof/>
                <w:webHidden/>
              </w:rPr>
              <w:fldChar w:fldCharType="end"/>
            </w:r>
          </w:hyperlink>
        </w:p>
        <w:p w14:paraId="72E03C5D" w14:textId="07925EF1"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39" w:history="1">
            <w:r w:rsidRPr="00667C14">
              <w:rPr>
                <w:rStyle w:val="Hyperlink"/>
                <w:noProof/>
              </w:rPr>
              <w:t>3.7</w:t>
            </w:r>
            <w:r>
              <w:rPr>
                <w:rFonts w:asciiTheme="minorHAnsi" w:eastAsiaTheme="minorEastAsia" w:hAnsiTheme="minorHAnsi"/>
                <w:noProof/>
                <w:kern w:val="2"/>
                <w:sz w:val="24"/>
                <w:szCs w:val="24"/>
                <w:lang w:eastAsia="nl-NL"/>
                <w14:ligatures w14:val="standardContextual"/>
              </w:rPr>
              <w:tab/>
            </w:r>
            <w:r w:rsidRPr="00667C14">
              <w:rPr>
                <w:rStyle w:val="Hyperlink"/>
                <w:noProof/>
              </w:rPr>
              <w:t>Opleidingen</w:t>
            </w:r>
            <w:r>
              <w:rPr>
                <w:noProof/>
                <w:webHidden/>
              </w:rPr>
              <w:tab/>
            </w:r>
            <w:r>
              <w:rPr>
                <w:noProof/>
                <w:webHidden/>
              </w:rPr>
              <w:fldChar w:fldCharType="begin"/>
            </w:r>
            <w:r>
              <w:rPr>
                <w:noProof/>
                <w:webHidden/>
              </w:rPr>
              <w:instrText xml:space="preserve"> PAGEREF _Toc211865439 \h </w:instrText>
            </w:r>
            <w:r>
              <w:rPr>
                <w:noProof/>
                <w:webHidden/>
              </w:rPr>
            </w:r>
            <w:r>
              <w:rPr>
                <w:noProof/>
                <w:webHidden/>
              </w:rPr>
              <w:fldChar w:fldCharType="separate"/>
            </w:r>
            <w:r>
              <w:rPr>
                <w:noProof/>
                <w:webHidden/>
              </w:rPr>
              <w:t>12</w:t>
            </w:r>
            <w:r>
              <w:rPr>
                <w:noProof/>
                <w:webHidden/>
              </w:rPr>
              <w:fldChar w:fldCharType="end"/>
            </w:r>
          </w:hyperlink>
        </w:p>
        <w:p w14:paraId="1F78A643" w14:textId="5DBFF49B" w:rsidR="00BC0FBD" w:rsidRDefault="00BC0FBD">
          <w:pPr>
            <w:pStyle w:val="Inhopg1"/>
            <w:tabs>
              <w:tab w:val="left" w:pos="380"/>
              <w:tab w:val="right" w:leader="dot" w:pos="9062"/>
            </w:tabs>
            <w:rPr>
              <w:rFonts w:asciiTheme="minorHAnsi" w:eastAsiaTheme="minorEastAsia" w:hAnsiTheme="minorHAnsi"/>
              <w:noProof/>
              <w:kern w:val="2"/>
              <w:sz w:val="24"/>
              <w:szCs w:val="24"/>
              <w:lang w:eastAsia="nl-NL"/>
              <w14:ligatures w14:val="standardContextual"/>
            </w:rPr>
          </w:pPr>
          <w:hyperlink w:anchor="_Toc211865440" w:history="1">
            <w:r w:rsidRPr="00667C14">
              <w:rPr>
                <w:rStyle w:val="Hyperlink"/>
                <w:noProof/>
              </w:rPr>
              <w:t>4</w:t>
            </w:r>
            <w:r>
              <w:rPr>
                <w:rFonts w:asciiTheme="minorHAnsi" w:eastAsiaTheme="minorEastAsia" w:hAnsiTheme="minorHAnsi"/>
                <w:noProof/>
                <w:kern w:val="2"/>
                <w:sz w:val="24"/>
                <w:szCs w:val="24"/>
                <w:lang w:eastAsia="nl-NL"/>
                <w14:ligatures w14:val="standardContextual"/>
              </w:rPr>
              <w:tab/>
            </w:r>
            <w:r w:rsidRPr="00667C14">
              <w:rPr>
                <w:rStyle w:val="Hyperlink"/>
                <w:noProof/>
              </w:rPr>
              <w:t>Use Cases PIMS pilotproject</w:t>
            </w:r>
            <w:r>
              <w:rPr>
                <w:noProof/>
                <w:webHidden/>
              </w:rPr>
              <w:tab/>
            </w:r>
            <w:r>
              <w:rPr>
                <w:noProof/>
                <w:webHidden/>
              </w:rPr>
              <w:fldChar w:fldCharType="begin"/>
            </w:r>
            <w:r>
              <w:rPr>
                <w:noProof/>
                <w:webHidden/>
              </w:rPr>
              <w:instrText xml:space="preserve"> PAGEREF _Toc211865440 \h </w:instrText>
            </w:r>
            <w:r>
              <w:rPr>
                <w:noProof/>
                <w:webHidden/>
              </w:rPr>
            </w:r>
            <w:r>
              <w:rPr>
                <w:noProof/>
                <w:webHidden/>
              </w:rPr>
              <w:fldChar w:fldCharType="separate"/>
            </w:r>
            <w:r>
              <w:rPr>
                <w:noProof/>
                <w:webHidden/>
              </w:rPr>
              <w:t>13</w:t>
            </w:r>
            <w:r>
              <w:rPr>
                <w:noProof/>
                <w:webHidden/>
              </w:rPr>
              <w:fldChar w:fldCharType="end"/>
            </w:r>
          </w:hyperlink>
        </w:p>
        <w:p w14:paraId="728F1029" w14:textId="310A6B10"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41" w:history="1">
            <w:r w:rsidRPr="00667C14">
              <w:rPr>
                <w:rStyle w:val="Hyperlink"/>
                <w:noProof/>
                <w:lang w:val="en-US"/>
              </w:rPr>
              <w:t>4.1</w:t>
            </w:r>
            <w:r>
              <w:rPr>
                <w:rFonts w:asciiTheme="minorHAnsi" w:eastAsiaTheme="minorEastAsia" w:hAnsiTheme="minorHAnsi"/>
                <w:noProof/>
                <w:kern w:val="2"/>
                <w:sz w:val="24"/>
                <w:szCs w:val="24"/>
                <w:lang w:eastAsia="nl-NL"/>
                <w14:ligatures w14:val="standardContextual"/>
              </w:rPr>
              <w:tab/>
            </w:r>
            <w:r w:rsidRPr="00667C14">
              <w:rPr>
                <w:rStyle w:val="Hyperlink"/>
                <w:noProof/>
                <w:lang w:val="en-US"/>
              </w:rPr>
              <w:t>Use Case 1: Monitoring Lachgas uitstoot</w:t>
            </w:r>
            <w:r>
              <w:rPr>
                <w:noProof/>
                <w:webHidden/>
              </w:rPr>
              <w:tab/>
            </w:r>
            <w:r>
              <w:rPr>
                <w:noProof/>
                <w:webHidden/>
              </w:rPr>
              <w:fldChar w:fldCharType="begin"/>
            </w:r>
            <w:r>
              <w:rPr>
                <w:noProof/>
                <w:webHidden/>
              </w:rPr>
              <w:instrText xml:space="preserve"> PAGEREF _Toc211865441 \h </w:instrText>
            </w:r>
            <w:r>
              <w:rPr>
                <w:noProof/>
                <w:webHidden/>
              </w:rPr>
            </w:r>
            <w:r>
              <w:rPr>
                <w:noProof/>
                <w:webHidden/>
              </w:rPr>
              <w:fldChar w:fldCharType="separate"/>
            </w:r>
            <w:r>
              <w:rPr>
                <w:noProof/>
                <w:webHidden/>
              </w:rPr>
              <w:t>13</w:t>
            </w:r>
            <w:r>
              <w:rPr>
                <w:noProof/>
                <w:webHidden/>
              </w:rPr>
              <w:fldChar w:fldCharType="end"/>
            </w:r>
          </w:hyperlink>
        </w:p>
        <w:p w14:paraId="756BDB18" w14:textId="3881D200"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42" w:history="1">
            <w:r w:rsidRPr="00667C14">
              <w:rPr>
                <w:rStyle w:val="Hyperlink"/>
                <w:noProof/>
              </w:rPr>
              <w:t>4.1.1</w:t>
            </w:r>
            <w:r>
              <w:rPr>
                <w:rFonts w:asciiTheme="minorHAnsi" w:eastAsiaTheme="minorEastAsia" w:hAnsiTheme="minorHAnsi"/>
                <w:noProof/>
                <w:kern w:val="2"/>
                <w:sz w:val="24"/>
                <w:szCs w:val="24"/>
                <w:lang w:eastAsia="nl-NL"/>
                <w14:ligatures w14:val="standardContextual"/>
              </w:rPr>
              <w:tab/>
            </w:r>
            <w:r w:rsidRPr="00667C14">
              <w:rPr>
                <w:rStyle w:val="Hyperlink"/>
                <w:noProof/>
              </w:rPr>
              <w:t>Inleiding:</w:t>
            </w:r>
            <w:r>
              <w:rPr>
                <w:noProof/>
                <w:webHidden/>
              </w:rPr>
              <w:tab/>
            </w:r>
            <w:r>
              <w:rPr>
                <w:noProof/>
                <w:webHidden/>
              </w:rPr>
              <w:fldChar w:fldCharType="begin"/>
            </w:r>
            <w:r>
              <w:rPr>
                <w:noProof/>
                <w:webHidden/>
              </w:rPr>
              <w:instrText xml:space="preserve"> PAGEREF _Toc211865442 \h </w:instrText>
            </w:r>
            <w:r>
              <w:rPr>
                <w:noProof/>
                <w:webHidden/>
              </w:rPr>
            </w:r>
            <w:r>
              <w:rPr>
                <w:noProof/>
                <w:webHidden/>
              </w:rPr>
              <w:fldChar w:fldCharType="separate"/>
            </w:r>
            <w:r>
              <w:rPr>
                <w:noProof/>
                <w:webHidden/>
              </w:rPr>
              <w:t>13</w:t>
            </w:r>
            <w:r>
              <w:rPr>
                <w:noProof/>
                <w:webHidden/>
              </w:rPr>
              <w:fldChar w:fldCharType="end"/>
            </w:r>
          </w:hyperlink>
        </w:p>
        <w:p w14:paraId="45C11EA1" w14:textId="371D6DC9"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43" w:history="1">
            <w:r w:rsidRPr="00667C14">
              <w:rPr>
                <w:rStyle w:val="Hyperlink"/>
                <w:noProof/>
              </w:rPr>
              <w:t>4.1.2</w:t>
            </w:r>
            <w:r>
              <w:rPr>
                <w:rFonts w:asciiTheme="minorHAnsi" w:eastAsiaTheme="minorEastAsia" w:hAnsiTheme="minorHAnsi"/>
                <w:noProof/>
                <w:kern w:val="2"/>
                <w:sz w:val="24"/>
                <w:szCs w:val="24"/>
                <w:lang w:eastAsia="nl-NL"/>
                <w14:ligatures w14:val="standardContextual"/>
              </w:rPr>
              <w:tab/>
            </w:r>
            <w:r w:rsidRPr="00667C14">
              <w:rPr>
                <w:rStyle w:val="Hyperlink"/>
                <w:noProof/>
              </w:rPr>
              <w:t>Beschrijving use case</w:t>
            </w:r>
            <w:r>
              <w:rPr>
                <w:noProof/>
                <w:webHidden/>
              </w:rPr>
              <w:tab/>
            </w:r>
            <w:r>
              <w:rPr>
                <w:noProof/>
                <w:webHidden/>
              </w:rPr>
              <w:fldChar w:fldCharType="begin"/>
            </w:r>
            <w:r>
              <w:rPr>
                <w:noProof/>
                <w:webHidden/>
              </w:rPr>
              <w:instrText xml:space="preserve"> PAGEREF _Toc211865443 \h </w:instrText>
            </w:r>
            <w:r>
              <w:rPr>
                <w:noProof/>
                <w:webHidden/>
              </w:rPr>
            </w:r>
            <w:r>
              <w:rPr>
                <w:noProof/>
                <w:webHidden/>
              </w:rPr>
              <w:fldChar w:fldCharType="separate"/>
            </w:r>
            <w:r>
              <w:rPr>
                <w:noProof/>
                <w:webHidden/>
              </w:rPr>
              <w:t>13</w:t>
            </w:r>
            <w:r>
              <w:rPr>
                <w:noProof/>
                <w:webHidden/>
              </w:rPr>
              <w:fldChar w:fldCharType="end"/>
            </w:r>
          </w:hyperlink>
        </w:p>
        <w:p w14:paraId="1CC0EA85" w14:textId="298FE03D"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44" w:history="1">
            <w:r w:rsidRPr="00667C14">
              <w:rPr>
                <w:rStyle w:val="Hyperlink"/>
                <w:noProof/>
              </w:rPr>
              <w:t>4.1.3</w:t>
            </w:r>
            <w:r>
              <w:rPr>
                <w:rFonts w:asciiTheme="minorHAnsi" w:eastAsiaTheme="minorEastAsia" w:hAnsiTheme="minorHAnsi"/>
                <w:noProof/>
                <w:kern w:val="2"/>
                <w:sz w:val="24"/>
                <w:szCs w:val="24"/>
                <w:lang w:eastAsia="nl-NL"/>
                <w14:ligatures w14:val="standardContextual"/>
              </w:rPr>
              <w:tab/>
            </w:r>
            <w:r w:rsidRPr="00667C14">
              <w:rPr>
                <w:rStyle w:val="Hyperlink"/>
                <w:noProof/>
              </w:rPr>
              <w:t>Contactpersonen:</w:t>
            </w:r>
            <w:r>
              <w:rPr>
                <w:noProof/>
                <w:webHidden/>
              </w:rPr>
              <w:tab/>
            </w:r>
            <w:r>
              <w:rPr>
                <w:noProof/>
                <w:webHidden/>
              </w:rPr>
              <w:fldChar w:fldCharType="begin"/>
            </w:r>
            <w:r>
              <w:rPr>
                <w:noProof/>
                <w:webHidden/>
              </w:rPr>
              <w:instrText xml:space="preserve"> PAGEREF _Toc211865444 \h </w:instrText>
            </w:r>
            <w:r>
              <w:rPr>
                <w:noProof/>
                <w:webHidden/>
              </w:rPr>
            </w:r>
            <w:r>
              <w:rPr>
                <w:noProof/>
                <w:webHidden/>
              </w:rPr>
              <w:fldChar w:fldCharType="separate"/>
            </w:r>
            <w:r>
              <w:rPr>
                <w:noProof/>
                <w:webHidden/>
              </w:rPr>
              <w:t>13</w:t>
            </w:r>
            <w:r>
              <w:rPr>
                <w:noProof/>
                <w:webHidden/>
              </w:rPr>
              <w:fldChar w:fldCharType="end"/>
            </w:r>
          </w:hyperlink>
        </w:p>
        <w:p w14:paraId="2FF1B69A" w14:textId="2DA8139C"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45" w:history="1">
            <w:r w:rsidRPr="00667C14">
              <w:rPr>
                <w:rStyle w:val="Hyperlink"/>
                <w:noProof/>
              </w:rPr>
              <w:t>4.2</w:t>
            </w:r>
            <w:r>
              <w:rPr>
                <w:rFonts w:asciiTheme="minorHAnsi" w:eastAsiaTheme="minorEastAsia" w:hAnsiTheme="minorHAnsi"/>
                <w:noProof/>
                <w:kern w:val="2"/>
                <w:sz w:val="24"/>
                <w:szCs w:val="24"/>
                <w:lang w:eastAsia="nl-NL"/>
                <w14:ligatures w14:val="standardContextual"/>
              </w:rPr>
              <w:tab/>
            </w:r>
            <w:r w:rsidRPr="00667C14">
              <w:rPr>
                <w:rStyle w:val="Hyperlink"/>
                <w:noProof/>
              </w:rPr>
              <w:t>Use Case 2: Dashboard voor regelkamer Vlaardingen</w:t>
            </w:r>
            <w:r>
              <w:rPr>
                <w:noProof/>
                <w:webHidden/>
              </w:rPr>
              <w:tab/>
            </w:r>
            <w:r>
              <w:rPr>
                <w:noProof/>
                <w:webHidden/>
              </w:rPr>
              <w:fldChar w:fldCharType="begin"/>
            </w:r>
            <w:r>
              <w:rPr>
                <w:noProof/>
                <w:webHidden/>
              </w:rPr>
              <w:instrText xml:space="preserve"> PAGEREF _Toc211865445 \h </w:instrText>
            </w:r>
            <w:r>
              <w:rPr>
                <w:noProof/>
                <w:webHidden/>
              </w:rPr>
            </w:r>
            <w:r>
              <w:rPr>
                <w:noProof/>
                <w:webHidden/>
              </w:rPr>
              <w:fldChar w:fldCharType="separate"/>
            </w:r>
            <w:r>
              <w:rPr>
                <w:noProof/>
                <w:webHidden/>
              </w:rPr>
              <w:t>13</w:t>
            </w:r>
            <w:r>
              <w:rPr>
                <w:noProof/>
                <w:webHidden/>
              </w:rPr>
              <w:fldChar w:fldCharType="end"/>
            </w:r>
          </w:hyperlink>
        </w:p>
        <w:p w14:paraId="66F6F3F5" w14:textId="6F3D65CD"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46" w:history="1">
            <w:r w:rsidRPr="00667C14">
              <w:rPr>
                <w:rStyle w:val="Hyperlink"/>
                <w:noProof/>
              </w:rPr>
              <w:t>4.2.1</w:t>
            </w:r>
            <w:r>
              <w:rPr>
                <w:rFonts w:asciiTheme="minorHAnsi" w:eastAsiaTheme="minorEastAsia" w:hAnsiTheme="minorHAnsi"/>
                <w:noProof/>
                <w:kern w:val="2"/>
                <w:sz w:val="24"/>
                <w:szCs w:val="24"/>
                <w:lang w:eastAsia="nl-NL"/>
                <w14:ligatures w14:val="standardContextual"/>
              </w:rPr>
              <w:tab/>
            </w:r>
            <w:r w:rsidRPr="00667C14">
              <w:rPr>
                <w:rStyle w:val="Hyperlink"/>
                <w:noProof/>
              </w:rPr>
              <w:t>Inleiding</w:t>
            </w:r>
            <w:r>
              <w:rPr>
                <w:noProof/>
                <w:webHidden/>
              </w:rPr>
              <w:tab/>
            </w:r>
            <w:r>
              <w:rPr>
                <w:noProof/>
                <w:webHidden/>
              </w:rPr>
              <w:fldChar w:fldCharType="begin"/>
            </w:r>
            <w:r>
              <w:rPr>
                <w:noProof/>
                <w:webHidden/>
              </w:rPr>
              <w:instrText xml:space="preserve"> PAGEREF _Toc211865446 \h </w:instrText>
            </w:r>
            <w:r>
              <w:rPr>
                <w:noProof/>
                <w:webHidden/>
              </w:rPr>
            </w:r>
            <w:r>
              <w:rPr>
                <w:noProof/>
                <w:webHidden/>
              </w:rPr>
              <w:fldChar w:fldCharType="separate"/>
            </w:r>
            <w:r>
              <w:rPr>
                <w:noProof/>
                <w:webHidden/>
              </w:rPr>
              <w:t>13</w:t>
            </w:r>
            <w:r>
              <w:rPr>
                <w:noProof/>
                <w:webHidden/>
              </w:rPr>
              <w:fldChar w:fldCharType="end"/>
            </w:r>
          </w:hyperlink>
        </w:p>
        <w:p w14:paraId="2AF9D8D2" w14:textId="7A048749"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47" w:history="1">
            <w:r w:rsidRPr="00667C14">
              <w:rPr>
                <w:rStyle w:val="Hyperlink"/>
                <w:noProof/>
              </w:rPr>
              <w:t>4.2.2</w:t>
            </w:r>
            <w:r>
              <w:rPr>
                <w:rFonts w:asciiTheme="minorHAnsi" w:eastAsiaTheme="minorEastAsia" w:hAnsiTheme="minorHAnsi"/>
                <w:noProof/>
                <w:kern w:val="2"/>
                <w:sz w:val="24"/>
                <w:szCs w:val="24"/>
                <w:lang w:eastAsia="nl-NL"/>
                <w14:ligatures w14:val="standardContextual"/>
              </w:rPr>
              <w:tab/>
            </w:r>
            <w:r w:rsidRPr="00667C14">
              <w:rPr>
                <w:rStyle w:val="Hyperlink"/>
                <w:noProof/>
              </w:rPr>
              <w:t>Beschrijving use case</w:t>
            </w:r>
            <w:r>
              <w:rPr>
                <w:noProof/>
                <w:webHidden/>
              </w:rPr>
              <w:tab/>
            </w:r>
            <w:r>
              <w:rPr>
                <w:noProof/>
                <w:webHidden/>
              </w:rPr>
              <w:fldChar w:fldCharType="begin"/>
            </w:r>
            <w:r>
              <w:rPr>
                <w:noProof/>
                <w:webHidden/>
              </w:rPr>
              <w:instrText xml:space="preserve"> PAGEREF _Toc211865447 \h </w:instrText>
            </w:r>
            <w:r>
              <w:rPr>
                <w:noProof/>
                <w:webHidden/>
              </w:rPr>
            </w:r>
            <w:r>
              <w:rPr>
                <w:noProof/>
                <w:webHidden/>
              </w:rPr>
              <w:fldChar w:fldCharType="separate"/>
            </w:r>
            <w:r>
              <w:rPr>
                <w:noProof/>
                <w:webHidden/>
              </w:rPr>
              <w:t>14</w:t>
            </w:r>
            <w:r>
              <w:rPr>
                <w:noProof/>
                <w:webHidden/>
              </w:rPr>
              <w:fldChar w:fldCharType="end"/>
            </w:r>
          </w:hyperlink>
        </w:p>
        <w:p w14:paraId="4DFFA975" w14:textId="5DA8660E"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48" w:history="1">
            <w:r w:rsidRPr="00667C14">
              <w:rPr>
                <w:rStyle w:val="Hyperlink"/>
                <w:noProof/>
              </w:rPr>
              <w:t>4.2.3</w:t>
            </w:r>
            <w:r>
              <w:rPr>
                <w:rFonts w:asciiTheme="minorHAnsi" w:eastAsiaTheme="minorEastAsia" w:hAnsiTheme="minorHAnsi"/>
                <w:noProof/>
                <w:kern w:val="2"/>
                <w:sz w:val="24"/>
                <w:szCs w:val="24"/>
                <w:lang w:eastAsia="nl-NL"/>
                <w14:ligatures w14:val="standardContextual"/>
              </w:rPr>
              <w:tab/>
            </w:r>
            <w:r w:rsidRPr="00667C14">
              <w:rPr>
                <w:rStyle w:val="Hyperlink"/>
                <w:noProof/>
              </w:rPr>
              <w:t>Contactpersonen:</w:t>
            </w:r>
            <w:r>
              <w:rPr>
                <w:noProof/>
                <w:webHidden/>
              </w:rPr>
              <w:tab/>
            </w:r>
            <w:r>
              <w:rPr>
                <w:noProof/>
                <w:webHidden/>
              </w:rPr>
              <w:fldChar w:fldCharType="begin"/>
            </w:r>
            <w:r>
              <w:rPr>
                <w:noProof/>
                <w:webHidden/>
              </w:rPr>
              <w:instrText xml:space="preserve"> PAGEREF _Toc211865448 \h </w:instrText>
            </w:r>
            <w:r>
              <w:rPr>
                <w:noProof/>
                <w:webHidden/>
              </w:rPr>
            </w:r>
            <w:r>
              <w:rPr>
                <w:noProof/>
                <w:webHidden/>
              </w:rPr>
              <w:fldChar w:fldCharType="separate"/>
            </w:r>
            <w:r>
              <w:rPr>
                <w:noProof/>
                <w:webHidden/>
              </w:rPr>
              <w:t>14</w:t>
            </w:r>
            <w:r>
              <w:rPr>
                <w:noProof/>
                <w:webHidden/>
              </w:rPr>
              <w:fldChar w:fldCharType="end"/>
            </w:r>
          </w:hyperlink>
        </w:p>
        <w:p w14:paraId="6414DE0B" w14:textId="20075F24"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49" w:history="1">
            <w:r w:rsidRPr="00667C14">
              <w:rPr>
                <w:rStyle w:val="Hyperlink"/>
                <w:noProof/>
                <w:lang w:val="en-US"/>
              </w:rPr>
              <w:t>4.3</w:t>
            </w:r>
            <w:r>
              <w:rPr>
                <w:rFonts w:asciiTheme="minorHAnsi" w:eastAsiaTheme="minorEastAsia" w:hAnsiTheme="minorHAnsi"/>
                <w:noProof/>
                <w:kern w:val="2"/>
                <w:sz w:val="24"/>
                <w:szCs w:val="24"/>
                <w:lang w:eastAsia="nl-NL"/>
                <w14:ligatures w14:val="standardContextual"/>
              </w:rPr>
              <w:tab/>
            </w:r>
            <w:r w:rsidRPr="00667C14">
              <w:rPr>
                <w:rStyle w:val="Hyperlink"/>
                <w:noProof/>
                <w:lang w:val="en-US"/>
              </w:rPr>
              <w:t>Use Case 3: Draaiuren Pompen</w:t>
            </w:r>
            <w:r>
              <w:rPr>
                <w:noProof/>
                <w:webHidden/>
              </w:rPr>
              <w:tab/>
            </w:r>
            <w:r>
              <w:rPr>
                <w:noProof/>
                <w:webHidden/>
              </w:rPr>
              <w:fldChar w:fldCharType="begin"/>
            </w:r>
            <w:r>
              <w:rPr>
                <w:noProof/>
                <w:webHidden/>
              </w:rPr>
              <w:instrText xml:space="preserve"> PAGEREF _Toc211865449 \h </w:instrText>
            </w:r>
            <w:r>
              <w:rPr>
                <w:noProof/>
                <w:webHidden/>
              </w:rPr>
            </w:r>
            <w:r>
              <w:rPr>
                <w:noProof/>
                <w:webHidden/>
              </w:rPr>
              <w:fldChar w:fldCharType="separate"/>
            </w:r>
            <w:r>
              <w:rPr>
                <w:noProof/>
                <w:webHidden/>
              </w:rPr>
              <w:t>14</w:t>
            </w:r>
            <w:r>
              <w:rPr>
                <w:noProof/>
                <w:webHidden/>
              </w:rPr>
              <w:fldChar w:fldCharType="end"/>
            </w:r>
          </w:hyperlink>
        </w:p>
        <w:p w14:paraId="0F974575" w14:textId="19483BB7"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50" w:history="1">
            <w:r w:rsidRPr="00667C14">
              <w:rPr>
                <w:rStyle w:val="Hyperlink"/>
                <w:noProof/>
              </w:rPr>
              <w:t>4.3.1</w:t>
            </w:r>
            <w:r>
              <w:rPr>
                <w:rFonts w:asciiTheme="minorHAnsi" w:eastAsiaTheme="minorEastAsia" w:hAnsiTheme="minorHAnsi"/>
                <w:noProof/>
                <w:kern w:val="2"/>
                <w:sz w:val="24"/>
                <w:szCs w:val="24"/>
                <w:lang w:eastAsia="nl-NL"/>
                <w14:ligatures w14:val="standardContextual"/>
              </w:rPr>
              <w:tab/>
            </w:r>
            <w:r w:rsidRPr="00667C14">
              <w:rPr>
                <w:rStyle w:val="Hyperlink"/>
                <w:noProof/>
              </w:rPr>
              <w:t>Inleiding</w:t>
            </w:r>
            <w:r>
              <w:rPr>
                <w:noProof/>
                <w:webHidden/>
              </w:rPr>
              <w:tab/>
            </w:r>
            <w:r>
              <w:rPr>
                <w:noProof/>
                <w:webHidden/>
              </w:rPr>
              <w:fldChar w:fldCharType="begin"/>
            </w:r>
            <w:r>
              <w:rPr>
                <w:noProof/>
                <w:webHidden/>
              </w:rPr>
              <w:instrText xml:space="preserve"> PAGEREF _Toc211865450 \h </w:instrText>
            </w:r>
            <w:r>
              <w:rPr>
                <w:noProof/>
                <w:webHidden/>
              </w:rPr>
            </w:r>
            <w:r>
              <w:rPr>
                <w:noProof/>
                <w:webHidden/>
              </w:rPr>
              <w:fldChar w:fldCharType="separate"/>
            </w:r>
            <w:r>
              <w:rPr>
                <w:noProof/>
                <w:webHidden/>
              </w:rPr>
              <w:t>14</w:t>
            </w:r>
            <w:r>
              <w:rPr>
                <w:noProof/>
                <w:webHidden/>
              </w:rPr>
              <w:fldChar w:fldCharType="end"/>
            </w:r>
          </w:hyperlink>
        </w:p>
        <w:p w14:paraId="39505DD7" w14:textId="22E8990B"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51" w:history="1">
            <w:r w:rsidRPr="00667C14">
              <w:rPr>
                <w:rStyle w:val="Hyperlink"/>
                <w:noProof/>
              </w:rPr>
              <w:t>4.3.2</w:t>
            </w:r>
            <w:r>
              <w:rPr>
                <w:rFonts w:asciiTheme="minorHAnsi" w:eastAsiaTheme="minorEastAsia" w:hAnsiTheme="minorHAnsi"/>
                <w:noProof/>
                <w:kern w:val="2"/>
                <w:sz w:val="24"/>
                <w:szCs w:val="24"/>
                <w:lang w:eastAsia="nl-NL"/>
                <w14:ligatures w14:val="standardContextual"/>
              </w:rPr>
              <w:tab/>
            </w:r>
            <w:r w:rsidRPr="00667C14">
              <w:rPr>
                <w:rStyle w:val="Hyperlink"/>
                <w:noProof/>
              </w:rPr>
              <w:t>Beschrijving use case</w:t>
            </w:r>
            <w:r>
              <w:rPr>
                <w:noProof/>
                <w:webHidden/>
              </w:rPr>
              <w:tab/>
            </w:r>
            <w:r>
              <w:rPr>
                <w:noProof/>
                <w:webHidden/>
              </w:rPr>
              <w:fldChar w:fldCharType="begin"/>
            </w:r>
            <w:r>
              <w:rPr>
                <w:noProof/>
                <w:webHidden/>
              </w:rPr>
              <w:instrText xml:space="preserve"> PAGEREF _Toc211865451 \h </w:instrText>
            </w:r>
            <w:r>
              <w:rPr>
                <w:noProof/>
                <w:webHidden/>
              </w:rPr>
            </w:r>
            <w:r>
              <w:rPr>
                <w:noProof/>
                <w:webHidden/>
              </w:rPr>
              <w:fldChar w:fldCharType="separate"/>
            </w:r>
            <w:r>
              <w:rPr>
                <w:noProof/>
                <w:webHidden/>
              </w:rPr>
              <w:t>14</w:t>
            </w:r>
            <w:r>
              <w:rPr>
                <w:noProof/>
                <w:webHidden/>
              </w:rPr>
              <w:fldChar w:fldCharType="end"/>
            </w:r>
          </w:hyperlink>
        </w:p>
        <w:p w14:paraId="5B2CCDC1" w14:textId="5D50B064" w:rsidR="00BC0FBD" w:rsidRDefault="00BC0FBD">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865452" w:history="1">
            <w:r w:rsidRPr="00667C14">
              <w:rPr>
                <w:rStyle w:val="Hyperlink"/>
                <w:noProof/>
              </w:rPr>
              <w:t>4.3.3</w:t>
            </w:r>
            <w:r>
              <w:rPr>
                <w:rFonts w:asciiTheme="minorHAnsi" w:eastAsiaTheme="minorEastAsia" w:hAnsiTheme="minorHAnsi"/>
                <w:noProof/>
                <w:kern w:val="2"/>
                <w:sz w:val="24"/>
                <w:szCs w:val="24"/>
                <w:lang w:eastAsia="nl-NL"/>
                <w14:ligatures w14:val="standardContextual"/>
              </w:rPr>
              <w:tab/>
            </w:r>
            <w:r w:rsidRPr="00667C14">
              <w:rPr>
                <w:rStyle w:val="Hyperlink"/>
                <w:noProof/>
              </w:rPr>
              <w:t>Contactpersonen</w:t>
            </w:r>
            <w:r>
              <w:rPr>
                <w:noProof/>
                <w:webHidden/>
              </w:rPr>
              <w:tab/>
            </w:r>
            <w:r>
              <w:rPr>
                <w:noProof/>
                <w:webHidden/>
              </w:rPr>
              <w:fldChar w:fldCharType="begin"/>
            </w:r>
            <w:r>
              <w:rPr>
                <w:noProof/>
                <w:webHidden/>
              </w:rPr>
              <w:instrText xml:space="preserve"> PAGEREF _Toc211865452 \h </w:instrText>
            </w:r>
            <w:r>
              <w:rPr>
                <w:noProof/>
                <w:webHidden/>
              </w:rPr>
            </w:r>
            <w:r>
              <w:rPr>
                <w:noProof/>
                <w:webHidden/>
              </w:rPr>
              <w:fldChar w:fldCharType="separate"/>
            </w:r>
            <w:r>
              <w:rPr>
                <w:noProof/>
                <w:webHidden/>
              </w:rPr>
              <w:t>14</w:t>
            </w:r>
            <w:r>
              <w:rPr>
                <w:noProof/>
                <w:webHidden/>
              </w:rPr>
              <w:fldChar w:fldCharType="end"/>
            </w:r>
          </w:hyperlink>
        </w:p>
        <w:p w14:paraId="60DE5E58" w14:textId="402C4407" w:rsidR="00BC0FBD" w:rsidRDefault="00BC0FBD">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865453" w:history="1">
            <w:r w:rsidRPr="00667C14">
              <w:rPr>
                <w:rStyle w:val="Hyperlink"/>
                <w:noProof/>
              </w:rPr>
              <w:t>4.4</w:t>
            </w:r>
            <w:r>
              <w:rPr>
                <w:rFonts w:asciiTheme="minorHAnsi" w:eastAsiaTheme="minorEastAsia" w:hAnsiTheme="minorHAnsi"/>
                <w:noProof/>
                <w:kern w:val="2"/>
                <w:sz w:val="24"/>
                <w:szCs w:val="24"/>
                <w:lang w:eastAsia="nl-NL"/>
                <w14:ligatures w14:val="standardContextual"/>
              </w:rPr>
              <w:tab/>
            </w:r>
            <w:r w:rsidRPr="00667C14">
              <w:rPr>
                <w:rStyle w:val="Hyperlink"/>
                <w:noProof/>
              </w:rPr>
              <w:t>Inrichting Use Cases</w:t>
            </w:r>
            <w:r>
              <w:rPr>
                <w:noProof/>
                <w:webHidden/>
              </w:rPr>
              <w:tab/>
            </w:r>
            <w:r>
              <w:rPr>
                <w:noProof/>
                <w:webHidden/>
              </w:rPr>
              <w:fldChar w:fldCharType="begin"/>
            </w:r>
            <w:r>
              <w:rPr>
                <w:noProof/>
                <w:webHidden/>
              </w:rPr>
              <w:instrText xml:space="preserve"> PAGEREF _Toc211865453 \h </w:instrText>
            </w:r>
            <w:r>
              <w:rPr>
                <w:noProof/>
                <w:webHidden/>
              </w:rPr>
            </w:r>
            <w:r>
              <w:rPr>
                <w:noProof/>
                <w:webHidden/>
              </w:rPr>
              <w:fldChar w:fldCharType="separate"/>
            </w:r>
            <w:r>
              <w:rPr>
                <w:noProof/>
                <w:webHidden/>
              </w:rPr>
              <w:t>14</w:t>
            </w:r>
            <w:r>
              <w:rPr>
                <w:noProof/>
                <w:webHidden/>
              </w:rPr>
              <w:fldChar w:fldCharType="end"/>
            </w:r>
          </w:hyperlink>
        </w:p>
        <w:p w14:paraId="4DD65220" w14:textId="4E805968" w:rsidR="00BC0FBD" w:rsidRDefault="00BC0FBD">
          <w:pPr>
            <w:pStyle w:val="Inhopg1"/>
            <w:tabs>
              <w:tab w:val="left" w:pos="380"/>
              <w:tab w:val="right" w:leader="dot" w:pos="9062"/>
            </w:tabs>
            <w:rPr>
              <w:rFonts w:asciiTheme="minorHAnsi" w:eastAsiaTheme="minorEastAsia" w:hAnsiTheme="minorHAnsi"/>
              <w:noProof/>
              <w:kern w:val="2"/>
              <w:sz w:val="24"/>
              <w:szCs w:val="24"/>
              <w:lang w:eastAsia="nl-NL"/>
              <w14:ligatures w14:val="standardContextual"/>
            </w:rPr>
          </w:pPr>
          <w:hyperlink w:anchor="_Toc211865454" w:history="1">
            <w:r w:rsidRPr="00667C14">
              <w:rPr>
                <w:rStyle w:val="Hyperlink"/>
                <w:noProof/>
              </w:rPr>
              <w:t>5</w:t>
            </w:r>
            <w:r>
              <w:rPr>
                <w:rFonts w:asciiTheme="minorHAnsi" w:eastAsiaTheme="minorEastAsia" w:hAnsiTheme="minorHAnsi"/>
                <w:noProof/>
                <w:kern w:val="2"/>
                <w:sz w:val="24"/>
                <w:szCs w:val="24"/>
                <w:lang w:eastAsia="nl-NL"/>
                <w14:ligatures w14:val="standardContextual"/>
              </w:rPr>
              <w:tab/>
            </w:r>
            <w:r w:rsidRPr="00667C14">
              <w:rPr>
                <w:rStyle w:val="Hyperlink"/>
                <w:noProof/>
              </w:rPr>
              <w:t>Definities en afkortingen</w:t>
            </w:r>
            <w:r>
              <w:rPr>
                <w:noProof/>
                <w:webHidden/>
              </w:rPr>
              <w:tab/>
            </w:r>
            <w:r>
              <w:rPr>
                <w:noProof/>
                <w:webHidden/>
              </w:rPr>
              <w:fldChar w:fldCharType="begin"/>
            </w:r>
            <w:r>
              <w:rPr>
                <w:noProof/>
                <w:webHidden/>
              </w:rPr>
              <w:instrText xml:space="preserve"> PAGEREF _Toc211865454 \h </w:instrText>
            </w:r>
            <w:r>
              <w:rPr>
                <w:noProof/>
                <w:webHidden/>
              </w:rPr>
            </w:r>
            <w:r>
              <w:rPr>
                <w:noProof/>
                <w:webHidden/>
              </w:rPr>
              <w:fldChar w:fldCharType="separate"/>
            </w:r>
            <w:r>
              <w:rPr>
                <w:noProof/>
                <w:webHidden/>
              </w:rPr>
              <w:t>16</w:t>
            </w:r>
            <w:r>
              <w:rPr>
                <w:noProof/>
                <w:webHidden/>
              </w:rPr>
              <w:fldChar w:fldCharType="end"/>
            </w:r>
          </w:hyperlink>
        </w:p>
        <w:p w14:paraId="700C869D" w14:textId="32196EA4" w:rsidR="002B67DF" w:rsidRDefault="00BF6049" w:rsidP="002B67DF">
          <w:pPr>
            <w:rPr>
              <w:rFonts w:eastAsiaTheme="minorEastAsia"/>
              <w:b/>
              <w:bCs/>
              <w:szCs w:val="19"/>
            </w:rPr>
          </w:pPr>
          <w:r>
            <w:rPr>
              <w:b/>
              <w:bCs/>
            </w:rPr>
            <w:fldChar w:fldCharType="end"/>
          </w:r>
        </w:p>
      </w:sdtContent>
    </w:sdt>
    <w:p w14:paraId="199B3C36" w14:textId="77777777" w:rsidR="004F7DC8" w:rsidRDefault="004F7DC8">
      <w:pPr>
        <w:rPr>
          <w:rFonts w:asciiTheme="majorHAnsi" w:eastAsiaTheme="majorEastAsia" w:hAnsiTheme="majorHAnsi" w:cstheme="majorBidi"/>
          <w:color w:val="365F91" w:themeColor="accent1" w:themeShade="BF"/>
          <w:sz w:val="32"/>
          <w:szCs w:val="32"/>
        </w:rPr>
      </w:pPr>
      <w:r>
        <w:br w:type="page"/>
      </w:r>
    </w:p>
    <w:p w14:paraId="4E5EBCAA" w14:textId="02EB57FD" w:rsidR="001A2B70" w:rsidRDefault="003150F9" w:rsidP="00E36FBA">
      <w:pPr>
        <w:pStyle w:val="Kop1"/>
        <w:numPr>
          <w:ilvl w:val="0"/>
          <w:numId w:val="2"/>
        </w:numPr>
      </w:pPr>
      <w:bookmarkStart w:id="0" w:name="_Toc211865416"/>
      <w:r>
        <w:lastRenderedPageBreak/>
        <w:t>Inleiding</w:t>
      </w:r>
      <w:bookmarkEnd w:id="0"/>
    </w:p>
    <w:p w14:paraId="680AC5AC" w14:textId="6DCF52D0" w:rsidR="001A2B70" w:rsidRDefault="00337D1E">
      <w:r w:rsidRPr="00337D1E">
        <w:t xml:space="preserve">Met het opstellen van de Visie PA is het hoogheemraadschap van Delfland (HHD) in 2021 gestart </w:t>
      </w:r>
      <w:r w:rsidR="00F547E6">
        <w:t>met</w:t>
      </w:r>
      <w:r w:rsidRPr="00337D1E">
        <w:t xml:space="preserve"> standaardisatie binnen de procesautomatisering. Met </w:t>
      </w:r>
      <w:r w:rsidR="00F547E6">
        <w:t xml:space="preserve">het </w:t>
      </w:r>
      <w:r w:rsidRPr="00337D1E">
        <w:t>project Implementatie Visie PA werken wij deze standaardisatie uit.</w:t>
      </w:r>
    </w:p>
    <w:p w14:paraId="1E1487C3" w14:textId="76576550" w:rsidR="00966846" w:rsidRDefault="00966846" w:rsidP="008277D9">
      <w:pPr>
        <w:pStyle w:val="Kop2"/>
      </w:pPr>
      <w:bookmarkStart w:id="1" w:name="_Toc409798636"/>
      <w:bookmarkStart w:id="2" w:name="_Toc172619080"/>
      <w:bookmarkStart w:id="3" w:name="_Toc211865417"/>
      <w:r w:rsidRPr="005B5E04">
        <w:t>Aanleiding</w:t>
      </w:r>
      <w:bookmarkEnd w:id="1"/>
      <w:r>
        <w:t xml:space="preserve"> </w:t>
      </w:r>
      <w:bookmarkEnd w:id="2"/>
      <w:r w:rsidR="008D07DE">
        <w:t>PIMS</w:t>
      </w:r>
      <w:bookmarkEnd w:id="3"/>
    </w:p>
    <w:p w14:paraId="476CED30" w14:textId="3E074D8B" w:rsidR="00117543" w:rsidRDefault="00663310" w:rsidP="00117543">
      <w:r>
        <w:t xml:space="preserve">De visie PA schrijft voor dat de PA flexibel moet zijn en bij moet dragen aan innovaties en de digitale transformatie van Delfland. Daarbij schetst de PA-visie een technische architectuur waarin een centraal dataplatform een essentiële rol speelt. Een Proces Informatie Management Systeem </w:t>
      </w:r>
      <w:r w:rsidR="000247B8">
        <w:t xml:space="preserve">(PIMS) </w:t>
      </w:r>
      <w:r>
        <w:t xml:space="preserve">is hiervan de concrete uitwerking, waarbij het centrale deel hiervan een </w:t>
      </w:r>
      <w:proofErr w:type="spellStart"/>
      <w:r>
        <w:t>historian</w:t>
      </w:r>
      <w:proofErr w:type="spellEnd"/>
      <w:r>
        <w:t xml:space="preserve"> is, voor het verzamelen en langdurig opslaan van procesdata.</w:t>
      </w:r>
    </w:p>
    <w:p w14:paraId="17593C57" w14:textId="14689C7F" w:rsidR="009F6BC6" w:rsidRDefault="009F6BC6" w:rsidP="00117543">
      <w:r>
        <w:t xml:space="preserve">Delfland heeft gekozen voor het implementeren van een AVEVA PI Systeem als basis voor het PIMS. </w:t>
      </w:r>
    </w:p>
    <w:p w14:paraId="38D422EE" w14:textId="54EBE007" w:rsidR="00117543" w:rsidRPr="005B5E04" w:rsidRDefault="00117543" w:rsidP="00117543">
      <w:pPr>
        <w:pStyle w:val="Kop2"/>
      </w:pPr>
      <w:bookmarkStart w:id="4" w:name="_Toc409798637"/>
      <w:bookmarkStart w:id="5" w:name="_Toc172619081"/>
      <w:bookmarkStart w:id="6" w:name="_Toc211865418"/>
      <w:r w:rsidRPr="005B5E04">
        <w:t>Doelstelling</w:t>
      </w:r>
      <w:bookmarkEnd w:id="4"/>
      <w:r>
        <w:t xml:space="preserve"> Programma van Eisen </w:t>
      </w:r>
      <w:r w:rsidR="004F7DC8">
        <w:t>PIMS</w:t>
      </w:r>
      <w:r>
        <w:t xml:space="preserve"> (</w:t>
      </w:r>
      <w:proofErr w:type="spellStart"/>
      <w:r>
        <w:t>PvE</w:t>
      </w:r>
      <w:proofErr w:type="spellEnd"/>
      <w:r>
        <w:t>)</w:t>
      </w:r>
      <w:bookmarkEnd w:id="5"/>
      <w:bookmarkEnd w:id="6"/>
    </w:p>
    <w:p w14:paraId="300EFDDD" w14:textId="29558FDF" w:rsidR="00535C7F" w:rsidRDefault="00535C7F" w:rsidP="00535C7F">
      <w:r>
        <w:t xml:space="preserve">Doel van het programma van eisen is duidelijk te maken waaraan het </w:t>
      </w:r>
      <w:r w:rsidR="00663310">
        <w:t>PIMS</w:t>
      </w:r>
      <w:r>
        <w:t xml:space="preserve"> </w:t>
      </w:r>
      <w:r w:rsidR="006D17C0">
        <w:t xml:space="preserve">tijdens de pilotfase </w:t>
      </w:r>
      <w:r>
        <w:t xml:space="preserve">minimaal aan moet voldoen. Hiermee is het een </w:t>
      </w:r>
      <w:proofErr w:type="spellStart"/>
      <w:r>
        <w:t>toetskader</w:t>
      </w:r>
      <w:proofErr w:type="spellEnd"/>
      <w:r>
        <w:t xml:space="preserve"> voor het aanbestedingsproces, de realisatie en het beheer en onderhoud.</w:t>
      </w:r>
    </w:p>
    <w:p w14:paraId="3D4CCBCB" w14:textId="2C95F8FD" w:rsidR="00117543" w:rsidRDefault="00535C7F" w:rsidP="00535C7F">
      <w:r>
        <w:t xml:space="preserve">We willen de </w:t>
      </w:r>
      <w:r w:rsidR="00F574A5">
        <w:t>(door)</w:t>
      </w:r>
      <w:r>
        <w:t xml:space="preserve">ontwikkeling van het </w:t>
      </w:r>
      <w:r w:rsidR="00663310">
        <w:t>PIMS</w:t>
      </w:r>
      <w:r>
        <w:t xml:space="preserve"> in goede samenwerking met de opdrachtnemer en systeemleveranciers aanpakken. Het </w:t>
      </w:r>
      <w:proofErr w:type="spellStart"/>
      <w:r>
        <w:t>PvE</w:t>
      </w:r>
      <w:proofErr w:type="spellEnd"/>
      <w:r>
        <w:t xml:space="preserve"> dient als </w:t>
      </w:r>
      <w:r w:rsidR="00804EC8">
        <w:t>minimumeisen</w:t>
      </w:r>
      <w:r>
        <w:t xml:space="preserve"> en verbetervoorstellen in de techniek en aanpak zijn bespreekbaar en worden gewaardeerd.</w:t>
      </w:r>
    </w:p>
    <w:p w14:paraId="2DD0C557" w14:textId="410D203E" w:rsidR="00117543" w:rsidRDefault="00117543" w:rsidP="00117543">
      <w:r>
        <w:t xml:space="preserve">Dit specifieke document </w:t>
      </w:r>
      <w:r w:rsidR="00D65EBF">
        <w:t xml:space="preserve">beschrijft de eisen aan het proces van de </w:t>
      </w:r>
      <w:r w:rsidR="00D65EBF" w:rsidRPr="0090024E">
        <w:rPr>
          <w:i/>
          <w:iCs/>
        </w:rPr>
        <w:t>realisatie</w:t>
      </w:r>
      <w:r w:rsidR="00F71012">
        <w:rPr>
          <w:i/>
          <w:iCs/>
        </w:rPr>
        <w:t xml:space="preserve"> van het pilotproject</w:t>
      </w:r>
      <w:r w:rsidR="00D65EBF" w:rsidRPr="0090024E">
        <w:rPr>
          <w:i/>
          <w:iCs/>
        </w:rPr>
        <w:t xml:space="preserve"> </w:t>
      </w:r>
      <w:r w:rsidR="00D65EBF">
        <w:t xml:space="preserve">en </w:t>
      </w:r>
      <w:r w:rsidR="00FD6ED0">
        <w:t xml:space="preserve">het </w:t>
      </w:r>
      <w:r w:rsidR="00FD6ED0" w:rsidRPr="0090024E">
        <w:rPr>
          <w:i/>
          <w:iCs/>
        </w:rPr>
        <w:t>beheer</w:t>
      </w:r>
      <w:r w:rsidR="00E96C1E">
        <w:rPr>
          <w:i/>
          <w:iCs/>
        </w:rPr>
        <w:t xml:space="preserve"> en onderhoud</w:t>
      </w:r>
      <w:r w:rsidR="00FD6ED0">
        <w:t xml:space="preserve"> van het </w:t>
      </w:r>
      <w:r w:rsidR="00663310">
        <w:t>PIMS</w:t>
      </w:r>
      <w:r w:rsidR="00FD6ED0">
        <w:t xml:space="preserve"> en vormt samen</w:t>
      </w:r>
      <w:r>
        <w:t xml:space="preserve"> </w:t>
      </w:r>
      <w:r w:rsidR="00FD6ED0">
        <w:t xml:space="preserve">met </w:t>
      </w:r>
      <w:r w:rsidR="00A963DC">
        <w:t>het beschrijvend en technis</w:t>
      </w:r>
      <w:r w:rsidR="00E75B51">
        <w:t>ch</w:t>
      </w:r>
      <w:r w:rsidR="00A963DC">
        <w:t xml:space="preserve"> </w:t>
      </w:r>
      <w:r>
        <w:t xml:space="preserve">deel </w:t>
      </w:r>
      <w:r w:rsidR="00A963DC">
        <w:t>het Programma van Eisen</w:t>
      </w:r>
      <w:r>
        <w:t xml:space="preserve">. </w:t>
      </w:r>
    </w:p>
    <w:p w14:paraId="1E431AB4" w14:textId="77D0B6E8" w:rsidR="002C621B" w:rsidRDefault="002C621B" w:rsidP="002C621B">
      <w:r>
        <w:t xml:space="preserve">In deze documenten wordt verwezen naar een aantal bijlagen die in </w:t>
      </w:r>
      <w:r>
        <w:fldChar w:fldCharType="begin"/>
      </w:r>
      <w:r>
        <w:instrText xml:space="preserve"> REF _Ref202860099 \h </w:instrText>
      </w:r>
      <w:r>
        <w:fldChar w:fldCharType="separate"/>
      </w:r>
      <w:r w:rsidR="003823B6">
        <w:t xml:space="preserve">Tabel </w:t>
      </w:r>
      <w:r w:rsidR="003823B6">
        <w:rPr>
          <w:noProof/>
        </w:rPr>
        <w:t>1</w:t>
      </w:r>
      <w:r>
        <w:fldChar w:fldCharType="end"/>
      </w:r>
      <w:r>
        <w:t xml:space="preserve"> nader gespecificeerd zijn per onderdeel. Deze bijlagen zijn grotendeels ter verdere informatie en verduidelijking van wat in de verschillende onderdelen van het </w:t>
      </w:r>
      <w:proofErr w:type="spellStart"/>
      <w:r>
        <w:t>PvE</w:t>
      </w:r>
      <w:proofErr w:type="spellEnd"/>
      <w:r>
        <w:t xml:space="preserve"> beschreven is. </w:t>
      </w:r>
    </w:p>
    <w:p w14:paraId="3F2CE277" w14:textId="77777777" w:rsidR="009C4A12" w:rsidRDefault="009C4A12" w:rsidP="009C4A12">
      <w:pPr>
        <w:pStyle w:val="Bijschrift"/>
        <w:keepNext/>
      </w:pPr>
      <w:bookmarkStart w:id="7" w:name="_Ref202860099"/>
      <w:bookmarkStart w:id="8" w:name="_Ref202860091"/>
      <w:r>
        <w:t xml:space="preserve">Tabel </w:t>
      </w:r>
      <w:r>
        <w:fldChar w:fldCharType="begin"/>
      </w:r>
      <w:r>
        <w:instrText xml:space="preserve"> SEQ Tabel \* ARABIC </w:instrText>
      </w:r>
      <w:r>
        <w:fldChar w:fldCharType="separate"/>
      </w:r>
      <w:r>
        <w:rPr>
          <w:noProof/>
        </w:rPr>
        <w:t>1</w:t>
      </w:r>
      <w:r>
        <w:rPr>
          <w:noProof/>
        </w:rPr>
        <w:fldChar w:fldCharType="end"/>
      </w:r>
      <w:bookmarkEnd w:id="7"/>
      <w:r>
        <w:t xml:space="preserve">: Bijlagen </w:t>
      </w:r>
      <w:bookmarkEnd w:id="8"/>
      <w:r>
        <w:t>Inschrijfleidraad</w:t>
      </w:r>
    </w:p>
    <w:tbl>
      <w:tblPr>
        <w:tblW w:w="8534" w:type="dxa"/>
        <w:tblInd w:w="108" w:type="dxa"/>
        <w:tblBorders>
          <w:top w:val="single" w:sz="4" w:space="0" w:color="1C2A6C"/>
          <w:left w:val="single" w:sz="4" w:space="0" w:color="1C2A6C"/>
          <w:bottom w:val="single" w:sz="4" w:space="0" w:color="1C2A6C"/>
          <w:right w:val="single" w:sz="4" w:space="0" w:color="1C2A6C"/>
          <w:insideH w:val="single" w:sz="4" w:space="0" w:color="1C2A6C"/>
          <w:insideV w:val="single" w:sz="4" w:space="0" w:color="1C2A6C"/>
        </w:tblBorders>
        <w:tblLayout w:type="fixed"/>
        <w:tblLook w:val="00A0" w:firstRow="1" w:lastRow="0" w:firstColumn="1" w:lastColumn="0" w:noHBand="0" w:noVBand="0"/>
      </w:tblPr>
      <w:tblGrid>
        <w:gridCol w:w="880"/>
        <w:gridCol w:w="2409"/>
        <w:gridCol w:w="567"/>
        <w:gridCol w:w="4678"/>
      </w:tblGrid>
      <w:tr w:rsidR="009C4A12" w:rsidRPr="005B5E04" w14:paraId="6B1D4F6E" w14:textId="77777777" w:rsidTr="008C7590">
        <w:trPr>
          <w:trHeight w:val="244"/>
          <w:tblHeader/>
        </w:trPr>
        <w:tc>
          <w:tcPr>
            <w:tcW w:w="880" w:type="dxa"/>
            <w:shd w:val="clear" w:color="auto" w:fill="1C2A6C"/>
            <w:vAlign w:val="center"/>
          </w:tcPr>
          <w:p w14:paraId="37F8D50F" w14:textId="77777777" w:rsidR="009C4A12" w:rsidRPr="005B5E04" w:rsidRDefault="009C4A12" w:rsidP="008C7590">
            <w:pPr>
              <w:pStyle w:val="TabelinhoudKienStijl"/>
              <w:rPr>
                <w:color w:val="FFFFFF"/>
              </w:rPr>
            </w:pPr>
            <w:r>
              <w:rPr>
                <w:color w:val="FFFFFF"/>
              </w:rPr>
              <w:t>Bijlage</w:t>
            </w:r>
          </w:p>
        </w:tc>
        <w:tc>
          <w:tcPr>
            <w:tcW w:w="2409" w:type="dxa"/>
            <w:shd w:val="clear" w:color="auto" w:fill="1C2A6C"/>
            <w:vAlign w:val="center"/>
          </w:tcPr>
          <w:p w14:paraId="60127484" w14:textId="77777777" w:rsidR="009C4A12" w:rsidRPr="005B5E04" w:rsidRDefault="009C4A12" w:rsidP="008C7590">
            <w:pPr>
              <w:pStyle w:val="TabelinhoudKienStijl"/>
              <w:rPr>
                <w:color w:val="FFFFFF"/>
              </w:rPr>
            </w:pPr>
            <w:r>
              <w:rPr>
                <w:color w:val="FFFFFF"/>
              </w:rPr>
              <w:t>Onderdeel</w:t>
            </w:r>
          </w:p>
        </w:tc>
        <w:tc>
          <w:tcPr>
            <w:tcW w:w="567" w:type="dxa"/>
            <w:shd w:val="clear" w:color="auto" w:fill="1C2A6C"/>
            <w:vAlign w:val="center"/>
          </w:tcPr>
          <w:p w14:paraId="3F0CE483" w14:textId="77777777" w:rsidR="009C4A12" w:rsidRPr="005B5E04" w:rsidRDefault="009C4A12" w:rsidP="008C7590">
            <w:pPr>
              <w:pStyle w:val="TabelinhoudKienStijl"/>
              <w:rPr>
                <w:color w:val="FFFFFF"/>
              </w:rPr>
            </w:pPr>
            <w:r>
              <w:rPr>
                <w:color w:val="FFFFFF"/>
              </w:rPr>
              <w:t>Nr.</w:t>
            </w:r>
          </w:p>
        </w:tc>
        <w:tc>
          <w:tcPr>
            <w:tcW w:w="4678" w:type="dxa"/>
            <w:shd w:val="clear" w:color="auto" w:fill="1C2A6C"/>
            <w:vAlign w:val="center"/>
          </w:tcPr>
          <w:p w14:paraId="6CA75964" w14:textId="77777777" w:rsidR="009C4A12" w:rsidRPr="005B5E04" w:rsidRDefault="009C4A12" w:rsidP="008C7590">
            <w:pPr>
              <w:pStyle w:val="TabelinhoudKienStijl"/>
              <w:rPr>
                <w:color w:val="FFFFFF"/>
              </w:rPr>
            </w:pPr>
            <w:r>
              <w:rPr>
                <w:color w:val="FFFFFF"/>
              </w:rPr>
              <w:t>Titel</w:t>
            </w:r>
          </w:p>
        </w:tc>
      </w:tr>
      <w:tr w:rsidR="009C4A12" w:rsidRPr="005B5E04" w14:paraId="208E3D1C" w14:textId="77777777" w:rsidTr="008C7590">
        <w:trPr>
          <w:trHeight w:val="244"/>
        </w:trPr>
        <w:tc>
          <w:tcPr>
            <w:tcW w:w="880" w:type="dxa"/>
          </w:tcPr>
          <w:p w14:paraId="5E7D23C6" w14:textId="4776BFAA" w:rsidR="009C4A12" w:rsidRPr="009F2903" w:rsidRDefault="00C6500A" w:rsidP="008C7590">
            <w:pPr>
              <w:pStyle w:val="TabelinhoudKienStijl"/>
              <w:jc w:val="center"/>
              <w:rPr>
                <w:b/>
                <w:bCs/>
              </w:rPr>
            </w:pPr>
            <w:r>
              <w:rPr>
                <w:b/>
                <w:bCs/>
              </w:rPr>
              <w:t>A</w:t>
            </w:r>
          </w:p>
        </w:tc>
        <w:tc>
          <w:tcPr>
            <w:tcW w:w="2409" w:type="dxa"/>
          </w:tcPr>
          <w:p w14:paraId="01D243AB" w14:textId="77777777" w:rsidR="009C4A12" w:rsidRDefault="009C4A12" w:rsidP="008C7590">
            <w:pPr>
              <w:pStyle w:val="TabelinhoudKienStijl"/>
            </w:pPr>
            <w:r>
              <w:t>Gedragscode Delfland</w:t>
            </w:r>
          </w:p>
        </w:tc>
        <w:tc>
          <w:tcPr>
            <w:tcW w:w="567" w:type="dxa"/>
          </w:tcPr>
          <w:p w14:paraId="7A7A9756" w14:textId="77777777" w:rsidR="009C4A12" w:rsidRDefault="009C4A12" w:rsidP="008C7590">
            <w:pPr>
              <w:pStyle w:val="TabelinhoudKienStijl"/>
              <w:jc w:val="center"/>
            </w:pPr>
          </w:p>
        </w:tc>
        <w:tc>
          <w:tcPr>
            <w:tcW w:w="4678" w:type="dxa"/>
          </w:tcPr>
          <w:p w14:paraId="4C0CC27E" w14:textId="77777777" w:rsidR="009C4A12" w:rsidRDefault="009C4A12" w:rsidP="008C7590">
            <w:pPr>
              <w:pStyle w:val="TabelinhoudKienStijl"/>
            </w:pPr>
          </w:p>
        </w:tc>
      </w:tr>
      <w:tr w:rsidR="009C4A12" w:rsidRPr="005B5E04" w14:paraId="060B0600" w14:textId="77777777" w:rsidTr="008C7590">
        <w:trPr>
          <w:trHeight w:val="244"/>
        </w:trPr>
        <w:tc>
          <w:tcPr>
            <w:tcW w:w="880" w:type="dxa"/>
          </w:tcPr>
          <w:p w14:paraId="0BCB0CC7" w14:textId="31A3A9C9" w:rsidR="009C4A12" w:rsidRPr="009F2903" w:rsidRDefault="00C6500A" w:rsidP="008C7590">
            <w:pPr>
              <w:pStyle w:val="TabelinhoudKienStijl"/>
              <w:jc w:val="center"/>
              <w:rPr>
                <w:b/>
                <w:bCs/>
              </w:rPr>
            </w:pPr>
            <w:r>
              <w:rPr>
                <w:b/>
                <w:bCs/>
              </w:rPr>
              <w:t>B</w:t>
            </w:r>
          </w:p>
        </w:tc>
        <w:tc>
          <w:tcPr>
            <w:tcW w:w="2409" w:type="dxa"/>
          </w:tcPr>
          <w:p w14:paraId="07B5EB37" w14:textId="77777777" w:rsidR="009C4A12" w:rsidRDefault="009C4A12" w:rsidP="008C7590">
            <w:pPr>
              <w:pStyle w:val="TabelinhoudKienStijl"/>
            </w:pPr>
            <w:r>
              <w:t>Klachtenprocedure</w:t>
            </w:r>
          </w:p>
        </w:tc>
        <w:tc>
          <w:tcPr>
            <w:tcW w:w="567" w:type="dxa"/>
          </w:tcPr>
          <w:p w14:paraId="690D43F1" w14:textId="77777777" w:rsidR="009C4A12" w:rsidRDefault="009C4A12" w:rsidP="008C7590">
            <w:pPr>
              <w:pStyle w:val="TabelinhoudKienStijl"/>
              <w:jc w:val="center"/>
            </w:pPr>
          </w:p>
        </w:tc>
        <w:tc>
          <w:tcPr>
            <w:tcW w:w="4678" w:type="dxa"/>
          </w:tcPr>
          <w:p w14:paraId="3CF45FC6" w14:textId="77777777" w:rsidR="009C4A12" w:rsidRDefault="009C4A12" w:rsidP="008C7590">
            <w:pPr>
              <w:pStyle w:val="TabelinhoudKienStijl"/>
            </w:pPr>
          </w:p>
        </w:tc>
      </w:tr>
      <w:tr w:rsidR="009C4A12" w:rsidRPr="005B5E04" w14:paraId="142213D9" w14:textId="77777777" w:rsidTr="008C7590">
        <w:trPr>
          <w:trHeight w:val="244"/>
        </w:trPr>
        <w:tc>
          <w:tcPr>
            <w:tcW w:w="880" w:type="dxa"/>
          </w:tcPr>
          <w:p w14:paraId="6FF1E405" w14:textId="6EB5535E" w:rsidR="009C4A12" w:rsidRPr="009F2903" w:rsidRDefault="00C6500A" w:rsidP="008C7590">
            <w:pPr>
              <w:pStyle w:val="TabelinhoudKienStijl"/>
              <w:jc w:val="center"/>
              <w:rPr>
                <w:b/>
                <w:bCs/>
              </w:rPr>
            </w:pPr>
            <w:r>
              <w:rPr>
                <w:b/>
                <w:bCs/>
              </w:rPr>
              <w:t>C</w:t>
            </w:r>
          </w:p>
        </w:tc>
        <w:tc>
          <w:tcPr>
            <w:tcW w:w="2409" w:type="dxa"/>
          </w:tcPr>
          <w:p w14:paraId="2DC59299" w14:textId="77777777" w:rsidR="009C4A12" w:rsidRDefault="009C4A12" w:rsidP="008C7590">
            <w:pPr>
              <w:pStyle w:val="TabelinhoudKienStijl"/>
            </w:pPr>
            <w:r>
              <w:t>AWBIT-2023</w:t>
            </w:r>
          </w:p>
        </w:tc>
        <w:tc>
          <w:tcPr>
            <w:tcW w:w="567" w:type="dxa"/>
          </w:tcPr>
          <w:p w14:paraId="0F95B7F3" w14:textId="77777777" w:rsidR="009C4A12" w:rsidRDefault="009C4A12" w:rsidP="008C7590">
            <w:pPr>
              <w:pStyle w:val="TabelinhoudKienStijl"/>
              <w:jc w:val="center"/>
            </w:pPr>
          </w:p>
        </w:tc>
        <w:tc>
          <w:tcPr>
            <w:tcW w:w="4678" w:type="dxa"/>
          </w:tcPr>
          <w:p w14:paraId="7DBE99E0" w14:textId="77777777" w:rsidR="009C4A12" w:rsidRDefault="009C4A12" w:rsidP="008C7590">
            <w:pPr>
              <w:pStyle w:val="TabelinhoudKienStijl"/>
            </w:pPr>
            <w:r>
              <w:t xml:space="preserve">Algemene </w:t>
            </w:r>
            <w:proofErr w:type="spellStart"/>
            <w:r>
              <w:t>Waterschapsinkoopvoorwaarden</w:t>
            </w:r>
            <w:proofErr w:type="spellEnd"/>
          </w:p>
        </w:tc>
      </w:tr>
      <w:tr w:rsidR="009C4A12" w:rsidRPr="005B5E04" w14:paraId="34A9DCC8" w14:textId="77777777" w:rsidTr="008C7590">
        <w:trPr>
          <w:trHeight w:val="244"/>
        </w:trPr>
        <w:tc>
          <w:tcPr>
            <w:tcW w:w="880" w:type="dxa"/>
          </w:tcPr>
          <w:p w14:paraId="7A602DD7" w14:textId="3D4C24B3" w:rsidR="009C4A12" w:rsidRPr="0047418F" w:rsidRDefault="00C6500A" w:rsidP="008C7590">
            <w:pPr>
              <w:pStyle w:val="TabelinhoudKienStijl"/>
              <w:jc w:val="center"/>
              <w:rPr>
                <w:b/>
                <w:bCs/>
              </w:rPr>
            </w:pPr>
            <w:r>
              <w:rPr>
                <w:b/>
                <w:bCs/>
              </w:rPr>
              <w:t>D</w:t>
            </w:r>
          </w:p>
        </w:tc>
        <w:tc>
          <w:tcPr>
            <w:tcW w:w="2409" w:type="dxa"/>
          </w:tcPr>
          <w:p w14:paraId="56CB9248" w14:textId="77777777" w:rsidR="009C4A12" w:rsidRDefault="009C4A12" w:rsidP="008C7590">
            <w:pPr>
              <w:pStyle w:val="TabelinhoudKienStijl"/>
            </w:pPr>
            <w:r>
              <w:t>V&amp;G Plan</w:t>
            </w:r>
          </w:p>
        </w:tc>
        <w:tc>
          <w:tcPr>
            <w:tcW w:w="567" w:type="dxa"/>
          </w:tcPr>
          <w:p w14:paraId="5AB7B3B0" w14:textId="77777777" w:rsidR="009C4A12" w:rsidRDefault="009C4A12" w:rsidP="008C7590">
            <w:pPr>
              <w:pStyle w:val="TabelinhoudKienStijl"/>
              <w:jc w:val="center"/>
            </w:pPr>
          </w:p>
        </w:tc>
        <w:tc>
          <w:tcPr>
            <w:tcW w:w="4678" w:type="dxa"/>
          </w:tcPr>
          <w:p w14:paraId="5475577B" w14:textId="77777777" w:rsidR="009C4A12" w:rsidRPr="00A77740" w:rsidRDefault="009C4A12" w:rsidP="008C7590">
            <w:pPr>
              <w:pStyle w:val="TabelinhoudKienStijl"/>
            </w:pPr>
          </w:p>
        </w:tc>
      </w:tr>
      <w:tr w:rsidR="009C4A12" w:rsidRPr="005B5E04" w14:paraId="0720E460" w14:textId="77777777" w:rsidTr="008C7590">
        <w:trPr>
          <w:trHeight w:val="244"/>
        </w:trPr>
        <w:tc>
          <w:tcPr>
            <w:tcW w:w="880" w:type="dxa"/>
          </w:tcPr>
          <w:p w14:paraId="7387A8FD" w14:textId="2D28C211" w:rsidR="009C4A12" w:rsidRPr="0047418F" w:rsidRDefault="00C6500A" w:rsidP="008C7590">
            <w:pPr>
              <w:pStyle w:val="TabelinhoudKienStijl"/>
              <w:jc w:val="center"/>
              <w:rPr>
                <w:b/>
                <w:bCs/>
              </w:rPr>
            </w:pPr>
            <w:r>
              <w:rPr>
                <w:b/>
                <w:bCs/>
              </w:rPr>
              <w:t>E</w:t>
            </w:r>
          </w:p>
        </w:tc>
        <w:tc>
          <w:tcPr>
            <w:tcW w:w="2409" w:type="dxa"/>
          </w:tcPr>
          <w:p w14:paraId="366AE4ED" w14:textId="77777777" w:rsidR="009C4A12" w:rsidRDefault="009C4A12" w:rsidP="008C7590">
            <w:pPr>
              <w:pStyle w:val="TabelinhoudKienStijl"/>
            </w:pPr>
            <w:r>
              <w:t>Prijzenblad</w:t>
            </w:r>
          </w:p>
        </w:tc>
        <w:tc>
          <w:tcPr>
            <w:tcW w:w="567" w:type="dxa"/>
          </w:tcPr>
          <w:p w14:paraId="3DDD2B0B" w14:textId="77777777" w:rsidR="009C4A12" w:rsidRPr="00C554AB" w:rsidRDefault="009C4A12" w:rsidP="008C7590">
            <w:pPr>
              <w:pStyle w:val="TabelinhoudKienStijl"/>
              <w:jc w:val="center"/>
            </w:pPr>
          </w:p>
        </w:tc>
        <w:tc>
          <w:tcPr>
            <w:tcW w:w="4678" w:type="dxa"/>
          </w:tcPr>
          <w:p w14:paraId="68C921C1" w14:textId="77777777" w:rsidR="009C4A12" w:rsidRPr="00114BFB" w:rsidRDefault="009C4A12" w:rsidP="008C7590">
            <w:pPr>
              <w:pStyle w:val="TabelinhoudKienStijl"/>
            </w:pPr>
          </w:p>
        </w:tc>
      </w:tr>
      <w:tr w:rsidR="00564949" w:rsidRPr="005B5E04" w14:paraId="1DEE7122" w14:textId="77777777" w:rsidTr="008C7590">
        <w:trPr>
          <w:trHeight w:val="244"/>
        </w:trPr>
        <w:tc>
          <w:tcPr>
            <w:tcW w:w="880" w:type="dxa"/>
          </w:tcPr>
          <w:p w14:paraId="79F06ACE" w14:textId="0FA9D441" w:rsidR="00564949" w:rsidRPr="0047418F" w:rsidRDefault="00C6500A" w:rsidP="008C7590">
            <w:pPr>
              <w:pStyle w:val="TabelinhoudKienStijl"/>
              <w:jc w:val="center"/>
              <w:rPr>
                <w:b/>
                <w:bCs/>
              </w:rPr>
            </w:pPr>
            <w:r>
              <w:rPr>
                <w:b/>
                <w:bCs/>
              </w:rPr>
              <w:t>F</w:t>
            </w:r>
          </w:p>
        </w:tc>
        <w:tc>
          <w:tcPr>
            <w:tcW w:w="2409" w:type="dxa"/>
          </w:tcPr>
          <w:p w14:paraId="173E5FC4" w14:textId="229644F3" w:rsidR="00564949" w:rsidRDefault="00564949" w:rsidP="008C7590">
            <w:pPr>
              <w:pStyle w:val="TabelinhoudKienStijl"/>
            </w:pPr>
            <w:r>
              <w:t>Modelovereenkomsten</w:t>
            </w:r>
          </w:p>
        </w:tc>
        <w:tc>
          <w:tcPr>
            <w:tcW w:w="567" w:type="dxa"/>
          </w:tcPr>
          <w:p w14:paraId="4EECB0A7" w14:textId="2265732F" w:rsidR="00564949" w:rsidRPr="00C554AB" w:rsidRDefault="00C6500A" w:rsidP="008C7590">
            <w:pPr>
              <w:pStyle w:val="TabelinhoudKienStijl"/>
              <w:jc w:val="center"/>
            </w:pPr>
            <w:r>
              <w:t>F1</w:t>
            </w:r>
          </w:p>
        </w:tc>
        <w:tc>
          <w:tcPr>
            <w:tcW w:w="4678" w:type="dxa"/>
          </w:tcPr>
          <w:p w14:paraId="6941D753" w14:textId="439BD04A" w:rsidR="00564949" w:rsidRPr="00114BFB" w:rsidRDefault="007721BD" w:rsidP="008C7590">
            <w:pPr>
              <w:pStyle w:val="TabelinhoudKienStijl"/>
            </w:pPr>
            <w:r>
              <w:t>PIMS Pilotproject realisatie</w:t>
            </w:r>
          </w:p>
        </w:tc>
      </w:tr>
      <w:tr w:rsidR="007721BD" w:rsidRPr="005B5E04" w14:paraId="3CA24810" w14:textId="77777777" w:rsidTr="008C7590">
        <w:trPr>
          <w:trHeight w:val="244"/>
        </w:trPr>
        <w:tc>
          <w:tcPr>
            <w:tcW w:w="880" w:type="dxa"/>
          </w:tcPr>
          <w:p w14:paraId="3D914B21" w14:textId="77777777" w:rsidR="007721BD" w:rsidRPr="0047418F" w:rsidRDefault="007721BD" w:rsidP="008C7590">
            <w:pPr>
              <w:pStyle w:val="TabelinhoudKienStijl"/>
              <w:jc w:val="center"/>
              <w:rPr>
                <w:b/>
                <w:bCs/>
              </w:rPr>
            </w:pPr>
          </w:p>
        </w:tc>
        <w:tc>
          <w:tcPr>
            <w:tcW w:w="2409" w:type="dxa"/>
          </w:tcPr>
          <w:p w14:paraId="09FC18FE" w14:textId="77777777" w:rsidR="007721BD" w:rsidRDefault="007721BD" w:rsidP="008C7590">
            <w:pPr>
              <w:pStyle w:val="TabelinhoudKienStijl"/>
            </w:pPr>
          </w:p>
        </w:tc>
        <w:tc>
          <w:tcPr>
            <w:tcW w:w="567" w:type="dxa"/>
          </w:tcPr>
          <w:p w14:paraId="2757803F" w14:textId="1501C489" w:rsidR="007721BD" w:rsidRPr="00C554AB" w:rsidRDefault="00C6500A" w:rsidP="008C7590">
            <w:pPr>
              <w:pStyle w:val="TabelinhoudKienStijl"/>
              <w:jc w:val="center"/>
            </w:pPr>
            <w:r>
              <w:t>F2</w:t>
            </w:r>
          </w:p>
        </w:tc>
        <w:tc>
          <w:tcPr>
            <w:tcW w:w="4678" w:type="dxa"/>
          </w:tcPr>
          <w:p w14:paraId="62DFBEA9" w14:textId="1D4BBC20" w:rsidR="007721BD" w:rsidRDefault="007721BD" w:rsidP="008C7590">
            <w:pPr>
              <w:pStyle w:val="TabelinhoudKienStijl"/>
            </w:pPr>
            <w:r>
              <w:t>PIMS Beheer en Onderhoud</w:t>
            </w:r>
          </w:p>
        </w:tc>
      </w:tr>
      <w:tr w:rsidR="007721BD" w:rsidRPr="005B5E04" w14:paraId="0506C4E2" w14:textId="77777777" w:rsidTr="008C7590">
        <w:trPr>
          <w:trHeight w:val="244"/>
        </w:trPr>
        <w:tc>
          <w:tcPr>
            <w:tcW w:w="880" w:type="dxa"/>
          </w:tcPr>
          <w:p w14:paraId="4AFA1B8B" w14:textId="77777777" w:rsidR="007721BD" w:rsidRPr="0047418F" w:rsidRDefault="007721BD" w:rsidP="008C7590">
            <w:pPr>
              <w:pStyle w:val="TabelinhoudKienStijl"/>
              <w:jc w:val="center"/>
              <w:rPr>
                <w:b/>
                <w:bCs/>
              </w:rPr>
            </w:pPr>
          </w:p>
        </w:tc>
        <w:tc>
          <w:tcPr>
            <w:tcW w:w="2409" w:type="dxa"/>
          </w:tcPr>
          <w:p w14:paraId="77FF740A" w14:textId="77777777" w:rsidR="007721BD" w:rsidRDefault="007721BD" w:rsidP="008C7590">
            <w:pPr>
              <w:pStyle w:val="TabelinhoudKienStijl"/>
            </w:pPr>
          </w:p>
        </w:tc>
        <w:tc>
          <w:tcPr>
            <w:tcW w:w="567" w:type="dxa"/>
          </w:tcPr>
          <w:p w14:paraId="1E13ADF4" w14:textId="6EFFCE9A" w:rsidR="007721BD" w:rsidRPr="00C554AB" w:rsidRDefault="00C6500A" w:rsidP="008C7590">
            <w:pPr>
              <w:pStyle w:val="TabelinhoudKienStijl"/>
              <w:jc w:val="center"/>
            </w:pPr>
            <w:r>
              <w:t>F3</w:t>
            </w:r>
          </w:p>
        </w:tc>
        <w:tc>
          <w:tcPr>
            <w:tcW w:w="4678" w:type="dxa"/>
          </w:tcPr>
          <w:p w14:paraId="7405291A" w14:textId="28B44438" w:rsidR="007721BD" w:rsidRDefault="004747EB" w:rsidP="008C7590">
            <w:pPr>
              <w:pStyle w:val="TabelinhoudKienStijl"/>
            </w:pPr>
            <w:r>
              <w:t>PIMS Verwerkersovereenkomst</w:t>
            </w:r>
          </w:p>
        </w:tc>
      </w:tr>
      <w:tr w:rsidR="009C4A12" w:rsidRPr="005B5E04" w14:paraId="1DE1F0FD" w14:textId="77777777" w:rsidTr="008C7590">
        <w:trPr>
          <w:trHeight w:val="244"/>
        </w:trPr>
        <w:tc>
          <w:tcPr>
            <w:tcW w:w="880" w:type="dxa"/>
          </w:tcPr>
          <w:p w14:paraId="13E5E2A3" w14:textId="66A5D3F8" w:rsidR="009C4A12" w:rsidRPr="0047418F" w:rsidRDefault="00C6500A" w:rsidP="008C7590">
            <w:pPr>
              <w:pStyle w:val="TabelinhoudKienStijl"/>
              <w:jc w:val="center"/>
              <w:rPr>
                <w:b/>
                <w:bCs/>
              </w:rPr>
            </w:pPr>
            <w:r>
              <w:rPr>
                <w:b/>
                <w:bCs/>
              </w:rPr>
              <w:t>G</w:t>
            </w:r>
          </w:p>
        </w:tc>
        <w:tc>
          <w:tcPr>
            <w:tcW w:w="2409" w:type="dxa"/>
          </w:tcPr>
          <w:p w14:paraId="75343DAF" w14:textId="77777777" w:rsidR="009C4A12" w:rsidRDefault="009C4A12" w:rsidP="008C7590">
            <w:pPr>
              <w:pStyle w:val="TabelinhoudKienStijl"/>
            </w:pPr>
            <w:r>
              <w:t>Standaard Proces Automatisering Delfland</w:t>
            </w:r>
          </w:p>
        </w:tc>
        <w:tc>
          <w:tcPr>
            <w:tcW w:w="567" w:type="dxa"/>
          </w:tcPr>
          <w:p w14:paraId="702F64CC" w14:textId="5AE9E2F1" w:rsidR="009C4A12" w:rsidRPr="00C554AB" w:rsidRDefault="00C6500A" w:rsidP="008C7590">
            <w:pPr>
              <w:pStyle w:val="TabelinhoudKienStijl"/>
              <w:jc w:val="center"/>
            </w:pPr>
            <w:r>
              <w:t>G1</w:t>
            </w:r>
          </w:p>
        </w:tc>
        <w:tc>
          <w:tcPr>
            <w:tcW w:w="4678" w:type="dxa"/>
          </w:tcPr>
          <w:p w14:paraId="653ADA9F" w14:textId="77777777" w:rsidR="009C4A12" w:rsidRPr="00A77740" w:rsidRDefault="009C4A12" w:rsidP="008C7590">
            <w:pPr>
              <w:pStyle w:val="TabelinhoudKienStijl"/>
            </w:pPr>
            <w:r w:rsidRPr="00114BFB">
              <w:t>GE.HA.004 Functionele Hiërarchie</w:t>
            </w:r>
          </w:p>
        </w:tc>
      </w:tr>
      <w:tr w:rsidR="009C4A12" w:rsidRPr="005B5E04" w14:paraId="074C1AC3" w14:textId="77777777" w:rsidTr="008C7590">
        <w:trPr>
          <w:trHeight w:val="244"/>
        </w:trPr>
        <w:tc>
          <w:tcPr>
            <w:tcW w:w="880" w:type="dxa"/>
          </w:tcPr>
          <w:p w14:paraId="7FE6CA9C" w14:textId="77777777" w:rsidR="009C4A12" w:rsidRPr="0047418F" w:rsidRDefault="009C4A12" w:rsidP="008C7590">
            <w:pPr>
              <w:pStyle w:val="TabelinhoudKienStijl"/>
              <w:jc w:val="center"/>
              <w:rPr>
                <w:b/>
                <w:bCs/>
              </w:rPr>
            </w:pPr>
          </w:p>
        </w:tc>
        <w:tc>
          <w:tcPr>
            <w:tcW w:w="2409" w:type="dxa"/>
          </w:tcPr>
          <w:p w14:paraId="53F7C56C" w14:textId="77777777" w:rsidR="009C4A12" w:rsidRPr="00C554AB" w:rsidRDefault="009C4A12" w:rsidP="008C7590">
            <w:pPr>
              <w:pStyle w:val="TabelinhoudKienStijl"/>
            </w:pPr>
          </w:p>
        </w:tc>
        <w:tc>
          <w:tcPr>
            <w:tcW w:w="567" w:type="dxa"/>
          </w:tcPr>
          <w:p w14:paraId="635D98B9" w14:textId="701123B4" w:rsidR="009C4A12" w:rsidRPr="00C554AB" w:rsidRDefault="00C6500A" w:rsidP="008C7590">
            <w:pPr>
              <w:pStyle w:val="TabelinhoudKienStijl"/>
              <w:jc w:val="center"/>
            </w:pPr>
            <w:r>
              <w:t>G2</w:t>
            </w:r>
          </w:p>
        </w:tc>
        <w:tc>
          <w:tcPr>
            <w:tcW w:w="4678" w:type="dxa"/>
          </w:tcPr>
          <w:p w14:paraId="18B8DEE8" w14:textId="77777777" w:rsidR="009C4A12" w:rsidRPr="00C554AB" w:rsidRDefault="009C4A12" w:rsidP="008C7590">
            <w:pPr>
              <w:pStyle w:val="TabelinhoudKienStijl"/>
            </w:pPr>
            <w:r w:rsidRPr="00114BFB">
              <w:t>GE.001 PA architectuurprincipes</w:t>
            </w:r>
          </w:p>
        </w:tc>
      </w:tr>
      <w:tr w:rsidR="009C4A12" w:rsidRPr="005B5E04" w14:paraId="308F855A" w14:textId="77777777" w:rsidTr="008C7590">
        <w:trPr>
          <w:trHeight w:val="244"/>
        </w:trPr>
        <w:tc>
          <w:tcPr>
            <w:tcW w:w="880" w:type="dxa"/>
          </w:tcPr>
          <w:p w14:paraId="0DAB7253" w14:textId="77777777" w:rsidR="009C4A12" w:rsidRPr="00C554AB" w:rsidRDefault="009C4A12" w:rsidP="008C7590">
            <w:pPr>
              <w:pStyle w:val="TabelinhoudKienStijl"/>
              <w:jc w:val="center"/>
            </w:pPr>
          </w:p>
        </w:tc>
        <w:tc>
          <w:tcPr>
            <w:tcW w:w="2409" w:type="dxa"/>
          </w:tcPr>
          <w:p w14:paraId="054D9892" w14:textId="77777777" w:rsidR="009C4A12" w:rsidRPr="00C554AB" w:rsidRDefault="009C4A12" w:rsidP="008C7590">
            <w:pPr>
              <w:pStyle w:val="TabelinhoudKienStijl"/>
            </w:pPr>
          </w:p>
        </w:tc>
        <w:tc>
          <w:tcPr>
            <w:tcW w:w="567" w:type="dxa"/>
          </w:tcPr>
          <w:p w14:paraId="0CE2D848" w14:textId="24DCD7BB" w:rsidR="009C4A12" w:rsidRPr="00C554AB" w:rsidRDefault="00C6500A" w:rsidP="008C7590">
            <w:pPr>
              <w:pStyle w:val="TabelinhoudKienStijl"/>
              <w:jc w:val="center"/>
            </w:pPr>
            <w:r>
              <w:t>G3</w:t>
            </w:r>
          </w:p>
        </w:tc>
        <w:tc>
          <w:tcPr>
            <w:tcW w:w="4678" w:type="dxa"/>
          </w:tcPr>
          <w:p w14:paraId="75900151" w14:textId="77777777" w:rsidR="009C4A12" w:rsidRPr="00C554AB" w:rsidRDefault="009C4A12" w:rsidP="008C7590">
            <w:pPr>
              <w:pStyle w:val="TabelinhoudKienStijl"/>
            </w:pPr>
            <w:r w:rsidRPr="0095183E">
              <w:t>GE.SE.001 PA Cybersecurity</w:t>
            </w:r>
          </w:p>
        </w:tc>
      </w:tr>
      <w:tr w:rsidR="009C4A12" w:rsidRPr="005B5E04" w14:paraId="61866BE6" w14:textId="77777777" w:rsidTr="008C7590">
        <w:trPr>
          <w:trHeight w:val="244"/>
        </w:trPr>
        <w:tc>
          <w:tcPr>
            <w:tcW w:w="880" w:type="dxa"/>
          </w:tcPr>
          <w:p w14:paraId="0CFB8A2A" w14:textId="77777777" w:rsidR="009C4A12" w:rsidRPr="00C554AB" w:rsidRDefault="009C4A12" w:rsidP="008C7590">
            <w:pPr>
              <w:pStyle w:val="TabelinhoudKienStijl"/>
              <w:jc w:val="center"/>
            </w:pPr>
          </w:p>
        </w:tc>
        <w:tc>
          <w:tcPr>
            <w:tcW w:w="2409" w:type="dxa"/>
          </w:tcPr>
          <w:p w14:paraId="28F03724" w14:textId="77777777" w:rsidR="009C4A12" w:rsidRPr="00C554AB" w:rsidRDefault="009C4A12" w:rsidP="008C7590">
            <w:pPr>
              <w:pStyle w:val="TabelinhoudKienStijl"/>
            </w:pPr>
          </w:p>
        </w:tc>
        <w:tc>
          <w:tcPr>
            <w:tcW w:w="567" w:type="dxa"/>
          </w:tcPr>
          <w:p w14:paraId="2280174D" w14:textId="6A3E2926" w:rsidR="009C4A12" w:rsidRPr="00C554AB" w:rsidRDefault="00C6500A" w:rsidP="008C7590">
            <w:pPr>
              <w:pStyle w:val="TabelinhoudKienStijl"/>
              <w:jc w:val="center"/>
            </w:pPr>
            <w:r>
              <w:t>G4</w:t>
            </w:r>
          </w:p>
        </w:tc>
        <w:tc>
          <w:tcPr>
            <w:tcW w:w="4678" w:type="dxa"/>
          </w:tcPr>
          <w:p w14:paraId="270AB9CB" w14:textId="77777777" w:rsidR="009C4A12" w:rsidRPr="00C554AB" w:rsidRDefault="009C4A12" w:rsidP="008C7590">
            <w:pPr>
              <w:pStyle w:val="TabelinhoudKienStijl"/>
            </w:pPr>
            <w:r w:rsidRPr="00054855">
              <w:t>GE.CO.001 Tagcodering PA</w:t>
            </w:r>
          </w:p>
        </w:tc>
      </w:tr>
      <w:tr w:rsidR="009C4A12" w:rsidRPr="005B5E04" w14:paraId="50D0CA19" w14:textId="77777777" w:rsidTr="008C7590">
        <w:trPr>
          <w:trHeight w:val="244"/>
        </w:trPr>
        <w:tc>
          <w:tcPr>
            <w:tcW w:w="880" w:type="dxa"/>
          </w:tcPr>
          <w:p w14:paraId="7CE63782" w14:textId="77777777" w:rsidR="009C4A12" w:rsidRPr="00C554AB" w:rsidRDefault="009C4A12" w:rsidP="008C7590">
            <w:pPr>
              <w:pStyle w:val="TabelinhoudKienStijl"/>
              <w:jc w:val="center"/>
            </w:pPr>
          </w:p>
        </w:tc>
        <w:tc>
          <w:tcPr>
            <w:tcW w:w="2409" w:type="dxa"/>
          </w:tcPr>
          <w:p w14:paraId="26EC7814" w14:textId="77777777" w:rsidR="009C4A12" w:rsidRPr="00C554AB" w:rsidRDefault="009C4A12" w:rsidP="008C7590">
            <w:pPr>
              <w:pStyle w:val="TabelinhoudKienStijl"/>
            </w:pPr>
          </w:p>
        </w:tc>
        <w:tc>
          <w:tcPr>
            <w:tcW w:w="567" w:type="dxa"/>
          </w:tcPr>
          <w:p w14:paraId="58C768DD" w14:textId="1C23673D" w:rsidR="009C4A12" w:rsidRDefault="00C6500A" w:rsidP="008C7590">
            <w:pPr>
              <w:pStyle w:val="TabelinhoudKienStijl"/>
              <w:jc w:val="center"/>
            </w:pPr>
            <w:r>
              <w:t>G5</w:t>
            </w:r>
          </w:p>
        </w:tc>
        <w:tc>
          <w:tcPr>
            <w:tcW w:w="4678" w:type="dxa"/>
          </w:tcPr>
          <w:p w14:paraId="750EB8B4" w14:textId="77777777" w:rsidR="009C4A12" w:rsidRPr="00C554AB" w:rsidRDefault="009C4A12" w:rsidP="008C7590">
            <w:pPr>
              <w:pStyle w:val="TabelinhoudKienStijl"/>
            </w:pPr>
            <w:r w:rsidRPr="00054855">
              <w:t>GE.IN.001 Informatisering</w:t>
            </w:r>
          </w:p>
        </w:tc>
      </w:tr>
      <w:tr w:rsidR="009C4A12" w:rsidRPr="005B5E04" w14:paraId="3125273B" w14:textId="77777777" w:rsidTr="008C7590">
        <w:trPr>
          <w:trHeight w:val="244"/>
        </w:trPr>
        <w:tc>
          <w:tcPr>
            <w:tcW w:w="880" w:type="dxa"/>
          </w:tcPr>
          <w:p w14:paraId="74E612E5" w14:textId="77777777" w:rsidR="009C4A12" w:rsidRPr="00C554AB" w:rsidRDefault="009C4A12" w:rsidP="008C7590">
            <w:pPr>
              <w:pStyle w:val="TabelinhoudKienStijl"/>
              <w:jc w:val="center"/>
            </w:pPr>
          </w:p>
        </w:tc>
        <w:tc>
          <w:tcPr>
            <w:tcW w:w="2409" w:type="dxa"/>
          </w:tcPr>
          <w:p w14:paraId="396FD806" w14:textId="77777777" w:rsidR="009C4A12" w:rsidRPr="00C554AB" w:rsidRDefault="009C4A12" w:rsidP="008C7590">
            <w:pPr>
              <w:pStyle w:val="TabelinhoudKienStijl"/>
            </w:pPr>
          </w:p>
        </w:tc>
        <w:tc>
          <w:tcPr>
            <w:tcW w:w="567" w:type="dxa"/>
          </w:tcPr>
          <w:p w14:paraId="12BF2956" w14:textId="469E18D0" w:rsidR="009C4A12" w:rsidRDefault="00C6500A" w:rsidP="008C7590">
            <w:pPr>
              <w:pStyle w:val="TabelinhoudKienStijl"/>
              <w:jc w:val="center"/>
            </w:pPr>
            <w:r>
              <w:t>G6</w:t>
            </w:r>
          </w:p>
        </w:tc>
        <w:tc>
          <w:tcPr>
            <w:tcW w:w="4678" w:type="dxa"/>
          </w:tcPr>
          <w:p w14:paraId="4AA182D6" w14:textId="77777777" w:rsidR="009C4A12" w:rsidRPr="00C554AB" w:rsidRDefault="009C4A12" w:rsidP="008C7590">
            <w:pPr>
              <w:pStyle w:val="TabelinhoudKienStijl"/>
            </w:pPr>
            <w:r w:rsidRPr="0095183E">
              <w:t>GE.EN.004 Master testplan</w:t>
            </w:r>
          </w:p>
        </w:tc>
      </w:tr>
      <w:tr w:rsidR="009C4A12" w:rsidRPr="005B5E04" w14:paraId="2BAF55C8" w14:textId="77777777" w:rsidTr="008C7590">
        <w:trPr>
          <w:trHeight w:val="244"/>
        </w:trPr>
        <w:tc>
          <w:tcPr>
            <w:tcW w:w="880" w:type="dxa"/>
          </w:tcPr>
          <w:p w14:paraId="795ED3F4" w14:textId="77777777" w:rsidR="009C4A12" w:rsidRPr="00C554AB" w:rsidRDefault="009C4A12" w:rsidP="008C7590">
            <w:pPr>
              <w:pStyle w:val="TabelinhoudKienStijl"/>
              <w:jc w:val="center"/>
            </w:pPr>
          </w:p>
        </w:tc>
        <w:tc>
          <w:tcPr>
            <w:tcW w:w="2409" w:type="dxa"/>
          </w:tcPr>
          <w:p w14:paraId="45F62975" w14:textId="77777777" w:rsidR="009C4A12" w:rsidRPr="00C554AB" w:rsidRDefault="009C4A12" w:rsidP="008C7590">
            <w:pPr>
              <w:pStyle w:val="TabelinhoudKienStijl"/>
            </w:pPr>
          </w:p>
        </w:tc>
        <w:tc>
          <w:tcPr>
            <w:tcW w:w="567" w:type="dxa"/>
          </w:tcPr>
          <w:p w14:paraId="0FA1440D" w14:textId="16B09313" w:rsidR="009C4A12" w:rsidRDefault="00C6500A" w:rsidP="008C7590">
            <w:pPr>
              <w:pStyle w:val="TabelinhoudKienStijl"/>
              <w:jc w:val="center"/>
            </w:pPr>
            <w:r>
              <w:t>G7</w:t>
            </w:r>
          </w:p>
        </w:tc>
        <w:tc>
          <w:tcPr>
            <w:tcW w:w="4678" w:type="dxa"/>
          </w:tcPr>
          <w:p w14:paraId="38BC5255" w14:textId="77777777" w:rsidR="009C4A12" w:rsidRPr="00C554AB" w:rsidRDefault="009C4A12" w:rsidP="008C7590">
            <w:pPr>
              <w:pStyle w:val="TabelinhoudKienStijl"/>
            </w:pPr>
            <w:r w:rsidRPr="0095183E">
              <w:t>GE.EN.004 Testplan</w:t>
            </w:r>
          </w:p>
        </w:tc>
      </w:tr>
      <w:tr w:rsidR="009C4A12" w:rsidRPr="005B5E04" w14:paraId="46382318" w14:textId="77777777" w:rsidTr="008C7590">
        <w:trPr>
          <w:trHeight w:val="244"/>
        </w:trPr>
        <w:tc>
          <w:tcPr>
            <w:tcW w:w="880" w:type="dxa"/>
          </w:tcPr>
          <w:p w14:paraId="007A9767" w14:textId="77777777" w:rsidR="009C4A12" w:rsidRPr="00C554AB" w:rsidRDefault="009C4A12" w:rsidP="008C7590">
            <w:pPr>
              <w:pStyle w:val="TabelinhoudKienStijl"/>
              <w:jc w:val="center"/>
            </w:pPr>
          </w:p>
        </w:tc>
        <w:tc>
          <w:tcPr>
            <w:tcW w:w="2409" w:type="dxa"/>
          </w:tcPr>
          <w:p w14:paraId="7A0EF14D" w14:textId="77777777" w:rsidR="009C4A12" w:rsidRPr="00C554AB" w:rsidRDefault="009C4A12" w:rsidP="008C7590">
            <w:pPr>
              <w:pStyle w:val="TabelinhoudKienStijl"/>
            </w:pPr>
          </w:p>
        </w:tc>
        <w:tc>
          <w:tcPr>
            <w:tcW w:w="567" w:type="dxa"/>
          </w:tcPr>
          <w:p w14:paraId="2A4C2198" w14:textId="17F02AB5" w:rsidR="009C4A12" w:rsidRDefault="00C6500A" w:rsidP="008C7590">
            <w:pPr>
              <w:pStyle w:val="TabelinhoudKienStijl"/>
              <w:jc w:val="center"/>
            </w:pPr>
            <w:r>
              <w:t>G8</w:t>
            </w:r>
          </w:p>
        </w:tc>
        <w:tc>
          <w:tcPr>
            <w:tcW w:w="4678" w:type="dxa"/>
          </w:tcPr>
          <w:p w14:paraId="45B18495" w14:textId="77777777" w:rsidR="009C4A12" w:rsidRPr="00C554AB" w:rsidRDefault="009C4A12" w:rsidP="008C7590">
            <w:pPr>
              <w:pStyle w:val="TabelinhoudKienStijl"/>
            </w:pPr>
            <w:r w:rsidRPr="005A18EB">
              <w:t>GE.DO.007 V-model</w:t>
            </w:r>
          </w:p>
        </w:tc>
      </w:tr>
      <w:tr w:rsidR="009C4A12" w:rsidRPr="005661CE" w14:paraId="64D37331" w14:textId="77777777" w:rsidTr="008C7590">
        <w:trPr>
          <w:trHeight w:val="244"/>
        </w:trPr>
        <w:tc>
          <w:tcPr>
            <w:tcW w:w="880" w:type="dxa"/>
          </w:tcPr>
          <w:p w14:paraId="72A716D3" w14:textId="42CD06A0" w:rsidR="009C4A12" w:rsidRPr="00F60977" w:rsidRDefault="00025B7E" w:rsidP="008C7590">
            <w:pPr>
              <w:pStyle w:val="TabelinhoudKienStijl"/>
              <w:jc w:val="center"/>
              <w:rPr>
                <w:b/>
                <w:bCs/>
              </w:rPr>
            </w:pPr>
            <w:r>
              <w:rPr>
                <w:b/>
                <w:bCs/>
              </w:rPr>
              <w:t>H</w:t>
            </w:r>
          </w:p>
        </w:tc>
        <w:tc>
          <w:tcPr>
            <w:tcW w:w="2409" w:type="dxa"/>
          </w:tcPr>
          <w:p w14:paraId="0F2384F5" w14:textId="77777777" w:rsidR="009C4A12" w:rsidRPr="00C554AB" w:rsidRDefault="009C4A12" w:rsidP="008C7590">
            <w:pPr>
              <w:pStyle w:val="TabelinhoudKienStijl"/>
            </w:pPr>
            <w:r>
              <w:t>Beheerprocessen Proces Automatisering Delfland</w:t>
            </w:r>
          </w:p>
        </w:tc>
        <w:tc>
          <w:tcPr>
            <w:tcW w:w="567" w:type="dxa"/>
          </w:tcPr>
          <w:p w14:paraId="60B0587C" w14:textId="3A5A663F" w:rsidR="009C4A12" w:rsidRDefault="00025B7E" w:rsidP="008C7590">
            <w:pPr>
              <w:pStyle w:val="TabelinhoudKienStijl"/>
              <w:jc w:val="center"/>
            </w:pPr>
            <w:r>
              <w:t>H1</w:t>
            </w:r>
          </w:p>
        </w:tc>
        <w:tc>
          <w:tcPr>
            <w:tcW w:w="4678" w:type="dxa"/>
          </w:tcPr>
          <w:p w14:paraId="683F70B3" w14:textId="77777777" w:rsidR="009C4A12" w:rsidRPr="00F60977" w:rsidRDefault="009C4A12" w:rsidP="008C7590">
            <w:pPr>
              <w:pStyle w:val="TabelinhoudKienStijl"/>
              <w:rPr>
                <w:lang w:val="en-US"/>
              </w:rPr>
            </w:pPr>
            <w:r w:rsidRPr="00F60977">
              <w:rPr>
                <w:lang w:val="en-US"/>
              </w:rPr>
              <w:t xml:space="preserve">Back-up </w:t>
            </w:r>
            <w:proofErr w:type="spellStart"/>
            <w:r w:rsidRPr="00F60977">
              <w:rPr>
                <w:lang w:val="en-US"/>
              </w:rPr>
              <w:t>en</w:t>
            </w:r>
            <w:proofErr w:type="spellEnd"/>
            <w:r w:rsidRPr="00F60977">
              <w:rPr>
                <w:lang w:val="en-US"/>
              </w:rPr>
              <w:t xml:space="preserve"> restore plan PA</w:t>
            </w:r>
          </w:p>
        </w:tc>
      </w:tr>
      <w:tr w:rsidR="009C4A12" w:rsidRPr="005B1C0E" w14:paraId="3129D8A6" w14:textId="77777777" w:rsidTr="008C7590">
        <w:trPr>
          <w:trHeight w:val="244"/>
        </w:trPr>
        <w:tc>
          <w:tcPr>
            <w:tcW w:w="880" w:type="dxa"/>
          </w:tcPr>
          <w:p w14:paraId="1EF71BC9" w14:textId="77777777" w:rsidR="009C4A12" w:rsidRPr="00D467F3" w:rsidRDefault="009C4A12" w:rsidP="008C7590">
            <w:pPr>
              <w:pStyle w:val="TabelinhoudKienStijl"/>
              <w:jc w:val="center"/>
              <w:rPr>
                <w:lang w:val="en-US"/>
              </w:rPr>
            </w:pPr>
          </w:p>
        </w:tc>
        <w:tc>
          <w:tcPr>
            <w:tcW w:w="2409" w:type="dxa"/>
          </w:tcPr>
          <w:p w14:paraId="08F1A09A" w14:textId="77777777" w:rsidR="009C4A12" w:rsidRPr="00D467F3" w:rsidRDefault="009C4A12" w:rsidP="008C7590">
            <w:pPr>
              <w:pStyle w:val="TabelinhoudKienStijl"/>
              <w:rPr>
                <w:lang w:val="en-US"/>
              </w:rPr>
            </w:pPr>
          </w:p>
        </w:tc>
        <w:tc>
          <w:tcPr>
            <w:tcW w:w="567" w:type="dxa"/>
          </w:tcPr>
          <w:p w14:paraId="38AAD85C" w14:textId="68E4B07B" w:rsidR="009C4A12" w:rsidRPr="00D467F3" w:rsidRDefault="00025B7E" w:rsidP="008C7590">
            <w:pPr>
              <w:pStyle w:val="TabelinhoudKienStijl"/>
              <w:jc w:val="center"/>
              <w:rPr>
                <w:lang w:val="en-US"/>
              </w:rPr>
            </w:pPr>
            <w:r>
              <w:rPr>
                <w:lang w:val="en-US"/>
              </w:rPr>
              <w:t>H2</w:t>
            </w:r>
          </w:p>
        </w:tc>
        <w:tc>
          <w:tcPr>
            <w:tcW w:w="4678" w:type="dxa"/>
          </w:tcPr>
          <w:p w14:paraId="0D3B25E7" w14:textId="77777777" w:rsidR="009C4A12" w:rsidRPr="005B1C0E" w:rsidRDefault="009C4A12" w:rsidP="008C7590">
            <w:pPr>
              <w:pStyle w:val="TabelinhoudKienStijl"/>
            </w:pPr>
            <w:proofErr w:type="spellStart"/>
            <w:r w:rsidRPr="005B1C0E">
              <w:t>Hardening</w:t>
            </w:r>
            <w:proofErr w:type="spellEnd"/>
            <w:r w:rsidRPr="005B1C0E">
              <w:t xml:space="preserve"> richtlijnen PA-domein</w:t>
            </w:r>
          </w:p>
        </w:tc>
      </w:tr>
      <w:tr w:rsidR="009C4A12" w:rsidRPr="005B1C0E" w14:paraId="5010B7B9" w14:textId="77777777" w:rsidTr="008C7590">
        <w:trPr>
          <w:trHeight w:val="244"/>
        </w:trPr>
        <w:tc>
          <w:tcPr>
            <w:tcW w:w="880" w:type="dxa"/>
          </w:tcPr>
          <w:p w14:paraId="2D6927F4" w14:textId="28535F0A" w:rsidR="009C4A12" w:rsidRPr="005B1C0E" w:rsidRDefault="00025B7E" w:rsidP="008C7590">
            <w:pPr>
              <w:pStyle w:val="TabelinhoudKienStijl"/>
              <w:jc w:val="center"/>
              <w:rPr>
                <w:b/>
                <w:bCs/>
              </w:rPr>
            </w:pPr>
            <w:r>
              <w:rPr>
                <w:b/>
                <w:bCs/>
              </w:rPr>
              <w:t>I</w:t>
            </w:r>
          </w:p>
        </w:tc>
        <w:tc>
          <w:tcPr>
            <w:tcW w:w="2409" w:type="dxa"/>
          </w:tcPr>
          <w:p w14:paraId="362E98B4" w14:textId="77777777" w:rsidR="009C4A12" w:rsidRPr="005B1C0E" w:rsidRDefault="009C4A12" w:rsidP="008C7590">
            <w:pPr>
              <w:pStyle w:val="TabelinhoudKienStijl"/>
            </w:pPr>
            <w:r>
              <w:t>Standaard beveiligingseisen Delfland</w:t>
            </w:r>
          </w:p>
        </w:tc>
        <w:tc>
          <w:tcPr>
            <w:tcW w:w="567" w:type="dxa"/>
          </w:tcPr>
          <w:p w14:paraId="34A4FBCC" w14:textId="77777777" w:rsidR="009C4A12" w:rsidRPr="005B1C0E" w:rsidRDefault="009C4A12" w:rsidP="008C7590">
            <w:pPr>
              <w:pStyle w:val="TabelinhoudKienStijl"/>
              <w:jc w:val="center"/>
            </w:pPr>
          </w:p>
        </w:tc>
        <w:tc>
          <w:tcPr>
            <w:tcW w:w="4678" w:type="dxa"/>
          </w:tcPr>
          <w:p w14:paraId="385C82BF" w14:textId="77777777" w:rsidR="009C4A12" w:rsidRPr="005B1C0E" w:rsidRDefault="009C4A12" w:rsidP="008C7590">
            <w:pPr>
              <w:pStyle w:val="TabelinhoudKienStijl"/>
            </w:pPr>
          </w:p>
        </w:tc>
      </w:tr>
      <w:tr w:rsidR="009C4A12" w:rsidRPr="005B1C0E" w14:paraId="43D42816" w14:textId="77777777" w:rsidTr="008C7590">
        <w:trPr>
          <w:trHeight w:val="244"/>
        </w:trPr>
        <w:tc>
          <w:tcPr>
            <w:tcW w:w="880" w:type="dxa"/>
          </w:tcPr>
          <w:p w14:paraId="2C6501FC" w14:textId="2171BBE1" w:rsidR="009C4A12" w:rsidRPr="006D6E89" w:rsidRDefault="00025B7E" w:rsidP="008C7590">
            <w:pPr>
              <w:pStyle w:val="TabelinhoudKienStijl"/>
              <w:jc w:val="center"/>
              <w:rPr>
                <w:b/>
                <w:bCs/>
              </w:rPr>
            </w:pPr>
            <w:r>
              <w:rPr>
                <w:b/>
                <w:bCs/>
              </w:rPr>
              <w:t>J</w:t>
            </w:r>
          </w:p>
        </w:tc>
        <w:tc>
          <w:tcPr>
            <w:tcW w:w="2409" w:type="dxa"/>
          </w:tcPr>
          <w:p w14:paraId="3A09E8DA" w14:textId="77777777" w:rsidR="009C4A12" w:rsidRPr="005B1C0E" w:rsidRDefault="009C4A12" w:rsidP="008C7590">
            <w:pPr>
              <w:pStyle w:val="TabelinhoudKienStijl"/>
            </w:pPr>
            <w:r>
              <w:t>ICT Aansluitvoorwaarden</w:t>
            </w:r>
          </w:p>
        </w:tc>
        <w:tc>
          <w:tcPr>
            <w:tcW w:w="567" w:type="dxa"/>
          </w:tcPr>
          <w:p w14:paraId="2936D7E7" w14:textId="77777777" w:rsidR="009C4A12" w:rsidRPr="005B1C0E" w:rsidRDefault="009C4A12" w:rsidP="008C7590">
            <w:pPr>
              <w:pStyle w:val="TabelinhoudKienStijl"/>
              <w:jc w:val="center"/>
            </w:pPr>
          </w:p>
        </w:tc>
        <w:tc>
          <w:tcPr>
            <w:tcW w:w="4678" w:type="dxa"/>
          </w:tcPr>
          <w:p w14:paraId="38057131" w14:textId="77777777" w:rsidR="009C4A12" w:rsidRPr="005B1C0E" w:rsidRDefault="009C4A12" w:rsidP="008C7590">
            <w:pPr>
              <w:pStyle w:val="TabelinhoudKienStijl"/>
            </w:pPr>
          </w:p>
        </w:tc>
      </w:tr>
    </w:tbl>
    <w:p w14:paraId="76769B67" w14:textId="77777777" w:rsidR="00FF1209" w:rsidRDefault="00FF1209" w:rsidP="002C621B"/>
    <w:p w14:paraId="3369596F" w14:textId="7AF7ACAF" w:rsidR="00D32651" w:rsidRDefault="00D32651" w:rsidP="00117543">
      <w:pPr>
        <w:pStyle w:val="Kop2"/>
      </w:pPr>
      <w:bookmarkStart w:id="9" w:name="_Toc211865419"/>
      <w:r>
        <w:t>Kosten voortkomend uit de dit</w:t>
      </w:r>
      <w:r w:rsidR="002C44CC">
        <w:t xml:space="preserve"> </w:t>
      </w:r>
      <w:proofErr w:type="spellStart"/>
      <w:r w:rsidR="00B76596">
        <w:t>PvE</w:t>
      </w:r>
      <w:bookmarkEnd w:id="9"/>
      <w:proofErr w:type="spellEnd"/>
    </w:p>
    <w:p w14:paraId="5FE29B38" w14:textId="5775FC6D" w:rsidR="00B76596" w:rsidRDefault="0044488F" w:rsidP="00B76596">
      <w:r>
        <w:t>Tenzij anders vermeld zijn alle kosten die gemoeid zijn bij het invulling geven aan d</w:t>
      </w:r>
      <w:r w:rsidR="000E71A9">
        <w:t xml:space="preserve">e in het </w:t>
      </w:r>
      <w:proofErr w:type="spellStart"/>
      <w:r w:rsidR="000E71A9">
        <w:t>PvE</w:t>
      </w:r>
      <w:proofErr w:type="spellEnd"/>
      <w:r w:rsidR="00950CCD">
        <w:t xml:space="preserve"> genoemde</w:t>
      </w:r>
      <w:r>
        <w:t xml:space="preserve"> eisen opgenomen in de opdrachtsom en de jaarlijkse onderhoudsvergoedingen.</w:t>
      </w:r>
    </w:p>
    <w:p w14:paraId="11577AB0" w14:textId="77777777" w:rsidR="008605BB" w:rsidRDefault="008605BB" w:rsidP="008605BB">
      <w:pPr>
        <w:pStyle w:val="Kop2"/>
      </w:pPr>
      <w:bookmarkStart w:id="10" w:name="_Toc208824972"/>
      <w:bookmarkStart w:id="11" w:name="_Toc211865420"/>
      <w:r>
        <w:t>Hoofddoelstellingen</w:t>
      </w:r>
      <w:bookmarkEnd w:id="10"/>
      <w:bookmarkEnd w:id="11"/>
    </w:p>
    <w:p w14:paraId="640A6C3B" w14:textId="2EDABDD6" w:rsidR="008605BB" w:rsidRPr="00DA270B" w:rsidRDefault="008605BB" w:rsidP="008605BB">
      <w:r>
        <w:t>Het doel van het project is om het PIMS, ofwel Proces Informatie Management Systeem,</w:t>
      </w:r>
      <w:r w:rsidRPr="00DA270B">
        <w:t xml:space="preserve"> </w:t>
      </w:r>
      <w:r w:rsidR="00C52032">
        <w:t xml:space="preserve">als </w:t>
      </w:r>
      <w:r w:rsidRPr="00DA270B">
        <w:t>te realiseren</w:t>
      </w:r>
      <w:r w:rsidR="00C52032">
        <w:t xml:space="preserve"> voor de afvalwaterzuivering De Groote Lucht</w:t>
      </w:r>
      <w:r>
        <w:t>.</w:t>
      </w:r>
    </w:p>
    <w:p w14:paraId="7EE704E9" w14:textId="6A65050C" w:rsidR="008605BB" w:rsidRDefault="008605BB" w:rsidP="008605BB">
      <w:r w:rsidRPr="00DA270B">
        <w:t xml:space="preserve">In de vernieuwde situatie is het </w:t>
      </w:r>
      <w:r>
        <w:t>PIMS</w:t>
      </w:r>
      <w:r w:rsidRPr="00DA270B">
        <w:t>:</w:t>
      </w:r>
    </w:p>
    <w:p w14:paraId="7FB44F55" w14:textId="5E5CF5A0" w:rsidR="008605BB" w:rsidRDefault="008605BB" w:rsidP="0039525E">
      <w:pPr>
        <w:pStyle w:val="Lijstalinea"/>
        <w:numPr>
          <w:ilvl w:val="0"/>
          <w:numId w:val="38"/>
        </w:numPr>
        <w:spacing w:after="0"/>
      </w:pPr>
      <w:r>
        <w:t xml:space="preserve">in staat om </w:t>
      </w:r>
      <w:r w:rsidR="00C52032">
        <w:t xml:space="preserve">procesdata </w:t>
      </w:r>
      <w:r w:rsidR="00294E87">
        <w:t xml:space="preserve">van vooraf gedefinieerde meetsignalen vanaf het ABB 800xA DCS te verzamelen </w:t>
      </w:r>
      <w:r w:rsidR="004C01A7">
        <w:t xml:space="preserve">middels een PI Collector en op te slaan in het centrale PI Data Archief. </w:t>
      </w:r>
    </w:p>
    <w:p w14:paraId="43547746" w14:textId="1F9260C0" w:rsidR="008605BB" w:rsidRDefault="008605BB" w:rsidP="0039525E">
      <w:pPr>
        <w:pStyle w:val="Lijstalinea"/>
        <w:numPr>
          <w:ilvl w:val="0"/>
          <w:numId w:val="38"/>
        </w:numPr>
        <w:spacing w:after="0"/>
      </w:pPr>
      <w:r>
        <w:t xml:space="preserve">in staat om de </w:t>
      </w:r>
      <w:r w:rsidR="004C01A7">
        <w:t xml:space="preserve">in het </w:t>
      </w:r>
      <w:r w:rsidR="00792C80">
        <w:t xml:space="preserve">PI Data Archief opgeslagen procesdata </w:t>
      </w:r>
      <w:r w:rsidR="00FD349C">
        <w:t xml:space="preserve">zichtbaar te maken in (persoonlijke) dashboards middels PI </w:t>
      </w:r>
      <w:proofErr w:type="spellStart"/>
      <w:r w:rsidR="00FD349C">
        <w:t>Vision</w:t>
      </w:r>
      <w:proofErr w:type="spellEnd"/>
      <w:r w:rsidR="00FD349C">
        <w:t xml:space="preserve"> en </w:t>
      </w:r>
      <w:r w:rsidR="00792C80">
        <w:t xml:space="preserve">te exporteren </w:t>
      </w:r>
      <w:r w:rsidR="00FD349C">
        <w:t>naar externe applicaties (</w:t>
      </w:r>
      <w:proofErr w:type="spellStart"/>
      <w:r w:rsidR="00FD349C">
        <w:t>MsExcel</w:t>
      </w:r>
      <w:proofErr w:type="spellEnd"/>
      <w:r w:rsidR="00FD349C">
        <w:t xml:space="preserve">, </w:t>
      </w:r>
      <w:proofErr w:type="spellStart"/>
      <w:r w:rsidR="00FD349C">
        <w:t>PowerBI</w:t>
      </w:r>
      <w:proofErr w:type="spellEnd"/>
      <w:r w:rsidR="00FD349C">
        <w:t>, etc.)</w:t>
      </w:r>
    </w:p>
    <w:p w14:paraId="1A709AF7" w14:textId="77777777" w:rsidR="008605BB" w:rsidRDefault="008605BB" w:rsidP="0039525E">
      <w:pPr>
        <w:pStyle w:val="Lijstalinea"/>
        <w:numPr>
          <w:ilvl w:val="0"/>
          <w:numId w:val="38"/>
        </w:numPr>
        <w:spacing w:after="0"/>
      </w:pPr>
      <w:r>
        <w:t>volledig cyber secure;</w:t>
      </w:r>
    </w:p>
    <w:p w14:paraId="6CF5A3BC" w14:textId="77777777" w:rsidR="008605BB" w:rsidRDefault="008605BB" w:rsidP="0039525E">
      <w:pPr>
        <w:pStyle w:val="Lijstalinea"/>
        <w:numPr>
          <w:ilvl w:val="0"/>
          <w:numId w:val="38"/>
        </w:numPr>
        <w:spacing w:after="0"/>
      </w:pPr>
      <w:r>
        <w:t>ingericht volgens Visie PA, dit betekent in ieder geval:</w:t>
      </w:r>
    </w:p>
    <w:p w14:paraId="2697515E" w14:textId="5ABE3AEC" w:rsidR="008605BB" w:rsidRDefault="008605BB" w:rsidP="0039525E">
      <w:pPr>
        <w:pStyle w:val="Lijstalinea"/>
        <w:numPr>
          <w:ilvl w:val="1"/>
          <w:numId w:val="38"/>
        </w:numPr>
        <w:spacing w:after="0"/>
      </w:pPr>
      <w:r>
        <w:t xml:space="preserve">Het </w:t>
      </w:r>
      <w:r w:rsidR="00B163C6">
        <w:t>PIMS</w:t>
      </w:r>
      <w:r>
        <w:t xml:space="preserve"> is gebaseerd op functionele standaarden.</w:t>
      </w:r>
    </w:p>
    <w:p w14:paraId="2F80C5EC" w14:textId="636D46B0" w:rsidR="008605BB" w:rsidRDefault="008605BB" w:rsidP="0039525E">
      <w:pPr>
        <w:pStyle w:val="Lijstalinea"/>
        <w:numPr>
          <w:ilvl w:val="1"/>
          <w:numId w:val="38"/>
        </w:numPr>
        <w:spacing w:after="0"/>
      </w:pPr>
      <w:r w:rsidRPr="00501C2F">
        <w:t xml:space="preserve">De </w:t>
      </w:r>
      <w:r w:rsidR="008B6955">
        <w:t>PIMS</w:t>
      </w:r>
      <w:r w:rsidRPr="00501C2F">
        <w:t xml:space="preserve"> architectuur is gebaseerd op de ISA-95 en ISA-88 normen.</w:t>
      </w:r>
    </w:p>
    <w:p w14:paraId="7A35C31A" w14:textId="70952E75" w:rsidR="008605BB" w:rsidRDefault="008605BB" w:rsidP="0039525E">
      <w:pPr>
        <w:pStyle w:val="Lijstalinea"/>
        <w:numPr>
          <w:ilvl w:val="0"/>
          <w:numId w:val="38"/>
        </w:numPr>
        <w:spacing w:after="120"/>
        <w:ind w:left="714" w:hanging="357"/>
      </w:pPr>
      <w:r>
        <w:t xml:space="preserve">volledig in beheer gedurende </w:t>
      </w:r>
      <w:r w:rsidR="008B6955">
        <w:t xml:space="preserve">minimaal één jaar na oplevering en acceptatie van het PIMS </w:t>
      </w:r>
      <w:r w:rsidR="00D802DF">
        <w:t>pilotproject</w:t>
      </w:r>
      <w:r>
        <w:t xml:space="preserve"> (contracten op orde).</w:t>
      </w:r>
    </w:p>
    <w:p w14:paraId="629438E8" w14:textId="3A85A074" w:rsidR="0027729F" w:rsidRDefault="0027729F" w:rsidP="00117543">
      <w:pPr>
        <w:pStyle w:val="Kop2"/>
      </w:pPr>
      <w:bookmarkStart w:id="12" w:name="_Toc211865421"/>
      <w:r>
        <w:t>Fasering</w:t>
      </w:r>
      <w:bookmarkEnd w:id="12"/>
    </w:p>
    <w:p w14:paraId="726C2128" w14:textId="68160B77" w:rsidR="0027729F" w:rsidRDefault="0027729F" w:rsidP="0027729F">
      <w:r>
        <w:t xml:space="preserve">In dit </w:t>
      </w:r>
      <w:proofErr w:type="spellStart"/>
      <w:r>
        <w:t>PvE</w:t>
      </w:r>
      <w:proofErr w:type="spellEnd"/>
      <w:r>
        <w:t xml:space="preserve"> word</w:t>
      </w:r>
      <w:r w:rsidR="00BA1381">
        <w:t>en eisen gesteld aan verschillende fasen</w:t>
      </w:r>
      <w:r w:rsidR="00E11CA0">
        <w:t xml:space="preserve"> en </w:t>
      </w:r>
      <w:r w:rsidR="00FF27FE">
        <w:t xml:space="preserve">onderdelen van </w:t>
      </w:r>
      <w:r w:rsidR="00B57160">
        <w:t>het PIMS pilotproject, te weten:</w:t>
      </w:r>
    </w:p>
    <w:p w14:paraId="3AF553AC" w14:textId="527D300F" w:rsidR="00B57160" w:rsidRDefault="00B57160" w:rsidP="004E293E">
      <w:pPr>
        <w:pStyle w:val="Lijstalinea"/>
        <w:numPr>
          <w:ilvl w:val="0"/>
          <w:numId w:val="28"/>
        </w:numPr>
      </w:pPr>
      <w:r>
        <w:t>Inrichting en ingebruikname PIMS</w:t>
      </w:r>
      <w:r w:rsidR="006D17C0">
        <w:t>;</w:t>
      </w:r>
    </w:p>
    <w:p w14:paraId="2D6C5469" w14:textId="51C70050" w:rsidR="006D17C0" w:rsidRDefault="006D17C0" w:rsidP="004E293E">
      <w:pPr>
        <w:pStyle w:val="Lijstalinea"/>
        <w:numPr>
          <w:ilvl w:val="0"/>
          <w:numId w:val="28"/>
        </w:numPr>
      </w:pPr>
      <w:r>
        <w:t xml:space="preserve">Inrichting en ingebruikname </w:t>
      </w:r>
      <w:r w:rsidR="001C5003">
        <w:t xml:space="preserve">van drie </w:t>
      </w:r>
      <w:proofErr w:type="spellStart"/>
      <w:r w:rsidR="001C5003">
        <w:t>use</w:t>
      </w:r>
      <w:proofErr w:type="spellEnd"/>
      <w:r w:rsidR="001C5003">
        <w:t xml:space="preserve"> cases</w:t>
      </w:r>
      <w:r w:rsidR="00060F94">
        <w:t xml:space="preserve"> gebruik makend van het PIMS</w:t>
      </w:r>
      <w:r w:rsidR="001C5003">
        <w:t>;</w:t>
      </w:r>
    </w:p>
    <w:p w14:paraId="034061A6" w14:textId="4C4DB190" w:rsidR="001C5003" w:rsidRDefault="001C5003" w:rsidP="004E293E">
      <w:pPr>
        <w:pStyle w:val="Lijstalinea"/>
        <w:numPr>
          <w:ilvl w:val="0"/>
          <w:numId w:val="28"/>
        </w:numPr>
      </w:pPr>
      <w:r>
        <w:t>Verzorgen van opleidingen;</w:t>
      </w:r>
    </w:p>
    <w:p w14:paraId="7B1AC03C" w14:textId="07697826" w:rsidR="001C5003" w:rsidRDefault="001C5003" w:rsidP="004E293E">
      <w:pPr>
        <w:pStyle w:val="Lijstalinea"/>
        <w:numPr>
          <w:ilvl w:val="0"/>
          <w:numId w:val="28"/>
        </w:numPr>
      </w:pPr>
      <w:r>
        <w:t xml:space="preserve">Beheer en onderhoud </w:t>
      </w:r>
      <w:r w:rsidR="00060F94">
        <w:t>van het PIMS.</w:t>
      </w:r>
    </w:p>
    <w:p w14:paraId="5D1FC35E" w14:textId="03C4436A" w:rsidR="007A7D48" w:rsidRDefault="007A7D48" w:rsidP="007A7D48">
      <w:r>
        <w:t xml:space="preserve">In de rest van het document wordt verwezen naar </w:t>
      </w:r>
      <w:r w:rsidR="0090335A">
        <w:t>bovenstaande fasering en inliggende onderdelen.</w:t>
      </w:r>
    </w:p>
    <w:p w14:paraId="46CD6503" w14:textId="77777777" w:rsidR="006D7AAE" w:rsidRDefault="006D7AAE" w:rsidP="006D7AAE">
      <w:pPr>
        <w:pStyle w:val="Kop2"/>
      </w:pPr>
      <w:bookmarkStart w:id="13" w:name="_Toc208824974"/>
      <w:bookmarkStart w:id="14" w:name="_Toc211865422"/>
      <w:r>
        <w:t>Kaders</w:t>
      </w:r>
      <w:bookmarkEnd w:id="13"/>
      <w:bookmarkEnd w:id="14"/>
    </w:p>
    <w:p w14:paraId="50A8EE0B" w14:textId="77777777" w:rsidR="006D7AAE" w:rsidRDefault="006D7AAE" w:rsidP="006D7AAE">
      <w:pPr>
        <w:pStyle w:val="Kop3"/>
        <w:rPr>
          <w:lang w:eastAsia="nl-NL"/>
        </w:rPr>
      </w:pPr>
      <w:bookmarkStart w:id="15" w:name="_Toc211865423"/>
      <w:r w:rsidRPr="00AA57CA">
        <w:rPr>
          <w:lang w:eastAsia="nl-NL"/>
        </w:rPr>
        <w:t>Voldoen aan cyberrichtlijnen</w:t>
      </w:r>
      <w:bookmarkEnd w:id="15"/>
    </w:p>
    <w:p w14:paraId="7BC1008C" w14:textId="1C733A98" w:rsidR="006D7AAE" w:rsidRDefault="006D7AAE" w:rsidP="006D7AAE">
      <w:r>
        <w:t xml:space="preserve">Delfland heeft een overkoepelend informatiebeveiligingsbeleid (bijlage </w:t>
      </w:r>
      <w:r w:rsidR="00413A4F">
        <w:t>J</w:t>
      </w:r>
      <w:r>
        <w:t xml:space="preserve">), afgepeld naar richtlijnen en maatregelen. Dit beleid is van toepassing op de hele Delfland organisatie en in algemene zin beschreven met als doel het voldoen aan de van toepassing zijnde nationale en Europese security wetgeving, te weten NIS2. </w:t>
      </w:r>
    </w:p>
    <w:p w14:paraId="363EF1EC" w14:textId="452E47DF" w:rsidR="006D7AAE" w:rsidRDefault="006D7AAE" w:rsidP="006D7AAE">
      <w:r>
        <w:t xml:space="preserve">Voor de implementatie van de securitymaatregelen is besloten om voor PA-systemen de “Cyber Security Implementatie Richtlijn (CSIR) 3.4 voor waterschappen” toe te passen. </w:t>
      </w:r>
      <w:r w:rsidRPr="00EF4445">
        <w:t>De</w:t>
      </w:r>
      <w:r>
        <w:t xml:space="preserve"> C</w:t>
      </w:r>
      <w:r w:rsidRPr="00EF4445">
        <w:t>SIR is een vertaalslag en specifieke invulling van de relevante beheer doelen/</w:t>
      </w:r>
      <w:proofErr w:type="spellStart"/>
      <w:r w:rsidRPr="00EF4445">
        <w:t>controls</w:t>
      </w:r>
      <w:proofErr w:type="spellEnd"/>
      <w:r w:rsidRPr="00EF4445">
        <w:t xml:space="preserve"> en </w:t>
      </w:r>
      <w:r w:rsidRPr="00EF4445">
        <w:lastRenderedPageBreak/>
        <w:t>maatregelen uit de BIO en de IEC 62443</w:t>
      </w:r>
      <w:r>
        <w:t>, waarmee aan de security doelstellingen voldaan wordt.</w:t>
      </w:r>
    </w:p>
    <w:p w14:paraId="27D3B657" w14:textId="77777777" w:rsidR="006D7AAE" w:rsidRDefault="006D7AAE" w:rsidP="006D7AAE">
      <w:r>
        <w:t>Enkele hoofdpunten voor dit project:</w:t>
      </w:r>
    </w:p>
    <w:p w14:paraId="0006E5A6" w14:textId="1B881300" w:rsidR="006D7AAE" w:rsidRPr="00DE17F1" w:rsidRDefault="006D7AAE" w:rsidP="006D7AAE">
      <w:pPr>
        <w:pStyle w:val="Lijstalinea"/>
        <w:numPr>
          <w:ilvl w:val="0"/>
          <w:numId w:val="38"/>
        </w:numPr>
        <w:spacing w:before="60" w:after="120"/>
      </w:pPr>
      <w:r w:rsidRPr="00FC09ED">
        <w:t xml:space="preserve">Alle communicatie </w:t>
      </w:r>
      <w:r w:rsidRPr="00DE17F1">
        <w:t>t</w:t>
      </w:r>
      <w:r w:rsidRPr="00FC09ED">
        <w:t xml:space="preserve">ussen systemen vindt versleuteld plaats. </w:t>
      </w:r>
    </w:p>
    <w:p w14:paraId="23A4D411" w14:textId="2B5A2349" w:rsidR="006D7AAE" w:rsidRDefault="006D7AAE" w:rsidP="006D7AAE">
      <w:pPr>
        <w:pStyle w:val="Lijstalinea"/>
        <w:numPr>
          <w:ilvl w:val="0"/>
          <w:numId w:val="38"/>
        </w:numPr>
        <w:spacing w:before="60" w:after="120"/>
      </w:pPr>
      <w:r>
        <w:t>Elke gebruiker logt in op naam</w:t>
      </w:r>
      <w:r w:rsidR="00B1554D">
        <w:t>.</w:t>
      </w:r>
    </w:p>
    <w:p w14:paraId="10CF253E" w14:textId="096F5E6D" w:rsidR="006D7AAE" w:rsidRDefault="006D7AAE" w:rsidP="006D7AAE">
      <w:pPr>
        <w:pStyle w:val="Lijstalinea"/>
        <w:numPr>
          <w:ilvl w:val="0"/>
          <w:numId w:val="38"/>
        </w:numPr>
        <w:spacing w:before="60" w:after="120"/>
      </w:pPr>
      <w:r>
        <w:t xml:space="preserve">Ieder PA systeem dient te worden </w:t>
      </w:r>
      <w:proofErr w:type="spellStart"/>
      <w:r>
        <w:t>gehardened</w:t>
      </w:r>
      <w:proofErr w:type="spellEnd"/>
      <w:r w:rsidR="00B02691">
        <w:t>.</w:t>
      </w:r>
    </w:p>
    <w:p w14:paraId="7040555A" w14:textId="27A35E91" w:rsidR="006D7AAE" w:rsidRPr="00B02691" w:rsidRDefault="006D7AAE" w:rsidP="00B02691">
      <w:pPr>
        <w:spacing w:after="0" w:line="259" w:lineRule="auto"/>
        <w:textAlignment w:val="baseline"/>
        <w:rPr>
          <w:rFonts w:eastAsia="Times New Roman" w:cstheme="minorHAnsi"/>
          <w:szCs w:val="20"/>
          <w:lang w:eastAsia="nl-NL"/>
        </w:rPr>
      </w:pPr>
    </w:p>
    <w:p w14:paraId="6F17580D" w14:textId="77777777" w:rsidR="006D7AAE" w:rsidRDefault="006D7AAE" w:rsidP="006D7AAE">
      <w:pPr>
        <w:pStyle w:val="Kop3"/>
      </w:pPr>
      <w:bookmarkStart w:id="16" w:name="_Toc211865424"/>
      <w:r>
        <w:t>PA en KA netwerken</w:t>
      </w:r>
      <w:bookmarkEnd w:id="16"/>
    </w:p>
    <w:p w14:paraId="6D99DC63" w14:textId="77777777" w:rsidR="006D7AAE" w:rsidRPr="003962DE" w:rsidRDefault="006D7AAE" w:rsidP="006D7AAE">
      <w:r>
        <w:t xml:space="preserve">Daar waar verschillende soorten netwerken aanwezig zijn, denk aan een PA netwerk en een KA netwerk, deze vanuit informatiebeveiligingsoogpunt volledig gescheiden dienen te blijven. </w:t>
      </w:r>
    </w:p>
    <w:p w14:paraId="35EEE79D" w14:textId="3232D14D" w:rsidR="00117543" w:rsidRDefault="00BF2995" w:rsidP="00117543">
      <w:pPr>
        <w:pStyle w:val="Kop2"/>
      </w:pPr>
      <w:bookmarkStart w:id="17" w:name="_Toc211865425"/>
      <w:r>
        <w:t>Leeswijzer</w:t>
      </w:r>
      <w:bookmarkEnd w:id="17"/>
    </w:p>
    <w:p w14:paraId="5A52C65D" w14:textId="5E3BAFEC" w:rsidR="00BA7D4E" w:rsidRPr="00BA7D4E" w:rsidRDefault="00BA7D4E" w:rsidP="00BA7D4E">
      <w:pPr>
        <w:pStyle w:val="Kop3"/>
      </w:pPr>
      <w:bookmarkStart w:id="18" w:name="_Toc211865426"/>
      <w:r>
        <w:t>Op</w:t>
      </w:r>
      <w:r w:rsidR="009A0E16">
        <w:t>bouw van het</w:t>
      </w:r>
      <w:r w:rsidR="009F75F2">
        <w:t xml:space="preserve"> beschrijvend deel van het</w:t>
      </w:r>
      <w:r w:rsidR="009A0E16">
        <w:t xml:space="preserve"> Programma van Eisen</w:t>
      </w:r>
      <w:bookmarkEnd w:id="18"/>
      <w:r w:rsidR="009A0E16">
        <w:t xml:space="preserve"> </w:t>
      </w:r>
    </w:p>
    <w:p w14:paraId="293854B8" w14:textId="4D38BCFF" w:rsidR="00117543" w:rsidRDefault="00AF745B" w:rsidP="00117543">
      <w:r>
        <w:t>Hoofdstuk</w:t>
      </w:r>
      <w:r w:rsidR="00C74D1B">
        <w:t xml:space="preserve"> </w:t>
      </w:r>
      <w:r w:rsidR="009F75F2">
        <w:t>2</w:t>
      </w:r>
      <w:r w:rsidR="00C74D1B">
        <w:t xml:space="preserve"> beschrijft de </w:t>
      </w:r>
      <w:r w:rsidR="009F75F2">
        <w:t xml:space="preserve">aanleiding van het PIMS pilotproject </w:t>
      </w:r>
      <w:r w:rsidR="000F79E1">
        <w:t>vanuit de organisatie van Delfland</w:t>
      </w:r>
      <w:r w:rsidR="00C74D1B">
        <w:t xml:space="preserve">. </w:t>
      </w:r>
      <w:r w:rsidR="000F79E1">
        <w:t xml:space="preserve">Hoofdstuk 3 beschrijft de inrichting van het </w:t>
      </w:r>
      <w:r w:rsidR="00940689">
        <w:t xml:space="preserve">voor het PIMS te gebruiken AVEVA PI Systeem bij Delfland. Hoofdstuk 4 beschrijft de </w:t>
      </w:r>
      <w:proofErr w:type="spellStart"/>
      <w:r w:rsidR="00940689">
        <w:t>use</w:t>
      </w:r>
      <w:proofErr w:type="spellEnd"/>
      <w:r w:rsidR="00940689">
        <w:t xml:space="preserve"> cases welke </w:t>
      </w:r>
      <w:r w:rsidR="001173BD">
        <w:t xml:space="preserve">tijdens het pilotproject middels het PIMS ingericht dienen te worden. </w:t>
      </w:r>
    </w:p>
    <w:p w14:paraId="7116D2C9" w14:textId="20ADFE23" w:rsidR="00117543" w:rsidRDefault="00117543" w:rsidP="00117543">
      <w:r>
        <w:t xml:space="preserve">In </w:t>
      </w:r>
      <w:r w:rsidR="00677427">
        <w:t xml:space="preserve">de bijlagen </w:t>
      </w:r>
      <w:r w:rsidR="008E70EF">
        <w:t xml:space="preserve">zijn </w:t>
      </w:r>
      <w:r>
        <w:t xml:space="preserve">de in dit </w:t>
      </w:r>
      <w:proofErr w:type="spellStart"/>
      <w:r>
        <w:t>PvE</w:t>
      </w:r>
      <w:proofErr w:type="spellEnd"/>
      <w:r>
        <w:t xml:space="preserve"> voorgeschreven documenten </w:t>
      </w:r>
      <w:r w:rsidR="008E70EF">
        <w:t>opgenomen</w:t>
      </w:r>
      <w:r w:rsidR="00281B3A">
        <w:t>.</w:t>
      </w:r>
      <w:r>
        <w:t xml:space="preserve"> </w:t>
      </w:r>
      <w:r w:rsidR="00441EE6">
        <w:t>Eisen in dit document prevaleren altijd boven de eisen genoemd in de bijlagen</w:t>
      </w:r>
      <w:r w:rsidR="00644DDF">
        <w:t xml:space="preserve"> waarnaar verwezen wordt</w:t>
      </w:r>
      <w:r w:rsidR="00441EE6">
        <w:t>.</w:t>
      </w:r>
    </w:p>
    <w:p w14:paraId="0B46628B" w14:textId="77777777" w:rsidR="00847468" w:rsidRDefault="00847468">
      <w:r>
        <w:br w:type="page"/>
      </w:r>
    </w:p>
    <w:p w14:paraId="16015670" w14:textId="5653415F" w:rsidR="006D2DFF" w:rsidRDefault="007617BF" w:rsidP="005262F0">
      <w:pPr>
        <w:pStyle w:val="Kop1"/>
      </w:pPr>
      <w:bookmarkStart w:id="19" w:name="_Toc211865427"/>
      <w:r>
        <w:lastRenderedPageBreak/>
        <w:t>Aanleiding</w:t>
      </w:r>
      <w:bookmarkEnd w:id="19"/>
    </w:p>
    <w:p w14:paraId="45370448" w14:textId="77777777" w:rsidR="00C41251" w:rsidRDefault="00C41251" w:rsidP="00C41251">
      <w:r>
        <w:t xml:space="preserve">De PA verzamelt procesdata over onze primaire processen. Deze procesdata wordt binnen de PA gebruikt voor regelingen en monitoring, maar steeds vaker willen we deze data ook inzetten in bredere bedrijfsprocessen. Denk aan het vergelijken van procesdata met andere bedrijfsgegevens of het verrijken met externe data voor optimalisaties. Dit sluit aan bij de digitale transformatie. </w:t>
      </w:r>
    </w:p>
    <w:p w14:paraId="3BB34381" w14:textId="0550BBE8" w:rsidR="0028708D" w:rsidRDefault="00070510" w:rsidP="00C41251">
      <w:r>
        <w:t xml:space="preserve">Momenteel wordt een deel van de procesdata van Delfland verzameld in een ABB SPH+ </w:t>
      </w:r>
      <w:proofErr w:type="spellStart"/>
      <w:r>
        <w:t>historian</w:t>
      </w:r>
      <w:proofErr w:type="spellEnd"/>
      <w:r>
        <w:t xml:space="preserve">, die aanwezig is in de PA omgeving. </w:t>
      </w:r>
      <w:r w:rsidR="009B28EB">
        <w:t>Het nadeel van deze opzet is dat de data n</w:t>
      </w:r>
      <w:r w:rsidR="005661CE">
        <w:t>i</w:t>
      </w:r>
      <w:r w:rsidR="009B28EB">
        <w:t xml:space="preserve">et direct beschikbaar </w:t>
      </w:r>
      <w:r w:rsidR="005661CE">
        <w:t>i</w:t>
      </w:r>
      <w:r w:rsidR="009B28EB">
        <w:t>s voor gebruikers in de KA omgeving</w:t>
      </w:r>
      <w:r w:rsidR="0007235A">
        <w:t xml:space="preserve">, zij moeten een verzoek indienen bij de functioneel beheerder van het systeem om data aangeleverd te krijgen. </w:t>
      </w:r>
    </w:p>
    <w:p w14:paraId="2FAD288A" w14:textId="062BAC77" w:rsidR="00674D42" w:rsidRDefault="00182869" w:rsidP="00C41251">
      <w:r>
        <w:t>Bovendien geldt dat d</w:t>
      </w:r>
      <w:r w:rsidR="00C41251">
        <w:t>oor de huidige versnippering van procesdata</w:t>
      </w:r>
      <w:r>
        <w:t>,</w:t>
      </w:r>
      <w:r w:rsidR="00C41251">
        <w:t xml:space="preserve"> elke koppeling met </w:t>
      </w:r>
      <w:r>
        <w:t xml:space="preserve">systemen in de </w:t>
      </w:r>
      <w:r w:rsidR="00C41251">
        <w:t xml:space="preserve">kantoorautomatisering (KA) of </w:t>
      </w:r>
      <w:r>
        <w:t xml:space="preserve">van </w:t>
      </w:r>
      <w:r w:rsidR="00C41251">
        <w:t>externe leveranciers maatwerk</w:t>
      </w:r>
      <w:r>
        <w:t xml:space="preserve"> vereist</w:t>
      </w:r>
      <w:r w:rsidR="00C41251">
        <w:t xml:space="preserve">. </w:t>
      </w:r>
      <w:r w:rsidR="00153861">
        <w:t xml:space="preserve">Daardoor </w:t>
      </w:r>
      <w:r w:rsidR="00C41251">
        <w:t>vinden validatie en aggregatie van data nu op verschillende plekken plaats. Een Proces Informatie Management Systeem (PIMS) realiseert een ‘éénduidige versie van de waarheid’ door de opslag van procesdata te centraliseren en te standaardiseren. Het brengt ook consistentie in de procesdata door validatie en aggregaties op één plek te organiseren.</w:t>
      </w:r>
    </w:p>
    <w:p w14:paraId="6EC56310" w14:textId="3CCB795A" w:rsidR="00587DF5" w:rsidRDefault="00587DF5" w:rsidP="00587DF5">
      <w:r>
        <w:t>De PA-</w:t>
      </w:r>
      <w:proofErr w:type="spellStart"/>
      <w:r>
        <w:t>informatiseringsstandaard</w:t>
      </w:r>
      <w:proofErr w:type="spellEnd"/>
      <w:r>
        <w:t xml:space="preserve"> (zie ook </w:t>
      </w:r>
      <w:r>
        <w:fldChar w:fldCharType="begin"/>
      </w:r>
      <w:r>
        <w:instrText xml:space="preserve"> REF _Ref193201556 \h </w:instrText>
      </w:r>
      <w:r>
        <w:fldChar w:fldCharType="separate"/>
      </w:r>
      <w:r>
        <w:t xml:space="preserve">Figuur </w:t>
      </w:r>
      <w:r>
        <w:rPr>
          <w:noProof/>
        </w:rPr>
        <w:t>1</w:t>
      </w:r>
      <w:r>
        <w:fldChar w:fldCharType="end"/>
      </w:r>
      <w:r>
        <w:t xml:space="preserve">) beschrijft een toekomstscenario waarin een </w:t>
      </w:r>
      <w:proofErr w:type="spellStart"/>
      <w:r>
        <w:t>historian</w:t>
      </w:r>
      <w:proofErr w:type="spellEnd"/>
      <w:r>
        <w:t xml:space="preserve"> een centrale rol speelt in de opslag en ontsluiting van procesdata. Dit projectvoorstel zet de eerste stap naar de realisatie van dit scenario, waarbij we de rol van de </w:t>
      </w:r>
      <w:proofErr w:type="spellStart"/>
      <w:r>
        <w:t>historian</w:t>
      </w:r>
      <w:proofErr w:type="spellEnd"/>
      <w:r>
        <w:t xml:space="preserve"> uitbreiden door gebruik te gaan maken van een PIMS waar de </w:t>
      </w:r>
      <w:proofErr w:type="spellStart"/>
      <w:r>
        <w:t>historian</w:t>
      </w:r>
      <w:proofErr w:type="spellEnd"/>
      <w:r>
        <w:t xml:space="preserve"> het centrale deel van is voor de verzameling en opslag van procesdata.</w:t>
      </w:r>
    </w:p>
    <w:p w14:paraId="2576572C" w14:textId="77777777" w:rsidR="00587DF5" w:rsidRDefault="00587DF5" w:rsidP="00587DF5">
      <w:pPr>
        <w:keepNext/>
        <w:jc w:val="center"/>
      </w:pPr>
      <w:r>
        <w:rPr>
          <w:noProof/>
        </w:rPr>
        <w:drawing>
          <wp:inline distT="0" distB="0" distL="0" distR="0" wp14:anchorId="02FA256B" wp14:editId="46792B83">
            <wp:extent cx="4449600" cy="3491234"/>
            <wp:effectExtent l="0" t="0" r="8255" b="0"/>
            <wp:docPr id="1342203006" name="Picture 24" descr="Afbeelding met tekst, schermopname,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03006" name="Picture 24" descr="Afbeelding met tekst, schermopname, diagram, Lettertype&#10;&#10;Door AI gegenereerde inhoud is mogelijk onjui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75608" cy="3511640"/>
                    </a:xfrm>
                    <a:prstGeom prst="rect">
                      <a:avLst/>
                    </a:prstGeom>
                    <a:noFill/>
                  </pic:spPr>
                </pic:pic>
              </a:graphicData>
            </a:graphic>
          </wp:inline>
        </w:drawing>
      </w:r>
    </w:p>
    <w:p w14:paraId="37EAAE0F" w14:textId="45B0FD93" w:rsidR="00C41251" w:rsidRPr="007A5EC0" w:rsidRDefault="00587DF5" w:rsidP="007A5EC0">
      <w:pPr>
        <w:jc w:val="center"/>
        <w:rPr>
          <w:i/>
          <w:iCs/>
        </w:rPr>
      </w:pPr>
      <w:bookmarkStart w:id="20" w:name="_Ref193201556"/>
      <w:bookmarkStart w:id="21" w:name="_Ref193201581"/>
      <w:r w:rsidRPr="007A5EC0">
        <w:rPr>
          <w:i/>
          <w:iCs/>
        </w:rPr>
        <w:t xml:space="preserve">Figuur </w:t>
      </w:r>
      <w:r w:rsidRPr="007A5EC0">
        <w:rPr>
          <w:i/>
          <w:iCs/>
        </w:rPr>
        <w:fldChar w:fldCharType="begin"/>
      </w:r>
      <w:r w:rsidRPr="007A5EC0">
        <w:rPr>
          <w:i/>
          <w:iCs/>
        </w:rPr>
        <w:instrText xml:space="preserve"> SEQ Figuur \* ARABIC </w:instrText>
      </w:r>
      <w:r w:rsidRPr="007A5EC0">
        <w:rPr>
          <w:i/>
          <w:iCs/>
        </w:rPr>
        <w:fldChar w:fldCharType="separate"/>
      </w:r>
      <w:r w:rsidRPr="007A5EC0">
        <w:rPr>
          <w:i/>
          <w:iCs/>
          <w:noProof/>
        </w:rPr>
        <w:t>1</w:t>
      </w:r>
      <w:r w:rsidRPr="007A5EC0">
        <w:rPr>
          <w:i/>
          <w:iCs/>
          <w:noProof/>
        </w:rPr>
        <w:fldChar w:fldCharType="end"/>
      </w:r>
      <w:bookmarkEnd w:id="20"/>
      <w:r w:rsidRPr="007A5EC0">
        <w:rPr>
          <w:i/>
          <w:iCs/>
        </w:rPr>
        <w:t xml:space="preserve"> </w:t>
      </w:r>
      <w:r w:rsidR="007A5EC0">
        <w:rPr>
          <w:i/>
          <w:iCs/>
        </w:rPr>
        <w:t xml:space="preserve">- </w:t>
      </w:r>
      <w:r w:rsidRPr="007A5EC0">
        <w:rPr>
          <w:i/>
          <w:iCs/>
        </w:rPr>
        <w:t xml:space="preserve">Functionele koppeling tussen PA- en KA-systemen volgens de PA-standaard informatisering. Het PIMS speelt hier een centrale rol in </w:t>
      </w:r>
      <w:r w:rsidR="007A5EC0">
        <w:rPr>
          <w:i/>
          <w:iCs/>
        </w:rPr>
        <w:br/>
      </w:r>
      <w:r w:rsidRPr="007A5EC0">
        <w:rPr>
          <w:i/>
          <w:iCs/>
        </w:rPr>
        <w:t xml:space="preserve">(in deze figuur weergegeven als PA </w:t>
      </w:r>
      <w:proofErr w:type="spellStart"/>
      <w:r w:rsidRPr="007A5EC0">
        <w:rPr>
          <w:i/>
          <w:iCs/>
        </w:rPr>
        <w:t>Historian</w:t>
      </w:r>
      <w:proofErr w:type="spellEnd"/>
      <w:r w:rsidRPr="007A5EC0">
        <w:rPr>
          <w:i/>
          <w:iCs/>
        </w:rPr>
        <w:t>).</w:t>
      </w:r>
      <w:bookmarkEnd w:id="21"/>
    </w:p>
    <w:p w14:paraId="6A551791" w14:textId="77777777" w:rsidR="007A5EC0" w:rsidRDefault="007A5EC0" w:rsidP="007A5EC0">
      <w:r>
        <w:t xml:space="preserve">De business case voor het inrichten van een PIMS als centraal dataplatform voor procesdata voor Delfland heeft voornamelijk zachte benefits. Net zoals dat dit voor de inrichting van PA </w:t>
      </w:r>
      <w:r>
        <w:lastRenderedPageBreak/>
        <w:t xml:space="preserve">systemen geldt, het PIMS zelf zal niet ineens voor efficiëntere bedrijfs- of procesvoering zorgen. Het is wat dat betreft een middel om daartoe middels aanvullende initiatieven, ook wel </w:t>
      </w:r>
      <w:proofErr w:type="spellStart"/>
      <w:r>
        <w:t>use</w:t>
      </w:r>
      <w:proofErr w:type="spellEnd"/>
      <w:r>
        <w:t xml:space="preserve"> cases, te komen. De (ruwe) procesdata die opgeslagen is in het PIMS kan bijvoorbeeld aangewend worden voor toepassingen op het gebied van:</w:t>
      </w:r>
    </w:p>
    <w:p w14:paraId="5D75F595" w14:textId="77777777" w:rsidR="007A5EC0" w:rsidRDefault="007A5EC0" w:rsidP="004E293E">
      <w:pPr>
        <w:pStyle w:val="Lijstalinea"/>
        <w:numPr>
          <w:ilvl w:val="0"/>
          <w:numId w:val="29"/>
        </w:numPr>
      </w:pPr>
      <w:r>
        <w:t xml:space="preserve">Validatie en aggregatie van procesdata (veelal ook benodigd voor andere </w:t>
      </w:r>
      <w:proofErr w:type="spellStart"/>
      <w:r>
        <w:t>use</w:t>
      </w:r>
      <w:proofErr w:type="spellEnd"/>
      <w:r>
        <w:t xml:space="preserve"> cases);</w:t>
      </w:r>
    </w:p>
    <w:p w14:paraId="115B4227" w14:textId="77777777" w:rsidR="007A5EC0" w:rsidRDefault="007A5EC0" w:rsidP="004E293E">
      <w:pPr>
        <w:pStyle w:val="Lijstalinea"/>
        <w:numPr>
          <w:ilvl w:val="0"/>
          <w:numId w:val="29"/>
        </w:numPr>
      </w:pPr>
      <w:r>
        <w:t>Diverse interne en externe rapportages;</w:t>
      </w:r>
    </w:p>
    <w:p w14:paraId="750590A8" w14:textId="77777777" w:rsidR="007A5EC0" w:rsidRDefault="007A5EC0" w:rsidP="004E293E">
      <w:pPr>
        <w:pStyle w:val="Lijstalinea"/>
        <w:numPr>
          <w:ilvl w:val="0"/>
          <w:numId w:val="29"/>
        </w:numPr>
      </w:pPr>
      <w:r>
        <w:t>Energie monitoring en management;</w:t>
      </w:r>
    </w:p>
    <w:p w14:paraId="718B699A" w14:textId="77777777" w:rsidR="007A5EC0" w:rsidRDefault="007A5EC0" w:rsidP="004E293E">
      <w:pPr>
        <w:pStyle w:val="Lijstalinea"/>
        <w:numPr>
          <w:ilvl w:val="0"/>
          <w:numId w:val="29"/>
        </w:numPr>
      </w:pPr>
      <w:r>
        <w:t>Voorspellend onderhoud van apparatuur;</w:t>
      </w:r>
    </w:p>
    <w:p w14:paraId="0C5F1A6E" w14:textId="77777777" w:rsidR="007A5EC0" w:rsidRDefault="007A5EC0" w:rsidP="004E293E">
      <w:pPr>
        <w:pStyle w:val="Lijstalinea"/>
        <w:numPr>
          <w:ilvl w:val="0"/>
          <w:numId w:val="29"/>
        </w:numPr>
      </w:pPr>
      <w:r>
        <w:t>Emissie monitoring;</w:t>
      </w:r>
    </w:p>
    <w:p w14:paraId="3785AD93" w14:textId="77777777" w:rsidR="007A5EC0" w:rsidRDefault="007A5EC0" w:rsidP="004E293E">
      <w:pPr>
        <w:pStyle w:val="Lijstalinea"/>
        <w:numPr>
          <w:ilvl w:val="0"/>
          <w:numId w:val="29"/>
        </w:numPr>
      </w:pPr>
      <w:r>
        <w:t>Et cetera.</w:t>
      </w:r>
    </w:p>
    <w:p w14:paraId="0E9505CB" w14:textId="1E60C269" w:rsidR="005B127A" w:rsidRDefault="007A5EC0" w:rsidP="007A5EC0">
      <w:r>
        <w:t xml:space="preserve">Deze individuele </w:t>
      </w:r>
      <w:proofErr w:type="spellStart"/>
      <w:r>
        <w:t>use</w:t>
      </w:r>
      <w:proofErr w:type="spellEnd"/>
      <w:r>
        <w:t xml:space="preserve"> cases zijn vaak wel te koppelen aan directe verbeteringen in de bedrijfs- dan wel procesvoering en de daarmee gepaard gaande kosten besparingen. </w:t>
      </w:r>
      <w:r w:rsidRPr="007C7583">
        <w:t xml:space="preserve">De </w:t>
      </w:r>
      <w:proofErr w:type="spellStart"/>
      <w:r w:rsidRPr="007C7583">
        <w:t>use</w:t>
      </w:r>
      <w:proofErr w:type="spellEnd"/>
      <w:r w:rsidRPr="007C7583">
        <w:t xml:space="preserve"> cases worden voor</w:t>
      </w:r>
      <w:r>
        <w:t>al gegenereerd uit de verschillende afdelingen die procesdata gebruiken in hun taken. Voor hen is het prettig te weten dat er één bronsysteem is vanwaar zij eenduidige al hun procesdata aan kunnen onttrekken: het PIMS. Een goed ingericht PIMS vereenvoudigd hun werk ook en maakt het daarmee efficiënter.</w:t>
      </w:r>
    </w:p>
    <w:p w14:paraId="364C33BA" w14:textId="596987D7" w:rsidR="00A60AE4" w:rsidRDefault="00A60AE4" w:rsidP="00A60AE4">
      <w:r>
        <w:t xml:space="preserve">Daarnaast kan het PIMS  een rol vervullen voor het voeden van </w:t>
      </w:r>
      <w:r w:rsidR="00896522">
        <w:t xml:space="preserve">overige informatiesystemen zoals </w:t>
      </w:r>
      <w:r>
        <w:t xml:space="preserve">het WIS, BOS en Z-Info met de voor deze systemen relevante (gevalideerde) procesdata. Ook andere systemen en toepassingen die gebruik maken van procesdata hoeven deze data niet langer rechtstreeks aan de PA systemen te onttrekken. Zelfs data overdracht aan andere organisaties (bijvoorbeeld andere hoogheemraadschappen en waterschappen) is op een veilige en gecontroleerde manier in te richten. Moderne PIMS systemen hebben meerdere gestandaardiseerde koppelmogelijkheden voor de geautomatiseerde overdracht naar overige systemen en toepassingen. Door optimaal van deze mogelijkheden te gebruiken wordt de </w:t>
      </w:r>
      <w:proofErr w:type="spellStart"/>
      <w:r>
        <w:t>historian</w:t>
      </w:r>
      <w:proofErr w:type="spellEnd"/>
      <w:r>
        <w:t xml:space="preserve"> de bron van alle procesdata benodigd in de kantoor omgeving. Het voordeel hiervan is tweeledig:</w:t>
      </w:r>
    </w:p>
    <w:p w14:paraId="24693CD1" w14:textId="77777777" w:rsidR="00A60AE4" w:rsidRDefault="00A60AE4" w:rsidP="004E293E">
      <w:pPr>
        <w:pStyle w:val="Lijstalinea"/>
        <w:numPr>
          <w:ilvl w:val="0"/>
          <w:numId w:val="30"/>
        </w:numPr>
      </w:pPr>
      <w:r>
        <w:t>Alle te gebruiken procesdata komt uit één databron, en is daarmee uniform en herleidbaar;</w:t>
      </w:r>
    </w:p>
    <w:p w14:paraId="744ED405" w14:textId="0D525584" w:rsidR="00A60AE4" w:rsidRDefault="00A60AE4" w:rsidP="004E293E">
      <w:pPr>
        <w:pStyle w:val="Lijstalinea"/>
        <w:numPr>
          <w:ilvl w:val="0"/>
          <w:numId w:val="30"/>
        </w:numPr>
      </w:pPr>
      <w:r>
        <w:t xml:space="preserve">Er is slechts één koppeling benodigd tussen de PA en KA netwerkomgevingen voor dataoverdracht, hetgeen de </w:t>
      </w:r>
      <w:r w:rsidR="00091248">
        <w:t>cyber weerbaarheid van de organisatie van Delfland bevorderd</w:t>
      </w:r>
      <w:r>
        <w:t xml:space="preserve">. </w:t>
      </w:r>
    </w:p>
    <w:p w14:paraId="78678452" w14:textId="77777777" w:rsidR="00A60AE4" w:rsidRDefault="00A60AE4" w:rsidP="007A5EC0"/>
    <w:p w14:paraId="53AEA4A1" w14:textId="77777777" w:rsidR="008144BE" w:rsidRDefault="008144BE" w:rsidP="007A5EC0"/>
    <w:p w14:paraId="6F4E1234" w14:textId="41B4A0D2" w:rsidR="002C58D3" w:rsidRDefault="002C58D3" w:rsidP="00471F0E">
      <w:pPr>
        <w:pStyle w:val="Kop2"/>
      </w:pPr>
      <w:r>
        <w:br w:type="page"/>
      </w:r>
    </w:p>
    <w:p w14:paraId="46DEED8C" w14:textId="633AAC27" w:rsidR="00847468" w:rsidRDefault="00855249" w:rsidP="00847468">
      <w:pPr>
        <w:pStyle w:val="Kop1"/>
      </w:pPr>
      <w:bookmarkStart w:id="22" w:name="_Toc211865428"/>
      <w:r>
        <w:lastRenderedPageBreak/>
        <w:t>Inrichting PIMS</w:t>
      </w:r>
      <w:bookmarkEnd w:id="22"/>
    </w:p>
    <w:p w14:paraId="69C445C6" w14:textId="1AD06AFD" w:rsidR="00305B1C" w:rsidRDefault="00305B1C" w:rsidP="00305B1C">
      <w:pPr>
        <w:pStyle w:val="Kop2"/>
      </w:pPr>
      <w:bookmarkStart w:id="23" w:name="_Toc211865429"/>
      <w:r>
        <w:t>Inleiding</w:t>
      </w:r>
      <w:bookmarkEnd w:id="23"/>
      <w:r>
        <w:t xml:space="preserve"> </w:t>
      </w:r>
    </w:p>
    <w:p w14:paraId="6FFFD496" w14:textId="4217B443" w:rsidR="002B47AC" w:rsidRDefault="00855249">
      <w:r w:rsidRPr="00855249">
        <w:t>Het AVEVA PI Systeem sta</w:t>
      </w:r>
      <w:r>
        <w:t xml:space="preserve">at aan de basis van het PIMS. Dit systeem zal door Opdrachtnemer </w:t>
      </w:r>
      <w:r w:rsidR="00837AE2">
        <w:t xml:space="preserve">ten behoeve van het pilotproject </w:t>
      </w:r>
      <w:r>
        <w:t>ingericht dienen te worden</w:t>
      </w:r>
      <w:r w:rsidR="008A526C">
        <w:t xml:space="preserve"> op de infrastructuur die hiervoor door Delfland beschikbaar gesteld wordt</w:t>
      </w:r>
      <w:r w:rsidR="00837AE2">
        <w:t xml:space="preserve">. </w:t>
      </w:r>
    </w:p>
    <w:p w14:paraId="28A8439C" w14:textId="4F77E20E" w:rsidR="007826A2" w:rsidRDefault="007826A2">
      <w:r>
        <w:t>Het AVEVA PI Systeem zal voor het pilotproject in eerste instantie</w:t>
      </w:r>
      <w:r w:rsidR="000A0552">
        <w:t xml:space="preserve"> ingericht worden voor maximaal 1.000 meetsignalen en 10 gebruikers. </w:t>
      </w:r>
    </w:p>
    <w:p w14:paraId="468E8687" w14:textId="3C8469F3" w:rsidR="009C6DAB" w:rsidRDefault="003D7437" w:rsidP="00705305">
      <w:pPr>
        <w:pStyle w:val="Kop2"/>
      </w:pPr>
      <w:bookmarkStart w:id="24" w:name="_Toc211865430"/>
      <w:r>
        <w:t xml:space="preserve">PA </w:t>
      </w:r>
      <w:r w:rsidR="00705305">
        <w:t>Systemen</w:t>
      </w:r>
      <w:bookmarkEnd w:id="24"/>
    </w:p>
    <w:p w14:paraId="4A127868" w14:textId="232F0B22" w:rsidR="00705305" w:rsidRDefault="00705305">
      <w:r>
        <w:t xml:space="preserve">Het PIMS dient </w:t>
      </w:r>
      <w:r w:rsidR="00641E20">
        <w:t>proces</w:t>
      </w:r>
      <w:r>
        <w:t xml:space="preserve">data te kunnen onttrekken uit verschillende </w:t>
      </w:r>
      <w:r w:rsidR="00A07196">
        <w:t xml:space="preserve">binnen Delfland in gebruik zijnde </w:t>
      </w:r>
      <w:r>
        <w:t>PA Systemen</w:t>
      </w:r>
      <w:r w:rsidR="00A07196">
        <w:t>:</w:t>
      </w:r>
    </w:p>
    <w:p w14:paraId="3EB0EA1A" w14:textId="3D6AD0D7" w:rsidR="00A07196" w:rsidRDefault="00A07196" w:rsidP="004E293E">
      <w:pPr>
        <w:pStyle w:val="Lijstalinea"/>
        <w:numPr>
          <w:ilvl w:val="0"/>
          <w:numId w:val="31"/>
        </w:numPr>
      </w:pPr>
      <w:r>
        <w:t xml:space="preserve">ABB 800xA DCS wat gebruikt wordt voor de automatisering van de </w:t>
      </w:r>
      <w:proofErr w:type="spellStart"/>
      <w:r>
        <w:t>AWZI’s</w:t>
      </w:r>
      <w:proofErr w:type="spellEnd"/>
      <w:r>
        <w:t xml:space="preserve"> in de waterketen;</w:t>
      </w:r>
    </w:p>
    <w:p w14:paraId="71273FB4" w14:textId="7DCC9DD3" w:rsidR="00A07196" w:rsidRDefault="00A07196" w:rsidP="004E293E">
      <w:pPr>
        <w:pStyle w:val="Lijstalinea"/>
        <w:numPr>
          <w:ilvl w:val="0"/>
          <w:numId w:val="31"/>
        </w:numPr>
      </w:pPr>
      <w:r>
        <w:t xml:space="preserve">ABB 800xA DCS wat gebruikt wordt voor de automatisering van de </w:t>
      </w:r>
      <w:r w:rsidR="005056F2">
        <w:t>boezengemalen in het watersysteem</w:t>
      </w:r>
      <w:r w:rsidR="00FE73BA">
        <w:t>;</w:t>
      </w:r>
    </w:p>
    <w:p w14:paraId="359B1273" w14:textId="24645711" w:rsidR="005056F2" w:rsidRDefault="00946B50" w:rsidP="004E293E">
      <w:pPr>
        <w:pStyle w:val="Lijstalinea"/>
        <w:numPr>
          <w:ilvl w:val="0"/>
          <w:numId w:val="31"/>
        </w:numPr>
      </w:pPr>
      <w:r>
        <w:t xml:space="preserve">Siemens </w:t>
      </w:r>
      <w:proofErr w:type="spellStart"/>
      <w:r w:rsidR="005056F2">
        <w:t>WinCC</w:t>
      </w:r>
      <w:proofErr w:type="spellEnd"/>
      <w:r w:rsidR="005056F2">
        <w:t xml:space="preserve"> OA </w:t>
      </w:r>
      <w:r>
        <w:t xml:space="preserve">telemetriesysteem </w:t>
      </w:r>
      <w:r w:rsidR="005056F2">
        <w:t xml:space="preserve">wat gebruikt wordt voor de automatisering van de </w:t>
      </w:r>
      <w:r>
        <w:t>objecten in de polder (binnen Delfland bekend onder de naam VBS).</w:t>
      </w:r>
    </w:p>
    <w:p w14:paraId="0FEEEAC3" w14:textId="36A49083" w:rsidR="00FE73BA" w:rsidRDefault="00FE73BA">
      <w:r>
        <w:t xml:space="preserve">In de toekomst zullen hier mogelijk andere </w:t>
      </w:r>
      <w:r w:rsidR="00347874">
        <w:t xml:space="preserve">PA </w:t>
      </w:r>
      <w:r>
        <w:t xml:space="preserve">systemen </w:t>
      </w:r>
      <w:r w:rsidR="00347874">
        <w:t xml:space="preserve">van andere leveranciers aan toegevoegd worden. </w:t>
      </w:r>
      <w:r w:rsidR="0008737B">
        <w:t xml:space="preserve">Hier dient in de opzet van het systeem rekening mee gehouden te worden. </w:t>
      </w:r>
    </w:p>
    <w:p w14:paraId="5568E079" w14:textId="37055FBF" w:rsidR="0008737B" w:rsidRDefault="0008737B">
      <w:r>
        <w:t xml:space="preserve">Voor het PIMS pilotproject </w:t>
      </w:r>
      <w:r w:rsidR="00641E20">
        <w:t xml:space="preserve">is de scope beperkt tot het ABB 800xA </w:t>
      </w:r>
      <w:r w:rsidR="00F534BE">
        <w:t xml:space="preserve">DCS wat gebruikt wordt voor de geautomatiseerde besturing en bediening van AWZI De Groote Lucht. </w:t>
      </w:r>
    </w:p>
    <w:p w14:paraId="75A97F34" w14:textId="7B8578CC" w:rsidR="00F534BE" w:rsidRDefault="003D7437" w:rsidP="003D7437">
      <w:pPr>
        <w:pStyle w:val="Kop3"/>
      </w:pPr>
      <w:bookmarkStart w:id="25" w:name="_Toc211865431"/>
      <w:r>
        <w:t>Koppelvlakken PA Systemen</w:t>
      </w:r>
      <w:bookmarkEnd w:id="25"/>
    </w:p>
    <w:p w14:paraId="7C83AD42" w14:textId="2E544B63" w:rsidR="003D7437" w:rsidRDefault="006A2A2B" w:rsidP="003D7437">
      <w:r>
        <w:t>De koppelingen tussen de PA systemen en het PIMS dienen voor zover mogelijk uitgevoerd te worden gebruik makende van OPC UA.</w:t>
      </w:r>
    </w:p>
    <w:p w14:paraId="58FB1164" w14:textId="5E77EFB2" w:rsidR="0044386F" w:rsidRDefault="0044386F" w:rsidP="0044386F">
      <w:pPr>
        <w:pStyle w:val="Kop3"/>
      </w:pPr>
      <w:bookmarkStart w:id="26" w:name="_Toc211865432"/>
      <w:r>
        <w:t xml:space="preserve">ABB SPH+ </w:t>
      </w:r>
      <w:proofErr w:type="spellStart"/>
      <w:r>
        <w:t>Historian</w:t>
      </w:r>
      <w:bookmarkEnd w:id="26"/>
      <w:proofErr w:type="spellEnd"/>
    </w:p>
    <w:p w14:paraId="6381078B" w14:textId="18AB37BF" w:rsidR="0044386F" w:rsidRDefault="0044386F" w:rsidP="003D7437">
      <w:r>
        <w:t xml:space="preserve">Momenteel maakt Delfland gebruik van </w:t>
      </w:r>
      <w:r w:rsidR="00E20938">
        <w:t xml:space="preserve">de ABB SPH+ </w:t>
      </w:r>
      <w:proofErr w:type="spellStart"/>
      <w:r w:rsidR="00E20938">
        <w:t>Historian</w:t>
      </w:r>
      <w:proofErr w:type="spellEnd"/>
      <w:r w:rsidR="00E20938">
        <w:t>. Doel is om</w:t>
      </w:r>
      <w:r w:rsidR="0060773D">
        <w:t xml:space="preserve"> (voor zover aanwezig)</w:t>
      </w:r>
      <w:r w:rsidR="00E20938">
        <w:t xml:space="preserve"> van de in het nieuwe PIMS geconfigureerde meetsignalen, de </w:t>
      </w:r>
      <w:r w:rsidR="009777B0">
        <w:t xml:space="preserve">meest recente historische </w:t>
      </w:r>
      <w:r w:rsidR="00E20938">
        <w:t>procesdata</w:t>
      </w:r>
      <w:r w:rsidR="009777B0">
        <w:t xml:space="preserve"> tot 1 jaar voorafgaand aan de datum van ingebruikname van het PIMS </w:t>
      </w:r>
      <w:r w:rsidR="0060773D">
        <w:t xml:space="preserve">beschikbaar het hebben in het PI Data Archief. </w:t>
      </w:r>
    </w:p>
    <w:p w14:paraId="5330A8CF" w14:textId="22B811F3" w:rsidR="00D37439" w:rsidRPr="00D37439" w:rsidRDefault="000B1968" w:rsidP="003D7437">
      <w:r>
        <w:t xml:space="preserve">In de nieuwe situatie zal de </w:t>
      </w:r>
      <w:r w:rsidR="00D37439" w:rsidRPr="00D37439">
        <w:t xml:space="preserve">ABB SPH+ </w:t>
      </w:r>
      <w:proofErr w:type="spellStart"/>
      <w:r w:rsidR="00D37439" w:rsidRPr="00D37439">
        <w:t>Historian</w:t>
      </w:r>
      <w:proofErr w:type="spellEnd"/>
      <w:r w:rsidR="00D37439" w:rsidRPr="00D37439">
        <w:t xml:space="preserve"> </w:t>
      </w:r>
      <w:r>
        <w:t xml:space="preserve">de rol van korte termijn (13 maanden) </w:t>
      </w:r>
      <w:proofErr w:type="spellStart"/>
      <w:r>
        <w:t>historian</w:t>
      </w:r>
      <w:proofErr w:type="spellEnd"/>
      <w:r>
        <w:t xml:space="preserve"> </w:t>
      </w:r>
      <w:r w:rsidR="000C10C5">
        <w:t xml:space="preserve">voor de PA omgeving </w:t>
      </w:r>
      <w:r w:rsidR="00D52512">
        <w:t>vervullen</w:t>
      </w:r>
      <w:r w:rsidR="000C10C5">
        <w:t>, naast het PIMS</w:t>
      </w:r>
      <w:r w:rsidR="00D52512">
        <w:t>.</w:t>
      </w:r>
    </w:p>
    <w:p w14:paraId="1F499774" w14:textId="6431C2C2" w:rsidR="008E0E90" w:rsidRDefault="008E0E90" w:rsidP="008E0E90">
      <w:pPr>
        <w:pStyle w:val="Kop2"/>
      </w:pPr>
      <w:bookmarkStart w:id="27" w:name="_Toc211865433"/>
      <w:r>
        <w:t>KA Systemen</w:t>
      </w:r>
      <w:bookmarkEnd w:id="27"/>
    </w:p>
    <w:p w14:paraId="5C1F0FA0" w14:textId="762DFDCE" w:rsidR="008E0E90" w:rsidRDefault="008E0E90" w:rsidP="003D7437">
      <w:r>
        <w:t xml:space="preserve">Binnen de KA omgeving worden een aantal platformen gebruikt voor </w:t>
      </w:r>
      <w:r w:rsidR="00775AA6">
        <w:t>rapportage doeleinden, de belangrijkste zijn:</w:t>
      </w:r>
    </w:p>
    <w:p w14:paraId="7A7C21BA" w14:textId="698E40E8" w:rsidR="00775AA6" w:rsidRDefault="00775AA6" w:rsidP="00321803">
      <w:pPr>
        <w:pStyle w:val="Lijstalinea"/>
        <w:numPr>
          <w:ilvl w:val="0"/>
          <w:numId w:val="34"/>
        </w:numPr>
      </w:pPr>
      <w:r>
        <w:t>Z-Info</w:t>
      </w:r>
      <w:r w:rsidR="00457A40">
        <w:t xml:space="preserve"> </w:t>
      </w:r>
      <w:r w:rsidR="00EB73C0">
        <w:t>–</w:t>
      </w:r>
      <w:r w:rsidR="00457A40">
        <w:t xml:space="preserve"> </w:t>
      </w:r>
      <w:r w:rsidR="00EB73C0">
        <w:t xml:space="preserve">Informatie systeem voor de waterketen, </w:t>
      </w:r>
      <w:r w:rsidR="00C02ACC">
        <w:t>d</w:t>
      </w:r>
      <w:r w:rsidR="00C02ACC" w:rsidRPr="00C02ACC">
        <w:t>e zuiveringsdatabase Z-Info bevat meetgegevens van nagenoeg alle ruim 300 rioolwaterzuiveringsinstallaties</w:t>
      </w:r>
      <w:r w:rsidR="00C02ACC">
        <w:t>.</w:t>
      </w:r>
    </w:p>
    <w:p w14:paraId="55D0DD8A" w14:textId="70280F1C" w:rsidR="00775AA6" w:rsidRDefault="00775AA6" w:rsidP="00321803">
      <w:pPr>
        <w:pStyle w:val="Lijstalinea"/>
        <w:numPr>
          <w:ilvl w:val="0"/>
          <w:numId w:val="34"/>
        </w:numPr>
      </w:pPr>
      <w:r>
        <w:t>WIS</w:t>
      </w:r>
      <w:r w:rsidR="00C02ACC">
        <w:t xml:space="preserve"> </w:t>
      </w:r>
      <w:r w:rsidR="00673DF4">
        <w:t>–</w:t>
      </w:r>
      <w:r w:rsidR="00C02ACC">
        <w:t xml:space="preserve"> </w:t>
      </w:r>
      <w:r w:rsidR="00673DF4">
        <w:t>Water Informatiesysteem voor het watersysteem</w:t>
      </w:r>
      <w:r w:rsidR="00227A30">
        <w:t>, gebaseerd op Oracle.</w:t>
      </w:r>
    </w:p>
    <w:p w14:paraId="4D1CF5EF" w14:textId="4A7FDF78" w:rsidR="00227A30" w:rsidRDefault="00227A30" w:rsidP="00321803">
      <w:pPr>
        <w:pStyle w:val="Lijstalinea"/>
        <w:numPr>
          <w:ilvl w:val="0"/>
          <w:numId w:val="34"/>
        </w:numPr>
      </w:pPr>
      <w:r>
        <w:t>BOS – Beslissing Ondersteunend Systeem voor het watersysteem</w:t>
      </w:r>
      <w:r w:rsidR="001F5E8B">
        <w:t xml:space="preserve">, waarin met behulp van modellen </w:t>
      </w:r>
      <w:r w:rsidR="0038788D">
        <w:t>de aansturing van de boezemgemalen en objecten in de polder</w:t>
      </w:r>
      <w:r w:rsidR="00E263DD">
        <w:t xml:space="preserve"> (deels)</w:t>
      </w:r>
      <w:r w:rsidR="0038788D">
        <w:t xml:space="preserve"> </w:t>
      </w:r>
      <w:r w:rsidR="00E263DD">
        <w:t xml:space="preserve">geautomatiseerd is. </w:t>
      </w:r>
    </w:p>
    <w:p w14:paraId="76CD04CA" w14:textId="27A50861" w:rsidR="00775AA6" w:rsidRDefault="00E263DD" w:rsidP="003D7437">
      <w:r>
        <w:t>In de opzet van het PIMS dient rekening gehouden te worden met</w:t>
      </w:r>
      <w:r w:rsidR="00F32EB8">
        <w:t xml:space="preserve"> toekomstige koppelingen met deze en andere informatiseringsystemen in de KA omgeving.</w:t>
      </w:r>
      <w:r w:rsidR="008B0DEF">
        <w:t xml:space="preserve"> Hierbij moet vooral ook aan </w:t>
      </w:r>
      <w:r w:rsidR="008B0DEF">
        <w:lastRenderedPageBreak/>
        <w:t xml:space="preserve">toepassingen in een </w:t>
      </w:r>
      <w:proofErr w:type="spellStart"/>
      <w:r w:rsidR="008B0DEF">
        <w:t>Azure</w:t>
      </w:r>
      <w:proofErr w:type="spellEnd"/>
      <w:r w:rsidR="008B0DEF">
        <w:t xml:space="preserve"> omgeving gedacht worden.</w:t>
      </w:r>
      <w:r w:rsidR="00F32EB8">
        <w:t xml:space="preserve"> Voor het pilotproject is dit vooralsnog niet </w:t>
      </w:r>
      <w:r w:rsidR="008B0DEF">
        <w:t>binnen scope</w:t>
      </w:r>
      <w:r w:rsidR="00F32EB8">
        <w:t xml:space="preserve">. </w:t>
      </w:r>
    </w:p>
    <w:p w14:paraId="2E1A9E37" w14:textId="289AEF32" w:rsidR="003D7437" w:rsidRDefault="006A587D" w:rsidP="006A587D">
      <w:pPr>
        <w:pStyle w:val="Kop2"/>
      </w:pPr>
      <w:bookmarkStart w:id="28" w:name="_Toc211865434"/>
      <w:r>
        <w:t>Infrastructuur</w:t>
      </w:r>
      <w:bookmarkEnd w:id="28"/>
    </w:p>
    <w:p w14:paraId="0A324734" w14:textId="5C5EE711" w:rsidR="006A587D" w:rsidRDefault="006A587D">
      <w:r>
        <w:t xml:space="preserve">De infrastructuur </w:t>
      </w:r>
      <w:r w:rsidR="00D6201B">
        <w:t>voor het PIM</w:t>
      </w:r>
      <w:r w:rsidR="00355451">
        <w:t>S</w:t>
      </w:r>
      <w:r w:rsidR="00D6201B">
        <w:t xml:space="preserve"> zal door Delfland beschikbaar gesteld worden. </w:t>
      </w:r>
      <w:r>
        <w:t>Deze infrastructuur bestaat uit (virtuele) servers, netwerk apparatuur (firewalls, switches, routers, etc.)</w:t>
      </w:r>
    </w:p>
    <w:p w14:paraId="6F6BF251" w14:textId="29BEEC47" w:rsidR="00D6201B" w:rsidRDefault="001D7630">
      <w:r>
        <w:t xml:space="preserve">De inrichting en dimensionering van de infrastructuur dient tijdens de ontwerpfase </w:t>
      </w:r>
      <w:r w:rsidR="000D74D5">
        <w:t xml:space="preserve">door Opdrachtnemer </w:t>
      </w:r>
      <w:r w:rsidR="00AD30EE">
        <w:t xml:space="preserve">in samenwerking met Delfland bepaald te worden. </w:t>
      </w:r>
    </w:p>
    <w:p w14:paraId="0735EFFA" w14:textId="46485E01" w:rsidR="006A587D" w:rsidRDefault="0042133C" w:rsidP="0042133C">
      <w:pPr>
        <w:pStyle w:val="Kop2"/>
      </w:pPr>
      <w:bookmarkStart w:id="29" w:name="_Toc211865435"/>
      <w:r>
        <w:t>Ontwerp PIMS</w:t>
      </w:r>
      <w:bookmarkEnd w:id="29"/>
    </w:p>
    <w:p w14:paraId="7EB0A2C9" w14:textId="04060073" w:rsidR="00A0348C" w:rsidRDefault="00C27430">
      <w:r>
        <w:t>Opdrachtnemer dient een functioneel en technisch ontwerp te maken va</w:t>
      </w:r>
      <w:r w:rsidR="005F39F9">
        <w:t>n</w:t>
      </w:r>
      <w:r>
        <w:t xml:space="preserve"> het in te richten AVEVA PI Systeem. </w:t>
      </w:r>
    </w:p>
    <w:p w14:paraId="15DA6A2E" w14:textId="13AC9EB3" w:rsidR="0042133C" w:rsidRDefault="00822F62">
      <w:r>
        <w:t>H</w:t>
      </w:r>
      <w:r w:rsidR="00A0348C">
        <w:t xml:space="preserve">et functioneel ontwerp dient minimaal de volgende </w:t>
      </w:r>
      <w:r>
        <w:t xml:space="preserve">elementen te bevatten: </w:t>
      </w:r>
    </w:p>
    <w:p w14:paraId="2B999B60" w14:textId="3E599410" w:rsidR="005526F3" w:rsidRDefault="0066180F" w:rsidP="004E293E">
      <w:pPr>
        <w:pStyle w:val="Lijstalinea"/>
        <w:numPr>
          <w:ilvl w:val="0"/>
          <w:numId w:val="32"/>
        </w:numPr>
      </w:pPr>
      <w:r>
        <w:t>B</w:t>
      </w:r>
      <w:r w:rsidR="00E76FD7">
        <w:t>e</w:t>
      </w:r>
      <w:r w:rsidR="005526F3">
        <w:t xml:space="preserve">schrijving </w:t>
      </w:r>
      <w:r w:rsidR="00E76FD7">
        <w:t>van de onderdelen van het PIMS</w:t>
      </w:r>
      <w:r>
        <w:t xml:space="preserve"> en hun onderlinge samenhang.</w:t>
      </w:r>
    </w:p>
    <w:p w14:paraId="531B88E2" w14:textId="18A0DE8D" w:rsidR="00E76FD7" w:rsidRDefault="00E76FD7" w:rsidP="004E293E">
      <w:pPr>
        <w:pStyle w:val="Lijstalinea"/>
        <w:numPr>
          <w:ilvl w:val="0"/>
          <w:numId w:val="32"/>
        </w:numPr>
      </w:pPr>
      <w:r>
        <w:t>Netwerk architectuur</w:t>
      </w:r>
      <w:r w:rsidR="0066180F">
        <w:t xml:space="preserve"> waaruit duidel</w:t>
      </w:r>
      <w:r w:rsidR="004568B4">
        <w:t>i</w:t>
      </w:r>
      <w:r w:rsidR="0066180F">
        <w:t>jk wordt hoe het PIMS geïntegreerd is in de bestaande infrastructuur van Delfland</w:t>
      </w:r>
      <w:r w:rsidR="007A429E">
        <w:t>.</w:t>
      </w:r>
    </w:p>
    <w:p w14:paraId="15BF1A3C" w14:textId="3E72F0FA" w:rsidR="00CE6469" w:rsidRDefault="00CE6469" w:rsidP="004E293E">
      <w:pPr>
        <w:pStyle w:val="Lijstalinea"/>
        <w:numPr>
          <w:ilvl w:val="0"/>
          <w:numId w:val="32"/>
        </w:numPr>
      </w:pPr>
      <w:r>
        <w:t>Beschrijving van de door Delfland in te richten (virtuele) servers en netwerkcomponenten,</w:t>
      </w:r>
      <w:r w:rsidR="006B47D2">
        <w:t xml:space="preserve"> inclusief hardware dimensionering</w:t>
      </w:r>
      <w:r w:rsidR="003B54B3">
        <w:t>,</w:t>
      </w:r>
      <w:r>
        <w:t xml:space="preserve"> zodanig dat het voor de ICT </w:t>
      </w:r>
      <w:r w:rsidR="00482D84">
        <w:t xml:space="preserve">afdeling van Delfland duidelijk is </w:t>
      </w:r>
      <w:r w:rsidR="003B54B3">
        <w:t xml:space="preserve">hoe deze systemen op te zetten. Hiervoor dient overleg plaats te vinden tussen Opdrachtnemer en de ICT afdeling van </w:t>
      </w:r>
      <w:r w:rsidR="004A6F8A">
        <w:t xml:space="preserve">Delfland met betrekking tot bij Delfland in gebruik zijnde licenties voor virtualisatie, Operating Systeem, antivirus software, etc. </w:t>
      </w:r>
    </w:p>
    <w:p w14:paraId="6DA9ED72" w14:textId="16FA4D3E" w:rsidR="008170DD" w:rsidRDefault="008170DD" w:rsidP="004E293E">
      <w:pPr>
        <w:pStyle w:val="Lijstalinea"/>
        <w:numPr>
          <w:ilvl w:val="0"/>
          <w:numId w:val="32"/>
        </w:numPr>
      </w:pPr>
      <w:r>
        <w:t>Beschrijving van de koppelvlakken.</w:t>
      </w:r>
    </w:p>
    <w:p w14:paraId="4CBD977F" w14:textId="602B82DA" w:rsidR="00A649EB" w:rsidRDefault="00A649EB" w:rsidP="004E293E">
      <w:pPr>
        <w:pStyle w:val="Lijstalinea"/>
        <w:numPr>
          <w:ilvl w:val="0"/>
          <w:numId w:val="32"/>
        </w:numPr>
      </w:pPr>
      <w:r>
        <w:t>Beschrijving van de ingerichte meetsignalen met hun parameters.</w:t>
      </w:r>
      <w:r w:rsidR="00C7584A">
        <w:t xml:space="preserve"> Deze signalen worden geselecteerd op basis van de uit te werken </w:t>
      </w:r>
      <w:proofErr w:type="spellStart"/>
      <w:r w:rsidR="00C7584A">
        <w:t>use</w:t>
      </w:r>
      <w:proofErr w:type="spellEnd"/>
      <w:r w:rsidR="00C7584A">
        <w:t xml:space="preserve"> cases (zie hoofdstuk 4).</w:t>
      </w:r>
    </w:p>
    <w:p w14:paraId="71D18C7F" w14:textId="0A8D4526" w:rsidR="007A429E" w:rsidRDefault="007A429E">
      <w:r>
        <w:t>Daarnaast dient het functioneel ontwerp onderdelen te bevatten die Opdrachtnemer als essenti</w:t>
      </w:r>
      <w:r w:rsidR="00D63FDE">
        <w:t>eel</w:t>
      </w:r>
      <w:r w:rsidR="00215A81">
        <w:t xml:space="preserve"> beschouwd voor de inrichting en het latere beheer en onderhoud van het </w:t>
      </w:r>
      <w:r w:rsidR="00614E77">
        <w:t xml:space="preserve">systeem. Het functioneel ontwerp dient na afronding van het pilotproject bij de systeemdocumentatie gevoegd te kunnen worden. </w:t>
      </w:r>
    </w:p>
    <w:p w14:paraId="05613499" w14:textId="055F73AA" w:rsidR="009A3FDC" w:rsidRDefault="000B30B1">
      <w:r>
        <w:t>Het technisch ontwerp dient minimaal de volgende elementen te bevatten:</w:t>
      </w:r>
    </w:p>
    <w:p w14:paraId="1D8C09B7" w14:textId="280C5C96" w:rsidR="000B30B1" w:rsidRDefault="00EF1E24" w:rsidP="004E293E">
      <w:pPr>
        <w:pStyle w:val="Lijstalinea"/>
        <w:numPr>
          <w:ilvl w:val="0"/>
          <w:numId w:val="33"/>
        </w:numPr>
      </w:pPr>
      <w:r>
        <w:t>Het implementatieplan</w:t>
      </w:r>
      <w:r w:rsidR="00D27C1A">
        <w:t xml:space="preserve">, waarin </w:t>
      </w:r>
      <w:r w:rsidR="00AF6819">
        <w:t>per activiteit de verantwoordelijkheden van Opdrachtnemer en Opdrachtgever duidelijk zijn aangegeven.</w:t>
      </w:r>
    </w:p>
    <w:p w14:paraId="6B40CBF6" w14:textId="2032CB04" w:rsidR="00AF6819" w:rsidRDefault="00AF6819" w:rsidP="004E293E">
      <w:pPr>
        <w:pStyle w:val="Lijstalinea"/>
        <w:numPr>
          <w:ilvl w:val="0"/>
          <w:numId w:val="33"/>
        </w:numPr>
      </w:pPr>
      <w:r>
        <w:t>Het testplan</w:t>
      </w:r>
      <w:r w:rsidR="009F2F2A">
        <w:t>, waarbij duidelijk is aangegeven welke testen worden uitgevoerd om aan te tonen dat aan alle gestelde eisen voldaan word</w:t>
      </w:r>
      <w:r w:rsidR="000566EF">
        <w:t>t.</w:t>
      </w:r>
    </w:p>
    <w:p w14:paraId="2920EC30" w14:textId="39214BEC" w:rsidR="000566EF" w:rsidRDefault="004E293E">
      <w:r>
        <w:t xml:space="preserve">Daarnaast dient het technisch ontwerp onderdelen te bevatten die Opdrachtnemer als essentieel beschouwd voor de implementatie van het AVEVA PI Systeem bij Delfland. </w:t>
      </w:r>
    </w:p>
    <w:p w14:paraId="0376C0F4" w14:textId="0572A25E" w:rsidR="00D27C1A" w:rsidRDefault="004E121F" w:rsidP="004E121F">
      <w:pPr>
        <w:pStyle w:val="Kop3"/>
      </w:pPr>
      <w:bookmarkStart w:id="30" w:name="_Toc211865436"/>
      <w:r>
        <w:t>Status dashboard</w:t>
      </w:r>
      <w:bookmarkEnd w:id="30"/>
    </w:p>
    <w:p w14:paraId="3300B1EE" w14:textId="5950D2F8" w:rsidR="004E121F" w:rsidRDefault="004E121F">
      <w:r>
        <w:t xml:space="preserve">Met behulp van een PI </w:t>
      </w:r>
      <w:proofErr w:type="spellStart"/>
      <w:r>
        <w:t>Vision</w:t>
      </w:r>
      <w:proofErr w:type="spellEnd"/>
      <w:r>
        <w:t xml:space="preserve"> dashboard dient het voor de </w:t>
      </w:r>
      <w:r w:rsidR="003B07D8">
        <w:t>beheerder eenvoudig te zijn om de systeemstatus van het PIMS te achterhalen. Dit dashboard dient gebruikt te worden voor</w:t>
      </w:r>
      <w:r w:rsidR="001813D3">
        <w:t xml:space="preserve"> het overzicht van de diverse componenten van het AVEVA PI Systeem, </w:t>
      </w:r>
      <w:r w:rsidR="001D01E8">
        <w:t>de gebruikte servers en raakvlakken. Daarnaast dient het te gebruiken te zijn voor</w:t>
      </w:r>
      <w:r w:rsidR="001813D3">
        <w:t xml:space="preserve"> een eerste diagnose van storingen. </w:t>
      </w:r>
    </w:p>
    <w:p w14:paraId="02F6BC76" w14:textId="239C761F" w:rsidR="00312AB0" w:rsidRDefault="00312AB0" w:rsidP="00312AB0">
      <w:pPr>
        <w:pStyle w:val="Kop2"/>
      </w:pPr>
      <w:bookmarkStart w:id="31" w:name="_Toc211865437"/>
      <w:r>
        <w:lastRenderedPageBreak/>
        <w:t>Implementatie PIMS</w:t>
      </w:r>
      <w:bookmarkEnd w:id="31"/>
    </w:p>
    <w:p w14:paraId="080C505C" w14:textId="17ABE581" w:rsidR="00312AB0" w:rsidRDefault="00312AB0">
      <w:r>
        <w:t xml:space="preserve">Op basis van </w:t>
      </w:r>
      <w:r w:rsidR="00C20D2C">
        <w:t xml:space="preserve">het ontwerp dient het PIMS geïmplementeerd te worden. </w:t>
      </w:r>
      <w:r w:rsidR="0085511D">
        <w:t xml:space="preserve">Hierbij zal het zullen de in het Technisch Ontwerp beschreven activiteiten uitgevoerd worden door de </w:t>
      </w:r>
      <w:r w:rsidR="00A33F12">
        <w:t xml:space="preserve">verantwoordelijke partijen. </w:t>
      </w:r>
    </w:p>
    <w:p w14:paraId="13C47460" w14:textId="027F389A" w:rsidR="00A33F12" w:rsidRDefault="00A33F12" w:rsidP="00A33F12">
      <w:pPr>
        <w:pStyle w:val="Kop3"/>
      </w:pPr>
      <w:bookmarkStart w:id="32" w:name="_Toc211865438"/>
      <w:r>
        <w:t>Testen</w:t>
      </w:r>
      <w:bookmarkEnd w:id="32"/>
      <w:r>
        <w:t xml:space="preserve"> </w:t>
      </w:r>
    </w:p>
    <w:p w14:paraId="7F7149EB" w14:textId="77777777" w:rsidR="002374F1" w:rsidRDefault="00A33F12">
      <w:r>
        <w:t xml:space="preserve">Alvorens het PIMS in gebruik genomen wordt, dient Opdrachtnemer </w:t>
      </w:r>
      <w:r w:rsidR="00671018">
        <w:t xml:space="preserve">samen met opdrachtgever de diverse testen te doorlopen als opgesteld in het Testplan. Pas na akkoord van </w:t>
      </w:r>
      <w:r w:rsidR="002374F1">
        <w:t xml:space="preserve">Opdrachtgever, zal het PIMS vrijgegeven worden voor de gebruikers en in die zin in gebruik genomen worden. </w:t>
      </w:r>
    </w:p>
    <w:p w14:paraId="7009AD9B" w14:textId="69C82554" w:rsidR="00A33F12" w:rsidRDefault="002374F1" w:rsidP="005F39F9">
      <w:pPr>
        <w:pStyle w:val="Kop2"/>
      </w:pPr>
      <w:bookmarkStart w:id="33" w:name="_Toc211865439"/>
      <w:r>
        <w:t>Opleidingen</w:t>
      </w:r>
      <w:bookmarkEnd w:id="33"/>
      <w:r w:rsidR="00671018">
        <w:t xml:space="preserve"> </w:t>
      </w:r>
    </w:p>
    <w:p w14:paraId="4D266123" w14:textId="06DE1CE2" w:rsidR="008D4F0D" w:rsidRDefault="004A4A1B">
      <w:r>
        <w:t>H</w:t>
      </w:r>
      <w:r w:rsidR="005F39F9">
        <w:t>et</w:t>
      </w:r>
      <w:r>
        <w:t xml:space="preserve"> door Opdrachtnemer opgestelde </w:t>
      </w:r>
      <w:r w:rsidR="005F39F9">
        <w:t xml:space="preserve">opleidingsplan </w:t>
      </w:r>
      <w:r>
        <w:t xml:space="preserve">zullen de diverse te verzorgen opleidingen </w:t>
      </w:r>
      <w:r w:rsidR="008D4F0D">
        <w:t>worden weergegeven met daarin een korte beschrijving van de inhoud van de opleiding, doelgroep</w:t>
      </w:r>
      <w:r w:rsidR="00EC7EB2">
        <w:t>, eventueel benodigde voorkennis</w:t>
      </w:r>
      <w:r w:rsidR="008D4F0D">
        <w:t xml:space="preserve"> en</w:t>
      </w:r>
      <w:r w:rsidR="00EC7EB2">
        <w:t xml:space="preserve"> de</w:t>
      </w:r>
      <w:r w:rsidR="008D4F0D">
        <w:t xml:space="preserve"> tijdsduur</w:t>
      </w:r>
      <w:r w:rsidR="00EC7EB2">
        <w:t xml:space="preserve"> van de training</w:t>
      </w:r>
      <w:r w:rsidR="008D4F0D">
        <w:t xml:space="preserve">. </w:t>
      </w:r>
    </w:p>
    <w:p w14:paraId="53417BE6" w14:textId="030CD7F0" w:rsidR="00312AB0" w:rsidRDefault="008D4F0D" w:rsidP="002F7A3B">
      <w:r>
        <w:t xml:space="preserve">Opdrachtnemer dient opleidingen te verzorgen voor een drietal </w:t>
      </w:r>
      <w:r w:rsidR="00EC7EB2">
        <w:t>doelgroepen binnen de organisatie van Opdrachtgever:</w:t>
      </w:r>
    </w:p>
    <w:p w14:paraId="7CD1A896" w14:textId="6B255FF9" w:rsidR="00EC7EB2" w:rsidRDefault="00EC7EB2" w:rsidP="00B03AAA">
      <w:pPr>
        <w:pStyle w:val="Lijstalinea"/>
        <w:numPr>
          <w:ilvl w:val="0"/>
          <w:numId w:val="42"/>
        </w:numPr>
      </w:pPr>
      <w:r>
        <w:t xml:space="preserve">Gebruikers </w:t>
      </w:r>
      <w:r w:rsidR="005D7723">
        <w:t>– functionarissen van Opdrachtgever die middels eenvoudige handelingen procesdata en informatie aan het PIMS dienen te kunnen onttrekken (</w:t>
      </w:r>
      <w:r w:rsidR="00E2517E">
        <w:t xml:space="preserve">middels PI </w:t>
      </w:r>
      <w:proofErr w:type="spellStart"/>
      <w:r w:rsidR="00E2517E">
        <w:t>Vision</w:t>
      </w:r>
      <w:proofErr w:type="spellEnd"/>
      <w:r w:rsidR="00E2517E">
        <w:t xml:space="preserve"> en </w:t>
      </w:r>
      <w:proofErr w:type="spellStart"/>
      <w:r w:rsidR="00E2517E">
        <w:t>MsExcel</w:t>
      </w:r>
      <w:proofErr w:type="spellEnd"/>
      <w:r w:rsidR="00E2517E">
        <w:t>).</w:t>
      </w:r>
    </w:p>
    <w:p w14:paraId="19AD40C6" w14:textId="6B5217BD" w:rsidR="00E2517E" w:rsidRDefault="00E2517E" w:rsidP="00B03AAA">
      <w:pPr>
        <w:pStyle w:val="Lijstalinea"/>
        <w:numPr>
          <w:ilvl w:val="0"/>
          <w:numId w:val="42"/>
        </w:numPr>
      </w:pPr>
      <w:r>
        <w:t xml:space="preserve">Geavanceerde gebruikers – functionarissen van Opdrachtgever die </w:t>
      </w:r>
      <w:r w:rsidR="00641801">
        <w:t>met</w:t>
      </w:r>
      <w:r w:rsidR="0048762A">
        <w:t xml:space="preserve"> het opzetten van modellen en analyses informatie aan het PIMS dienen </w:t>
      </w:r>
      <w:r w:rsidR="00641801">
        <w:t>te kunnen onttrekken (middels PI Asset Framework).</w:t>
      </w:r>
    </w:p>
    <w:p w14:paraId="2286CC23" w14:textId="24B75EF8" w:rsidR="00641801" w:rsidRDefault="00641801" w:rsidP="00B03AAA">
      <w:pPr>
        <w:pStyle w:val="Lijstalinea"/>
        <w:numPr>
          <w:ilvl w:val="0"/>
          <w:numId w:val="42"/>
        </w:numPr>
      </w:pPr>
      <w:r>
        <w:t xml:space="preserve">Functioneel Beheerders </w:t>
      </w:r>
      <w:r w:rsidR="00B726E3">
        <w:t xml:space="preserve">– functionarissen van Opdrachtgever die het eerste </w:t>
      </w:r>
      <w:proofErr w:type="spellStart"/>
      <w:r w:rsidR="00B726E3">
        <w:t>lijns</w:t>
      </w:r>
      <w:proofErr w:type="spellEnd"/>
      <w:r w:rsidR="00B726E3">
        <w:t xml:space="preserve"> beheer en onderhoud van het PIMS dienen te kunnen uitvoeren. </w:t>
      </w:r>
    </w:p>
    <w:p w14:paraId="3AA06760" w14:textId="5BD2250B" w:rsidR="00F001A1" w:rsidRDefault="00F001A1">
      <w:r>
        <w:t>Opdrachtnemer dient voor het pilotproject rekening te houden met de volgende aantallen deelnemers:</w:t>
      </w:r>
    </w:p>
    <w:p w14:paraId="6E059A23" w14:textId="3B49C99F" w:rsidR="00F001A1" w:rsidRDefault="00F001A1" w:rsidP="005F064C">
      <w:pPr>
        <w:pStyle w:val="Lijstalinea"/>
        <w:numPr>
          <w:ilvl w:val="0"/>
          <w:numId w:val="43"/>
        </w:numPr>
      </w:pPr>
      <w:r>
        <w:t xml:space="preserve">Gebruikers: </w:t>
      </w:r>
      <w:r w:rsidR="00B03AAA">
        <w:t>16 deelnemers</w:t>
      </w:r>
    </w:p>
    <w:p w14:paraId="62C6DA2A" w14:textId="596F404C" w:rsidR="00B03AAA" w:rsidRDefault="00B03AAA" w:rsidP="005F064C">
      <w:pPr>
        <w:pStyle w:val="Lijstalinea"/>
        <w:numPr>
          <w:ilvl w:val="0"/>
          <w:numId w:val="43"/>
        </w:numPr>
      </w:pPr>
      <w:r>
        <w:t xml:space="preserve">Geavanceerde gebruikers: </w:t>
      </w:r>
      <w:r w:rsidR="007A6916">
        <w:t>4</w:t>
      </w:r>
      <w:r>
        <w:t xml:space="preserve"> deelnemers</w:t>
      </w:r>
    </w:p>
    <w:p w14:paraId="741DE6AD" w14:textId="219C4BC0" w:rsidR="00B03AAA" w:rsidRDefault="00B03AAA" w:rsidP="005F064C">
      <w:pPr>
        <w:pStyle w:val="Lijstalinea"/>
        <w:numPr>
          <w:ilvl w:val="0"/>
          <w:numId w:val="43"/>
        </w:numPr>
      </w:pPr>
      <w:r>
        <w:t>Functioneel Beheerders: 4 deelnemers</w:t>
      </w:r>
    </w:p>
    <w:p w14:paraId="0045E2A5" w14:textId="6B4BA167" w:rsidR="005F064C" w:rsidRDefault="005F064C">
      <w:r>
        <w:t xml:space="preserve">Opdrachtgever staat open voor innovatieve </w:t>
      </w:r>
      <w:r w:rsidR="00A14AB4">
        <w:t xml:space="preserve">ideeën in de uitvoer van de trainingen en het verzorgen van het trainingsmateriaal. </w:t>
      </w:r>
    </w:p>
    <w:p w14:paraId="101A8765" w14:textId="77777777" w:rsidR="00837AE2" w:rsidRDefault="00837AE2">
      <w:pPr>
        <w:rPr>
          <w:rFonts w:asciiTheme="majorHAnsi" w:eastAsiaTheme="majorEastAsia" w:hAnsiTheme="majorHAnsi" w:cstheme="majorBidi"/>
          <w:color w:val="365F91" w:themeColor="accent1" w:themeShade="BF"/>
          <w:sz w:val="32"/>
          <w:szCs w:val="32"/>
        </w:rPr>
      </w:pPr>
      <w:bookmarkStart w:id="34" w:name="_Ref181612959"/>
      <w:bookmarkStart w:id="35" w:name="_Toc409798666"/>
      <w:bookmarkStart w:id="36" w:name="_Toc172619104"/>
      <w:r>
        <w:br w:type="page"/>
      </w:r>
    </w:p>
    <w:p w14:paraId="1B622F05" w14:textId="597ADB68" w:rsidR="00EC5E6B" w:rsidRDefault="001D7199" w:rsidP="00415471">
      <w:pPr>
        <w:pStyle w:val="Kop1"/>
      </w:pPr>
      <w:bookmarkStart w:id="37" w:name="_Toc211865440"/>
      <w:bookmarkEnd w:id="34"/>
      <w:proofErr w:type="spellStart"/>
      <w:r>
        <w:lastRenderedPageBreak/>
        <w:t>Use</w:t>
      </w:r>
      <w:proofErr w:type="spellEnd"/>
      <w:r>
        <w:t xml:space="preserve"> Cases PIMS pilotproject</w:t>
      </w:r>
      <w:bookmarkEnd w:id="37"/>
    </w:p>
    <w:p w14:paraId="0A709BE7" w14:textId="10A315F5" w:rsidR="001D7199" w:rsidRDefault="00786E06" w:rsidP="001D7199">
      <w:r>
        <w:t>Tijdens</w:t>
      </w:r>
      <w:r w:rsidR="001D7199">
        <w:t xml:space="preserve"> </w:t>
      </w:r>
      <w:r>
        <w:t xml:space="preserve">het PIMS pilotproject worden een drietal </w:t>
      </w:r>
      <w:proofErr w:type="spellStart"/>
      <w:r>
        <w:t>use</w:t>
      </w:r>
      <w:proofErr w:type="spellEnd"/>
      <w:r>
        <w:t xml:space="preserve"> cases </w:t>
      </w:r>
      <w:r w:rsidR="00D85168">
        <w:t>uitgewerkt</w:t>
      </w:r>
      <w:r w:rsidR="00F65DFF">
        <w:t>, te weten:</w:t>
      </w:r>
    </w:p>
    <w:p w14:paraId="72DCC50B" w14:textId="7E0D4905" w:rsidR="00F65DFF" w:rsidRDefault="00F65DFF" w:rsidP="00E4338F">
      <w:pPr>
        <w:pStyle w:val="Lijstalinea"/>
        <w:numPr>
          <w:ilvl w:val="0"/>
          <w:numId w:val="36"/>
        </w:numPr>
      </w:pPr>
      <w:r>
        <w:t>Monitoring Lachgas uitstoot</w:t>
      </w:r>
    </w:p>
    <w:p w14:paraId="368991E1" w14:textId="0215CD6D" w:rsidR="00F65DFF" w:rsidRDefault="00F65DFF" w:rsidP="00E4338F">
      <w:pPr>
        <w:pStyle w:val="Lijstalinea"/>
        <w:numPr>
          <w:ilvl w:val="0"/>
          <w:numId w:val="36"/>
        </w:numPr>
      </w:pPr>
      <w:r>
        <w:t>Dashboard voor regelkamer</w:t>
      </w:r>
      <w:r w:rsidR="00A263FF">
        <w:t xml:space="preserve"> Vlaardingen</w:t>
      </w:r>
    </w:p>
    <w:p w14:paraId="13D9EB6D" w14:textId="00123C64" w:rsidR="00F65DFF" w:rsidRDefault="00E4338F" w:rsidP="00E4338F">
      <w:pPr>
        <w:pStyle w:val="Lijstalinea"/>
        <w:numPr>
          <w:ilvl w:val="0"/>
          <w:numId w:val="36"/>
        </w:numPr>
      </w:pPr>
      <w:r>
        <w:t>Draaiuren pompen</w:t>
      </w:r>
    </w:p>
    <w:p w14:paraId="5575E62D" w14:textId="646F55CE" w:rsidR="00E4338F" w:rsidRPr="001D7199" w:rsidRDefault="00E4338F" w:rsidP="001D7199">
      <w:r>
        <w:t xml:space="preserve">In dit hoofdstuk worden deze </w:t>
      </w:r>
      <w:proofErr w:type="spellStart"/>
      <w:r>
        <w:t>use</w:t>
      </w:r>
      <w:proofErr w:type="spellEnd"/>
      <w:r>
        <w:t xml:space="preserve"> cases nader beschreven.</w:t>
      </w:r>
    </w:p>
    <w:p w14:paraId="121B6C8E" w14:textId="1F3BC839" w:rsidR="00BF08B3" w:rsidRPr="00A263FF" w:rsidRDefault="00A263FF" w:rsidP="008F7D28">
      <w:pPr>
        <w:pStyle w:val="Kop2"/>
        <w:rPr>
          <w:lang w:val="en-US"/>
        </w:rPr>
      </w:pPr>
      <w:bookmarkStart w:id="38" w:name="_Toc211865441"/>
      <w:r w:rsidRPr="00A263FF">
        <w:rPr>
          <w:lang w:val="en-US"/>
        </w:rPr>
        <w:t xml:space="preserve">Use </w:t>
      </w:r>
      <w:r w:rsidR="001F57B9">
        <w:rPr>
          <w:lang w:val="en-US"/>
        </w:rPr>
        <w:t>C</w:t>
      </w:r>
      <w:r w:rsidRPr="00A263FF">
        <w:rPr>
          <w:lang w:val="en-US"/>
        </w:rPr>
        <w:t xml:space="preserve">ase 1: </w:t>
      </w:r>
      <w:r w:rsidR="00786E06" w:rsidRPr="00A263FF">
        <w:rPr>
          <w:lang w:val="en-US"/>
        </w:rPr>
        <w:t xml:space="preserve">Monitoring </w:t>
      </w:r>
      <w:proofErr w:type="spellStart"/>
      <w:r w:rsidR="00786E06" w:rsidRPr="00A263FF">
        <w:rPr>
          <w:lang w:val="en-US"/>
        </w:rPr>
        <w:t>Lachgas</w:t>
      </w:r>
      <w:proofErr w:type="spellEnd"/>
      <w:r w:rsidR="00786E06" w:rsidRPr="00A263FF">
        <w:rPr>
          <w:lang w:val="en-US"/>
        </w:rPr>
        <w:t xml:space="preserve"> </w:t>
      </w:r>
      <w:proofErr w:type="spellStart"/>
      <w:r w:rsidR="00786E06" w:rsidRPr="00A263FF">
        <w:rPr>
          <w:lang w:val="en-US"/>
        </w:rPr>
        <w:t>uitstoot</w:t>
      </w:r>
      <w:bookmarkEnd w:id="38"/>
      <w:proofErr w:type="spellEnd"/>
    </w:p>
    <w:p w14:paraId="35EDF037" w14:textId="77777777" w:rsidR="00786E06" w:rsidRPr="00C16F88" w:rsidRDefault="00786E06" w:rsidP="00223AF0">
      <w:pPr>
        <w:pStyle w:val="Kop3"/>
      </w:pPr>
      <w:bookmarkStart w:id="39" w:name="_Toc211865442"/>
      <w:r w:rsidRPr="00C16F88">
        <w:t>Inleiding:</w:t>
      </w:r>
      <w:bookmarkEnd w:id="39"/>
      <w:r w:rsidRPr="00C16F88">
        <w:t xml:space="preserve"> </w:t>
      </w:r>
    </w:p>
    <w:p w14:paraId="042544FA" w14:textId="66371784" w:rsidR="00786E06" w:rsidRDefault="00786E06" w:rsidP="00786E06">
      <w:r>
        <w:t>Lachgas is een sterk broeikasgas en daarom doet Delfland mee aan een landelijk onderzoek om uit te zoeken hoe de lachgas uitstoot verminderd kan worden. We meten sinds 2024 de lachgas concentraties. De lachgas uitstoot is afhankelijk van veel factoren die fluctueren over de dag. Om te kunnen analyseren welke factoren invloed hebben op de lachgasuitstoot dient per minuut de lachgas uitstoot vergeleken te kunnen worden met andere sensor data van de zuivering. Momenteel verloopt deze berekening en rapportage via Z-Info.</w:t>
      </w:r>
    </w:p>
    <w:p w14:paraId="24D3D9E1" w14:textId="77777777" w:rsidR="00786E06" w:rsidRPr="00772321" w:rsidRDefault="00786E06" w:rsidP="00223AF0">
      <w:pPr>
        <w:pStyle w:val="Kop3"/>
      </w:pPr>
      <w:bookmarkStart w:id="40" w:name="_Toc211865443"/>
      <w:r w:rsidRPr="00772321">
        <w:t xml:space="preserve">Beschrijving </w:t>
      </w:r>
      <w:proofErr w:type="spellStart"/>
      <w:r w:rsidRPr="00772321">
        <w:t>use</w:t>
      </w:r>
      <w:proofErr w:type="spellEnd"/>
      <w:r w:rsidRPr="00772321">
        <w:t xml:space="preserve"> case</w:t>
      </w:r>
      <w:bookmarkEnd w:id="40"/>
    </w:p>
    <w:p w14:paraId="39333B87" w14:textId="1A7FA14B" w:rsidR="00F2669B" w:rsidRDefault="00786E06" w:rsidP="00223AF0">
      <w:r>
        <w:t>De meetsignalen op basis waarvan de lachgasuitstoot berekend kan worden (ca. 50 meetsignalen)</w:t>
      </w:r>
      <w:r w:rsidR="00FE3D0B">
        <w:t xml:space="preserve"> </w:t>
      </w:r>
      <w:r>
        <w:t>dienen als onderdeel van de implementatie van het PIMS systeem geconfigureerd te worden in de PI collector en het PI data archief, waardoor de historische  procesdata van deze signalen in het PI data archief opgeslagen wordt. Een model van deze data dient opgebouwd te worden in PI-Asset Framework (PI-AF), voor de validatie van de geaccumuleerde procesdata (kwartierwaarden). De gevalideerde procesdata, tezamen met statische ontwerpgegevens (b</w:t>
      </w:r>
      <w:r w:rsidRPr="00193A72">
        <w:t>ijvoorbeeld zuurstof overdracht coëfficiënt, volume en diepte van de beluchtingstanks, afmetingen van de beluchting</w:t>
      </w:r>
      <w:r>
        <w:t>) dient als input voor de analyses ter berekening van:</w:t>
      </w:r>
    </w:p>
    <w:p w14:paraId="1D8382D7" w14:textId="77777777" w:rsidR="00F2669B" w:rsidRDefault="00786E06" w:rsidP="00F2669B">
      <w:pPr>
        <w:pStyle w:val="Lijstalinea"/>
        <w:numPr>
          <w:ilvl w:val="0"/>
          <w:numId w:val="37"/>
        </w:numPr>
      </w:pPr>
      <w:r>
        <w:t>Lachgas uitstoot berekenen op basis van beluchtingsdebiet en lachgasconcentratie;</w:t>
      </w:r>
    </w:p>
    <w:p w14:paraId="684C42E2" w14:textId="77777777" w:rsidR="00F2669B" w:rsidRDefault="00786E06" w:rsidP="00F2669B">
      <w:pPr>
        <w:pStyle w:val="Lijstalinea"/>
        <w:numPr>
          <w:ilvl w:val="0"/>
          <w:numId w:val="37"/>
        </w:numPr>
      </w:pPr>
      <w:r>
        <w:t>Lachgas emissiefactor berekenen op basis van lachgas uitstoot en inkomende stikstof;</w:t>
      </w:r>
    </w:p>
    <w:p w14:paraId="78317BB6" w14:textId="593F311E" w:rsidR="00786E06" w:rsidRDefault="00786E06" w:rsidP="00F2669B">
      <w:pPr>
        <w:pStyle w:val="Lijstalinea"/>
        <w:numPr>
          <w:ilvl w:val="0"/>
          <w:numId w:val="37"/>
        </w:numPr>
      </w:pPr>
      <w:r>
        <w:t>Mogelijk ook verwijderingsrendementen/ omzetting van stikstof op de zuivering.</w:t>
      </w:r>
    </w:p>
    <w:p w14:paraId="1D63F9AB" w14:textId="4F789634" w:rsidR="00786E06" w:rsidRDefault="00786E06" w:rsidP="00786E06">
      <w:r>
        <w:t xml:space="preserve">Deze uitstoot per tijdseenheid dient te worden opgeslagen in het PI data archief en gerapporteerd te worden in een MS Excel rapport en via een PI </w:t>
      </w:r>
      <w:proofErr w:type="spellStart"/>
      <w:r>
        <w:t>Vision</w:t>
      </w:r>
      <w:proofErr w:type="spellEnd"/>
      <w:r>
        <w:t xml:space="preserve"> Dashboard. Eventuele automatische doormelding van deze data naar Z-Info (middels een koppeling) is momenteel nog optioneel. </w:t>
      </w:r>
      <w:r w:rsidRPr="00AD7645">
        <w:t xml:space="preserve">De inrichting van deze </w:t>
      </w:r>
      <w:proofErr w:type="spellStart"/>
      <w:r w:rsidRPr="00AD7645">
        <w:t>use</w:t>
      </w:r>
      <w:proofErr w:type="spellEnd"/>
      <w:r w:rsidRPr="00AD7645">
        <w:t xml:space="preserve"> case dient zodanig opgezet te zijn dat deze ook voor andere </w:t>
      </w:r>
      <w:proofErr w:type="spellStart"/>
      <w:r w:rsidRPr="00AD7645">
        <w:t>AWZI’s</w:t>
      </w:r>
      <w:proofErr w:type="spellEnd"/>
      <w:r w:rsidRPr="00AD7645">
        <w:t xml:space="preserve"> van Delfland met minimale aanpassingen te gebruiken gaat zijn.</w:t>
      </w:r>
    </w:p>
    <w:p w14:paraId="1F6DD50A" w14:textId="77777777" w:rsidR="00786E06" w:rsidRPr="00E56570" w:rsidRDefault="00786E06" w:rsidP="00F2669B">
      <w:pPr>
        <w:pStyle w:val="Kop3"/>
      </w:pPr>
      <w:bookmarkStart w:id="41" w:name="_Toc211865444"/>
      <w:r w:rsidRPr="00E56570">
        <w:t>Contactpersonen:</w:t>
      </w:r>
      <w:bookmarkEnd w:id="41"/>
    </w:p>
    <w:p w14:paraId="2795FC9E" w14:textId="40090E71" w:rsidR="00F2669B" w:rsidRDefault="00786E06" w:rsidP="00786E06">
      <w:proofErr w:type="spellStart"/>
      <w:r>
        <w:t>Use</w:t>
      </w:r>
      <w:proofErr w:type="spellEnd"/>
      <w:r>
        <w:t xml:space="preserve"> case eigenaar: </w:t>
      </w:r>
      <w:r>
        <w:tab/>
        <w:t xml:space="preserve">Sanna </w:t>
      </w:r>
      <w:proofErr w:type="spellStart"/>
      <w:r>
        <w:t>Melita</w:t>
      </w:r>
      <w:proofErr w:type="spellEnd"/>
      <w:r>
        <w:t xml:space="preserve"> (Procestechnoloog, BZP)</w:t>
      </w:r>
    </w:p>
    <w:p w14:paraId="38EFABDB" w14:textId="268A6D76" w:rsidR="00786E06" w:rsidRPr="0076348A" w:rsidRDefault="00786E06" w:rsidP="00786E06">
      <w:r>
        <w:t>Betrokken:</w:t>
      </w:r>
      <w:r>
        <w:tab/>
      </w:r>
      <w:r>
        <w:tab/>
        <w:t>Noud Schoenmakers (Adviseur Procestechnologie, BZP)</w:t>
      </w:r>
    </w:p>
    <w:p w14:paraId="72B3A136" w14:textId="1943C08E" w:rsidR="00A263FF" w:rsidRDefault="001F57B9" w:rsidP="00A263FF">
      <w:pPr>
        <w:pStyle w:val="Kop2"/>
      </w:pPr>
      <w:bookmarkStart w:id="42" w:name="_Toc211865445"/>
      <w:proofErr w:type="spellStart"/>
      <w:r>
        <w:t>Use</w:t>
      </w:r>
      <w:proofErr w:type="spellEnd"/>
      <w:r>
        <w:t xml:space="preserve"> Case 2: </w:t>
      </w:r>
      <w:r w:rsidR="00A263FF">
        <w:t>Dashboard voor regelkamer Vlaardingen</w:t>
      </w:r>
      <w:bookmarkEnd w:id="42"/>
    </w:p>
    <w:p w14:paraId="20A8A08E" w14:textId="19768406" w:rsidR="007B4469" w:rsidRPr="00D006C6" w:rsidRDefault="007B4469" w:rsidP="00A263FF">
      <w:pPr>
        <w:pStyle w:val="Kop3"/>
      </w:pPr>
      <w:bookmarkStart w:id="43" w:name="_Toc211865446"/>
      <w:r w:rsidRPr="00D006C6">
        <w:t>Inleiding</w:t>
      </w:r>
      <w:bookmarkEnd w:id="43"/>
    </w:p>
    <w:p w14:paraId="002424A8" w14:textId="77777777" w:rsidR="007B4469" w:rsidRPr="00772321" w:rsidRDefault="007B4469" w:rsidP="007B4469">
      <w:r w:rsidRPr="00772321">
        <w:t xml:space="preserve">In de regelkamer waar het zuiveringsproces gemonitord en bediend wordt, worden regelmatig trends met procesparameters opgehaald, vaak over langere periodes. </w:t>
      </w:r>
      <w:r>
        <w:t xml:space="preserve">Hierdoor kan de procesvoering van de zuivering efficiënter worden uitgevoerd. </w:t>
      </w:r>
      <w:r w:rsidRPr="00772321">
        <w:t xml:space="preserve">Deze trends worden met behulp van een </w:t>
      </w:r>
      <w:proofErr w:type="spellStart"/>
      <w:r w:rsidRPr="00772321">
        <w:t>trending</w:t>
      </w:r>
      <w:proofErr w:type="spellEnd"/>
      <w:r w:rsidRPr="00772321">
        <w:t xml:space="preserve"> tool in ABB 800xA besturings- en bedieningssysteem getoond. Deze tool is wel geschikt voor </w:t>
      </w:r>
      <w:proofErr w:type="spellStart"/>
      <w:r w:rsidRPr="00772321">
        <w:t>trending</w:t>
      </w:r>
      <w:proofErr w:type="spellEnd"/>
      <w:r w:rsidRPr="00772321">
        <w:t xml:space="preserve"> van kleinere hoeveelheden data, maar niet voor de hoeveelheden waar eigenlijk behoefte aan is.</w:t>
      </w:r>
    </w:p>
    <w:p w14:paraId="059EF5EF" w14:textId="77777777" w:rsidR="007B4469" w:rsidRPr="00D006C6" w:rsidRDefault="007B4469" w:rsidP="00F64505">
      <w:pPr>
        <w:pStyle w:val="Kop3"/>
      </w:pPr>
      <w:bookmarkStart w:id="44" w:name="_Toc211865447"/>
      <w:r w:rsidRPr="00D006C6">
        <w:lastRenderedPageBreak/>
        <w:t xml:space="preserve">Beschrijving </w:t>
      </w:r>
      <w:proofErr w:type="spellStart"/>
      <w:r w:rsidRPr="00D006C6">
        <w:t>use</w:t>
      </w:r>
      <w:proofErr w:type="spellEnd"/>
      <w:r w:rsidRPr="00D006C6">
        <w:t xml:space="preserve"> case</w:t>
      </w:r>
      <w:bookmarkEnd w:id="44"/>
    </w:p>
    <w:p w14:paraId="3E4D8E71" w14:textId="77777777" w:rsidR="007B4469" w:rsidRDefault="007B4469" w:rsidP="007B4469">
      <w:r>
        <w:t xml:space="preserve">Een ontwerp dient gemaakt te worden voor een dashboard met trends en </w:t>
      </w:r>
      <w:proofErr w:type="spellStart"/>
      <w:r>
        <w:t>KPI’s</w:t>
      </w:r>
      <w:proofErr w:type="spellEnd"/>
      <w:r>
        <w:t xml:space="preserve">, die middels een monitor of scherm in de controlekamer zichtbaar gemaakt kan worden. </w:t>
      </w:r>
    </w:p>
    <w:p w14:paraId="405E6B3D" w14:textId="402FD92C" w:rsidR="007B4469" w:rsidRDefault="007B4469" w:rsidP="007B4469">
      <w:r>
        <w:t>Voor de meetsignalen (tags) waarvoor (permanent) trend getoond moeten te worden</w:t>
      </w:r>
      <w:r w:rsidR="005200BE">
        <w:t xml:space="preserve"> (ca. 2</w:t>
      </w:r>
      <w:r w:rsidR="00844A17">
        <w:t>5</w:t>
      </w:r>
      <w:r w:rsidR="005200BE">
        <w:t xml:space="preserve"> signalen)</w:t>
      </w:r>
      <w:r>
        <w:t xml:space="preserve">, dienen als onderdeel van de implementatie van het PIMS systeem geconfigureerd te worden in de PI collector en het PI data archief, waardoor de historische procesdata van deze signalen in het PI data archief opgeslagen wordt. Dit geldt ook voor meetsignalen die gebruikt worden voor het berekenen van </w:t>
      </w:r>
      <w:proofErr w:type="spellStart"/>
      <w:r>
        <w:t>KPI’s</w:t>
      </w:r>
      <w:proofErr w:type="spellEnd"/>
      <w:r>
        <w:t xml:space="preserve"> die op het dashboard getoond moeten worden. </w:t>
      </w:r>
    </w:p>
    <w:p w14:paraId="0144E339" w14:textId="77777777" w:rsidR="007B4469" w:rsidRDefault="007B4469" w:rsidP="007B4469">
      <w:r>
        <w:t xml:space="preserve">Een model van deze data dient opgebouwd te worden in PI-Asset Framework (PI-AF), met daarin ook de berekeningen voor de </w:t>
      </w:r>
      <w:proofErr w:type="spellStart"/>
      <w:r>
        <w:t>KPI’s</w:t>
      </w:r>
      <w:proofErr w:type="spellEnd"/>
      <w:r>
        <w:t>.</w:t>
      </w:r>
    </w:p>
    <w:p w14:paraId="4ACDAFF0" w14:textId="77777777" w:rsidR="007B4469" w:rsidRPr="00772321" w:rsidRDefault="007B4469" w:rsidP="007B4469">
      <w:r>
        <w:t xml:space="preserve">Het generiek te gebruiken dashboard dient ontwikkeld te worden in PI </w:t>
      </w:r>
      <w:proofErr w:type="spellStart"/>
      <w:r>
        <w:t>Vision</w:t>
      </w:r>
      <w:proofErr w:type="spellEnd"/>
      <w:r>
        <w:t>, waarbij de gebruikers in de controlekamer rechten verkrijgen om het dashboard te bekijken (en niet te wijzigen).</w:t>
      </w:r>
    </w:p>
    <w:p w14:paraId="4FE366CD" w14:textId="77777777" w:rsidR="007B4469" w:rsidRPr="00E56570" w:rsidRDefault="007B4469" w:rsidP="007E6617">
      <w:pPr>
        <w:pStyle w:val="Kop3"/>
      </w:pPr>
      <w:bookmarkStart w:id="45" w:name="_Toc211865448"/>
      <w:r w:rsidRPr="00E56570">
        <w:t>Contactpersonen:</w:t>
      </w:r>
      <w:bookmarkEnd w:id="45"/>
    </w:p>
    <w:p w14:paraId="264573BC" w14:textId="2397A833" w:rsidR="00417F33" w:rsidRDefault="007B4469" w:rsidP="007B4469">
      <w:proofErr w:type="spellStart"/>
      <w:r w:rsidRPr="00F64505">
        <w:t>Use</w:t>
      </w:r>
      <w:proofErr w:type="spellEnd"/>
      <w:r w:rsidRPr="00F64505">
        <w:t xml:space="preserve"> case eigenaar: </w:t>
      </w:r>
      <w:r w:rsidRPr="00F64505">
        <w:tab/>
      </w:r>
      <w:r w:rsidR="00417F33">
        <w:t>Paul de Wit (Coördinator procesoperatie BZP)</w:t>
      </w:r>
    </w:p>
    <w:p w14:paraId="77CFAB3F" w14:textId="4550C828" w:rsidR="00F64505" w:rsidRPr="00F64505" w:rsidRDefault="00F64505" w:rsidP="00417F33">
      <w:pPr>
        <w:ind w:left="1416" w:firstLine="708"/>
      </w:pPr>
      <w:r w:rsidRPr="00F64505">
        <w:t>Paul va</w:t>
      </w:r>
      <w:r>
        <w:t>n der Lugt (</w:t>
      </w:r>
      <w:r w:rsidR="0096636A">
        <w:t>Senior Processpecialist</w:t>
      </w:r>
      <w:r w:rsidR="00417F33">
        <w:t xml:space="preserve"> BZP</w:t>
      </w:r>
      <w:r>
        <w:t>)</w:t>
      </w:r>
    </w:p>
    <w:p w14:paraId="61EB98E4" w14:textId="600DE223" w:rsidR="007B4469" w:rsidRPr="0096636A" w:rsidRDefault="0096636A" w:rsidP="0096636A">
      <w:r w:rsidRPr="0096636A">
        <w:t>Betrokken:</w:t>
      </w:r>
      <w:r w:rsidRPr="0096636A">
        <w:tab/>
      </w:r>
      <w:r>
        <w:tab/>
      </w:r>
      <w:r w:rsidR="007B4469" w:rsidRPr="0096636A">
        <w:t>Caspar Booms (Operator, BZP)</w:t>
      </w:r>
    </w:p>
    <w:p w14:paraId="26555B8A" w14:textId="77777777" w:rsidR="007B4469" w:rsidRPr="0038071E" w:rsidRDefault="007B4469" w:rsidP="007B4469">
      <w:r w:rsidRPr="0096636A">
        <w:tab/>
      </w:r>
      <w:r w:rsidRPr="0096636A">
        <w:tab/>
      </w:r>
      <w:r w:rsidRPr="0096636A">
        <w:tab/>
      </w:r>
      <w:proofErr w:type="spellStart"/>
      <w:r w:rsidRPr="0038071E">
        <w:t>Frankel</w:t>
      </w:r>
      <w:proofErr w:type="spellEnd"/>
      <w:r w:rsidRPr="0038071E">
        <w:t xml:space="preserve"> Vicario (Processpecialist, BZP)</w:t>
      </w:r>
    </w:p>
    <w:p w14:paraId="33A58883" w14:textId="48030EF8" w:rsidR="007B4469" w:rsidRDefault="0096636A" w:rsidP="007B4469">
      <w:r>
        <w:tab/>
      </w:r>
      <w:r w:rsidR="007B4469">
        <w:tab/>
      </w:r>
      <w:r w:rsidR="007B4469">
        <w:tab/>
        <w:t xml:space="preserve">Sanna </w:t>
      </w:r>
      <w:proofErr w:type="spellStart"/>
      <w:r w:rsidR="007B4469">
        <w:t>Melita</w:t>
      </w:r>
      <w:proofErr w:type="spellEnd"/>
      <w:r w:rsidR="007B4469">
        <w:t xml:space="preserve"> (Procestechnoloog, BZP)</w:t>
      </w:r>
    </w:p>
    <w:p w14:paraId="581326FD" w14:textId="66E7EC5D" w:rsidR="002154FE" w:rsidRPr="002154FE" w:rsidRDefault="002154FE" w:rsidP="002154FE">
      <w:pPr>
        <w:pStyle w:val="Kop2"/>
        <w:rPr>
          <w:lang w:val="en-US"/>
        </w:rPr>
      </w:pPr>
      <w:bookmarkStart w:id="46" w:name="_Toc211865449"/>
      <w:r w:rsidRPr="002154FE">
        <w:rPr>
          <w:lang w:val="en-US"/>
        </w:rPr>
        <w:t xml:space="preserve">Use Case 3: </w:t>
      </w:r>
      <w:proofErr w:type="spellStart"/>
      <w:r w:rsidRPr="002154FE">
        <w:rPr>
          <w:lang w:val="en-US"/>
        </w:rPr>
        <w:t>Draaiuren</w:t>
      </w:r>
      <w:proofErr w:type="spellEnd"/>
      <w:r w:rsidRPr="002154FE">
        <w:rPr>
          <w:lang w:val="en-US"/>
        </w:rPr>
        <w:t xml:space="preserve"> </w:t>
      </w:r>
      <w:proofErr w:type="spellStart"/>
      <w:r w:rsidRPr="002154FE">
        <w:rPr>
          <w:lang w:val="en-US"/>
        </w:rPr>
        <w:t>Pompen</w:t>
      </w:r>
      <w:bookmarkEnd w:id="46"/>
      <w:proofErr w:type="spellEnd"/>
    </w:p>
    <w:p w14:paraId="71CB926C" w14:textId="77777777" w:rsidR="002154FE" w:rsidRPr="007D21BF" w:rsidRDefault="002154FE" w:rsidP="002154FE">
      <w:pPr>
        <w:pStyle w:val="Kop3"/>
      </w:pPr>
      <w:bookmarkStart w:id="47" w:name="_Toc211865450"/>
      <w:r w:rsidRPr="007D21BF">
        <w:t>Inleiding</w:t>
      </w:r>
      <w:bookmarkEnd w:id="47"/>
    </w:p>
    <w:p w14:paraId="29BD2342" w14:textId="4B34D87D" w:rsidR="002154FE" w:rsidRDefault="00604AB6" w:rsidP="002154FE">
      <w:r w:rsidRPr="00604AB6">
        <w:t xml:space="preserve">Momenteel is er geen goed overzicht van het aantal draaiuren per pomp. Dit moet of lokaal op </w:t>
      </w:r>
      <w:r>
        <w:t xml:space="preserve">de </w:t>
      </w:r>
      <w:r w:rsidRPr="00604AB6">
        <w:t>installatie afgelezen worden</w:t>
      </w:r>
      <w:r w:rsidR="00790108">
        <w:t>,</w:t>
      </w:r>
      <w:r w:rsidRPr="00604AB6">
        <w:t xml:space="preserve"> </w:t>
      </w:r>
      <w:r w:rsidR="00790108">
        <w:t xml:space="preserve">of </w:t>
      </w:r>
      <w:r w:rsidR="00C44079">
        <w:t>achterhaald worden via de</w:t>
      </w:r>
      <w:r w:rsidR="00790108">
        <w:t xml:space="preserve"> ABB controller waar </w:t>
      </w:r>
      <w:r w:rsidR="00C44079">
        <w:t xml:space="preserve">gegevens op uur basis zijn te achterhalen. </w:t>
      </w:r>
      <w:r w:rsidR="002154FE">
        <w:t xml:space="preserve">Deze informatie is nodig om enerzijds de belasting van de pompen evenrediger te kunnen verdelen en anderzijds om het onderhoud van deze pompen efficiënter te laten verlopen, immers als het aantal draaiuren van de pomp bekend is, kan op basis van ervaringscijfers het preventief onderhoud beter ingepland worden. </w:t>
      </w:r>
    </w:p>
    <w:p w14:paraId="57FE75B7" w14:textId="77777777" w:rsidR="002154FE" w:rsidRPr="00E0646E" w:rsidRDefault="002154FE" w:rsidP="002154FE">
      <w:pPr>
        <w:pStyle w:val="Kop3"/>
      </w:pPr>
      <w:bookmarkStart w:id="48" w:name="_Toc211865451"/>
      <w:r w:rsidRPr="00E0646E">
        <w:t xml:space="preserve">Beschrijving </w:t>
      </w:r>
      <w:proofErr w:type="spellStart"/>
      <w:r w:rsidRPr="00E0646E">
        <w:t>use</w:t>
      </w:r>
      <w:proofErr w:type="spellEnd"/>
      <w:r w:rsidRPr="00E0646E">
        <w:t xml:space="preserve"> case</w:t>
      </w:r>
      <w:bookmarkEnd w:id="48"/>
    </w:p>
    <w:p w14:paraId="57F6C60B" w14:textId="77777777" w:rsidR="002154FE" w:rsidRDefault="002154FE" w:rsidP="002154FE">
      <w:r>
        <w:t>De meetsignalen op basis waarvan de draaiuren per pomp berekend kunnen worden dienen als onderdeel van de implementatie van het PIMS systeem geconfigureerd te worden in de PI collector en het PI data archief, waardoor de historische  procesdata van deze signalen in het PI data archief opgeslagen wordt.</w:t>
      </w:r>
    </w:p>
    <w:p w14:paraId="72739C2A" w14:textId="59FEAF69" w:rsidR="00437FAD" w:rsidRDefault="002154FE" w:rsidP="002154FE">
      <w:r w:rsidRPr="006D6BCD">
        <w:t xml:space="preserve">Een model </w:t>
      </w:r>
      <w:r>
        <w:t>voor het berekenen van het aantal draaiuren van een pomp dient opgezet te worden in PI-Asset Framework</w:t>
      </w:r>
      <w:r w:rsidR="0026477D">
        <w:t>, waarin uur</w:t>
      </w:r>
      <w:r w:rsidR="00BE6957">
        <w:t xml:space="preserve"> </w:t>
      </w:r>
      <w:r w:rsidR="0026477D">
        <w:t xml:space="preserve">totalen </w:t>
      </w:r>
      <w:r w:rsidR="00BE6957">
        <w:t xml:space="preserve">bepaald worden </w:t>
      </w:r>
      <w:r w:rsidR="0026477D">
        <w:t xml:space="preserve">per </w:t>
      </w:r>
      <w:r w:rsidR="00BE6957">
        <w:t>dag, week, maand en jaar</w:t>
      </w:r>
      <w:r>
        <w:t xml:space="preserve">. Dit model dient gepropageerd te worden voor alle relevante pompen. De resultaten van de berekening wordt per pomp opgeslagen in het PI Data Archief. Deze resultaten dienen te worden getoond op een PI </w:t>
      </w:r>
      <w:proofErr w:type="spellStart"/>
      <w:r>
        <w:t>Vision</w:t>
      </w:r>
      <w:proofErr w:type="spellEnd"/>
      <w:r>
        <w:t xml:space="preserve"> dashboard en gerapporteerd middels MS Excel en </w:t>
      </w:r>
      <w:proofErr w:type="spellStart"/>
      <w:r>
        <w:t>PowerBI</w:t>
      </w:r>
      <w:proofErr w:type="spellEnd"/>
      <w:r w:rsidR="00672ABB">
        <w:t xml:space="preserve">. Automatische doormelding naar het </w:t>
      </w:r>
      <w:proofErr w:type="spellStart"/>
      <w:r w:rsidR="00672ABB">
        <w:t>Hexagon</w:t>
      </w:r>
      <w:proofErr w:type="spellEnd"/>
      <w:r w:rsidR="00672ABB">
        <w:t xml:space="preserve"> onderhoudssysteem is momenteel nog optioneel.</w:t>
      </w:r>
      <w:r w:rsidRPr="00B16661">
        <w:t xml:space="preserve"> </w:t>
      </w:r>
    </w:p>
    <w:p w14:paraId="311888A9" w14:textId="2272392D" w:rsidR="002154FE" w:rsidRDefault="00437FAD" w:rsidP="002154FE">
      <w:r>
        <w:t xml:space="preserve">Voor het PIMS pilotproject gaat het om een totaal van 84 </w:t>
      </w:r>
      <w:r w:rsidR="00C84821">
        <w:t xml:space="preserve">pompen. </w:t>
      </w:r>
      <w:r w:rsidR="002154FE" w:rsidRPr="00AD7645">
        <w:t xml:space="preserve">De inrichting van deze </w:t>
      </w:r>
      <w:proofErr w:type="spellStart"/>
      <w:r w:rsidR="002154FE" w:rsidRPr="00AD7645">
        <w:t>use</w:t>
      </w:r>
      <w:proofErr w:type="spellEnd"/>
      <w:r w:rsidR="002154FE" w:rsidRPr="00AD7645">
        <w:t xml:space="preserve"> case dient</w:t>
      </w:r>
      <w:r w:rsidR="00C84821">
        <w:t xml:space="preserve"> echter</w:t>
      </w:r>
      <w:r w:rsidR="002154FE" w:rsidRPr="00AD7645">
        <w:t xml:space="preserve"> zodanig opgezet te zijn dat deze ook voor andere </w:t>
      </w:r>
      <w:proofErr w:type="spellStart"/>
      <w:r w:rsidR="002154FE" w:rsidRPr="00AD7645">
        <w:t>AWZI’s</w:t>
      </w:r>
      <w:proofErr w:type="spellEnd"/>
      <w:r w:rsidR="002154FE" w:rsidRPr="00AD7645">
        <w:t xml:space="preserve"> van Delfland met minimale aanpassingen te gebruiken gaat zijn.</w:t>
      </w:r>
    </w:p>
    <w:p w14:paraId="75244FE4" w14:textId="2AB3DAC6" w:rsidR="007C5A99" w:rsidRDefault="007C5A99" w:rsidP="007C5A99">
      <w:pPr>
        <w:pStyle w:val="Kop3"/>
      </w:pPr>
      <w:bookmarkStart w:id="49" w:name="_Toc211865452"/>
      <w:r>
        <w:lastRenderedPageBreak/>
        <w:t>Contactpersonen</w:t>
      </w:r>
      <w:bookmarkEnd w:id="49"/>
    </w:p>
    <w:p w14:paraId="71932B38" w14:textId="24CC6A86" w:rsidR="00786E06" w:rsidRDefault="002154FE" w:rsidP="00786E06">
      <w:proofErr w:type="spellStart"/>
      <w:r w:rsidRPr="00870BB0">
        <w:t>Use</w:t>
      </w:r>
      <w:proofErr w:type="spellEnd"/>
      <w:r w:rsidRPr="00870BB0">
        <w:t xml:space="preserve"> case eigenaar: </w:t>
      </w:r>
      <w:r w:rsidRPr="00870BB0">
        <w:tab/>
      </w:r>
      <w:r>
        <w:t xml:space="preserve">Marinus </w:t>
      </w:r>
      <w:proofErr w:type="spellStart"/>
      <w:r>
        <w:t>Vellekamp</w:t>
      </w:r>
      <w:proofErr w:type="spellEnd"/>
      <w:r w:rsidRPr="00870BB0">
        <w:t xml:space="preserve"> (</w:t>
      </w:r>
      <w:r>
        <w:t>A</w:t>
      </w:r>
      <w:r w:rsidRPr="00A7623A">
        <w:t xml:space="preserve">dviseur </w:t>
      </w:r>
      <w:r>
        <w:t>T</w:t>
      </w:r>
      <w:r w:rsidRPr="00A7623A">
        <w:t xml:space="preserve">echnisch </w:t>
      </w:r>
      <w:r>
        <w:t>M</w:t>
      </w:r>
      <w:r w:rsidRPr="00A7623A">
        <w:t>anagement</w:t>
      </w:r>
      <w:r w:rsidRPr="00870BB0">
        <w:t xml:space="preserve">, </w:t>
      </w:r>
      <w:r>
        <w:t>OTI</w:t>
      </w:r>
      <w:r w:rsidRPr="00870BB0">
        <w:t>)</w:t>
      </w:r>
    </w:p>
    <w:p w14:paraId="74150750" w14:textId="7184B396" w:rsidR="000E7A55" w:rsidRDefault="00C323AF" w:rsidP="00C323AF">
      <w:pPr>
        <w:pStyle w:val="Kop2"/>
      </w:pPr>
      <w:bookmarkStart w:id="50" w:name="_Toc211865453"/>
      <w:r>
        <w:t xml:space="preserve">Inrichting </w:t>
      </w:r>
      <w:proofErr w:type="spellStart"/>
      <w:r>
        <w:t>Use</w:t>
      </w:r>
      <w:proofErr w:type="spellEnd"/>
      <w:r>
        <w:t xml:space="preserve"> Cases</w:t>
      </w:r>
      <w:bookmarkEnd w:id="50"/>
    </w:p>
    <w:p w14:paraId="106B270F" w14:textId="10C837A7" w:rsidR="00C323AF" w:rsidRDefault="008B5D2E" w:rsidP="00786E06">
      <w:r>
        <w:t xml:space="preserve">De in dit hoofdstuk beschreven </w:t>
      </w:r>
      <w:proofErr w:type="spellStart"/>
      <w:r>
        <w:t>Use</w:t>
      </w:r>
      <w:proofErr w:type="spellEnd"/>
      <w:r>
        <w:t xml:space="preserve"> Cases dienen te worden ingericht op het PIMS van</w:t>
      </w:r>
      <w:r w:rsidR="00125ADF">
        <w:t xml:space="preserve"> Delfland</w:t>
      </w:r>
      <w:r>
        <w:t xml:space="preserve"> (zie hoofdstuk 3). </w:t>
      </w:r>
    </w:p>
    <w:p w14:paraId="66CC7AA1" w14:textId="4149CFF9" w:rsidR="00173220" w:rsidRDefault="00F76FFE" w:rsidP="00786E06">
      <w:r>
        <w:t xml:space="preserve">Voor de </w:t>
      </w:r>
      <w:proofErr w:type="spellStart"/>
      <w:r>
        <w:t>Use</w:t>
      </w:r>
      <w:proofErr w:type="spellEnd"/>
      <w:r>
        <w:t xml:space="preserve"> Cases dient een functioneel en technisch ontwerp te worden opgesteld door de Opdrachtnemer. Hiervoor dient nauw te worden samengewerkt met de functionarissen </w:t>
      </w:r>
      <w:r w:rsidR="00125ADF">
        <w:t xml:space="preserve">van Delfland die per </w:t>
      </w:r>
      <w:proofErr w:type="spellStart"/>
      <w:r w:rsidR="00125ADF">
        <w:t>use</w:t>
      </w:r>
      <w:proofErr w:type="spellEnd"/>
      <w:r w:rsidR="00125ADF">
        <w:t xml:space="preserve"> case als eigenaar en betrokkene zijn vermeld. </w:t>
      </w:r>
      <w:r w:rsidR="00173220">
        <w:t xml:space="preserve">Het opstellen van een testplan is onderdeel van de ontwerpfase per </w:t>
      </w:r>
      <w:proofErr w:type="spellStart"/>
      <w:r w:rsidR="00173220">
        <w:t>Use</w:t>
      </w:r>
      <w:proofErr w:type="spellEnd"/>
      <w:r w:rsidR="00173220">
        <w:t xml:space="preserve"> Case. </w:t>
      </w:r>
    </w:p>
    <w:p w14:paraId="1E995233" w14:textId="7C5AC840" w:rsidR="00173220" w:rsidRDefault="00390AAB" w:rsidP="00786E06">
      <w:r>
        <w:t xml:space="preserve">Naar aanleiding van het ontwerp zal de </w:t>
      </w:r>
      <w:proofErr w:type="spellStart"/>
      <w:r>
        <w:t>Use</w:t>
      </w:r>
      <w:proofErr w:type="spellEnd"/>
      <w:r>
        <w:t xml:space="preserve"> Case op het PIMS van Delfland </w:t>
      </w:r>
      <w:r w:rsidR="008F56EC">
        <w:t>geïmplementeerd</w:t>
      </w:r>
      <w:r>
        <w:t xml:space="preserve"> worden en getest worden conform het testplan. Hierna zal de </w:t>
      </w:r>
      <w:proofErr w:type="spellStart"/>
      <w:r>
        <w:t>Use</w:t>
      </w:r>
      <w:proofErr w:type="spellEnd"/>
      <w:r>
        <w:t xml:space="preserve"> Case in gebruik genomen worden. </w:t>
      </w:r>
    </w:p>
    <w:p w14:paraId="32CE1C10" w14:textId="28176C07" w:rsidR="000E7A55" w:rsidRDefault="000E7A55">
      <w:r>
        <w:br w:type="page"/>
      </w:r>
    </w:p>
    <w:p w14:paraId="606C8901" w14:textId="12BE3FBB" w:rsidR="00415471" w:rsidRPr="005B5E04" w:rsidRDefault="00415471" w:rsidP="00415471">
      <w:pPr>
        <w:pStyle w:val="Kop1"/>
      </w:pPr>
      <w:bookmarkStart w:id="51" w:name="_Toc211865454"/>
      <w:r w:rsidRPr="005B5E04">
        <w:lastRenderedPageBreak/>
        <w:t xml:space="preserve">Definities en </w:t>
      </w:r>
      <w:r w:rsidRPr="00280908">
        <w:t>afkortingen</w:t>
      </w:r>
      <w:bookmarkEnd w:id="35"/>
      <w:bookmarkEnd w:id="36"/>
      <w:bookmarkEnd w:id="51"/>
    </w:p>
    <w:p w14:paraId="3ED0E3A0" w14:textId="2BBE5B40" w:rsidR="00415471" w:rsidRPr="005B5E04" w:rsidRDefault="00415471" w:rsidP="00415471">
      <w:pPr>
        <w:pStyle w:val="Bijschrift"/>
      </w:pPr>
    </w:p>
    <w:tbl>
      <w:tblPr>
        <w:tblW w:w="8612" w:type="dxa"/>
        <w:tblInd w:w="108" w:type="dxa"/>
        <w:tblBorders>
          <w:top w:val="single" w:sz="4" w:space="0" w:color="1C2A6C"/>
          <w:left w:val="single" w:sz="4" w:space="0" w:color="1C2A6C"/>
          <w:bottom w:val="single" w:sz="4" w:space="0" w:color="1C2A6C"/>
          <w:right w:val="single" w:sz="4" w:space="0" w:color="1C2A6C"/>
          <w:insideH w:val="single" w:sz="4" w:space="0" w:color="1C2A6C"/>
          <w:insideV w:val="single" w:sz="4" w:space="0" w:color="1C2A6C"/>
        </w:tblBorders>
        <w:tblLayout w:type="fixed"/>
        <w:tblLook w:val="00A0" w:firstRow="1" w:lastRow="0" w:firstColumn="1" w:lastColumn="0" w:noHBand="0" w:noVBand="0"/>
      </w:tblPr>
      <w:tblGrid>
        <w:gridCol w:w="1872"/>
        <w:gridCol w:w="6740"/>
      </w:tblGrid>
      <w:tr w:rsidR="00415471" w:rsidRPr="005B5E04" w14:paraId="5F34E803" w14:textId="77777777" w:rsidTr="00581BE6">
        <w:trPr>
          <w:trHeight w:val="279"/>
        </w:trPr>
        <w:tc>
          <w:tcPr>
            <w:tcW w:w="1872" w:type="dxa"/>
            <w:tcBorders>
              <w:top w:val="single" w:sz="4" w:space="0" w:color="1C2A6B"/>
              <w:left w:val="single" w:sz="4" w:space="0" w:color="1C2A6B"/>
              <w:bottom w:val="single" w:sz="4" w:space="0" w:color="1C2A6B"/>
              <w:right w:val="single" w:sz="4" w:space="0" w:color="1C2A6B"/>
            </w:tcBorders>
            <w:shd w:val="clear" w:color="auto" w:fill="1C2A6C"/>
            <w:vAlign w:val="center"/>
          </w:tcPr>
          <w:p w14:paraId="6EB9390E" w14:textId="77777777" w:rsidR="00415471" w:rsidRPr="00DA3769" w:rsidRDefault="00415471">
            <w:pPr>
              <w:pStyle w:val="TabelinhoudKienStijl"/>
              <w:rPr>
                <w:rFonts w:ascii="Verdana" w:hAnsi="Verdana"/>
                <w:color w:val="FFFFFF"/>
                <w:sz w:val="19"/>
                <w:szCs w:val="19"/>
              </w:rPr>
            </w:pPr>
            <w:r w:rsidRPr="00DA3769">
              <w:rPr>
                <w:rFonts w:ascii="Verdana" w:hAnsi="Verdana"/>
                <w:color w:val="FFFFFF"/>
                <w:sz w:val="19"/>
                <w:szCs w:val="19"/>
              </w:rPr>
              <w:t>Afkorting/term</w:t>
            </w:r>
          </w:p>
        </w:tc>
        <w:tc>
          <w:tcPr>
            <w:tcW w:w="6740" w:type="dxa"/>
            <w:tcBorders>
              <w:top w:val="single" w:sz="4" w:space="0" w:color="1C2A6B"/>
              <w:left w:val="single" w:sz="4" w:space="0" w:color="1C2A6B"/>
              <w:bottom w:val="single" w:sz="4" w:space="0" w:color="1C2A6B"/>
              <w:right w:val="single" w:sz="4" w:space="0" w:color="1C2A6B"/>
            </w:tcBorders>
            <w:shd w:val="clear" w:color="auto" w:fill="1C2A6C"/>
            <w:vAlign w:val="center"/>
          </w:tcPr>
          <w:p w14:paraId="52CEB64F" w14:textId="77777777" w:rsidR="00415471" w:rsidRPr="00DA3769" w:rsidRDefault="00415471">
            <w:pPr>
              <w:pStyle w:val="TabelinhoudKienStijl"/>
              <w:rPr>
                <w:rFonts w:ascii="Verdana" w:hAnsi="Verdana"/>
                <w:color w:val="FFFFFF"/>
                <w:sz w:val="19"/>
                <w:szCs w:val="19"/>
              </w:rPr>
            </w:pPr>
            <w:r w:rsidRPr="00DA3769">
              <w:rPr>
                <w:rFonts w:ascii="Verdana" w:hAnsi="Verdana"/>
                <w:color w:val="FFFFFF"/>
                <w:sz w:val="19"/>
                <w:szCs w:val="19"/>
              </w:rPr>
              <w:t>Toelichting/definitie</w:t>
            </w:r>
          </w:p>
        </w:tc>
      </w:tr>
      <w:tr w:rsidR="00C95BA3" w:rsidRPr="005B5E04" w14:paraId="10AA359D" w14:textId="77777777" w:rsidTr="00581BE6">
        <w:trPr>
          <w:trHeight w:val="340"/>
        </w:trPr>
        <w:tc>
          <w:tcPr>
            <w:tcW w:w="1872" w:type="dxa"/>
          </w:tcPr>
          <w:p w14:paraId="3FBE0160" w14:textId="0175396D" w:rsidR="00C95BA3" w:rsidRPr="00DA3769" w:rsidRDefault="00952BE2">
            <w:pPr>
              <w:pStyle w:val="TabelinhoudKienStijl"/>
              <w:rPr>
                <w:rFonts w:ascii="Verdana" w:hAnsi="Verdana"/>
                <w:sz w:val="19"/>
                <w:szCs w:val="19"/>
              </w:rPr>
            </w:pPr>
            <w:r w:rsidRPr="00DA3769">
              <w:rPr>
                <w:rFonts w:ascii="Verdana" w:hAnsi="Verdana"/>
                <w:sz w:val="19"/>
                <w:szCs w:val="19"/>
              </w:rPr>
              <w:t>Acceptatie</w:t>
            </w:r>
          </w:p>
        </w:tc>
        <w:tc>
          <w:tcPr>
            <w:tcW w:w="6740" w:type="dxa"/>
          </w:tcPr>
          <w:p w14:paraId="7747984A" w14:textId="59B1B2E9" w:rsidR="00C95BA3" w:rsidRPr="00DA3769" w:rsidRDefault="00EE684D">
            <w:pPr>
              <w:pStyle w:val="TabelinhoudKienStijl"/>
              <w:rPr>
                <w:rFonts w:ascii="Verdana" w:hAnsi="Verdana"/>
                <w:sz w:val="19"/>
                <w:szCs w:val="19"/>
              </w:rPr>
            </w:pPr>
            <w:r w:rsidRPr="00DA3769">
              <w:rPr>
                <w:rFonts w:ascii="Verdana" w:hAnsi="Verdana"/>
                <w:sz w:val="19"/>
                <w:szCs w:val="19"/>
              </w:rPr>
              <w:t>Formele goedkeuring door Opdrachtgever</w:t>
            </w:r>
            <w:r w:rsidR="00286966" w:rsidRPr="00DA3769">
              <w:rPr>
                <w:rFonts w:ascii="Verdana" w:hAnsi="Verdana"/>
                <w:sz w:val="19"/>
                <w:szCs w:val="19"/>
              </w:rPr>
              <w:t xml:space="preserve"> dat</w:t>
            </w:r>
            <w:r w:rsidR="002349ED" w:rsidRPr="00DA3769">
              <w:rPr>
                <w:rFonts w:ascii="Verdana" w:hAnsi="Verdana"/>
                <w:sz w:val="19"/>
                <w:szCs w:val="19"/>
              </w:rPr>
              <w:t xml:space="preserve"> voldaan is aan alle eisen</w:t>
            </w:r>
            <w:r w:rsidR="00981462" w:rsidRPr="00DA3769">
              <w:rPr>
                <w:rFonts w:ascii="Verdana" w:hAnsi="Verdana"/>
                <w:sz w:val="19"/>
                <w:szCs w:val="19"/>
              </w:rPr>
              <w:t>.</w:t>
            </w:r>
            <w:r w:rsidR="00DD3325" w:rsidRPr="00DA3769">
              <w:rPr>
                <w:rFonts w:ascii="Verdana" w:hAnsi="Verdana"/>
                <w:sz w:val="19"/>
                <w:szCs w:val="19"/>
              </w:rPr>
              <w:t xml:space="preserve"> Dit markeert het einde van de </w:t>
            </w:r>
            <w:r w:rsidR="007E3F6F">
              <w:rPr>
                <w:rFonts w:ascii="Verdana" w:hAnsi="Verdana"/>
                <w:sz w:val="19"/>
                <w:szCs w:val="19"/>
              </w:rPr>
              <w:t>Realisatiefase</w:t>
            </w:r>
            <w:r w:rsidR="0026527F" w:rsidRPr="00DA3769">
              <w:rPr>
                <w:rFonts w:ascii="Verdana" w:hAnsi="Verdana"/>
                <w:sz w:val="19"/>
                <w:szCs w:val="19"/>
              </w:rPr>
              <w:t xml:space="preserve"> en de start van de </w:t>
            </w:r>
            <w:r w:rsidR="00DE29C1" w:rsidRPr="00DA3769">
              <w:rPr>
                <w:rFonts w:ascii="Verdana" w:hAnsi="Verdana"/>
                <w:sz w:val="19"/>
                <w:szCs w:val="19"/>
              </w:rPr>
              <w:t>Onderhoud- en beheerfase.</w:t>
            </w:r>
            <w:r w:rsidR="00AA1B51">
              <w:rPr>
                <w:rFonts w:ascii="Verdana" w:hAnsi="Verdana"/>
                <w:sz w:val="19"/>
                <w:szCs w:val="19"/>
              </w:rPr>
              <w:t xml:space="preserve"> </w:t>
            </w:r>
            <w:r w:rsidR="00BF52DC">
              <w:rPr>
                <w:rFonts w:ascii="Verdana" w:hAnsi="Verdana"/>
                <w:sz w:val="19"/>
                <w:szCs w:val="19"/>
              </w:rPr>
              <w:t xml:space="preserve">Daarnaast doorlopen toekomstige wijzigingen </w:t>
            </w:r>
            <w:r w:rsidR="007B0B8F">
              <w:rPr>
                <w:rFonts w:ascii="Verdana" w:hAnsi="Verdana"/>
                <w:sz w:val="19"/>
                <w:szCs w:val="19"/>
              </w:rPr>
              <w:t>ook altijd een acceptatieproces.</w:t>
            </w:r>
          </w:p>
        </w:tc>
      </w:tr>
      <w:tr w:rsidR="00DA3769" w:rsidRPr="005B5E04" w14:paraId="50C76A8A" w14:textId="77777777" w:rsidTr="00581BE6">
        <w:trPr>
          <w:trHeight w:val="340"/>
        </w:trPr>
        <w:tc>
          <w:tcPr>
            <w:tcW w:w="1872" w:type="dxa"/>
          </w:tcPr>
          <w:p w14:paraId="3E66D91D" w14:textId="60C4DF1A" w:rsidR="00DA3769" w:rsidRPr="00DA3769" w:rsidRDefault="00280DFE">
            <w:pPr>
              <w:pStyle w:val="TabelinhoudKienStijl"/>
              <w:rPr>
                <w:rFonts w:ascii="Verdana" w:hAnsi="Verdana"/>
                <w:sz w:val="19"/>
                <w:szCs w:val="19"/>
              </w:rPr>
            </w:pPr>
            <w:r>
              <w:rPr>
                <w:rFonts w:ascii="Verdana" w:hAnsi="Verdana"/>
                <w:sz w:val="19"/>
                <w:szCs w:val="19"/>
              </w:rPr>
              <w:t>AWZI</w:t>
            </w:r>
          </w:p>
        </w:tc>
        <w:tc>
          <w:tcPr>
            <w:tcW w:w="6740" w:type="dxa"/>
          </w:tcPr>
          <w:p w14:paraId="0AA40102" w14:textId="1AC46F2D" w:rsidR="00DA3769" w:rsidRPr="00DA3769" w:rsidRDefault="00280DFE">
            <w:pPr>
              <w:pStyle w:val="TabelinhoudKienStijl"/>
              <w:rPr>
                <w:rFonts w:ascii="Verdana" w:hAnsi="Verdana"/>
                <w:sz w:val="19"/>
                <w:szCs w:val="19"/>
              </w:rPr>
            </w:pPr>
            <w:r>
              <w:rPr>
                <w:rFonts w:ascii="Verdana" w:hAnsi="Verdana"/>
                <w:sz w:val="19"/>
                <w:szCs w:val="19"/>
              </w:rPr>
              <w:t>Afvalwaterzuiveringsinstallatie</w:t>
            </w:r>
          </w:p>
        </w:tc>
      </w:tr>
      <w:tr w:rsidR="00280DFE" w:rsidRPr="005B5E04" w14:paraId="57E7D9D8" w14:textId="77777777" w:rsidTr="00581BE6">
        <w:trPr>
          <w:trHeight w:val="340"/>
        </w:trPr>
        <w:tc>
          <w:tcPr>
            <w:tcW w:w="1872" w:type="dxa"/>
          </w:tcPr>
          <w:p w14:paraId="145ED252" w14:textId="29D3EC93" w:rsidR="00280DFE" w:rsidRPr="00DA3769" w:rsidRDefault="00280DFE" w:rsidP="00280DFE">
            <w:pPr>
              <w:pStyle w:val="TabelinhoudKienStijl"/>
              <w:rPr>
                <w:rFonts w:ascii="Verdana" w:hAnsi="Verdana"/>
                <w:sz w:val="19"/>
                <w:szCs w:val="19"/>
              </w:rPr>
            </w:pPr>
            <w:proofErr w:type="spellStart"/>
            <w:r w:rsidRPr="00DA3769">
              <w:rPr>
                <w:rFonts w:ascii="Verdana" w:hAnsi="Verdana"/>
                <w:sz w:val="19"/>
                <w:szCs w:val="19"/>
              </w:rPr>
              <w:t>Backup</w:t>
            </w:r>
            <w:proofErr w:type="spellEnd"/>
            <w:r w:rsidRPr="00DA3769">
              <w:rPr>
                <w:rFonts w:ascii="Verdana" w:hAnsi="Verdana"/>
                <w:sz w:val="19"/>
                <w:szCs w:val="19"/>
              </w:rPr>
              <w:t xml:space="preserve"> </w:t>
            </w:r>
            <w:proofErr w:type="spellStart"/>
            <w:r w:rsidRPr="00DA3769">
              <w:rPr>
                <w:rFonts w:ascii="Verdana" w:hAnsi="Verdana"/>
                <w:sz w:val="19"/>
                <w:szCs w:val="19"/>
              </w:rPr>
              <w:t>and</w:t>
            </w:r>
            <w:proofErr w:type="spellEnd"/>
            <w:r w:rsidRPr="00DA3769">
              <w:rPr>
                <w:rFonts w:ascii="Verdana" w:hAnsi="Verdana"/>
                <w:sz w:val="19"/>
                <w:szCs w:val="19"/>
              </w:rPr>
              <w:t xml:space="preserve"> </w:t>
            </w:r>
            <w:proofErr w:type="spellStart"/>
            <w:r w:rsidRPr="00DA3769">
              <w:rPr>
                <w:rFonts w:ascii="Verdana" w:hAnsi="Verdana"/>
                <w:sz w:val="19"/>
                <w:szCs w:val="19"/>
              </w:rPr>
              <w:t>Restore</w:t>
            </w:r>
            <w:proofErr w:type="spellEnd"/>
            <w:r w:rsidRPr="00DA3769">
              <w:rPr>
                <w:rFonts w:ascii="Verdana" w:hAnsi="Verdana"/>
                <w:sz w:val="19"/>
                <w:szCs w:val="19"/>
              </w:rPr>
              <w:t xml:space="preserve"> procedure</w:t>
            </w:r>
          </w:p>
        </w:tc>
        <w:tc>
          <w:tcPr>
            <w:tcW w:w="6740" w:type="dxa"/>
          </w:tcPr>
          <w:p w14:paraId="14B75295" w14:textId="422780C5" w:rsidR="00280DFE" w:rsidRDefault="00280DFE" w:rsidP="00280DFE">
            <w:pPr>
              <w:pStyle w:val="TabelinhoudKienStijl"/>
              <w:rPr>
                <w:rFonts w:ascii="Verdana" w:hAnsi="Verdana"/>
                <w:sz w:val="19"/>
                <w:szCs w:val="19"/>
              </w:rPr>
            </w:pPr>
            <w:r>
              <w:rPr>
                <w:rFonts w:ascii="Verdana" w:hAnsi="Verdana"/>
                <w:sz w:val="19"/>
                <w:szCs w:val="19"/>
              </w:rPr>
              <w:t xml:space="preserve">Procedure die beschrijft hoe en wanneer </w:t>
            </w:r>
            <w:proofErr w:type="spellStart"/>
            <w:r>
              <w:rPr>
                <w:rFonts w:ascii="Verdana" w:hAnsi="Verdana"/>
                <w:sz w:val="19"/>
                <w:szCs w:val="19"/>
              </w:rPr>
              <w:t>backups</w:t>
            </w:r>
            <w:proofErr w:type="spellEnd"/>
            <w:r>
              <w:rPr>
                <w:rFonts w:ascii="Verdana" w:hAnsi="Verdana"/>
                <w:sz w:val="19"/>
                <w:szCs w:val="19"/>
              </w:rPr>
              <w:t xml:space="preserve"> van de PA gemaakt moeten en worden en hoe de PA hersteld kan worden na bijvoorbeeld een technisch defect.</w:t>
            </w:r>
          </w:p>
        </w:tc>
      </w:tr>
      <w:tr w:rsidR="00280DFE" w:rsidRPr="005B5E04" w14:paraId="5BB1233F" w14:textId="77777777" w:rsidTr="00581BE6">
        <w:trPr>
          <w:trHeight w:val="340"/>
        </w:trPr>
        <w:tc>
          <w:tcPr>
            <w:tcW w:w="1872" w:type="dxa"/>
          </w:tcPr>
          <w:p w14:paraId="555C488C" w14:textId="6FCD30C1" w:rsidR="00280DFE" w:rsidRPr="00DA3769" w:rsidRDefault="00280DFE" w:rsidP="00280DFE">
            <w:pPr>
              <w:pStyle w:val="TabelinhoudKienStijl"/>
              <w:rPr>
                <w:rFonts w:ascii="Verdana" w:hAnsi="Verdana"/>
                <w:sz w:val="19"/>
                <w:szCs w:val="19"/>
              </w:rPr>
            </w:pPr>
            <w:r>
              <w:rPr>
                <w:rFonts w:ascii="Verdana" w:hAnsi="Verdana"/>
                <w:sz w:val="19"/>
                <w:szCs w:val="19"/>
              </w:rPr>
              <w:t>Bedrijfsvoering</w:t>
            </w:r>
          </w:p>
        </w:tc>
        <w:tc>
          <w:tcPr>
            <w:tcW w:w="6740" w:type="dxa"/>
          </w:tcPr>
          <w:p w14:paraId="5058047E" w14:textId="539554BB" w:rsidR="00280DFE" w:rsidRDefault="00280DFE" w:rsidP="00280DFE">
            <w:pPr>
              <w:pStyle w:val="TabelinhoudKienStijl"/>
              <w:rPr>
                <w:rFonts w:ascii="Verdana" w:hAnsi="Verdana"/>
                <w:sz w:val="19"/>
                <w:szCs w:val="19"/>
              </w:rPr>
            </w:pPr>
            <w:r w:rsidRPr="002B3676">
              <w:rPr>
                <w:rFonts w:ascii="Verdana" w:hAnsi="Verdana"/>
                <w:sz w:val="19"/>
                <w:szCs w:val="19"/>
              </w:rPr>
              <w:t xml:space="preserve">Alle activiteiten en processen die </w:t>
            </w:r>
            <w:r>
              <w:rPr>
                <w:rFonts w:ascii="Verdana" w:hAnsi="Verdana"/>
                <w:sz w:val="19"/>
                <w:szCs w:val="19"/>
              </w:rPr>
              <w:t xml:space="preserve">Opdrachtgever </w:t>
            </w:r>
            <w:r w:rsidRPr="002B3676">
              <w:rPr>
                <w:rFonts w:ascii="Verdana" w:hAnsi="Verdana"/>
                <w:sz w:val="19"/>
                <w:szCs w:val="19"/>
              </w:rPr>
              <w:t xml:space="preserve">uitvoert om zijn doelen voor de primaire processen in </w:t>
            </w:r>
            <w:r>
              <w:rPr>
                <w:rFonts w:ascii="Verdana" w:hAnsi="Verdana"/>
                <w:sz w:val="19"/>
                <w:szCs w:val="19"/>
              </w:rPr>
              <w:t xml:space="preserve">de waterketen, </w:t>
            </w:r>
            <w:r w:rsidRPr="002B3676">
              <w:rPr>
                <w:rFonts w:ascii="Verdana" w:hAnsi="Verdana"/>
                <w:sz w:val="19"/>
                <w:szCs w:val="19"/>
              </w:rPr>
              <w:t>het watersysteem en waterveiligheid te bereiken.</w:t>
            </w:r>
          </w:p>
        </w:tc>
      </w:tr>
      <w:tr w:rsidR="00280DFE" w:rsidRPr="005B5E04" w14:paraId="1D0C8864" w14:textId="77777777" w:rsidTr="00581BE6">
        <w:trPr>
          <w:trHeight w:val="340"/>
        </w:trPr>
        <w:tc>
          <w:tcPr>
            <w:tcW w:w="1872" w:type="dxa"/>
          </w:tcPr>
          <w:p w14:paraId="6D687CD1"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BIO</w:t>
            </w:r>
          </w:p>
        </w:tc>
        <w:tc>
          <w:tcPr>
            <w:tcW w:w="6740" w:type="dxa"/>
          </w:tcPr>
          <w:p w14:paraId="5C895EF3"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Baseline Informatiebeveiliging Overheid</w:t>
            </w:r>
          </w:p>
        </w:tc>
      </w:tr>
      <w:tr w:rsidR="00280DFE" w:rsidRPr="005B5E04" w14:paraId="7D7DBB6D" w14:textId="77777777" w:rsidTr="00581BE6">
        <w:trPr>
          <w:trHeight w:val="340"/>
        </w:trPr>
        <w:tc>
          <w:tcPr>
            <w:tcW w:w="1872" w:type="dxa"/>
          </w:tcPr>
          <w:p w14:paraId="7EB212A7" w14:textId="25BF6D4F" w:rsidR="00280DFE" w:rsidRPr="00DA3769" w:rsidRDefault="00280DFE" w:rsidP="00280DFE">
            <w:pPr>
              <w:pStyle w:val="TabelinhoudKienStijl"/>
              <w:rPr>
                <w:rFonts w:ascii="Verdana" w:hAnsi="Verdana"/>
                <w:sz w:val="19"/>
                <w:szCs w:val="19"/>
              </w:rPr>
            </w:pPr>
            <w:r w:rsidRPr="00DA3769">
              <w:rPr>
                <w:rFonts w:ascii="Verdana" w:hAnsi="Verdana"/>
                <w:sz w:val="19"/>
                <w:szCs w:val="19"/>
              </w:rPr>
              <w:t>Calamiteit</w:t>
            </w:r>
          </w:p>
        </w:tc>
        <w:tc>
          <w:tcPr>
            <w:tcW w:w="6740" w:type="dxa"/>
          </w:tcPr>
          <w:p w14:paraId="10829AEA" w14:textId="3D61206F"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Situatie die kan leiden tot een ernstige verstoring van het werkproces van de gebruiker van het </w:t>
            </w:r>
            <w:r>
              <w:rPr>
                <w:rFonts w:ascii="Verdana" w:hAnsi="Verdana"/>
                <w:sz w:val="19"/>
                <w:szCs w:val="19"/>
              </w:rPr>
              <w:t>PIMS</w:t>
            </w:r>
            <w:r w:rsidRPr="00DA3769">
              <w:rPr>
                <w:rFonts w:ascii="Verdana" w:hAnsi="Verdana"/>
                <w:sz w:val="19"/>
                <w:szCs w:val="19"/>
              </w:rPr>
              <w:t>.</w:t>
            </w:r>
          </w:p>
        </w:tc>
      </w:tr>
      <w:tr w:rsidR="00280DFE" w:rsidRPr="006869E3" w14:paraId="02364887" w14:textId="77777777" w:rsidTr="00581BE6">
        <w:trPr>
          <w:trHeight w:val="340"/>
        </w:trPr>
        <w:tc>
          <w:tcPr>
            <w:tcW w:w="1872" w:type="dxa"/>
          </w:tcPr>
          <w:p w14:paraId="4BA6BE81" w14:textId="1E2846E7" w:rsidR="00280DFE" w:rsidRPr="00DA3769" w:rsidRDefault="00280DFE" w:rsidP="00280DFE">
            <w:pPr>
              <w:pStyle w:val="TabelinhoudKienStijl"/>
              <w:rPr>
                <w:rFonts w:ascii="Verdana" w:hAnsi="Verdana"/>
                <w:sz w:val="19"/>
                <w:szCs w:val="19"/>
              </w:rPr>
            </w:pPr>
            <w:r>
              <w:rPr>
                <w:rFonts w:ascii="Verdana" w:hAnsi="Verdana"/>
                <w:sz w:val="19"/>
                <w:szCs w:val="19"/>
              </w:rPr>
              <w:t>CERT-WM</w:t>
            </w:r>
          </w:p>
        </w:tc>
        <w:tc>
          <w:tcPr>
            <w:tcW w:w="6740" w:type="dxa"/>
          </w:tcPr>
          <w:p w14:paraId="56E74B08" w14:textId="5414D9EE" w:rsidR="00280DFE" w:rsidRPr="006869E3" w:rsidRDefault="00280DFE" w:rsidP="00280DFE">
            <w:pPr>
              <w:pStyle w:val="TabelinhoudKienStijl"/>
              <w:rPr>
                <w:rFonts w:ascii="Verdana" w:hAnsi="Verdana"/>
                <w:sz w:val="19"/>
                <w:szCs w:val="19"/>
              </w:rPr>
            </w:pPr>
            <w:r w:rsidRPr="0097354C">
              <w:rPr>
                <w:rFonts w:ascii="Verdana" w:hAnsi="Verdana"/>
                <w:sz w:val="19"/>
                <w:szCs w:val="19"/>
                <w:lang w:val="en-GB"/>
              </w:rPr>
              <w:t>Computer Emergency Response Team-</w:t>
            </w:r>
            <w:proofErr w:type="spellStart"/>
            <w:r w:rsidRPr="0097354C">
              <w:rPr>
                <w:rFonts w:ascii="Verdana" w:hAnsi="Verdana"/>
                <w:sz w:val="19"/>
                <w:szCs w:val="19"/>
                <w:lang w:val="en-GB"/>
              </w:rPr>
              <w:t>Watermanagement</w:t>
            </w:r>
            <w:proofErr w:type="spellEnd"/>
            <w:r w:rsidRPr="0097354C">
              <w:rPr>
                <w:rFonts w:ascii="Verdana" w:hAnsi="Verdana"/>
                <w:sz w:val="19"/>
                <w:szCs w:val="19"/>
                <w:lang w:val="en-GB"/>
              </w:rPr>
              <w:t xml:space="preserve">. </w:t>
            </w:r>
            <w:r w:rsidRPr="006869E3">
              <w:rPr>
                <w:rFonts w:ascii="Verdana" w:hAnsi="Verdana"/>
                <w:sz w:val="19"/>
                <w:szCs w:val="19"/>
              </w:rPr>
              <w:t>Samenwerking van Waterschap</w:t>
            </w:r>
            <w:r>
              <w:rPr>
                <w:rFonts w:ascii="Verdana" w:hAnsi="Verdana"/>
                <w:sz w:val="19"/>
                <w:szCs w:val="19"/>
              </w:rPr>
              <w:t>pen en Rijkswaterstaat om de operationele informatiebeveiliging binnen de waterketen te versterken</w:t>
            </w:r>
          </w:p>
        </w:tc>
      </w:tr>
      <w:tr w:rsidR="00280DFE" w:rsidRPr="005B5E04" w14:paraId="2D7145CC" w14:textId="77777777" w:rsidTr="00581BE6">
        <w:trPr>
          <w:trHeight w:val="340"/>
        </w:trPr>
        <w:tc>
          <w:tcPr>
            <w:tcW w:w="1872" w:type="dxa"/>
          </w:tcPr>
          <w:p w14:paraId="6276C88A"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Correctief onderhoud</w:t>
            </w:r>
          </w:p>
        </w:tc>
        <w:tc>
          <w:tcPr>
            <w:tcW w:w="6740" w:type="dxa"/>
          </w:tcPr>
          <w:p w14:paraId="5C3C7E12" w14:textId="34C0AB15" w:rsidR="00280DFE" w:rsidRPr="00DA3769" w:rsidRDefault="00280DFE" w:rsidP="00280DFE">
            <w:pPr>
              <w:pStyle w:val="TabelinhoudKienStijl"/>
              <w:rPr>
                <w:rFonts w:ascii="Verdana" w:hAnsi="Verdana"/>
                <w:sz w:val="19"/>
                <w:szCs w:val="19"/>
              </w:rPr>
            </w:pPr>
            <w:r w:rsidRPr="00DA3769">
              <w:rPr>
                <w:rFonts w:ascii="Verdana" w:hAnsi="Verdana"/>
                <w:sz w:val="19"/>
                <w:szCs w:val="19"/>
              </w:rPr>
              <w:t>Onderhoud aan de PA waarbij de functie hersteld wordt nadat deze onverwacht is uitgevallen. Correctief onderhoud is onderverdeeld in eerste, tweede en derdelijns:</w:t>
            </w:r>
          </w:p>
          <w:p w14:paraId="2294B7F3" w14:textId="77777777" w:rsidR="00280DFE" w:rsidRPr="00DA3769" w:rsidRDefault="00280DFE" w:rsidP="00280DFE">
            <w:pPr>
              <w:pStyle w:val="TabelinhoudKienStijl"/>
              <w:rPr>
                <w:rFonts w:ascii="Verdana" w:hAnsi="Verdana"/>
                <w:sz w:val="19"/>
                <w:szCs w:val="19"/>
              </w:rPr>
            </w:pPr>
          </w:p>
          <w:p w14:paraId="17367E89" w14:textId="6DE919EE"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Eerste </w:t>
            </w:r>
            <w:proofErr w:type="spellStart"/>
            <w:r w:rsidRPr="00DA3769">
              <w:rPr>
                <w:rFonts w:ascii="Verdana" w:hAnsi="Verdana"/>
                <w:sz w:val="19"/>
                <w:szCs w:val="19"/>
              </w:rPr>
              <w:t>lijns</w:t>
            </w:r>
            <w:proofErr w:type="spellEnd"/>
            <w:r w:rsidRPr="00DA3769">
              <w:rPr>
                <w:rFonts w:ascii="Verdana" w:hAnsi="Verdana"/>
                <w:sz w:val="19"/>
                <w:szCs w:val="19"/>
              </w:rPr>
              <w:t xml:space="preserve">: </w:t>
            </w:r>
          </w:p>
          <w:p w14:paraId="20A0FBED" w14:textId="750C7CD3"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Het Correctief Onderhoud door </w:t>
            </w:r>
            <w:r w:rsidRPr="008F6F4D">
              <w:rPr>
                <w:rFonts w:ascii="Verdana" w:hAnsi="Verdana"/>
                <w:sz w:val="19"/>
                <w:szCs w:val="19"/>
              </w:rPr>
              <w:t xml:space="preserve">een eerste analyse van de aard en complexiteit van de storing. Indien mogelijk het oplossen van de storing </w:t>
            </w:r>
            <w:r w:rsidRPr="00DA3769">
              <w:rPr>
                <w:rFonts w:ascii="Verdana" w:hAnsi="Verdana"/>
                <w:sz w:val="19"/>
                <w:szCs w:val="19"/>
              </w:rPr>
              <w:t>door het opvolgen van de instructies uit eenvoudige werkomschrijvingen en/of instructies die door het systeem gegenereerd worden. Er is slechts kennis nodig van de “Simpele functionaliteit” van het Systeem. Er is alleen eenvoudig gereedschap nodig.</w:t>
            </w:r>
          </w:p>
          <w:p w14:paraId="5AED88BD" w14:textId="77777777" w:rsidR="00280DFE" w:rsidRPr="00DA3769" w:rsidRDefault="00280DFE" w:rsidP="00280DFE">
            <w:pPr>
              <w:pStyle w:val="TabelinhoudKienStijl"/>
              <w:rPr>
                <w:rFonts w:ascii="Verdana" w:hAnsi="Verdana"/>
                <w:sz w:val="19"/>
                <w:szCs w:val="19"/>
              </w:rPr>
            </w:pPr>
          </w:p>
          <w:p w14:paraId="65A3AC1A"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Tweede </w:t>
            </w:r>
            <w:proofErr w:type="spellStart"/>
            <w:r w:rsidRPr="00DA3769">
              <w:rPr>
                <w:rFonts w:ascii="Verdana" w:hAnsi="Verdana"/>
                <w:sz w:val="19"/>
                <w:szCs w:val="19"/>
              </w:rPr>
              <w:t>lijns</w:t>
            </w:r>
            <w:proofErr w:type="spellEnd"/>
            <w:r w:rsidRPr="00DA3769">
              <w:rPr>
                <w:rFonts w:ascii="Verdana" w:hAnsi="Verdana"/>
                <w:sz w:val="19"/>
                <w:szCs w:val="19"/>
              </w:rPr>
              <w:t>:</w:t>
            </w:r>
          </w:p>
          <w:p w14:paraId="530E3B6F" w14:textId="7BE2C0A6"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Het Correctief </w:t>
            </w:r>
            <w:r>
              <w:rPr>
                <w:rFonts w:ascii="Verdana" w:hAnsi="Verdana"/>
                <w:sz w:val="19"/>
                <w:szCs w:val="19"/>
              </w:rPr>
              <w:t>o</w:t>
            </w:r>
            <w:r w:rsidRPr="00DA3769">
              <w:rPr>
                <w:rFonts w:ascii="Verdana" w:hAnsi="Verdana"/>
                <w:sz w:val="19"/>
                <w:szCs w:val="19"/>
              </w:rPr>
              <w:t xml:space="preserve">nderhoud door </w:t>
            </w:r>
            <w:r>
              <w:rPr>
                <w:rFonts w:ascii="Verdana" w:hAnsi="Verdana"/>
                <w:sz w:val="19"/>
                <w:szCs w:val="19"/>
              </w:rPr>
              <w:t>een nadere</w:t>
            </w:r>
            <w:r w:rsidRPr="008F6F4D">
              <w:rPr>
                <w:rFonts w:ascii="Verdana" w:hAnsi="Verdana"/>
                <w:sz w:val="19"/>
                <w:szCs w:val="19"/>
              </w:rPr>
              <w:t xml:space="preserve"> analyse van de aard en complexiteit van de storing</w:t>
            </w:r>
            <w:r>
              <w:rPr>
                <w:rFonts w:ascii="Verdana" w:hAnsi="Verdana"/>
                <w:sz w:val="19"/>
                <w:szCs w:val="19"/>
              </w:rPr>
              <w:t xml:space="preserve">. </w:t>
            </w:r>
            <w:r w:rsidRPr="008F6F4D">
              <w:rPr>
                <w:rFonts w:ascii="Verdana" w:hAnsi="Verdana"/>
                <w:sz w:val="19"/>
                <w:szCs w:val="19"/>
              </w:rPr>
              <w:t>Indien mogelijk het oplossen van de storing</w:t>
            </w:r>
            <w:r>
              <w:rPr>
                <w:rFonts w:ascii="Verdana" w:hAnsi="Verdana"/>
                <w:sz w:val="19"/>
                <w:szCs w:val="19"/>
              </w:rPr>
              <w:t xml:space="preserve"> door</w:t>
            </w:r>
            <w:r w:rsidRPr="00DA3769">
              <w:rPr>
                <w:rFonts w:ascii="Verdana" w:hAnsi="Verdana"/>
                <w:sz w:val="19"/>
                <w:szCs w:val="19"/>
              </w:rPr>
              <w:t xml:space="preserve"> het interpreteren van systeembeschrijvingen, het doen van metingen en de interpretatie van aanwijzingen die door het Systeem gegenereerd worden. Er is technisch-inhoudelijke kennis en inhoudelijke systeemkennis tot op moduleniveau nodig. Het gebruik van (speciale) gereedschappen en meetinstrumenten kan nodig zijn.</w:t>
            </w:r>
          </w:p>
          <w:p w14:paraId="640AF0EE" w14:textId="77777777" w:rsidR="00280DFE" w:rsidRPr="00DA3769" w:rsidRDefault="00280DFE" w:rsidP="00280DFE">
            <w:pPr>
              <w:pStyle w:val="TabelinhoudKienStijl"/>
              <w:rPr>
                <w:rFonts w:ascii="Verdana" w:hAnsi="Verdana"/>
                <w:sz w:val="19"/>
                <w:szCs w:val="19"/>
              </w:rPr>
            </w:pPr>
          </w:p>
          <w:p w14:paraId="12C9D1FA"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Derde </w:t>
            </w:r>
            <w:proofErr w:type="spellStart"/>
            <w:r w:rsidRPr="00DA3769">
              <w:rPr>
                <w:rFonts w:ascii="Verdana" w:hAnsi="Verdana"/>
                <w:sz w:val="19"/>
                <w:szCs w:val="19"/>
              </w:rPr>
              <w:t>lijns</w:t>
            </w:r>
            <w:proofErr w:type="spellEnd"/>
            <w:r w:rsidRPr="00DA3769">
              <w:rPr>
                <w:rFonts w:ascii="Verdana" w:hAnsi="Verdana"/>
                <w:sz w:val="19"/>
                <w:szCs w:val="19"/>
              </w:rPr>
              <w:t>:</w:t>
            </w:r>
          </w:p>
          <w:p w14:paraId="01F84B66" w14:textId="31E4512D"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Het </w:t>
            </w:r>
            <w:r>
              <w:rPr>
                <w:rFonts w:ascii="Verdana" w:hAnsi="Verdana"/>
                <w:sz w:val="19"/>
                <w:szCs w:val="19"/>
              </w:rPr>
              <w:t>C</w:t>
            </w:r>
            <w:r w:rsidRPr="00DA3769">
              <w:rPr>
                <w:rFonts w:ascii="Verdana" w:hAnsi="Verdana"/>
                <w:sz w:val="19"/>
                <w:szCs w:val="19"/>
              </w:rPr>
              <w:t>orrectief onderhoud door het interpreteren van systeemdocumentatie, het bedenken van meetmethodieken, het uitvoeren van metingen en de analyse van de gevonden gegevens</w:t>
            </w:r>
            <w:r>
              <w:rPr>
                <w:rFonts w:ascii="Verdana" w:hAnsi="Verdana"/>
                <w:sz w:val="19"/>
                <w:szCs w:val="19"/>
              </w:rPr>
              <w:t xml:space="preserve"> teneinde de storing op te lossen</w:t>
            </w:r>
            <w:r w:rsidRPr="00DA3769">
              <w:rPr>
                <w:rFonts w:ascii="Verdana" w:hAnsi="Verdana"/>
                <w:sz w:val="19"/>
                <w:szCs w:val="19"/>
              </w:rPr>
              <w:t>. Er is diepgaande technisch-inhoudelijke kennis en inhoudelijke systeemkennis tot en met componentniveau nodig. Het gebruik van (speciale) gereedschappen en meetinstrumenten is nodig.</w:t>
            </w:r>
          </w:p>
        </w:tc>
      </w:tr>
      <w:tr w:rsidR="00280DFE" w:rsidRPr="005B5E04" w14:paraId="68470968" w14:textId="77777777" w:rsidTr="00581BE6">
        <w:trPr>
          <w:trHeight w:val="340"/>
        </w:trPr>
        <w:tc>
          <w:tcPr>
            <w:tcW w:w="1872" w:type="dxa"/>
          </w:tcPr>
          <w:p w14:paraId="6D8F705C"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CSIR</w:t>
            </w:r>
          </w:p>
        </w:tc>
        <w:tc>
          <w:tcPr>
            <w:tcW w:w="6740" w:type="dxa"/>
          </w:tcPr>
          <w:p w14:paraId="32D674AE"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Cybersecurity Implementatie Richtlijn, beschrijft maatregelen in de PA gerelateerd aan BIO</w:t>
            </w:r>
          </w:p>
        </w:tc>
      </w:tr>
      <w:tr w:rsidR="00280DFE" w:rsidRPr="005B5E04" w14:paraId="3E7FEB47" w14:textId="77777777" w:rsidTr="00581BE6">
        <w:trPr>
          <w:trHeight w:val="340"/>
        </w:trPr>
        <w:tc>
          <w:tcPr>
            <w:tcW w:w="1872" w:type="dxa"/>
          </w:tcPr>
          <w:p w14:paraId="5F43692C" w14:textId="5015EDD3" w:rsidR="00280DFE" w:rsidRPr="00DA3769" w:rsidRDefault="00280DFE" w:rsidP="00280DFE">
            <w:pPr>
              <w:pStyle w:val="TabelinhoudKienStijl"/>
              <w:rPr>
                <w:rFonts w:ascii="Verdana" w:hAnsi="Verdana"/>
                <w:sz w:val="19"/>
                <w:szCs w:val="19"/>
              </w:rPr>
            </w:pPr>
            <w:r w:rsidRPr="00DA3769">
              <w:rPr>
                <w:rFonts w:ascii="Verdana" w:hAnsi="Verdana"/>
                <w:sz w:val="19"/>
                <w:szCs w:val="19"/>
              </w:rPr>
              <w:t>Deskundige</w:t>
            </w:r>
          </w:p>
        </w:tc>
        <w:tc>
          <w:tcPr>
            <w:tcW w:w="6740" w:type="dxa"/>
          </w:tcPr>
          <w:p w14:paraId="3826AB21" w14:textId="40FE7F54" w:rsidR="00280DFE" w:rsidRPr="00DA3769" w:rsidRDefault="00280DFE" w:rsidP="00280DFE">
            <w:pPr>
              <w:pStyle w:val="TabelinhoudKienStijl"/>
              <w:rPr>
                <w:rFonts w:ascii="Verdana" w:hAnsi="Verdana"/>
                <w:sz w:val="19"/>
                <w:szCs w:val="19"/>
              </w:rPr>
            </w:pPr>
            <w:r>
              <w:rPr>
                <w:rFonts w:ascii="Verdana" w:hAnsi="Verdana"/>
                <w:sz w:val="19"/>
                <w:szCs w:val="19"/>
              </w:rPr>
              <w:t xml:space="preserve">Een persoon die in staat is om ten aanzien van een verstoring aan de PA een diagnose te stellen, een oplossingsrichting te beschrijven, de storing op te lossen al dan niet met een tijdelijke </w:t>
            </w:r>
            <w:r>
              <w:rPr>
                <w:rFonts w:ascii="Verdana" w:hAnsi="Verdana"/>
                <w:sz w:val="19"/>
                <w:szCs w:val="19"/>
              </w:rPr>
              <w:lastRenderedPageBreak/>
              <w:t>maatregel en verdere ondersteuning (bijvoorbeeld de OEM) in gang kan zetten en begeleiden.</w:t>
            </w:r>
          </w:p>
        </w:tc>
      </w:tr>
      <w:tr w:rsidR="00280DFE" w:rsidRPr="005B5E04" w14:paraId="3DDC0C1C" w14:textId="77777777" w:rsidTr="00581BE6">
        <w:trPr>
          <w:trHeight w:val="340"/>
        </w:trPr>
        <w:tc>
          <w:tcPr>
            <w:tcW w:w="1872" w:type="dxa"/>
          </w:tcPr>
          <w:p w14:paraId="74FD9E3F"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lastRenderedPageBreak/>
              <w:t>FAT</w:t>
            </w:r>
          </w:p>
        </w:tc>
        <w:tc>
          <w:tcPr>
            <w:tcW w:w="6740" w:type="dxa"/>
          </w:tcPr>
          <w:p w14:paraId="40ACBD04" w14:textId="76458AF8" w:rsidR="00280DFE" w:rsidRPr="00DA3769" w:rsidRDefault="00280DFE" w:rsidP="00280DFE">
            <w:pPr>
              <w:pStyle w:val="TabelinhoudKienStijl"/>
              <w:rPr>
                <w:rFonts w:ascii="Verdana" w:hAnsi="Verdana"/>
                <w:sz w:val="19"/>
                <w:szCs w:val="19"/>
              </w:rPr>
            </w:pPr>
            <w:proofErr w:type="spellStart"/>
            <w:r w:rsidRPr="006912DA">
              <w:rPr>
                <w:rFonts w:ascii="Verdana" w:hAnsi="Verdana"/>
                <w:sz w:val="19"/>
                <w:szCs w:val="19"/>
              </w:rPr>
              <w:t>Factory</w:t>
            </w:r>
            <w:proofErr w:type="spellEnd"/>
            <w:r w:rsidRPr="006912DA">
              <w:rPr>
                <w:rFonts w:ascii="Verdana" w:hAnsi="Verdana"/>
                <w:sz w:val="19"/>
                <w:szCs w:val="19"/>
              </w:rPr>
              <w:t xml:space="preserve"> </w:t>
            </w:r>
            <w:proofErr w:type="spellStart"/>
            <w:r w:rsidRPr="006912DA">
              <w:rPr>
                <w:rFonts w:ascii="Verdana" w:hAnsi="Verdana"/>
                <w:sz w:val="19"/>
                <w:szCs w:val="19"/>
              </w:rPr>
              <w:t>Acceptance</w:t>
            </w:r>
            <w:proofErr w:type="spellEnd"/>
            <w:r w:rsidRPr="006912DA">
              <w:rPr>
                <w:rFonts w:ascii="Verdana" w:hAnsi="Verdana"/>
                <w:sz w:val="19"/>
                <w:szCs w:val="19"/>
              </w:rPr>
              <w:t xml:space="preserve"> Test, test waar</w:t>
            </w:r>
            <w:r>
              <w:rPr>
                <w:rFonts w:ascii="Verdana" w:hAnsi="Verdana"/>
                <w:sz w:val="19"/>
                <w:szCs w:val="19"/>
              </w:rPr>
              <w:t>in de werking van de (een deel) van de PA wordt aangetoond in een testopstelling op basis van simulatie.</w:t>
            </w:r>
          </w:p>
        </w:tc>
      </w:tr>
      <w:tr w:rsidR="00280DFE" w:rsidRPr="005B5E04" w14:paraId="7800A7FE" w14:textId="77777777" w:rsidTr="00581BE6">
        <w:trPr>
          <w:trHeight w:val="340"/>
        </w:trPr>
        <w:tc>
          <w:tcPr>
            <w:tcW w:w="1872" w:type="dxa"/>
          </w:tcPr>
          <w:p w14:paraId="3546D98A" w14:textId="1EE3D6D7" w:rsidR="00280DFE" w:rsidRPr="00DA3769" w:rsidRDefault="00280DFE" w:rsidP="00280DFE">
            <w:pPr>
              <w:pStyle w:val="TabelinhoudKienStijl"/>
              <w:rPr>
                <w:rFonts w:ascii="Verdana" w:hAnsi="Verdana"/>
                <w:sz w:val="19"/>
                <w:szCs w:val="19"/>
              </w:rPr>
            </w:pPr>
            <w:r w:rsidRPr="00DA3769">
              <w:rPr>
                <w:rFonts w:ascii="Verdana" w:hAnsi="Verdana"/>
                <w:sz w:val="19"/>
                <w:szCs w:val="19"/>
              </w:rPr>
              <w:t>FIT</w:t>
            </w:r>
          </w:p>
        </w:tc>
        <w:tc>
          <w:tcPr>
            <w:tcW w:w="6740" w:type="dxa"/>
          </w:tcPr>
          <w:p w14:paraId="7A144DFC" w14:textId="7AC26240" w:rsidR="00280DFE" w:rsidRPr="00DA3769" w:rsidRDefault="00280DFE" w:rsidP="00280DFE">
            <w:pPr>
              <w:pStyle w:val="TabelinhoudKienStijl"/>
              <w:rPr>
                <w:rFonts w:ascii="Verdana" w:hAnsi="Verdana"/>
                <w:sz w:val="19"/>
                <w:szCs w:val="19"/>
              </w:rPr>
            </w:pPr>
            <w:proofErr w:type="spellStart"/>
            <w:r>
              <w:rPr>
                <w:rFonts w:ascii="Verdana" w:hAnsi="Verdana"/>
                <w:sz w:val="19"/>
                <w:szCs w:val="19"/>
              </w:rPr>
              <w:t>Factory</w:t>
            </w:r>
            <w:proofErr w:type="spellEnd"/>
            <w:r>
              <w:rPr>
                <w:rFonts w:ascii="Verdana" w:hAnsi="Verdana"/>
                <w:sz w:val="19"/>
                <w:szCs w:val="19"/>
              </w:rPr>
              <w:t xml:space="preserve"> Integration Test, </w:t>
            </w:r>
            <w:r w:rsidRPr="006912DA">
              <w:rPr>
                <w:rFonts w:ascii="Verdana" w:hAnsi="Verdana"/>
                <w:sz w:val="19"/>
                <w:szCs w:val="19"/>
              </w:rPr>
              <w:t>test waar</w:t>
            </w:r>
            <w:r>
              <w:rPr>
                <w:rFonts w:ascii="Verdana" w:hAnsi="Verdana"/>
                <w:sz w:val="19"/>
                <w:szCs w:val="19"/>
              </w:rPr>
              <w:t>in de integratie van (een deel) van de PA met derden systemen wordt aangetoond in een testopstelling op basis van simulatie.</w:t>
            </w:r>
          </w:p>
        </w:tc>
      </w:tr>
      <w:tr w:rsidR="00280DFE" w:rsidRPr="005B5E04" w14:paraId="0F01B545" w14:textId="77777777" w:rsidTr="00581BE6">
        <w:trPr>
          <w:trHeight w:val="340"/>
        </w:trPr>
        <w:tc>
          <w:tcPr>
            <w:tcW w:w="1872" w:type="dxa"/>
          </w:tcPr>
          <w:p w14:paraId="3DC956DA"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FO</w:t>
            </w:r>
          </w:p>
        </w:tc>
        <w:tc>
          <w:tcPr>
            <w:tcW w:w="6740" w:type="dxa"/>
          </w:tcPr>
          <w:p w14:paraId="7015CA60"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Functioneel Ontwerp</w:t>
            </w:r>
          </w:p>
        </w:tc>
      </w:tr>
      <w:tr w:rsidR="00280DFE" w:rsidRPr="005B5E04" w14:paraId="04182A0A"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04474D7A"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HMI</w:t>
            </w:r>
          </w:p>
        </w:tc>
        <w:tc>
          <w:tcPr>
            <w:tcW w:w="6740" w:type="dxa"/>
            <w:tcBorders>
              <w:top w:val="single" w:sz="4" w:space="0" w:color="1C2A6C"/>
              <w:left w:val="single" w:sz="4" w:space="0" w:color="1C2A6C"/>
              <w:bottom w:val="single" w:sz="4" w:space="0" w:color="1C2A6C"/>
              <w:right w:val="single" w:sz="4" w:space="0" w:color="1C2A6C"/>
            </w:tcBorders>
          </w:tcPr>
          <w:p w14:paraId="3E740608"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Human-machine-interface: de interface tussen mens en machine/proces. Het is de soft- en hardware waarmee de status van het proces te zien is en het proces bediend wordt.</w:t>
            </w:r>
          </w:p>
        </w:tc>
      </w:tr>
      <w:tr w:rsidR="00280DFE" w:rsidRPr="005B5E04" w14:paraId="4CD18C50"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44EF79EA" w14:textId="4A352D7F" w:rsidR="00280DFE" w:rsidRPr="00DA3769" w:rsidRDefault="00280DFE" w:rsidP="00280DFE">
            <w:pPr>
              <w:pStyle w:val="TabelinhoudKienStijl"/>
              <w:rPr>
                <w:rFonts w:ascii="Verdana" w:hAnsi="Verdana"/>
                <w:sz w:val="19"/>
                <w:szCs w:val="19"/>
              </w:rPr>
            </w:pPr>
            <w:r>
              <w:rPr>
                <w:rFonts w:ascii="Verdana" w:hAnsi="Verdana"/>
                <w:sz w:val="19"/>
                <w:szCs w:val="19"/>
              </w:rPr>
              <w:t>ICT</w:t>
            </w:r>
          </w:p>
        </w:tc>
        <w:tc>
          <w:tcPr>
            <w:tcW w:w="6740" w:type="dxa"/>
            <w:tcBorders>
              <w:top w:val="single" w:sz="4" w:space="0" w:color="1C2A6C"/>
              <w:left w:val="single" w:sz="4" w:space="0" w:color="1C2A6C"/>
              <w:bottom w:val="single" w:sz="4" w:space="0" w:color="1C2A6C"/>
              <w:right w:val="single" w:sz="4" w:space="0" w:color="1C2A6C"/>
            </w:tcBorders>
          </w:tcPr>
          <w:p w14:paraId="3224E77E" w14:textId="23E8FDA8" w:rsidR="00280DFE" w:rsidRPr="00DA3769" w:rsidRDefault="00280DFE" w:rsidP="00280DFE">
            <w:pPr>
              <w:pStyle w:val="TabelinhoudKienStijl"/>
              <w:rPr>
                <w:rFonts w:ascii="Verdana" w:hAnsi="Verdana"/>
                <w:sz w:val="19"/>
                <w:szCs w:val="19"/>
              </w:rPr>
            </w:pPr>
            <w:r>
              <w:rPr>
                <w:rFonts w:ascii="Verdana" w:hAnsi="Verdana"/>
                <w:sz w:val="19"/>
                <w:szCs w:val="19"/>
              </w:rPr>
              <w:t>Informatie en Communicatietechnologie (tevens een afdeling van Delfland)</w:t>
            </w:r>
          </w:p>
        </w:tc>
      </w:tr>
      <w:tr w:rsidR="00280DFE" w:rsidRPr="005B5E04" w14:paraId="68ABDB7F"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3F003955" w14:textId="301194B3" w:rsidR="00280DFE" w:rsidRDefault="00280DFE" w:rsidP="00280DFE">
            <w:pPr>
              <w:pStyle w:val="TabelinhoudKienStijl"/>
              <w:rPr>
                <w:rFonts w:ascii="Verdana" w:hAnsi="Verdana"/>
                <w:sz w:val="19"/>
                <w:szCs w:val="19"/>
              </w:rPr>
            </w:pPr>
            <w:r>
              <w:rPr>
                <w:rFonts w:ascii="Verdana" w:hAnsi="Verdana"/>
                <w:sz w:val="19"/>
                <w:szCs w:val="19"/>
              </w:rPr>
              <w:t>Implementatiefase</w:t>
            </w:r>
          </w:p>
        </w:tc>
        <w:tc>
          <w:tcPr>
            <w:tcW w:w="6740" w:type="dxa"/>
            <w:tcBorders>
              <w:top w:val="single" w:sz="4" w:space="0" w:color="1C2A6C"/>
              <w:left w:val="single" w:sz="4" w:space="0" w:color="1C2A6C"/>
              <w:bottom w:val="single" w:sz="4" w:space="0" w:color="1C2A6C"/>
              <w:right w:val="single" w:sz="4" w:space="0" w:color="1C2A6C"/>
            </w:tcBorders>
          </w:tcPr>
          <w:p w14:paraId="06A4505E" w14:textId="42691268" w:rsidR="00280DFE" w:rsidRDefault="00280DFE" w:rsidP="00280DFE">
            <w:pPr>
              <w:pStyle w:val="TabelinhoudKienStijl"/>
              <w:rPr>
                <w:rFonts w:ascii="Verdana" w:hAnsi="Verdana"/>
                <w:sz w:val="19"/>
                <w:szCs w:val="19"/>
              </w:rPr>
            </w:pPr>
            <w:r w:rsidRPr="00BC6943">
              <w:rPr>
                <w:rFonts w:ascii="Verdana" w:hAnsi="Verdana"/>
                <w:sz w:val="19"/>
                <w:szCs w:val="19"/>
              </w:rPr>
              <w:t xml:space="preserve">De periode waarin het </w:t>
            </w:r>
            <w:r>
              <w:rPr>
                <w:rFonts w:ascii="Verdana" w:hAnsi="Verdana"/>
                <w:sz w:val="19"/>
                <w:szCs w:val="19"/>
              </w:rPr>
              <w:t xml:space="preserve">PIMS opgebouwd wordt en de </w:t>
            </w:r>
            <w:proofErr w:type="spellStart"/>
            <w:r>
              <w:rPr>
                <w:rFonts w:ascii="Verdana" w:hAnsi="Verdana"/>
                <w:sz w:val="19"/>
                <w:szCs w:val="19"/>
              </w:rPr>
              <w:t>use</w:t>
            </w:r>
            <w:proofErr w:type="spellEnd"/>
            <w:r>
              <w:rPr>
                <w:rFonts w:ascii="Verdana" w:hAnsi="Verdana"/>
                <w:sz w:val="19"/>
                <w:szCs w:val="19"/>
              </w:rPr>
              <w:t xml:space="preserve"> cases geïmplementeerd worden</w:t>
            </w:r>
            <w:r w:rsidRPr="00BC6943">
              <w:rPr>
                <w:rFonts w:ascii="Verdana" w:hAnsi="Verdana"/>
                <w:sz w:val="19"/>
                <w:szCs w:val="19"/>
              </w:rPr>
              <w:t>.</w:t>
            </w:r>
          </w:p>
        </w:tc>
      </w:tr>
      <w:tr w:rsidR="00280DFE" w:rsidRPr="005B5E04" w14:paraId="393890D4"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41329E6D" w14:textId="63ED1FA4" w:rsidR="00280DFE" w:rsidRPr="00DA3769" w:rsidRDefault="00280DFE" w:rsidP="00280DFE">
            <w:pPr>
              <w:pStyle w:val="TabelinhoudKienStijl"/>
              <w:rPr>
                <w:rFonts w:ascii="Verdana" w:hAnsi="Verdana"/>
                <w:sz w:val="19"/>
                <w:szCs w:val="19"/>
              </w:rPr>
            </w:pPr>
            <w:r w:rsidRPr="00DA3769">
              <w:rPr>
                <w:rFonts w:ascii="Verdana" w:hAnsi="Verdana"/>
                <w:sz w:val="19"/>
                <w:szCs w:val="19"/>
              </w:rPr>
              <w:t>Innovatie</w:t>
            </w:r>
          </w:p>
        </w:tc>
        <w:tc>
          <w:tcPr>
            <w:tcW w:w="6740" w:type="dxa"/>
            <w:tcBorders>
              <w:top w:val="single" w:sz="4" w:space="0" w:color="1C2A6C"/>
              <w:left w:val="single" w:sz="4" w:space="0" w:color="1C2A6C"/>
              <w:bottom w:val="single" w:sz="4" w:space="0" w:color="1C2A6C"/>
              <w:right w:val="single" w:sz="4" w:space="0" w:color="1C2A6C"/>
            </w:tcBorders>
          </w:tcPr>
          <w:p w14:paraId="4DF48900" w14:textId="5306AB8F" w:rsidR="00280DFE" w:rsidRPr="00DA3769" w:rsidRDefault="00280DFE" w:rsidP="00280DFE">
            <w:pPr>
              <w:pStyle w:val="TabelinhoudKienStijl"/>
              <w:rPr>
                <w:rFonts w:ascii="Verdana" w:hAnsi="Verdana"/>
                <w:sz w:val="19"/>
                <w:szCs w:val="19"/>
              </w:rPr>
            </w:pPr>
            <w:r w:rsidRPr="00DA3769">
              <w:rPr>
                <w:rFonts w:ascii="Verdana" w:hAnsi="Verdana"/>
                <w:sz w:val="19"/>
                <w:szCs w:val="19"/>
              </w:rPr>
              <w:t>Het creëren en implementeren van nieuwe functionaliteiten</w:t>
            </w:r>
          </w:p>
        </w:tc>
      </w:tr>
      <w:tr w:rsidR="00280DFE" w:rsidRPr="005B5E04" w14:paraId="4A741E8F"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08C6286D" w14:textId="19178FF8" w:rsidR="00280DFE" w:rsidRPr="00DA3769" w:rsidRDefault="00280DFE" w:rsidP="00280DFE">
            <w:pPr>
              <w:pStyle w:val="TabelinhoudKienStijl"/>
              <w:rPr>
                <w:rFonts w:ascii="Verdana" w:hAnsi="Verdana"/>
                <w:sz w:val="19"/>
                <w:szCs w:val="19"/>
              </w:rPr>
            </w:pPr>
            <w:r>
              <w:rPr>
                <w:rFonts w:ascii="Verdana" w:hAnsi="Verdana"/>
                <w:sz w:val="19"/>
                <w:szCs w:val="19"/>
              </w:rPr>
              <w:t>Issue</w:t>
            </w:r>
          </w:p>
        </w:tc>
        <w:tc>
          <w:tcPr>
            <w:tcW w:w="6740" w:type="dxa"/>
            <w:tcBorders>
              <w:top w:val="single" w:sz="4" w:space="0" w:color="1C2A6C"/>
              <w:left w:val="single" w:sz="4" w:space="0" w:color="1C2A6C"/>
              <w:bottom w:val="single" w:sz="4" w:space="0" w:color="1C2A6C"/>
              <w:right w:val="single" w:sz="4" w:space="0" w:color="1C2A6C"/>
            </w:tcBorders>
          </w:tcPr>
          <w:p w14:paraId="37FAE3AD" w14:textId="77777777" w:rsidR="00280DFE" w:rsidRDefault="00280DFE" w:rsidP="00280DFE">
            <w:pPr>
              <w:pStyle w:val="TabelinhoudKienStijl"/>
              <w:rPr>
                <w:rFonts w:ascii="Verdana" w:hAnsi="Verdana"/>
                <w:sz w:val="19"/>
                <w:szCs w:val="19"/>
              </w:rPr>
            </w:pPr>
            <w:r>
              <w:rPr>
                <w:rFonts w:ascii="Verdana" w:hAnsi="Verdana"/>
                <w:sz w:val="19"/>
                <w:szCs w:val="19"/>
              </w:rPr>
              <w:t>Een issue is een:</w:t>
            </w:r>
          </w:p>
          <w:p w14:paraId="2EFD41BC" w14:textId="77777777" w:rsidR="00280DFE" w:rsidRDefault="00280DFE" w:rsidP="004E293E">
            <w:pPr>
              <w:pStyle w:val="TabelinhoudKienStijl"/>
              <w:numPr>
                <w:ilvl w:val="0"/>
                <w:numId w:val="23"/>
              </w:numPr>
              <w:rPr>
                <w:rFonts w:ascii="Verdana" w:hAnsi="Verdana"/>
                <w:sz w:val="19"/>
                <w:szCs w:val="19"/>
              </w:rPr>
            </w:pPr>
            <w:r>
              <w:rPr>
                <w:rFonts w:ascii="Verdana" w:hAnsi="Verdana"/>
                <w:sz w:val="19"/>
                <w:szCs w:val="19"/>
              </w:rPr>
              <w:t xml:space="preserve">afwijking ten opzichte van dit </w:t>
            </w:r>
            <w:proofErr w:type="spellStart"/>
            <w:r>
              <w:rPr>
                <w:rFonts w:ascii="Verdana" w:hAnsi="Verdana"/>
                <w:sz w:val="19"/>
                <w:szCs w:val="19"/>
              </w:rPr>
              <w:t>PvE</w:t>
            </w:r>
            <w:proofErr w:type="spellEnd"/>
            <w:r>
              <w:rPr>
                <w:rFonts w:ascii="Verdana" w:hAnsi="Verdana"/>
                <w:sz w:val="19"/>
                <w:szCs w:val="19"/>
              </w:rPr>
              <w:t>;</w:t>
            </w:r>
          </w:p>
          <w:p w14:paraId="1C0D775F" w14:textId="77777777" w:rsidR="00280DFE" w:rsidRDefault="00280DFE" w:rsidP="004E293E">
            <w:pPr>
              <w:pStyle w:val="TabelinhoudKienStijl"/>
              <w:numPr>
                <w:ilvl w:val="0"/>
                <w:numId w:val="23"/>
              </w:numPr>
              <w:rPr>
                <w:rFonts w:ascii="Verdana" w:hAnsi="Verdana"/>
                <w:sz w:val="19"/>
                <w:szCs w:val="19"/>
              </w:rPr>
            </w:pPr>
            <w:r>
              <w:rPr>
                <w:rFonts w:ascii="Verdana" w:hAnsi="Verdana"/>
                <w:sz w:val="19"/>
                <w:szCs w:val="19"/>
              </w:rPr>
              <w:t>wijziging op verzoek van Opdrachtgever of Opdrachtnemer;</w:t>
            </w:r>
          </w:p>
          <w:p w14:paraId="35098D07" w14:textId="7E876393" w:rsidR="00280DFE" w:rsidRPr="00DA3769" w:rsidRDefault="00280DFE" w:rsidP="004E293E">
            <w:pPr>
              <w:pStyle w:val="TabelinhoudKienStijl"/>
              <w:numPr>
                <w:ilvl w:val="0"/>
                <w:numId w:val="23"/>
              </w:numPr>
              <w:rPr>
                <w:rFonts w:ascii="Verdana" w:hAnsi="Verdana"/>
                <w:sz w:val="19"/>
                <w:szCs w:val="19"/>
              </w:rPr>
            </w:pPr>
            <w:r>
              <w:rPr>
                <w:rFonts w:ascii="Verdana" w:hAnsi="Verdana"/>
                <w:sz w:val="19"/>
                <w:szCs w:val="19"/>
              </w:rPr>
              <w:t xml:space="preserve">probleem of zorg die impact kunnen op de realisatie en/of beheer en onderhoud van het </w:t>
            </w:r>
            <w:r w:rsidR="00A06F8A">
              <w:rPr>
                <w:rFonts w:ascii="Verdana" w:hAnsi="Verdana"/>
                <w:sz w:val="19"/>
                <w:szCs w:val="19"/>
              </w:rPr>
              <w:t>PIMS</w:t>
            </w:r>
            <w:r>
              <w:rPr>
                <w:rFonts w:ascii="Verdana" w:hAnsi="Verdana"/>
                <w:sz w:val="19"/>
                <w:szCs w:val="19"/>
              </w:rPr>
              <w:t>.</w:t>
            </w:r>
          </w:p>
        </w:tc>
      </w:tr>
      <w:tr w:rsidR="00991B74" w:rsidRPr="005B5E04" w14:paraId="3F85515B"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74106A5C" w14:textId="1F287D4A" w:rsidR="00991B74" w:rsidRDefault="00991B74" w:rsidP="00280DFE">
            <w:pPr>
              <w:pStyle w:val="TabelinhoudKienStijl"/>
              <w:rPr>
                <w:rFonts w:ascii="Verdana" w:hAnsi="Verdana"/>
                <w:sz w:val="19"/>
                <w:szCs w:val="19"/>
              </w:rPr>
            </w:pPr>
            <w:r>
              <w:rPr>
                <w:rFonts w:ascii="Verdana" w:hAnsi="Verdana"/>
                <w:sz w:val="19"/>
                <w:szCs w:val="19"/>
              </w:rPr>
              <w:t>KA</w:t>
            </w:r>
          </w:p>
        </w:tc>
        <w:tc>
          <w:tcPr>
            <w:tcW w:w="6740" w:type="dxa"/>
            <w:tcBorders>
              <w:top w:val="single" w:sz="4" w:space="0" w:color="1C2A6C"/>
              <w:left w:val="single" w:sz="4" w:space="0" w:color="1C2A6C"/>
              <w:bottom w:val="single" w:sz="4" w:space="0" w:color="1C2A6C"/>
              <w:right w:val="single" w:sz="4" w:space="0" w:color="1C2A6C"/>
            </w:tcBorders>
          </w:tcPr>
          <w:p w14:paraId="34CD355F" w14:textId="1A1B4EA3" w:rsidR="00991B74" w:rsidRDefault="00991B74" w:rsidP="00280DFE">
            <w:pPr>
              <w:pStyle w:val="TabelinhoudKienStijl"/>
              <w:rPr>
                <w:rFonts w:ascii="Verdana" w:hAnsi="Verdana"/>
                <w:sz w:val="19"/>
                <w:szCs w:val="19"/>
              </w:rPr>
            </w:pPr>
            <w:r>
              <w:rPr>
                <w:rFonts w:ascii="Verdana" w:hAnsi="Verdana"/>
                <w:sz w:val="19"/>
                <w:szCs w:val="19"/>
              </w:rPr>
              <w:t>Kantoor Automatisering</w:t>
            </w:r>
          </w:p>
        </w:tc>
      </w:tr>
      <w:tr w:rsidR="00280DFE" w:rsidRPr="00430308" w14:paraId="13357C7A" w14:textId="77777777" w:rsidTr="00581BE6">
        <w:trPr>
          <w:trHeight w:val="340"/>
        </w:trPr>
        <w:tc>
          <w:tcPr>
            <w:tcW w:w="1872" w:type="dxa"/>
          </w:tcPr>
          <w:p w14:paraId="194A0CD5" w14:textId="59FD1418" w:rsidR="00280DFE" w:rsidRPr="00DA3769" w:rsidRDefault="00280DFE" w:rsidP="00280DFE">
            <w:pPr>
              <w:pStyle w:val="TabelinhoudKienStijl"/>
              <w:rPr>
                <w:rFonts w:ascii="Verdana" w:hAnsi="Verdana"/>
                <w:sz w:val="19"/>
                <w:szCs w:val="19"/>
              </w:rPr>
            </w:pPr>
            <w:r>
              <w:rPr>
                <w:rFonts w:ascii="Verdana" w:hAnsi="Verdana"/>
                <w:sz w:val="19"/>
                <w:szCs w:val="19"/>
              </w:rPr>
              <w:t>MTP</w:t>
            </w:r>
          </w:p>
        </w:tc>
        <w:tc>
          <w:tcPr>
            <w:tcW w:w="6740" w:type="dxa"/>
          </w:tcPr>
          <w:p w14:paraId="48DAF6A9" w14:textId="7899F14F" w:rsidR="00280DFE" w:rsidRPr="00DA3769" w:rsidRDefault="00280DFE" w:rsidP="00280DFE">
            <w:pPr>
              <w:pStyle w:val="TabelinhoudKienStijl"/>
              <w:rPr>
                <w:rFonts w:ascii="Verdana" w:hAnsi="Verdana"/>
                <w:sz w:val="19"/>
                <w:szCs w:val="19"/>
              </w:rPr>
            </w:pPr>
            <w:r>
              <w:rPr>
                <w:rFonts w:ascii="Verdana" w:hAnsi="Verdana"/>
                <w:sz w:val="19"/>
                <w:szCs w:val="19"/>
              </w:rPr>
              <w:t xml:space="preserve">Master testplan, overkoepelend document waarin beschreven is hoe de PA in welke fase van </w:t>
            </w:r>
            <w:proofErr w:type="spellStart"/>
            <w:r>
              <w:rPr>
                <w:rFonts w:ascii="Verdana" w:hAnsi="Verdana"/>
                <w:sz w:val="19"/>
                <w:szCs w:val="19"/>
              </w:rPr>
              <w:t>onwikkeling</w:t>
            </w:r>
            <w:proofErr w:type="spellEnd"/>
            <w:r>
              <w:rPr>
                <w:rFonts w:ascii="Verdana" w:hAnsi="Verdana"/>
                <w:sz w:val="19"/>
                <w:szCs w:val="19"/>
              </w:rPr>
              <w:t xml:space="preserve"> getest wordt. Vanuit het MTP worden zijn de </w:t>
            </w:r>
            <w:proofErr w:type="spellStart"/>
            <w:r>
              <w:rPr>
                <w:rFonts w:ascii="Verdana" w:hAnsi="Verdana"/>
                <w:sz w:val="19"/>
                <w:szCs w:val="19"/>
              </w:rPr>
              <w:t>indivisuele</w:t>
            </w:r>
            <w:proofErr w:type="spellEnd"/>
            <w:r>
              <w:rPr>
                <w:rFonts w:ascii="Verdana" w:hAnsi="Verdana"/>
                <w:sz w:val="19"/>
                <w:szCs w:val="19"/>
              </w:rPr>
              <w:t xml:space="preserve"> testplannen omschreven.</w:t>
            </w:r>
          </w:p>
        </w:tc>
      </w:tr>
      <w:tr w:rsidR="00280DFE" w:rsidRPr="00430308" w14:paraId="4971E2B1" w14:textId="77777777" w:rsidTr="00581BE6">
        <w:trPr>
          <w:trHeight w:val="340"/>
        </w:trPr>
        <w:tc>
          <w:tcPr>
            <w:tcW w:w="1872" w:type="dxa"/>
          </w:tcPr>
          <w:p w14:paraId="48FA5982" w14:textId="10AB0261" w:rsidR="00280DFE" w:rsidRPr="00DA3769" w:rsidRDefault="00280DFE" w:rsidP="00280DFE">
            <w:pPr>
              <w:pStyle w:val="TabelinhoudKienStijl"/>
              <w:rPr>
                <w:rFonts w:ascii="Verdana" w:hAnsi="Verdana"/>
                <w:sz w:val="19"/>
                <w:szCs w:val="19"/>
              </w:rPr>
            </w:pPr>
            <w:r>
              <w:rPr>
                <w:rFonts w:ascii="Verdana" w:hAnsi="Verdana"/>
                <w:sz w:val="19"/>
                <w:szCs w:val="19"/>
              </w:rPr>
              <w:t>MWA</w:t>
            </w:r>
          </w:p>
        </w:tc>
        <w:tc>
          <w:tcPr>
            <w:tcW w:w="6740" w:type="dxa"/>
          </w:tcPr>
          <w:p w14:paraId="4748A86B" w14:textId="28434B17" w:rsidR="00280DFE" w:rsidRPr="00DA3769" w:rsidRDefault="00280DFE" w:rsidP="00280DFE">
            <w:pPr>
              <w:pStyle w:val="TabelinhoudKienStijl"/>
              <w:rPr>
                <w:rFonts w:ascii="Verdana" w:hAnsi="Verdana"/>
                <w:sz w:val="19"/>
                <w:szCs w:val="19"/>
              </w:rPr>
            </w:pPr>
            <w:r w:rsidRPr="00BA764D">
              <w:rPr>
                <w:rFonts w:ascii="Verdana" w:hAnsi="Verdana"/>
                <w:sz w:val="19"/>
                <w:szCs w:val="19"/>
              </w:rPr>
              <w:t xml:space="preserve">Monitoring en </w:t>
            </w:r>
            <w:proofErr w:type="spellStart"/>
            <w:r w:rsidRPr="00BA764D">
              <w:rPr>
                <w:rFonts w:ascii="Verdana" w:hAnsi="Verdana"/>
                <w:sz w:val="19"/>
                <w:szCs w:val="19"/>
              </w:rPr>
              <w:t>Water</w:t>
            </w:r>
            <w:r>
              <w:rPr>
                <w:rFonts w:ascii="Verdana" w:hAnsi="Verdana"/>
                <w:sz w:val="19"/>
                <w:szCs w:val="19"/>
              </w:rPr>
              <w:t>A</w:t>
            </w:r>
            <w:r w:rsidRPr="00BA764D">
              <w:rPr>
                <w:rFonts w:ascii="Verdana" w:hAnsi="Verdana"/>
                <w:sz w:val="19"/>
                <w:szCs w:val="19"/>
              </w:rPr>
              <w:t>dvies</w:t>
            </w:r>
            <w:proofErr w:type="spellEnd"/>
            <w:r>
              <w:rPr>
                <w:rFonts w:ascii="Verdana" w:hAnsi="Verdana"/>
                <w:sz w:val="19"/>
                <w:szCs w:val="19"/>
              </w:rPr>
              <w:t xml:space="preserve"> (afdeling Delfland)</w:t>
            </w:r>
          </w:p>
        </w:tc>
      </w:tr>
      <w:tr w:rsidR="00280DFE" w:rsidRPr="005B5E04" w14:paraId="0DBA7EF8"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48A3594B" w14:textId="70929777" w:rsidR="00280DFE" w:rsidRPr="00DA3769" w:rsidRDefault="00280DFE" w:rsidP="00280DFE">
            <w:pPr>
              <w:pStyle w:val="TabelinhoudKienStijl"/>
              <w:rPr>
                <w:rFonts w:ascii="Verdana" w:hAnsi="Verdana"/>
                <w:sz w:val="19"/>
                <w:szCs w:val="19"/>
              </w:rPr>
            </w:pPr>
            <w:r w:rsidRPr="00DA3769">
              <w:rPr>
                <w:rFonts w:ascii="Verdana" w:hAnsi="Verdana"/>
                <w:sz w:val="19"/>
                <w:szCs w:val="19"/>
              </w:rPr>
              <w:t>OB</w:t>
            </w:r>
            <w:r>
              <w:rPr>
                <w:rFonts w:ascii="Verdana" w:hAnsi="Verdana"/>
                <w:sz w:val="19"/>
                <w:szCs w:val="19"/>
              </w:rPr>
              <w:t>W</w:t>
            </w:r>
          </w:p>
        </w:tc>
        <w:tc>
          <w:tcPr>
            <w:tcW w:w="6740" w:type="dxa"/>
            <w:tcBorders>
              <w:top w:val="single" w:sz="4" w:space="0" w:color="1C2A6C"/>
              <w:left w:val="single" w:sz="4" w:space="0" w:color="1C2A6C"/>
              <w:bottom w:val="single" w:sz="4" w:space="0" w:color="1C2A6C"/>
              <w:right w:val="single" w:sz="4" w:space="0" w:color="1C2A6C"/>
            </w:tcBorders>
          </w:tcPr>
          <w:p w14:paraId="3DA56903" w14:textId="4E4B904A" w:rsidR="00280DFE" w:rsidRPr="00DA3769" w:rsidRDefault="00280DFE" w:rsidP="00280DFE">
            <w:pPr>
              <w:pStyle w:val="TabelinhoudKienStijl"/>
              <w:rPr>
                <w:rFonts w:ascii="Verdana" w:hAnsi="Verdana"/>
                <w:sz w:val="19"/>
                <w:szCs w:val="19"/>
              </w:rPr>
            </w:pPr>
            <w:r>
              <w:rPr>
                <w:rFonts w:ascii="Verdana" w:hAnsi="Verdana"/>
                <w:sz w:val="19"/>
                <w:szCs w:val="19"/>
              </w:rPr>
              <w:t>Onderhoud en Besturing Watersysteem en Waterkering (afdeling Delfland)</w:t>
            </w:r>
          </w:p>
        </w:tc>
      </w:tr>
      <w:tr w:rsidR="00280DFE" w:rsidRPr="003915A7" w14:paraId="72CDBE3B"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56040005" w14:textId="5643DFFA" w:rsidR="00280DFE" w:rsidRPr="00DA3769" w:rsidRDefault="00280DFE" w:rsidP="00280DFE">
            <w:pPr>
              <w:pStyle w:val="TabelinhoudKienStijl"/>
              <w:rPr>
                <w:rFonts w:ascii="Verdana" w:hAnsi="Verdana"/>
                <w:sz w:val="19"/>
                <w:szCs w:val="19"/>
              </w:rPr>
            </w:pPr>
            <w:r w:rsidRPr="00DA3769">
              <w:rPr>
                <w:rFonts w:ascii="Verdana" w:hAnsi="Verdana"/>
                <w:sz w:val="19"/>
                <w:szCs w:val="19"/>
              </w:rPr>
              <w:t>OEM</w:t>
            </w:r>
          </w:p>
        </w:tc>
        <w:tc>
          <w:tcPr>
            <w:tcW w:w="6740" w:type="dxa"/>
            <w:tcBorders>
              <w:top w:val="single" w:sz="4" w:space="0" w:color="1C2A6C"/>
              <w:left w:val="single" w:sz="4" w:space="0" w:color="1C2A6C"/>
              <w:bottom w:val="single" w:sz="4" w:space="0" w:color="1C2A6C"/>
              <w:right w:val="single" w:sz="4" w:space="0" w:color="1C2A6C"/>
            </w:tcBorders>
          </w:tcPr>
          <w:p w14:paraId="7281A617" w14:textId="562B79F3"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Original Equipment </w:t>
            </w:r>
            <w:proofErr w:type="spellStart"/>
            <w:r w:rsidRPr="00DA3769">
              <w:rPr>
                <w:rFonts w:ascii="Verdana" w:hAnsi="Verdana"/>
                <w:sz w:val="19"/>
                <w:szCs w:val="19"/>
              </w:rPr>
              <w:t>Manufacturer</w:t>
            </w:r>
            <w:proofErr w:type="spellEnd"/>
            <w:r w:rsidRPr="00DA3769">
              <w:rPr>
                <w:rFonts w:ascii="Verdana" w:hAnsi="Verdana"/>
                <w:sz w:val="19"/>
                <w:szCs w:val="19"/>
              </w:rPr>
              <w:t>: de fabrikant of zijn vertegenwoordi</w:t>
            </w:r>
            <w:r>
              <w:rPr>
                <w:rFonts w:ascii="Verdana" w:hAnsi="Verdana"/>
                <w:sz w:val="19"/>
                <w:szCs w:val="19"/>
              </w:rPr>
              <w:t>ging</w:t>
            </w:r>
            <w:r w:rsidRPr="00DA3769">
              <w:rPr>
                <w:rFonts w:ascii="Verdana" w:hAnsi="Verdana"/>
                <w:sz w:val="19"/>
                <w:szCs w:val="19"/>
              </w:rPr>
              <w:t xml:space="preserve"> van de door Opdrachtnemer toegepaste hard- en software.</w:t>
            </w:r>
          </w:p>
        </w:tc>
      </w:tr>
      <w:tr w:rsidR="00280DFE" w:rsidRPr="003915A7" w14:paraId="63CA1EED"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7CA40EB7" w14:textId="1471ED59" w:rsidR="00280DFE" w:rsidRPr="00DA3769" w:rsidRDefault="00280DFE" w:rsidP="00280DFE">
            <w:pPr>
              <w:pStyle w:val="TabelinhoudKienStijl"/>
              <w:rPr>
                <w:rFonts w:ascii="Verdana" w:hAnsi="Verdana"/>
                <w:sz w:val="19"/>
                <w:szCs w:val="19"/>
              </w:rPr>
            </w:pPr>
            <w:r>
              <w:rPr>
                <w:rFonts w:ascii="Verdana" w:hAnsi="Verdana"/>
                <w:sz w:val="19"/>
                <w:szCs w:val="19"/>
              </w:rPr>
              <w:t>Onderhoud- en beheerfase</w:t>
            </w:r>
          </w:p>
        </w:tc>
        <w:tc>
          <w:tcPr>
            <w:tcW w:w="6740" w:type="dxa"/>
            <w:tcBorders>
              <w:top w:val="single" w:sz="4" w:space="0" w:color="1C2A6C"/>
              <w:left w:val="single" w:sz="4" w:space="0" w:color="1C2A6C"/>
              <w:bottom w:val="single" w:sz="4" w:space="0" w:color="1C2A6C"/>
              <w:right w:val="single" w:sz="4" w:space="0" w:color="1C2A6C"/>
            </w:tcBorders>
          </w:tcPr>
          <w:p w14:paraId="3CD573D9" w14:textId="326C92E6" w:rsidR="00280DFE" w:rsidRPr="00DA3769" w:rsidRDefault="00280DFE" w:rsidP="00280DFE">
            <w:pPr>
              <w:pStyle w:val="TabelinhoudKienStijl"/>
              <w:rPr>
                <w:rFonts w:ascii="Verdana" w:hAnsi="Verdana"/>
                <w:sz w:val="19"/>
                <w:szCs w:val="19"/>
              </w:rPr>
            </w:pPr>
            <w:r>
              <w:rPr>
                <w:rFonts w:ascii="Verdana" w:hAnsi="Verdana"/>
                <w:sz w:val="19"/>
                <w:szCs w:val="19"/>
              </w:rPr>
              <w:t>De fase van de Overeenkomst na de Realisatiefase met een duur van minimaal 1 jaar.</w:t>
            </w:r>
          </w:p>
        </w:tc>
      </w:tr>
      <w:tr w:rsidR="00280DFE" w:rsidRPr="003915A7" w14:paraId="128DDE9D"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527A4E85" w14:textId="7379D5DC" w:rsidR="00280DFE" w:rsidRPr="00DA3769" w:rsidRDefault="00280DFE" w:rsidP="00280DFE">
            <w:pPr>
              <w:pStyle w:val="TabelinhoudKienStijl"/>
              <w:rPr>
                <w:rFonts w:ascii="Verdana" w:hAnsi="Verdana"/>
                <w:sz w:val="19"/>
                <w:szCs w:val="19"/>
              </w:rPr>
            </w:pPr>
            <w:proofErr w:type="spellStart"/>
            <w:r>
              <w:rPr>
                <w:rFonts w:ascii="Verdana" w:hAnsi="Verdana"/>
                <w:sz w:val="19"/>
                <w:szCs w:val="19"/>
              </w:rPr>
              <w:t>Onderleverancier</w:t>
            </w:r>
            <w:proofErr w:type="spellEnd"/>
          </w:p>
        </w:tc>
        <w:tc>
          <w:tcPr>
            <w:tcW w:w="6740" w:type="dxa"/>
            <w:tcBorders>
              <w:top w:val="single" w:sz="4" w:space="0" w:color="1C2A6C"/>
              <w:left w:val="single" w:sz="4" w:space="0" w:color="1C2A6C"/>
              <w:bottom w:val="single" w:sz="4" w:space="0" w:color="1C2A6C"/>
              <w:right w:val="single" w:sz="4" w:space="0" w:color="1C2A6C"/>
            </w:tcBorders>
          </w:tcPr>
          <w:p w14:paraId="39231949" w14:textId="2F7920BD" w:rsidR="00280DFE" w:rsidRPr="00DA3769" w:rsidRDefault="00280DFE" w:rsidP="00280DFE">
            <w:pPr>
              <w:pStyle w:val="TabelinhoudKienStijl"/>
              <w:rPr>
                <w:rFonts w:ascii="Verdana" w:hAnsi="Verdana"/>
                <w:sz w:val="19"/>
                <w:szCs w:val="19"/>
              </w:rPr>
            </w:pPr>
            <w:r>
              <w:rPr>
                <w:rFonts w:ascii="Verdana" w:hAnsi="Verdana"/>
                <w:sz w:val="19"/>
                <w:szCs w:val="19"/>
              </w:rPr>
              <w:t>Leverancier die in opdracht van Opdrachtnemer werkzaamheden ten behoeve van het PIMS uitvoert.</w:t>
            </w:r>
          </w:p>
        </w:tc>
      </w:tr>
      <w:tr w:rsidR="00280DFE" w:rsidRPr="005B5E04" w14:paraId="5F30F3B4"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697039C2" w14:textId="2A735F99" w:rsidR="00280DFE" w:rsidRPr="00DA3769" w:rsidRDefault="00280DFE" w:rsidP="00280DFE">
            <w:pPr>
              <w:pStyle w:val="TabelinhoudKienStijl"/>
              <w:rPr>
                <w:rFonts w:ascii="Verdana" w:hAnsi="Verdana"/>
                <w:sz w:val="19"/>
                <w:szCs w:val="19"/>
              </w:rPr>
            </w:pPr>
            <w:r w:rsidRPr="00DA3769">
              <w:rPr>
                <w:rFonts w:ascii="Verdana" w:hAnsi="Verdana"/>
                <w:sz w:val="19"/>
                <w:szCs w:val="19"/>
              </w:rPr>
              <w:t>Onderhoudsjaar</w:t>
            </w:r>
          </w:p>
        </w:tc>
        <w:tc>
          <w:tcPr>
            <w:tcW w:w="6740" w:type="dxa"/>
            <w:tcBorders>
              <w:top w:val="single" w:sz="4" w:space="0" w:color="1C2A6C"/>
              <w:left w:val="single" w:sz="4" w:space="0" w:color="1C2A6C"/>
              <w:bottom w:val="single" w:sz="4" w:space="0" w:color="1C2A6C"/>
              <w:right w:val="single" w:sz="4" w:space="0" w:color="1C2A6C"/>
            </w:tcBorders>
          </w:tcPr>
          <w:p w14:paraId="1164B2ED" w14:textId="5142E441" w:rsidR="00280DFE" w:rsidRPr="00DA3769" w:rsidRDefault="00280DFE" w:rsidP="00280DFE">
            <w:pPr>
              <w:pStyle w:val="TabelinhoudKienStijl"/>
              <w:rPr>
                <w:rFonts w:ascii="Verdana" w:hAnsi="Verdana"/>
                <w:sz w:val="19"/>
                <w:szCs w:val="19"/>
              </w:rPr>
            </w:pPr>
            <w:r w:rsidRPr="00DA3769">
              <w:rPr>
                <w:rFonts w:ascii="Verdana" w:hAnsi="Verdana"/>
                <w:sz w:val="19"/>
                <w:szCs w:val="19"/>
              </w:rPr>
              <w:t>Een volledig jaar gerekend vanaf het ingaan van de Onderhoud- en beheerfase</w:t>
            </w:r>
          </w:p>
        </w:tc>
      </w:tr>
      <w:tr w:rsidR="00280DFE" w:rsidRPr="005B5E04" w14:paraId="2EE8025F"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12232D30" w14:textId="11DD52FF" w:rsidR="00280DFE" w:rsidRPr="00DA3769" w:rsidRDefault="00280DFE" w:rsidP="00280DFE">
            <w:pPr>
              <w:pStyle w:val="TabelinhoudKienStijl"/>
              <w:rPr>
                <w:rFonts w:ascii="Verdana" w:hAnsi="Verdana"/>
                <w:sz w:val="19"/>
                <w:szCs w:val="19"/>
              </w:rPr>
            </w:pPr>
            <w:r>
              <w:rPr>
                <w:rFonts w:ascii="Verdana" w:hAnsi="Verdana"/>
                <w:sz w:val="19"/>
                <w:szCs w:val="19"/>
              </w:rPr>
              <w:t>Opdrachtgever</w:t>
            </w:r>
          </w:p>
        </w:tc>
        <w:tc>
          <w:tcPr>
            <w:tcW w:w="6740" w:type="dxa"/>
            <w:tcBorders>
              <w:top w:val="single" w:sz="4" w:space="0" w:color="1C2A6C"/>
              <w:left w:val="single" w:sz="4" w:space="0" w:color="1C2A6C"/>
              <w:bottom w:val="single" w:sz="4" w:space="0" w:color="1C2A6C"/>
              <w:right w:val="single" w:sz="4" w:space="0" w:color="1C2A6C"/>
            </w:tcBorders>
          </w:tcPr>
          <w:p w14:paraId="6A89434E" w14:textId="4A7E6718" w:rsidR="00280DFE" w:rsidRPr="00DA3769" w:rsidRDefault="00280DFE" w:rsidP="00280DFE">
            <w:pPr>
              <w:pStyle w:val="TabelinhoudKienStijl"/>
              <w:rPr>
                <w:rFonts w:ascii="Verdana" w:hAnsi="Verdana"/>
                <w:sz w:val="19"/>
                <w:szCs w:val="19"/>
              </w:rPr>
            </w:pPr>
            <w:r>
              <w:rPr>
                <w:rFonts w:ascii="Verdana" w:hAnsi="Verdana"/>
                <w:sz w:val="19"/>
                <w:szCs w:val="19"/>
              </w:rPr>
              <w:t xml:space="preserve">Het Hoogheemraadschap van Delfland, gebruiker en eigenaar van het </w:t>
            </w:r>
            <w:r w:rsidR="00A06F8A">
              <w:rPr>
                <w:rFonts w:ascii="Verdana" w:hAnsi="Verdana"/>
                <w:sz w:val="19"/>
                <w:szCs w:val="19"/>
              </w:rPr>
              <w:t>PIMS</w:t>
            </w:r>
          </w:p>
        </w:tc>
      </w:tr>
      <w:tr w:rsidR="00280DFE" w:rsidRPr="005B5E04" w14:paraId="55F03F38"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51C5934E" w14:textId="760DB91F" w:rsidR="00280DFE" w:rsidRPr="00DA3769" w:rsidRDefault="00280DFE" w:rsidP="00280DFE">
            <w:pPr>
              <w:pStyle w:val="TabelinhoudKienStijl"/>
              <w:rPr>
                <w:rFonts w:ascii="Verdana" w:hAnsi="Verdana"/>
                <w:sz w:val="19"/>
                <w:szCs w:val="19"/>
              </w:rPr>
            </w:pPr>
            <w:r>
              <w:rPr>
                <w:rFonts w:ascii="Verdana" w:hAnsi="Verdana"/>
                <w:sz w:val="19"/>
                <w:szCs w:val="19"/>
              </w:rPr>
              <w:t>Opdrachtnemer</w:t>
            </w:r>
          </w:p>
        </w:tc>
        <w:tc>
          <w:tcPr>
            <w:tcW w:w="6740" w:type="dxa"/>
            <w:tcBorders>
              <w:top w:val="single" w:sz="4" w:space="0" w:color="1C2A6C"/>
              <w:left w:val="single" w:sz="4" w:space="0" w:color="1C2A6C"/>
              <w:bottom w:val="single" w:sz="4" w:space="0" w:color="1C2A6C"/>
              <w:right w:val="single" w:sz="4" w:space="0" w:color="1C2A6C"/>
            </w:tcBorders>
          </w:tcPr>
          <w:p w14:paraId="23B0EFE7" w14:textId="7DC050CC" w:rsidR="00280DFE" w:rsidRPr="00DA3769" w:rsidRDefault="00280DFE" w:rsidP="00280DFE">
            <w:pPr>
              <w:pStyle w:val="TabelinhoudKienStijl"/>
              <w:rPr>
                <w:rFonts w:ascii="Verdana" w:hAnsi="Verdana"/>
                <w:sz w:val="19"/>
                <w:szCs w:val="19"/>
              </w:rPr>
            </w:pPr>
            <w:r>
              <w:rPr>
                <w:rFonts w:ascii="Verdana" w:hAnsi="Verdana"/>
                <w:sz w:val="19"/>
                <w:szCs w:val="19"/>
              </w:rPr>
              <w:t xml:space="preserve">Leverancier die de opdracht heeft aanvaard voor de realisatie en het onderhoud van het </w:t>
            </w:r>
            <w:r w:rsidR="00A06F8A">
              <w:rPr>
                <w:rFonts w:ascii="Verdana" w:hAnsi="Verdana"/>
                <w:sz w:val="19"/>
                <w:szCs w:val="19"/>
              </w:rPr>
              <w:t>PIMS</w:t>
            </w:r>
          </w:p>
        </w:tc>
      </w:tr>
      <w:tr w:rsidR="00280DFE" w:rsidRPr="005B5E04" w14:paraId="4014D6CB"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3EE51FBD" w14:textId="61D3AD03" w:rsidR="00280DFE" w:rsidRPr="00DA3769" w:rsidRDefault="00280DFE" w:rsidP="00280DFE">
            <w:pPr>
              <w:pStyle w:val="TabelinhoudKienStijl"/>
              <w:rPr>
                <w:rFonts w:ascii="Verdana" w:hAnsi="Verdana"/>
                <w:sz w:val="19"/>
                <w:szCs w:val="19"/>
              </w:rPr>
            </w:pPr>
            <w:r w:rsidRPr="00DA3769">
              <w:rPr>
                <w:rFonts w:ascii="Verdana" w:hAnsi="Verdana"/>
                <w:sz w:val="19"/>
                <w:szCs w:val="19"/>
              </w:rPr>
              <w:t>Oplevering</w:t>
            </w:r>
          </w:p>
        </w:tc>
        <w:tc>
          <w:tcPr>
            <w:tcW w:w="6740" w:type="dxa"/>
            <w:tcBorders>
              <w:top w:val="single" w:sz="4" w:space="0" w:color="1C2A6C"/>
              <w:left w:val="single" w:sz="4" w:space="0" w:color="1C2A6C"/>
              <w:bottom w:val="single" w:sz="4" w:space="0" w:color="1C2A6C"/>
              <w:right w:val="single" w:sz="4" w:space="0" w:color="1C2A6C"/>
            </w:tcBorders>
          </w:tcPr>
          <w:p w14:paraId="76FF6D66" w14:textId="2D367D75" w:rsidR="00280DFE" w:rsidRPr="00DA3769" w:rsidRDefault="00280DFE" w:rsidP="00280DFE">
            <w:pPr>
              <w:pStyle w:val="TabelinhoudKienStijl"/>
              <w:rPr>
                <w:rFonts w:ascii="Verdana" w:hAnsi="Verdana"/>
                <w:sz w:val="19"/>
                <w:szCs w:val="19"/>
              </w:rPr>
            </w:pPr>
            <w:r w:rsidRPr="00DA3769">
              <w:rPr>
                <w:rFonts w:ascii="Verdana" w:hAnsi="Verdana"/>
                <w:sz w:val="19"/>
                <w:szCs w:val="19"/>
              </w:rPr>
              <w:t>Afronding van alle projectwerkzaamheden waarbij Opdrachtnemer aangeeft te voldoen aan alle eisen.</w:t>
            </w:r>
          </w:p>
        </w:tc>
      </w:tr>
      <w:tr w:rsidR="00280DFE" w:rsidRPr="005B5E04" w14:paraId="205F0B1A"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137DF7E8" w14:textId="0EF11DD7" w:rsidR="00280DFE" w:rsidRPr="00DA3769" w:rsidRDefault="00280DFE" w:rsidP="00280DFE">
            <w:pPr>
              <w:pStyle w:val="TabelinhoudKienStijl"/>
              <w:rPr>
                <w:rFonts w:ascii="Verdana" w:hAnsi="Verdana"/>
                <w:sz w:val="19"/>
                <w:szCs w:val="19"/>
              </w:rPr>
            </w:pPr>
            <w:r>
              <w:rPr>
                <w:rFonts w:ascii="Verdana" w:hAnsi="Verdana"/>
                <w:sz w:val="19"/>
                <w:szCs w:val="19"/>
              </w:rPr>
              <w:t>OTI</w:t>
            </w:r>
          </w:p>
        </w:tc>
        <w:tc>
          <w:tcPr>
            <w:tcW w:w="6740" w:type="dxa"/>
            <w:tcBorders>
              <w:top w:val="single" w:sz="4" w:space="0" w:color="1C2A6C"/>
              <w:left w:val="single" w:sz="4" w:space="0" w:color="1C2A6C"/>
              <w:bottom w:val="single" w:sz="4" w:space="0" w:color="1C2A6C"/>
              <w:right w:val="single" w:sz="4" w:space="0" w:color="1C2A6C"/>
            </w:tcBorders>
          </w:tcPr>
          <w:p w14:paraId="629C4710" w14:textId="60969082" w:rsidR="00280DFE" w:rsidRPr="00DA3769" w:rsidRDefault="00280DFE" w:rsidP="00280DFE">
            <w:pPr>
              <w:pStyle w:val="TabelinhoudKienStijl"/>
              <w:rPr>
                <w:rFonts w:ascii="Verdana" w:hAnsi="Verdana"/>
                <w:sz w:val="19"/>
                <w:szCs w:val="19"/>
              </w:rPr>
            </w:pPr>
            <w:r>
              <w:rPr>
                <w:rFonts w:ascii="Verdana" w:hAnsi="Verdana"/>
                <w:sz w:val="19"/>
                <w:szCs w:val="19"/>
              </w:rPr>
              <w:t>Onderhoud Technische Installaties (afdeling Delfland)</w:t>
            </w:r>
          </w:p>
        </w:tc>
      </w:tr>
      <w:tr w:rsidR="00280DFE" w:rsidRPr="005B5E04" w14:paraId="7302F3FB"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438D1859" w14:textId="5B36EC3F" w:rsidR="00280DFE" w:rsidRDefault="00280DFE" w:rsidP="00280DFE">
            <w:pPr>
              <w:pStyle w:val="TabelinhoudKienStijl"/>
              <w:rPr>
                <w:rFonts w:ascii="Verdana" w:hAnsi="Verdana"/>
                <w:sz w:val="19"/>
                <w:szCs w:val="19"/>
              </w:rPr>
            </w:pPr>
            <w:r>
              <w:rPr>
                <w:rFonts w:ascii="Verdana" w:hAnsi="Verdana"/>
                <w:sz w:val="19"/>
                <w:szCs w:val="19"/>
              </w:rPr>
              <w:t>Overeenkomst</w:t>
            </w:r>
          </w:p>
        </w:tc>
        <w:tc>
          <w:tcPr>
            <w:tcW w:w="6740" w:type="dxa"/>
            <w:tcBorders>
              <w:top w:val="single" w:sz="4" w:space="0" w:color="1C2A6C"/>
              <w:left w:val="single" w:sz="4" w:space="0" w:color="1C2A6C"/>
              <w:bottom w:val="single" w:sz="4" w:space="0" w:color="1C2A6C"/>
              <w:right w:val="single" w:sz="4" w:space="0" w:color="1C2A6C"/>
            </w:tcBorders>
          </w:tcPr>
          <w:p w14:paraId="4F1123B0" w14:textId="0285B340" w:rsidR="00280DFE" w:rsidRDefault="00280DFE" w:rsidP="00280DFE">
            <w:pPr>
              <w:pStyle w:val="TabelinhoudKienStijl"/>
              <w:rPr>
                <w:rFonts w:ascii="Verdana" w:hAnsi="Verdana"/>
                <w:sz w:val="19"/>
                <w:szCs w:val="19"/>
              </w:rPr>
            </w:pPr>
            <w:r>
              <w:rPr>
                <w:rFonts w:ascii="Verdana" w:hAnsi="Verdana"/>
                <w:sz w:val="19"/>
                <w:szCs w:val="19"/>
              </w:rPr>
              <w:t>Opdrachtnemer en Opdrachtnemer hebben de volgende overeenkomsten afgesloten</w:t>
            </w:r>
          </w:p>
          <w:p w14:paraId="50FAB3A4" w14:textId="5BD5D0BA" w:rsidR="00280DFE" w:rsidRDefault="00280DFE" w:rsidP="004E293E">
            <w:pPr>
              <w:pStyle w:val="TabelinhoudKienStijl"/>
              <w:numPr>
                <w:ilvl w:val="0"/>
                <w:numId w:val="23"/>
              </w:numPr>
              <w:rPr>
                <w:rFonts w:ascii="Verdana" w:hAnsi="Verdana"/>
                <w:sz w:val="19"/>
                <w:szCs w:val="19"/>
              </w:rPr>
            </w:pPr>
            <w:r>
              <w:rPr>
                <w:rFonts w:ascii="Verdana" w:hAnsi="Verdana"/>
                <w:sz w:val="19"/>
                <w:szCs w:val="19"/>
              </w:rPr>
              <w:t>Overeenkomst ten behoeve van de Realisatiefase van het PIMS Pilotproject.</w:t>
            </w:r>
          </w:p>
          <w:p w14:paraId="3A73F3A0" w14:textId="365BE65C" w:rsidR="00280DFE" w:rsidRDefault="00280DFE" w:rsidP="004E293E">
            <w:pPr>
              <w:pStyle w:val="TabelinhoudKienStijl"/>
              <w:numPr>
                <w:ilvl w:val="0"/>
                <w:numId w:val="23"/>
              </w:numPr>
              <w:rPr>
                <w:rFonts w:ascii="Verdana" w:hAnsi="Verdana"/>
                <w:sz w:val="19"/>
                <w:szCs w:val="19"/>
              </w:rPr>
            </w:pPr>
            <w:r>
              <w:rPr>
                <w:rFonts w:ascii="Verdana" w:hAnsi="Verdana"/>
                <w:sz w:val="19"/>
                <w:szCs w:val="19"/>
              </w:rPr>
              <w:t>Overeenkomst ten behoeve van de Onderhoudsfase van het PIMS.</w:t>
            </w:r>
          </w:p>
          <w:p w14:paraId="16EBE6D3" w14:textId="5E7EB276" w:rsidR="00280DFE" w:rsidRDefault="00280DFE" w:rsidP="00280DFE">
            <w:pPr>
              <w:pStyle w:val="TabelinhoudKienStijl"/>
              <w:rPr>
                <w:rFonts w:ascii="Verdana" w:hAnsi="Verdana"/>
                <w:sz w:val="19"/>
                <w:szCs w:val="19"/>
              </w:rPr>
            </w:pPr>
            <w:r>
              <w:rPr>
                <w:rFonts w:ascii="Verdana" w:hAnsi="Verdana"/>
                <w:sz w:val="19"/>
                <w:szCs w:val="19"/>
              </w:rPr>
              <w:t>Waar in dit document Overeenkomst wordt genoemd, worden beide overeenkomsten bedoeld.</w:t>
            </w:r>
          </w:p>
        </w:tc>
      </w:tr>
      <w:tr w:rsidR="00280DFE" w:rsidRPr="005B5E04" w14:paraId="665970F0"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67C9CA27" w14:textId="04D8D7C6" w:rsidR="00280DFE" w:rsidRPr="00DA3769" w:rsidRDefault="00280DFE" w:rsidP="00280DFE">
            <w:pPr>
              <w:pStyle w:val="TabelinhoudKienStijl"/>
              <w:rPr>
                <w:rFonts w:ascii="Verdana" w:hAnsi="Verdana"/>
                <w:sz w:val="19"/>
                <w:szCs w:val="19"/>
              </w:rPr>
            </w:pPr>
            <w:r>
              <w:rPr>
                <w:rFonts w:ascii="Verdana" w:hAnsi="Verdana"/>
                <w:sz w:val="19"/>
                <w:szCs w:val="19"/>
              </w:rPr>
              <w:t>OWK</w:t>
            </w:r>
          </w:p>
        </w:tc>
        <w:tc>
          <w:tcPr>
            <w:tcW w:w="6740" w:type="dxa"/>
            <w:tcBorders>
              <w:top w:val="single" w:sz="4" w:space="0" w:color="1C2A6C"/>
              <w:left w:val="single" w:sz="4" w:space="0" w:color="1C2A6C"/>
              <w:bottom w:val="single" w:sz="4" w:space="0" w:color="1C2A6C"/>
              <w:right w:val="single" w:sz="4" w:space="0" w:color="1C2A6C"/>
            </w:tcBorders>
          </w:tcPr>
          <w:p w14:paraId="435D1E1F" w14:textId="7C79AAE7" w:rsidR="00280DFE" w:rsidRPr="00DA3769" w:rsidRDefault="00280DFE" w:rsidP="00280DFE">
            <w:pPr>
              <w:pStyle w:val="TabelinhoudKienStijl"/>
              <w:rPr>
                <w:rFonts w:ascii="Verdana" w:hAnsi="Verdana"/>
                <w:sz w:val="19"/>
                <w:szCs w:val="19"/>
              </w:rPr>
            </w:pPr>
            <w:r>
              <w:rPr>
                <w:rFonts w:ascii="Verdana" w:hAnsi="Verdana"/>
                <w:sz w:val="19"/>
                <w:szCs w:val="19"/>
              </w:rPr>
              <w:t>Operationele taken Watersysteem en Keringen (afdeling Delfland)</w:t>
            </w:r>
          </w:p>
        </w:tc>
      </w:tr>
      <w:tr w:rsidR="00280DFE" w:rsidRPr="005B5E04" w14:paraId="005A235E" w14:textId="77777777" w:rsidTr="00581BE6">
        <w:trPr>
          <w:trHeight w:val="340"/>
        </w:trPr>
        <w:tc>
          <w:tcPr>
            <w:tcW w:w="1872" w:type="dxa"/>
          </w:tcPr>
          <w:p w14:paraId="5F747635"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PA</w:t>
            </w:r>
          </w:p>
        </w:tc>
        <w:tc>
          <w:tcPr>
            <w:tcW w:w="6740" w:type="dxa"/>
          </w:tcPr>
          <w:p w14:paraId="11E7B010" w14:textId="69785BEF" w:rsidR="00280DFE" w:rsidRPr="00DA3769" w:rsidRDefault="00280DFE" w:rsidP="00280DFE">
            <w:pPr>
              <w:pStyle w:val="TabelinhoudKienStijl"/>
              <w:rPr>
                <w:rFonts w:ascii="Verdana" w:hAnsi="Verdana"/>
                <w:sz w:val="19"/>
                <w:szCs w:val="19"/>
              </w:rPr>
            </w:pPr>
            <w:r w:rsidRPr="00DA3769">
              <w:rPr>
                <w:rFonts w:ascii="Verdana" w:hAnsi="Verdana"/>
                <w:sz w:val="19"/>
                <w:szCs w:val="19"/>
              </w:rPr>
              <w:t>Proces Automatisering</w:t>
            </w:r>
            <w:r>
              <w:rPr>
                <w:rFonts w:ascii="Verdana" w:hAnsi="Verdana"/>
                <w:sz w:val="19"/>
                <w:szCs w:val="19"/>
              </w:rPr>
              <w:t>, buiten de watersector ook wel industriële automatisering (IA) genoemd.</w:t>
            </w:r>
          </w:p>
        </w:tc>
      </w:tr>
      <w:tr w:rsidR="00280DFE" w:rsidRPr="005B5E04" w14:paraId="4DACE9FD"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7B36E3C0" w14:textId="479D64C4" w:rsidR="00280DFE" w:rsidRPr="00DA3769" w:rsidRDefault="00280DFE" w:rsidP="00280DFE">
            <w:pPr>
              <w:pStyle w:val="TabelinhoudKienStijl"/>
              <w:rPr>
                <w:rFonts w:ascii="Verdana" w:hAnsi="Verdana"/>
                <w:sz w:val="19"/>
                <w:szCs w:val="19"/>
              </w:rPr>
            </w:pPr>
            <w:r>
              <w:rPr>
                <w:rFonts w:ascii="Verdana" w:hAnsi="Verdana"/>
                <w:sz w:val="19"/>
                <w:szCs w:val="19"/>
              </w:rPr>
              <w:lastRenderedPageBreak/>
              <w:t>PIMS</w:t>
            </w:r>
          </w:p>
        </w:tc>
        <w:tc>
          <w:tcPr>
            <w:tcW w:w="6740" w:type="dxa"/>
            <w:tcBorders>
              <w:top w:val="single" w:sz="4" w:space="0" w:color="1C2A6C"/>
              <w:left w:val="single" w:sz="4" w:space="0" w:color="1C2A6C"/>
              <w:bottom w:val="single" w:sz="4" w:space="0" w:color="1C2A6C"/>
              <w:right w:val="single" w:sz="4" w:space="0" w:color="1C2A6C"/>
            </w:tcBorders>
          </w:tcPr>
          <w:p w14:paraId="03CC3F81" w14:textId="70F9289A" w:rsidR="00280DFE" w:rsidRPr="00DA3769" w:rsidRDefault="00280DFE" w:rsidP="00280DFE">
            <w:pPr>
              <w:pStyle w:val="TabelinhoudKienStijl"/>
              <w:rPr>
                <w:rFonts w:ascii="Verdana" w:hAnsi="Verdana"/>
                <w:sz w:val="19"/>
                <w:szCs w:val="19"/>
              </w:rPr>
            </w:pPr>
            <w:r>
              <w:rPr>
                <w:rFonts w:ascii="Verdana" w:hAnsi="Verdana"/>
                <w:sz w:val="19"/>
                <w:szCs w:val="19"/>
              </w:rPr>
              <w:t>Proces Informatie Management Systeem</w:t>
            </w:r>
          </w:p>
        </w:tc>
      </w:tr>
      <w:tr w:rsidR="00280DFE" w:rsidRPr="005B5E04" w14:paraId="43C128B9"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7D997C9A" w14:textId="77777777" w:rsidR="00280DFE" w:rsidRPr="00DA3769" w:rsidRDefault="00280DFE" w:rsidP="00280DFE">
            <w:pPr>
              <w:pStyle w:val="TabelinhoudKienStijl"/>
              <w:rPr>
                <w:rFonts w:ascii="Verdana" w:hAnsi="Verdana"/>
                <w:sz w:val="19"/>
                <w:szCs w:val="19"/>
              </w:rPr>
            </w:pPr>
            <w:proofErr w:type="spellStart"/>
            <w:r w:rsidRPr="00DA3769">
              <w:rPr>
                <w:rFonts w:ascii="Verdana" w:hAnsi="Verdana"/>
                <w:sz w:val="19"/>
                <w:szCs w:val="19"/>
              </w:rPr>
              <w:t>PvE</w:t>
            </w:r>
            <w:proofErr w:type="spellEnd"/>
          </w:p>
        </w:tc>
        <w:tc>
          <w:tcPr>
            <w:tcW w:w="6740" w:type="dxa"/>
            <w:tcBorders>
              <w:top w:val="single" w:sz="4" w:space="0" w:color="1C2A6C"/>
              <w:left w:val="single" w:sz="4" w:space="0" w:color="1C2A6C"/>
              <w:bottom w:val="single" w:sz="4" w:space="0" w:color="1C2A6C"/>
              <w:right w:val="single" w:sz="4" w:space="0" w:color="1C2A6C"/>
            </w:tcBorders>
          </w:tcPr>
          <w:p w14:paraId="044E1D28"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Programma van Eisen</w:t>
            </w:r>
          </w:p>
        </w:tc>
      </w:tr>
      <w:tr w:rsidR="00280DFE" w:rsidRPr="005B5E04" w14:paraId="29FE4F38"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1D721C04" w14:textId="78274859" w:rsidR="00280DFE" w:rsidRPr="00DA3769" w:rsidRDefault="00280DFE" w:rsidP="00280DFE">
            <w:pPr>
              <w:pStyle w:val="TabelinhoudKienStijl"/>
              <w:rPr>
                <w:rFonts w:ascii="Verdana" w:hAnsi="Verdana"/>
                <w:sz w:val="19"/>
                <w:szCs w:val="19"/>
              </w:rPr>
            </w:pPr>
            <w:r w:rsidRPr="00DA3769">
              <w:rPr>
                <w:rFonts w:ascii="Verdana" w:hAnsi="Verdana"/>
                <w:sz w:val="19"/>
                <w:szCs w:val="19"/>
              </w:rPr>
              <w:t>Preventief onderhoud</w:t>
            </w:r>
          </w:p>
        </w:tc>
        <w:tc>
          <w:tcPr>
            <w:tcW w:w="6740" w:type="dxa"/>
            <w:tcBorders>
              <w:top w:val="single" w:sz="4" w:space="0" w:color="1C2A6C"/>
              <w:left w:val="single" w:sz="4" w:space="0" w:color="1C2A6C"/>
              <w:bottom w:val="single" w:sz="4" w:space="0" w:color="1C2A6C"/>
              <w:right w:val="single" w:sz="4" w:space="0" w:color="1C2A6C"/>
            </w:tcBorders>
          </w:tcPr>
          <w:p w14:paraId="3DA97BC7" w14:textId="291E9935"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Het treffen van maatregelen ter voorkoming van storingen aan het </w:t>
            </w:r>
            <w:r w:rsidR="00A06F8A">
              <w:rPr>
                <w:rFonts w:ascii="Verdana" w:hAnsi="Verdana"/>
                <w:sz w:val="19"/>
                <w:szCs w:val="19"/>
              </w:rPr>
              <w:t>PIMS</w:t>
            </w:r>
            <w:r>
              <w:rPr>
                <w:rFonts w:ascii="Verdana" w:hAnsi="Verdana"/>
                <w:sz w:val="19"/>
                <w:szCs w:val="19"/>
              </w:rPr>
              <w:t>,</w:t>
            </w:r>
            <w:r w:rsidRPr="00DA3769">
              <w:rPr>
                <w:rFonts w:ascii="Verdana" w:hAnsi="Verdana"/>
                <w:sz w:val="19"/>
                <w:szCs w:val="19"/>
              </w:rPr>
              <w:t xml:space="preserve"> behoud van functionaliteit</w:t>
            </w:r>
            <w:r>
              <w:rPr>
                <w:rFonts w:ascii="Verdana" w:hAnsi="Verdana"/>
                <w:sz w:val="19"/>
                <w:szCs w:val="19"/>
              </w:rPr>
              <w:t xml:space="preserve"> en het op peil houden van de informatieveiligheid</w:t>
            </w:r>
            <w:r w:rsidRPr="00DA3769">
              <w:rPr>
                <w:rFonts w:ascii="Verdana" w:hAnsi="Verdana"/>
                <w:sz w:val="19"/>
                <w:szCs w:val="19"/>
              </w:rPr>
              <w:t>.</w:t>
            </w:r>
          </w:p>
        </w:tc>
      </w:tr>
      <w:tr w:rsidR="00280DFE" w:rsidRPr="005B5E04" w14:paraId="265FD74F"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0765FEFF" w14:textId="4DCE81F6" w:rsidR="00280DFE" w:rsidRPr="00DA3769" w:rsidRDefault="00280DFE" w:rsidP="00280DFE">
            <w:pPr>
              <w:pStyle w:val="TabelinhoudKienStijl"/>
              <w:rPr>
                <w:rFonts w:ascii="Verdana" w:hAnsi="Verdana"/>
                <w:sz w:val="19"/>
                <w:szCs w:val="19"/>
              </w:rPr>
            </w:pPr>
            <w:r>
              <w:rPr>
                <w:rFonts w:ascii="Verdana" w:hAnsi="Verdana"/>
                <w:sz w:val="19"/>
                <w:szCs w:val="19"/>
              </w:rPr>
              <w:t>Prijzenblad</w:t>
            </w:r>
          </w:p>
        </w:tc>
        <w:tc>
          <w:tcPr>
            <w:tcW w:w="6740" w:type="dxa"/>
            <w:tcBorders>
              <w:top w:val="single" w:sz="4" w:space="0" w:color="1C2A6C"/>
              <w:left w:val="single" w:sz="4" w:space="0" w:color="1C2A6C"/>
              <w:bottom w:val="single" w:sz="4" w:space="0" w:color="1C2A6C"/>
              <w:right w:val="single" w:sz="4" w:space="0" w:color="1C2A6C"/>
            </w:tcBorders>
          </w:tcPr>
          <w:p w14:paraId="6EF41F40" w14:textId="5FD204F0" w:rsidR="00280DFE" w:rsidRPr="00DA3769" w:rsidRDefault="00280DFE" w:rsidP="00280DFE">
            <w:pPr>
              <w:pStyle w:val="TabelinhoudKienStijl"/>
              <w:rPr>
                <w:rFonts w:ascii="Verdana" w:hAnsi="Verdana"/>
                <w:sz w:val="19"/>
                <w:szCs w:val="19"/>
              </w:rPr>
            </w:pPr>
            <w:r>
              <w:rPr>
                <w:rFonts w:ascii="Verdana" w:hAnsi="Verdana"/>
                <w:sz w:val="19"/>
                <w:szCs w:val="19"/>
              </w:rPr>
              <w:t>Overzicht van alle vergoedingen, uurtarieven per functionaris, verrekenposten en andere vergoedingen die Opdrachtnemer bij inschrijving heeft ingediend en onderdeel is van de Overeenkomst.</w:t>
            </w:r>
          </w:p>
        </w:tc>
      </w:tr>
      <w:tr w:rsidR="00280DFE" w:rsidRPr="005B5E04" w14:paraId="5D669C59"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3FCEBD39" w14:textId="5EF6039B" w:rsidR="00280DFE" w:rsidRPr="00DA3769" w:rsidRDefault="00280DFE" w:rsidP="00280DFE">
            <w:pPr>
              <w:pStyle w:val="TabelinhoudKienStijl"/>
              <w:rPr>
                <w:rFonts w:ascii="Verdana" w:hAnsi="Verdana"/>
                <w:sz w:val="19"/>
                <w:szCs w:val="19"/>
              </w:rPr>
            </w:pPr>
            <w:r>
              <w:rPr>
                <w:rFonts w:ascii="Verdana" w:hAnsi="Verdana"/>
                <w:sz w:val="19"/>
                <w:szCs w:val="19"/>
              </w:rPr>
              <w:t>Realisatiefase</w:t>
            </w:r>
          </w:p>
        </w:tc>
        <w:tc>
          <w:tcPr>
            <w:tcW w:w="6740" w:type="dxa"/>
            <w:tcBorders>
              <w:top w:val="single" w:sz="4" w:space="0" w:color="1C2A6C"/>
              <w:left w:val="single" w:sz="4" w:space="0" w:color="1C2A6C"/>
              <w:bottom w:val="single" w:sz="4" w:space="0" w:color="1C2A6C"/>
              <w:right w:val="single" w:sz="4" w:space="0" w:color="1C2A6C"/>
            </w:tcBorders>
          </w:tcPr>
          <w:p w14:paraId="793E12DD" w14:textId="2A6AA1A6" w:rsidR="00280DFE" w:rsidRPr="00DA3769" w:rsidRDefault="00280DFE" w:rsidP="00280DFE">
            <w:pPr>
              <w:pStyle w:val="TabelinhoudKienStijl"/>
              <w:rPr>
                <w:rFonts w:ascii="Verdana" w:hAnsi="Verdana"/>
                <w:sz w:val="19"/>
                <w:szCs w:val="19"/>
              </w:rPr>
            </w:pPr>
            <w:r>
              <w:rPr>
                <w:rFonts w:ascii="Verdana" w:hAnsi="Verdana"/>
                <w:sz w:val="19"/>
                <w:szCs w:val="19"/>
              </w:rPr>
              <w:t xml:space="preserve">De fase van de Overeenkomst waarin het </w:t>
            </w:r>
            <w:r w:rsidR="00A06F8A">
              <w:rPr>
                <w:rFonts w:ascii="Verdana" w:hAnsi="Verdana"/>
                <w:sz w:val="19"/>
                <w:szCs w:val="19"/>
              </w:rPr>
              <w:t>PIMS</w:t>
            </w:r>
            <w:r>
              <w:rPr>
                <w:rFonts w:ascii="Verdana" w:hAnsi="Verdana"/>
                <w:sz w:val="19"/>
                <w:szCs w:val="19"/>
              </w:rPr>
              <w:t xml:space="preserve"> ontworpen, getest en </w:t>
            </w:r>
            <w:proofErr w:type="spellStart"/>
            <w:r>
              <w:rPr>
                <w:rFonts w:ascii="Verdana" w:hAnsi="Verdana"/>
                <w:sz w:val="19"/>
                <w:szCs w:val="19"/>
              </w:rPr>
              <w:t>ingebruikgenomen</w:t>
            </w:r>
            <w:proofErr w:type="spellEnd"/>
            <w:r>
              <w:rPr>
                <w:rFonts w:ascii="Verdana" w:hAnsi="Verdana"/>
                <w:sz w:val="19"/>
                <w:szCs w:val="19"/>
              </w:rPr>
              <w:t xml:space="preserve"> wordt. De Realisatiefase eindigt bij Oplevering.</w:t>
            </w:r>
          </w:p>
        </w:tc>
      </w:tr>
      <w:tr w:rsidR="00280DFE" w14:paraId="39E645E7" w14:textId="77777777" w:rsidTr="00581BE6">
        <w:trPr>
          <w:trHeight w:val="340"/>
        </w:trPr>
        <w:tc>
          <w:tcPr>
            <w:tcW w:w="1872" w:type="dxa"/>
          </w:tcPr>
          <w:p w14:paraId="6FC6034B"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SAT</w:t>
            </w:r>
          </w:p>
        </w:tc>
        <w:tc>
          <w:tcPr>
            <w:tcW w:w="6740" w:type="dxa"/>
          </w:tcPr>
          <w:p w14:paraId="1A7948B0" w14:textId="5BCB125C"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Site </w:t>
            </w:r>
            <w:proofErr w:type="spellStart"/>
            <w:r w:rsidRPr="00DA3769">
              <w:rPr>
                <w:rFonts w:ascii="Verdana" w:hAnsi="Verdana"/>
                <w:sz w:val="19"/>
                <w:szCs w:val="19"/>
              </w:rPr>
              <w:t>Acceptance</w:t>
            </w:r>
            <w:proofErr w:type="spellEnd"/>
            <w:r w:rsidRPr="00DA3769">
              <w:rPr>
                <w:rFonts w:ascii="Verdana" w:hAnsi="Verdana"/>
                <w:sz w:val="19"/>
                <w:szCs w:val="19"/>
              </w:rPr>
              <w:t xml:space="preserve"> Test</w:t>
            </w:r>
            <w:r>
              <w:rPr>
                <w:rFonts w:ascii="Verdana" w:hAnsi="Verdana"/>
                <w:sz w:val="19"/>
                <w:szCs w:val="19"/>
              </w:rPr>
              <w:t xml:space="preserve">, </w:t>
            </w:r>
            <w:r w:rsidRPr="006912DA">
              <w:rPr>
                <w:rFonts w:ascii="Verdana" w:hAnsi="Verdana"/>
                <w:sz w:val="19"/>
                <w:szCs w:val="19"/>
              </w:rPr>
              <w:t>test waar</w:t>
            </w:r>
            <w:r>
              <w:rPr>
                <w:rFonts w:ascii="Verdana" w:hAnsi="Verdana"/>
                <w:sz w:val="19"/>
                <w:szCs w:val="19"/>
              </w:rPr>
              <w:t>in de werking van (een deel) van de het PIMS wordt aangetoond op een locatie van Opdrachtgever, gebruikmakend van de infrastructuur van Opdrachtgever en/of gekoppeld aan één of meer objecten van Opdrachtgever gebruikmakend van echte proceswaarden zodat de werking van het object volledig getest kan worden.</w:t>
            </w:r>
          </w:p>
        </w:tc>
      </w:tr>
      <w:tr w:rsidR="00280DFE" w:rsidRPr="004C6594" w14:paraId="31D4BDDC" w14:textId="77777777" w:rsidTr="00581BE6">
        <w:trPr>
          <w:trHeight w:val="340"/>
        </w:trPr>
        <w:tc>
          <w:tcPr>
            <w:tcW w:w="1872" w:type="dxa"/>
          </w:tcPr>
          <w:p w14:paraId="4A73B2E6" w14:textId="14DD282B" w:rsidR="00280DFE" w:rsidRPr="00DA3769" w:rsidRDefault="00280DFE" w:rsidP="00280DFE">
            <w:pPr>
              <w:pStyle w:val="TabelinhoudKienStijl"/>
              <w:rPr>
                <w:rFonts w:ascii="Verdana" w:hAnsi="Verdana"/>
                <w:sz w:val="19"/>
                <w:szCs w:val="19"/>
              </w:rPr>
            </w:pPr>
            <w:r>
              <w:rPr>
                <w:rFonts w:ascii="Verdana" w:hAnsi="Verdana"/>
                <w:sz w:val="19"/>
                <w:szCs w:val="19"/>
              </w:rPr>
              <w:t>SOC</w:t>
            </w:r>
          </w:p>
        </w:tc>
        <w:tc>
          <w:tcPr>
            <w:tcW w:w="6740" w:type="dxa"/>
          </w:tcPr>
          <w:p w14:paraId="53A3111F" w14:textId="3281CC5A" w:rsidR="00280DFE" w:rsidRPr="00DA3769" w:rsidRDefault="00280DFE" w:rsidP="00280DFE">
            <w:pPr>
              <w:pStyle w:val="TabelinhoudKienStijl"/>
              <w:rPr>
                <w:rFonts w:ascii="Verdana" w:hAnsi="Verdana"/>
                <w:sz w:val="19"/>
                <w:szCs w:val="19"/>
                <w:lang w:val="en-US"/>
              </w:rPr>
            </w:pPr>
            <w:r>
              <w:rPr>
                <w:rFonts w:ascii="Verdana" w:hAnsi="Verdana"/>
                <w:sz w:val="19"/>
                <w:szCs w:val="19"/>
                <w:lang w:val="en-US"/>
              </w:rPr>
              <w:t>Security Operation Centre</w:t>
            </w:r>
          </w:p>
        </w:tc>
      </w:tr>
      <w:tr w:rsidR="00280DFE" w:rsidRPr="007A6600" w14:paraId="07601F74" w14:textId="77777777" w:rsidTr="00581BE6">
        <w:trPr>
          <w:trHeight w:val="340"/>
        </w:trPr>
        <w:tc>
          <w:tcPr>
            <w:tcW w:w="1872" w:type="dxa"/>
          </w:tcPr>
          <w:p w14:paraId="13A222A6" w14:textId="0DA34FA1" w:rsidR="00280DFE" w:rsidRPr="00DA3769" w:rsidRDefault="00280DFE" w:rsidP="00280DFE">
            <w:pPr>
              <w:pStyle w:val="TabelinhoudKienStijl"/>
              <w:rPr>
                <w:rFonts w:ascii="Verdana" w:hAnsi="Verdana"/>
                <w:sz w:val="19"/>
                <w:szCs w:val="19"/>
              </w:rPr>
            </w:pPr>
            <w:r w:rsidRPr="00DA3769">
              <w:rPr>
                <w:rFonts w:ascii="Verdana" w:hAnsi="Verdana"/>
                <w:sz w:val="19"/>
                <w:szCs w:val="19"/>
              </w:rPr>
              <w:t>Technisch Fit</w:t>
            </w:r>
          </w:p>
        </w:tc>
        <w:tc>
          <w:tcPr>
            <w:tcW w:w="6740" w:type="dxa"/>
          </w:tcPr>
          <w:p w14:paraId="4E17F007" w14:textId="20B6F1BA"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Het </w:t>
            </w:r>
            <w:r>
              <w:rPr>
                <w:rFonts w:ascii="Verdana" w:hAnsi="Verdana"/>
                <w:sz w:val="19"/>
                <w:szCs w:val="19"/>
              </w:rPr>
              <w:t>PIMS</w:t>
            </w:r>
            <w:r w:rsidRPr="00DA3769">
              <w:rPr>
                <w:rFonts w:ascii="Verdana" w:hAnsi="Verdana"/>
                <w:sz w:val="19"/>
                <w:szCs w:val="19"/>
              </w:rPr>
              <w:t xml:space="preserve"> is Technisch Fit als het volledig voldoet aan het </w:t>
            </w:r>
            <w:proofErr w:type="spellStart"/>
            <w:r w:rsidRPr="00DA3769">
              <w:rPr>
                <w:rFonts w:ascii="Verdana" w:hAnsi="Verdana"/>
                <w:sz w:val="19"/>
                <w:szCs w:val="19"/>
              </w:rPr>
              <w:t>PvE</w:t>
            </w:r>
            <w:proofErr w:type="spellEnd"/>
            <w:r w:rsidRPr="00DA3769">
              <w:rPr>
                <w:rFonts w:ascii="Verdana" w:hAnsi="Verdana"/>
                <w:sz w:val="19"/>
                <w:szCs w:val="19"/>
              </w:rPr>
              <w:t xml:space="preserve">  gedurende de onderhouds- en </w:t>
            </w:r>
            <w:r>
              <w:rPr>
                <w:rFonts w:ascii="Verdana" w:hAnsi="Verdana"/>
                <w:sz w:val="19"/>
                <w:szCs w:val="19"/>
              </w:rPr>
              <w:t>beheerfase</w:t>
            </w:r>
            <w:r w:rsidRPr="00DA3769">
              <w:rPr>
                <w:rFonts w:ascii="Verdana" w:hAnsi="Verdana"/>
                <w:sz w:val="19"/>
                <w:szCs w:val="19"/>
              </w:rPr>
              <w:t xml:space="preserve"> én dat Opdrachtgever 4 jaar na de </w:t>
            </w:r>
            <w:r>
              <w:rPr>
                <w:rFonts w:ascii="Verdana" w:hAnsi="Verdana"/>
                <w:sz w:val="19"/>
                <w:szCs w:val="19"/>
              </w:rPr>
              <w:t>Onderhoud</w:t>
            </w:r>
            <w:r w:rsidRPr="00DA3769">
              <w:rPr>
                <w:rFonts w:ascii="Verdana" w:hAnsi="Verdana"/>
                <w:sz w:val="19"/>
                <w:szCs w:val="19"/>
              </w:rPr>
              <w:t xml:space="preserve">- en </w:t>
            </w:r>
            <w:r>
              <w:rPr>
                <w:rFonts w:ascii="Verdana" w:hAnsi="Verdana"/>
                <w:sz w:val="19"/>
                <w:szCs w:val="19"/>
              </w:rPr>
              <w:t>beheerfase</w:t>
            </w:r>
            <w:r w:rsidRPr="00DA3769">
              <w:rPr>
                <w:rFonts w:ascii="Verdana" w:hAnsi="Verdana"/>
                <w:sz w:val="19"/>
                <w:szCs w:val="19"/>
              </w:rPr>
              <w:t xml:space="preserve"> geen investeringen hoeft te doen om te blijven voldoen aan het </w:t>
            </w:r>
            <w:proofErr w:type="spellStart"/>
            <w:r w:rsidRPr="00DA3769">
              <w:rPr>
                <w:rFonts w:ascii="Verdana" w:hAnsi="Verdana"/>
                <w:sz w:val="19"/>
                <w:szCs w:val="19"/>
              </w:rPr>
              <w:t>PvE</w:t>
            </w:r>
            <w:proofErr w:type="spellEnd"/>
            <w:r w:rsidRPr="00DA3769">
              <w:rPr>
                <w:rFonts w:ascii="Verdana" w:hAnsi="Verdana"/>
                <w:sz w:val="19"/>
                <w:szCs w:val="19"/>
              </w:rPr>
              <w:t xml:space="preserve"> behoudens noodzakelijke servicecontracten met de OEM.</w:t>
            </w:r>
          </w:p>
        </w:tc>
      </w:tr>
      <w:tr w:rsidR="00280DFE" w:rsidRPr="009E5C5D" w14:paraId="57412C4F" w14:textId="77777777" w:rsidTr="00581BE6">
        <w:trPr>
          <w:trHeight w:val="340"/>
        </w:trPr>
        <w:tc>
          <w:tcPr>
            <w:tcW w:w="1872" w:type="dxa"/>
          </w:tcPr>
          <w:p w14:paraId="215DE1B8"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TO</w:t>
            </w:r>
          </w:p>
        </w:tc>
        <w:tc>
          <w:tcPr>
            <w:tcW w:w="6740" w:type="dxa"/>
          </w:tcPr>
          <w:p w14:paraId="29A9196D" w14:textId="77777777" w:rsidR="00280DFE" w:rsidRPr="00DA3769" w:rsidRDefault="00280DFE" w:rsidP="00280DFE">
            <w:pPr>
              <w:pStyle w:val="TabelinhoudKienStijl"/>
              <w:rPr>
                <w:rFonts w:ascii="Verdana" w:hAnsi="Verdana"/>
                <w:sz w:val="19"/>
                <w:szCs w:val="19"/>
                <w:lang w:val="en-US"/>
              </w:rPr>
            </w:pPr>
            <w:r w:rsidRPr="00DA3769">
              <w:rPr>
                <w:rFonts w:ascii="Verdana" w:hAnsi="Verdana"/>
                <w:sz w:val="19"/>
                <w:szCs w:val="19"/>
              </w:rPr>
              <w:t>Technisch Ontwerp</w:t>
            </w:r>
          </w:p>
        </w:tc>
      </w:tr>
      <w:tr w:rsidR="00280DFE" w:rsidRPr="009E5C5D" w14:paraId="4E4B429B" w14:textId="77777777" w:rsidTr="00581BE6">
        <w:trPr>
          <w:trHeight w:val="340"/>
        </w:trPr>
        <w:tc>
          <w:tcPr>
            <w:tcW w:w="1872" w:type="dxa"/>
          </w:tcPr>
          <w:p w14:paraId="4B5AAC71" w14:textId="6FC024AF" w:rsidR="00280DFE" w:rsidRPr="00DA3769" w:rsidRDefault="00280DFE" w:rsidP="00280DFE">
            <w:pPr>
              <w:pStyle w:val="TabelinhoudKienStijl"/>
              <w:rPr>
                <w:rFonts w:ascii="Verdana" w:hAnsi="Verdana"/>
                <w:sz w:val="19"/>
                <w:szCs w:val="19"/>
              </w:rPr>
            </w:pPr>
            <w:r w:rsidRPr="00DA3769">
              <w:rPr>
                <w:rFonts w:ascii="Verdana" w:hAnsi="Verdana"/>
                <w:sz w:val="19"/>
                <w:szCs w:val="19"/>
              </w:rPr>
              <w:t>Update</w:t>
            </w:r>
          </w:p>
        </w:tc>
        <w:tc>
          <w:tcPr>
            <w:tcW w:w="6740" w:type="dxa"/>
          </w:tcPr>
          <w:p w14:paraId="70963A66" w14:textId="1042F88B"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Kleine verbeteringen, patches ten behoeve van informatiebeveiliging en </w:t>
            </w:r>
            <w:proofErr w:type="spellStart"/>
            <w:r w:rsidRPr="00DA3769">
              <w:rPr>
                <w:rFonts w:ascii="Verdana" w:hAnsi="Verdana"/>
                <w:sz w:val="19"/>
                <w:szCs w:val="19"/>
              </w:rPr>
              <w:t>bugfixes</w:t>
            </w:r>
            <w:proofErr w:type="spellEnd"/>
          </w:p>
        </w:tc>
      </w:tr>
      <w:tr w:rsidR="00280DFE" w:rsidRPr="009E5C5D" w14:paraId="7889B975" w14:textId="77777777" w:rsidTr="00581BE6">
        <w:trPr>
          <w:trHeight w:val="340"/>
        </w:trPr>
        <w:tc>
          <w:tcPr>
            <w:tcW w:w="1872" w:type="dxa"/>
          </w:tcPr>
          <w:p w14:paraId="2E3ECABE" w14:textId="2C89ECF3" w:rsidR="00280DFE" w:rsidRPr="00DA3769" w:rsidRDefault="00280DFE" w:rsidP="00280DFE">
            <w:pPr>
              <w:pStyle w:val="TabelinhoudKienStijl"/>
              <w:rPr>
                <w:rFonts w:ascii="Verdana" w:hAnsi="Verdana"/>
                <w:sz w:val="19"/>
                <w:szCs w:val="19"/>
              </w:rPr>
            </w:pPr>
            <w:r w:rsidRPr="00DA3769">
              <w:rPr>
                <w:rFonts w:ascii="Verdana" w:hAnsi="Verdana"/>
                <w:sz w:val="19"/>
                <w:szCs w:val="19"/>
              </w:rPr>
              <w:t>Upgrade</w:t>
            </w:r>
          </w:p>
        </w:tc>
        <w:tc>
          <w:tcPr>
            <w:tcW w:w="6740" w:type="dxa"/>
          </w:tcPr>
          <w:p w14:paraId="39F49F22" w14:textId="5DBB0E47" w:rsidR="00280DFE" w:rsidRPr="00DA3769" w:rsidRDefault="00280DFE" w:rsidP="00280DFE">
            <w:pPr>
              <w:pStyle w:val="TabelinhoudKienStijl"/>
              <w:rPr>
                <w:rFonts w:ascii="Verdana" w:hAnsi="Verdana"/>
                <w:sz w:val="19"/>
                <w:szCs w:val="19"/>
              </w:rPr>
            </w:pPr>
            <w:r w:rsidRPr="00DA3769">
              <w:rPr>
                <w:rFonts w:ascii="Verdana" w:hAnsi="Verdana"/>
                <w:sz w:val="19"/>
                <w:szCs w:val="19"/>
              </w:rPr>
              <w:t>Introductie nieuwe functionaliteit</w:t>
            </w:r>
          </w:p>
        </w:tc>
      </w:tr>
      <w:tr w:rsidR="00280DFE" w:rsidRPr="009E5C5D" w14:paraId="36A168B3" w14:textId="77777777" w:rsidTr="00581BE6">
        <w:trPr>
          <w:trHeight w:val="340"/>
        </w:trPr>
        <w:tc>
          <w:tcPr>
            <w:tcW w:w="1872" w:type="dxa"/>
          </w:tcPr>
          <w:p w14:paraId="07E7C67F" w14:textId="233597EF" w:rsidR="00280DFE" w:rsidRPr="00DA3769" w:rsidRDefault="00280DFE" w:rsidP="00280DFE">
            <w:pPr>
              <w:pStyle w:val="TabelinhoudKienStijl"/>
              <w:rPr>
                <w:rFonts w:ascii="Verdana" w:hAnsi="Verdana"/>
                <w:sz w:val="19"/>
                <w:szCs w:val="19"/>
              </w:rPr>
            </w:pPr>
            <w:r>
              <w:rPr>
                <w:rFonts w:ascii="Verdana" w:hAnsi="Verdana"/>
                <w:sz w:val="19"/>
                <w:szCs w:val="19"/>
              </w:rPr>
              <w:t>Urgentieniveau correctief onderhoud</w:t>
            </w:r>
          </w:p>
        </w:tc>
        <w:tc>
          <w:tcPr>
            <w:tcW w:w="6740" w:type="dxa"/>
          </w:tcPr>
          <w:p w14:paraId="5A1267EA" w14:textId="77777777" w:rsidR="00280DFE" w:rsidRDefault="00280DFE" w:rsidP="00280DFE">
            <w:pPr>
              <w:pStyle w:val="TabelinhoudKienStijl"/>
              <w:rPr>
                <w:rFonts w:ascii="Verdana" w:hAnsi="Verdana"/>
                <w:sz w:val="19"/>
                <w:szCs w:val="19"/>
              </w:rPr>
            </w:pPr>
            <w:r>
              <w:rPr>
                <w:rFonts w:ascii="Verdana" w:hAnsi="Verdana"/>
                <w:sz w:val="19"/>
                <w:szCs w:val="19"/>
              </w:rPr>
              <w:t>Opdrachtgever hanteert twee urgentieniveaus ten aanzien van een verstoring aan de PA:</w:t>
            </w:r>
          </w:p>
          <w:p w14:paraId="0F296FC6" w14:textId="3A7E4A5D" w:rsidR="00280DFE" w:rsidRDefault="00280DFE" w:rsidP="004E293E">
            <w:pPr>
              <w:pStyle w:val="TabelinhoudKienStijl"/>
              <w:numPr>
                <w:ilvl w:val="0"/>
                <w:numId w:val="24"/>
              </w:numPr>
              <w:rPr>
                <w:rFonts w:ascii="Verdana" w:hAnsi="Verdana"/>
                <w:sz w:val="19"/>
                <w:szCs w:val="19"/>
              </w:rPr>
            </w:pPr>
            <w:r>
              <w:rPr>
                <w:rFonts w:ascii="Verdana" w:hAnsi="Verdana"/>
                <w:sz w:val="19"/>
                <w:szCs w:val="19"/>
              </w:rPr>
              <w:t>Urgent: (een deel van) de Bedrijfsvoering van Opdrachtgever is in het geding</w:t>
            </w:r>
          </w:p>
          <w:p w14:paraId="61B6A33E" w14:textId="4B9D0086" w:rsidR="00280DFE" w:rsidRPr="00DA3769" w:rsidRDefault="00280DFE" w:rsidP="004E293E">
            <w:pPr>
              <w:pStyle w:val="TabelinhoudKienStijl"/>
              <w:numPr>
                <w:ilvl w:val="0"/>
                <w:numId w:val="24"/>
              </w:numPr>
              <w:rPr>
                <w:rFonts w:ascii="Verdana" w:hAnsi="Verdana"/>
                <w:sz w:val="19"/>
                <w:szCs w:val="19"/>
              </w:rPr>
            </w:pPr>
            <w:r>
              <w:rPr>
                <w:rFonts w:ascii="Verdana" w:hAnsi="Verdana"/>
                <w:sz w:val="19"/>
                <w:szCs w:val="19"/>
              </w:rPr>
              <w:t>Niet-Urgent: (een deel van) de Bedrijfsvoering van Opdrachtgever komt mogelijk in het geding of de gebruiker ondervindt hinder bij het gebruik of onderhoud van de PA.</w:t>
            </w:r>
          </w:p>
        </w:tc>
      </w:tr>
      <w:tr w:rsidR="00280DFE" w14:paraId="1481ABAC" w14:textId="77777777" w:rsidTr="00581BE6">
        <w:trPr>
          <w:trHeight w:val="340"/>
        </w:trPr>
        <w:tc>
          <w:tcPr>
            <w:tcW w:w="1872" w:type="dxa"/>
          </w:tcPr>
          <w:p w14:paraId="2D8CF9A2" w14:textId="0A7FF28F" w:rsidR="00280DFE" w:rsidRDefault="00280DFE" w:rsidP="00280DFE">
            <w:pPr>
              <w:pStyle w:val="TabelinhoudKienStijl"/>
              <w:rPr>
                <w:rFonts w:ascii="Verdana" w:hAnsi="Verdana"/>
                <w:sz w:val="19"/>
                <w:szCs w:val="19"/>
              </w:rPr>
            </w:pPr>
            <w:r>
              <w:rPr>
                <w:rFonts w:ascii="Verdana" w:hAnsi="Verdana"/>
                <w:sz w:val="19"/>
                <w:szCs w:val="19"/>
              </w:rPr>
              <w:t>VTW</w:t>
            </w:r>
          </w:p>
        </w:tc>
        <w:tc>
          <w:tcPr>
            <w:tcW w:w="6740" w:type="dxa"/>
          </w:tcPr>
          <w:p w14:paraId="14517852" w14:textId="69620E8D" w:rsidR="00280DFE" w:rsidRDefault="00280DFE" w:rsidP="00280DFE">
            <w:pPr>
              <w:pStyle w:val="TabelinhoudKienStijl"/>
              <w:rPr>
                <w:rFonts w:ascii="Verdana" w:hAnsi="Verdana"/>
                <w:sz w:val="19"/>
                <w:szCs w:val="19"/>
              </w:rPr>
            </w:pPr>
            <w:r>
              <w:rPr>
                <w:rFonts w:ascii="Verdana" w:hAnsi="Verdana"/>
                <w:sz w:val="19"/>
                <w:szCs w:val="19"/>
              </w:rPr>
              <w:t>Voorstel Tot Wijziging</w:t>
            </w:r>
          </w:p>
        </w:tc>
      </w:tr>
      <w:tr w:rsidR="00280DFE" w14:paraId="06E4036F" w14:textId="77777777" w:rsidTr="00581BE6">
        <w:trPr>
          <w:trHeight w:val="340"/>
        </w:trPr>
        <w:tc>
          <w:tcPr>
            <w:tcW w:w="1872" w:type="dxa"/>
          </w:tcPr>
          <w:p w14:paraId="20A28CB7" w14:textId="1348DAD5" w:rsidR="00280DFE" w:rsidRDefault="00280DFE" w:rsidP="00280DFE">
            <w:pPr>
              <w:pStyle w:val="TabelinhoudKienStijl"/>
              <w:rPr>
                <w:rFonts w:ascii="Verdana" w:hAnsi="Verdana"/>
                <w:sz w:val="19"/>
                <w:szCs w:val="19"/>
              </w:rPr>
            </w:pPr>
            <w:r>
              <w:rPr>
                <w:rFonts w:ascii="Verdana" w:hAnsi="Verdana"/>
                <w:sz w:val="19"/>
                <w:szCs w:val="19"/>
              </w:rPr>
              <w:t>Waterketen</w:t>
            </w:r>
          </w:p>
        </w:tc>
        <w:tc>
          <w:tcPr>
            <w:tcW w:w="6740" w:type="dxa"/>
          </w:tcPr>
          <w:p w14:paraId="16FD1A3B" w14:textId="32437BFC" w:rsidR="00280DFE" w:rsidRDefault="00280DFE" w:rsidP="00280DFE">
            <w:pPr>
              <w:pStyle w:val="TabelinhoudKienStijl"/>
              <w:rPr>
                <w:rFonts w:ascii="Verdana" w:hAnsi="Verdana"/>
                <w:sz w:val="19"/>
                <w:szCs w:val="19"/>
              </w:rPr>
            </w:pPr>
            <w:r>
              <w:rPr>
                <w:rFonts w:ascii="Verdana" w:hAnsi="Verdana"/>
                <w:sz w:val="19"/>
                <w:szCs w:val="19"/>
              </w:rPr>
              <w:t>Het geheel van processen en installaties voor de afvalwaterzuivering</w:t>
            </w:r>
          </w:p>
        </w:tc>
      </w:tr>
      <w:tr w:rsidR="00280DFE" w14:paraId="1F0CCE96" w14:textId="77777777" w:rsidTr="00581BE6">
        <w:trPr>
          <w:trHeight w:val="340"/>
        </w:trPr>
        <w:tc>
          <w:tcPr>
            <w:tcW w:w="1872" w:type="dxa"/>
          </w:tcPr>
          <w:p w14:paraId="6B52B0B9" w14:textId="1C1BED6B" w:rsidR="00280DFE" w:rsidRPr="00DA3769" w:rsidRDefault="00280DFE" w:rsidP="00280DFE">
            <w:pPr>
              <w:pStyle w:val="TabelinhoudKienStijl"/>
              <w:rPr>
                <w:rFonts w:ascii="Verdana" w:hAnsi="Verdana"/>
                <w:sz w:val="19"/>
                <w:szCs w:val="19"/>
              </w:rPr>
            </w:pPr>
            <w:r w:rsidRPr="00DA3769">
              <w:rPr>
                <w:rFonts w:ascii="Verdana" w:hAnsi="Verdana"/>
                <w:sz w:val="19"/>
                <w:szCs w:val="19"/>
              </w:rPr>
              <w:t>Watersysteem</w:t>
            </w:r>
          </w:p>
        </w:tc>
        <w:tc>
          <w:tcPr>
            <w:tcW w:w="6740" w:type="dxa"/>
          </w:tcPr>
          <w:p w14:paraId="5E5286DE" w14:textId="5261553A" w:rsidR="00280DFE" w:rsidRPr="00DA3769" w:rsidRDefault="00280DFE" w:rsidP="00280DFE">
            <w:pPr>
              <w:pStyle w:val="TabelinhoudKienStijl"/>
              <w:rPr>
                <w:rFonts w:ascii="Verdana" w:hAnsi="Verdana"/>
                <w:sz w:val="19"/>
                <w:szCs w:val="19"/>
              </w:rPr>
            </w:pPr>
            <w:r>
              <w:rPr>
                <w:rFonts w:ascii="Verdana" w:hAnsi="Verdana"/>
                <w:sz w:val="19"/>
                <w:szCs w:val="19"/>
              </w:rPr>
              <w:t>H</w:t>
            </w:r>
            <w:r w:rsidRPr="005B2D64">
              <w:rPr>
                <w:rFonts w:ascii="Verdana" w:hAnsi="Verdana"/>
                <w:sz w:val="19"/>
                <w:szCs w:val="19"/>
              </w:rPr>
              <w:t>et geheel van watergangen, kunstwerken en bodems dat water aan- en afvoert, vasthoudt en beheert.</w:t>
            </w:r>
          </w:p>
        </w:tc>
      </w:tr>
      <w:tr w:rsidR="00280DFE" w14:paraId="3F832EA0" w14:textId="77777777" w:rsidTr="00581BE6">
        <w:trPr>
          <w:trHeight w:val="340"/>
        </w:trPr>
        <w:tc>
          <w:tcPr>
            <w:tcW w:w="1872" w:type="dxa"/>
          </w:tcPr>
          <w:p w14:paraId="1D27D38F" w14:textId="3307B1E5" w:rsidR="00280DFE" w:rsidRPr="00DA3769" w:rsidRDefault="00280DFE" w:rsidP="00280DFE">
            <w:pPr>
              <w:pStyle w:val="TabelinhoudKienStijl"/>
              <w:rPr>
                <w:rFonts w:ascii="Verdana" w:hAnsi="Verdana"/>
                <w:sz w:val="19"/>
                <w:szCs w:val="19"/>
              </w:rPr>
            </w:pPr>
            <w:r>
              <w:rPr>
                <w:rFonts w:ascii="Verdana" w:hAnsi="Verdana"/>
                <w:sz w:val="19"/>
                <w:szCs w:val="19"/>
              </w:rPr>
              <w:t>Waterveiligheid</w:t>
            </w:r>
          </w:p>
        </w:tc>
        <w:tc>
          <w:tcPr>
            <w:tcW w:w="6740" w:type="dxa"/>
          </w:tcPr>
          <w:p w14:paraId="1BEBC8CD" w14:textId="49407E53" w:rsidR="00280DFE" w:rsidRDefault="00280DFE" w:rsidP="00280DFE">
            <w:pPr>
              <w:pStyle w:val="TabelinhoudKienStijl"/>
              <w:rPr>
                <w:rFonts w:ascii="Verdana" w:hAnsi="Verdana"/>
                <w:sz w:val="19"/>
                <w:szCs w:val="19"/>
              </w:rPr>
            </w:pPr>
            <w:r>
              <w:rPr>
                <w:rFonts w:ascii="Verdana" w:hAnsi="Verdana"/>
                <w:sz w:val="19"/>
                <w:szCs w:val="19"/>
              </w:rPr>
              <w:t>Keersluizen</w:t>
            </w:r>
          </w:p>
        </w:tc>
      </w:tr>
      <w:tr w:rsidR="00280DFE" w14:paraId="6AEDD999" w14:textId="77777777" w:rsidTr="00581BE6">
        <w:trPr>
          <w:trHeight w:val="340"/>
        </w:trPr>
        <w:tc>
          <w:tcPr>
            <w:tcW w:w="1872" w:type="dxa"/>
          </w:tcPr>
          <w:p w14:paraId="19153040" w14:textId="4F6C1007" w:rsidR="00280DFE" w:rsidRPr="00DA3769" w:rsidRDefault="00280DFE" w:rsidP="00280DFE">
            <w:pPr>
              <w:pStyle w:val="TabelinhoudKienStijl"/>
              <w:rPr>
                <w:rFonts w:ascii="Verdana" w:hAnsi="Verdana"/>
                <w:sz w:val="19"/>
                <w:szCs w:val="19"/>
              </w:rPr>
            </w:pPr>
            <w:r w:rsidRPr="00DA3769">
              <w:rPr>
                <w:rFonts w:ascii="Verdana" w:hAnsi="Verdana"/>
                <w:sz w:val="19"/>
                <w:szCs w:val="19"/>
              </w:rPr>
              <w:t>Wijziging</w:t>
            </w:r>
          </w:p>
        </w:tc>
        <w:tc>
          <w:tcPr>
            <w:tcW w:w="6740" w:type="dxa"/>
          </w:tcPr>
          <w:p w14:paraId="03F3B50C"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Technische wijziging:</w:t>
            </w:r>
          </w:p>
          <w:p w14:paraId="0D410D92" w14:textId="7C1A6608"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Op basis van bestaande functionaliteiten wordt het </w:t>
            </w:r>
            <w:r w:rsidR="00A06F8A">
              <w:rPr>
                <w:rFonts w:ascii="Verdana" w:hAnsi="Verdana"/>
                <w:sz w:val="19"/>
                <w:szCs w:val="19"/>
              </w:rPr>
              <w:t>PIMS</w:t>
            </w:r>
            <w:r w:rsidRPr="00DA3769">
              <w:rPr>
                <w:rFonts w:ascii="Verdana" w:hAnsi="Verdana"/>
                <w:sz w:val="19"/>
                <w:szCs w:val="19"/>
              </w:rPr>
              <w:t xml:space="preserve"> aangepast (bijvoorbeeld het toevoegen van een pomp)</w:t>
            </w:r>
          </w:p>
          <w:p w14:paraId="38B0E582" w14:textId="77777777" w:rsidR="00280DFE" w:rsidRPr="00DA3769" w:rsidRDefault="00280DFE" w:rsidP="00280DFE">
            <w:pPr>
              <w:pStyle w:val="TabelinhoudKienStijl"/>
              <w:rPr>
                <w:rFonts w:ascii="Verdana" w:hAnsi="Verdana"/>
                <w:sz w:val="19"/>
                <w:szCs w:val="19"/>
              </w:rPr>
            </w:pPr>
          </w:p>
          <w:p w14:paraId="2D94721B" w14:textId="633C489E" w:rsidR="00280DFE" w:rsidRPr="00DA3769" w:rsidRDefault="00280DFE" w:rsidP="00280DFE">
            <w:pPr>
              <w:pStyle w:val="TabelinhoudKienStijl"/>
              <w:rPr>
                <w:rFonts w:ascii="Verdana" w:hAnsi="Verdana"/>
                <w:sz w:val="19"/>
                <w:szCs w:val="19"/>
              </w:rPr>
            </w:pPr>
            <w:r w:rsidRPr="00DA3769">
              <w:rPr>
                <w:rFonts w:ascii="Verdana" w:hAnsi="Verdana"/>
                <w:sz w:val="19"/>
                <w:szCs w:val="19"/>
              </w:rPr>
              <w:t>Functionele wijziging (innovatie):</w:t>
            </w:r>
          </w:p>
          <w:p w14:paraId="527B5B65" w14:textId="1A31EEAE"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Een nieuwe functie wordt toegevoegd of grondig gewijzigd </w:t>
            </w:r>
          </w:p>
          <w:p w14:paraId="5CE8D2DA" w14:textId="0FD7C453" w:rsidR="00280DFE" w:rsidRPr="00DA3769" w:rsidRDefault="00280DFE" w:rsidP="00280DFE">
            <w:pPr>
              <w:pStyle w:val="TabelinhoudKienStijl"/>
              <w:rPr>
                <w:rFonts w:ascii="Verdana" w:hAnsi="Verdana"/>
                <w:sz w:val="19"/>
                <w:szCs w:val="19"/>
              </w:rPr>
            </w:pPr>
          </w:p>
        </w:tc>
      </w:tr>
    </w:tbl>
    <w:p w14:paraId="4234EE6C" w14:textId="2D63EA4C" w:rsidR="006F4695" w:rsidRDefault="006F4695"/>
    <w:sectPr w:rsidR="006F46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00E6F" w14:textId="77777777" w:rsidR="003C75E8" w:rsidRDefault="003C75E8" w:rsidP="001A2B70">
      <w:pPr>
        <w:spacing w:after="0" w:line="240" w:lineRule="auto"/>
      </w:pPr>
      <w:r>
        <w:separator/>
      </w:r>
    </w:p>
  </w:endnote>
  <w:endnote w:type="continuationSeparator" w:id="0">
    <w:p w14:paraId="3950E7B5" w14:textId="77777777" w:rsidR="003C75E8" w:rsidRDefault="003C75E8" w:rsidP="001A2B70">
      <w:pPr>
        <w:spacing w:after="0" w:line="240" w:lineRule="auto"/>
      </w:pPr>
      <w:r>
        <w:continuationSeparator/>
      </w:r>
    </w:p>
  </w:endnote>
  <w:endnote w:type="continuationNotice" w:id="1">
    <w:p w14:paraId="79930533" w14:textId="77777777" w:rsidR="003C75E8" w:rsidRDefault="003C75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510952"/>
      <w:docPartObj>
        <w:docPartGallery w:val="Page Numbers (Bottom of Page)"/>
        <w:docPartUnique/>
      </w:docPartObj>
    </w:sdtPr>
    <w:sdtContent>
      <w:p w14:paraId="565045F9" w14:textId="77777777" w:rsidR="001A2B70" w:rsidRDefault="001A2B70">
        <w:pPr>
          <w:pStyle w:val="Voettekst"/>
          <w:jc w:val="right"/>
        </w:pPr>
        <w:r>
          <w:fldChar w:fldCharType="begin"/>
        </w:r>
        <w:r>
          <w:instrText>PAGE   \* MERGEFORMAT</w:instrText>
        </w:r>
        <w:r>
          <w:fldChar w:fldCharType="separate"/>
        </w:r>
        <w:r>
          <w:t>2</w:t>
        </w:r>
        <w:r>
          <w:fldChar w:fldCharType="end"/>
        </w:r>
      </w:p>
    </w:sdtContent>
  </w:sdt>
  <w:p w14:paraId="60995345" w14:textId="75E0979B" w:rsidR="001A2B70" w:rsidRDefault="001A2B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817B" w14:textId="77777777" w:rsidR="003C75E8" w:rsidRDefault="003C75E8" w:rsidP="001A2B70">
      <w:pPr>
        <w:spacing w:after="0" w:line="240" w:lineRule="auto"/>
      </w:pPr>
      <w:r>
        <w:separator/>
      </w:r>
    </w:p>
  </w:footnote>
  <w:footnote w:type="continuationSeparator" w:id="0">
    <w:p w14:paraId="60E8D7DE" w14:textId="77777777" w:rsidR="003C75E8" w:rsidRDefault="003C75E8" w:rsidP="001A2B70">
      <w:pPr>
        <w:spacing w:after="0" w:line="240" w:lineRule="auto"/>
      </w:pPr>
      <w:r>
        <w:continuationSeparator/>
      </w:r>
    </w:p>
  </w:footnote>
  <w:footnote w:type="continuationNotice" w:id="1">
    <w:p w14:paraId="3C476668" w14:textId="77777777" w:rsidR="003C75E8" w:rsidRDefault="003C75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0F2"/>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E946C1"/>
    <w:multiLevelType w:val="hybridMultilevel"/>
    <w:tmpl w:val="30BE6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07C8A"/>
    <w:multiLevelType w:val="hybridMultilevel"/>
    <w:tmpl w:val="21D2E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1F55E9"/>
    <w:multiLevelType w:val="multilevel"/>
    <w:tmpl w:val="AEB84A6A"/>
    <w:styleLink w:val="Eisen"/>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C2D484C"/>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7857A5"/>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F62323"/>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6D5C30"/>
    <w:multiLevelType w:val="hybridMultilevel"/>
    <w:tmpl w:val="D9C26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301731"/>
    <w:multiLevelType w:val="hybridMultilevel"/>
    <w:tmpl w:val="DBEA1E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BD5846"/>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832FF27"/>
    <w:multiLevelType w:val="hybridMultilevel"/>
    <w:tmpl w:val="36861530"/>
    <w:lvl w:ilvl="0" w:tplc="23FCD240">
      <w:start w:val="1"/>
      <w:numFmt w:val="bullet"/>
      <w:lvlText w:val="-"/>
      <w:lvlJc w:val="left"/>
      <w:pPr>
        <w:ind w:left="720" w:hanging="360"/>
      </w:pPr>
      <w:rPr>
        <w:rFonts w:ascii="Calibri" w:hAnsi="Calibri" w:hint="default"/>
      </w:rPr>
    </w:lvl>
    <w:lvl w:ilvl="1" w:tplc="68B2F98E">
      <w:start w:val="1"/>
      <w:numFmt w:val="bullet"/>
      <w:lvlText w:val="o"/>
      <w:lvlJc w:val="left"/>
      <w:pPr>
        <w:ind w:left="1440" w:hanging="360"/>
      </w:pPr>
      <w:rPr>
        <w:rFonts w:ascii="Courier New" w:hAnsi="Courier New" w:hint="default"/>
      </w:rPr>
    </w:lvl>
    <w:lvl w:ilvl="2" w:tplc="4B1497C8">
      <w:start w:val="1"/>
      <w:numFmt w:val="bullet"/>
      <w:lvlText w:val=""/>
      <w:lvlJc w:val="left"/>
      <w:pPr>
        <w:ind w:left="2160" w:hanging="360"/>
      </w:pPr>
      <w:rPr>
        <w:rFonts w:ascii="Wingdings" w:hAnsi="Wingdings" w:hint="default"/>
      </w:rPr>
    </w:lvl>
    <w:lvl w:ilvl="3" w:tplc="58D437F4">
      <w:start w:val="1"/>
      <w:numFmt w:val="bullet"/>
      <w:lvlText w:val=""/>
      <w:lvlJc w:val="left"/>
      <w:pPr>
        <w:ind w:left="2880" w:hanging="360"/>
      </w:pPr>
      <w:rPr>
        <w:rFonts w:ascii="Symbol" w:hAnsi="Symbol" w:hint="default"/>
      </w:rPr>
    </w:lvl>
    <w:lvl w:ilvl="4" w:tplc="06146992">
      <w:start w:val="1"/>
      <w:numFmt w:val="bullet"/>
      <w:lvlText w:val="o"/>
      <w:lvlJc w:val="left"/>
      <w:pPr>
        <w:ind w:left="3600" w:hanging="360"/>
      </w:pPr>
      <w:rPr>
        <w:rFonts w:ascii="Courier New" w:hAnsi="Courier New" w:hint="default"/>
      </w:rPr>
    </w:lvl>
    <w:lvl w:ilvl="5" w:tplc="67A80358">
      <w:start w:val="1"/>
      <w:numFmt w:val="bullet"/>
      <w:lvlText w:val=""/>
      <w:lvlJc w:val="left"/>
      <w:pPr>
        <w:ind w:left="4320" w:hanging="360"/>
      </w:pPr>
      <w:rPr>
        <w:rFonts w:ascii="Wingdings" w:hAnsi="Wingdings" w:hint="default"/>
      </w:rPr>
    </w:lvl>
    <w:lvl w:ilvl="6" w:tplc="BD422606">
      <w:start w:val="1"/>
      <w:numFmt w:val="bullet"/>
      <w:lvlText w:val=""/>
      <w:lvlJc w:val="left"/>
      <w:pPr>
        <w:ind w:left="5040" w:hanging="360"/>
      </w:pPr>
      <w:rPr>
        <w:rFonts w:ascii="Symbol" w:hAnsi="Symbol" w:hint="default"/>
      </w:rPr>
    </w:lvl>
    <w:lvl w:ilvl="7" w:tplc="190AF48E">
      <w:start w:val="1"/>
      <w:numFmt w:val="bullet"/>
      <w:lvlText w:val="o"/>
      <w:lvlJc w:val="left"/>
      <w:pPr>
        <w:ind w:left="5760" w:hanging="360"/>
      </w:pPr>
      <w:rPr>
        <w:rFonts w:ascii="Courier New" w:hAnsi="Courier New" w:hint="default"/>
      </w:rPr>
    </w:lvl>
    <w:lvl w:ilvl="8" w:tplc="6BB80396">
      <w:start w:val="1"/>
      <w:numFmt w:val="bullet"/>
      <w:lvlText w:val=""/>
      <w:lvlJc w:val="left"/>
      <w:pPr>
        <w:ind w:left="6480" w:hanging="360"/>
      </w:pPr>
      <w:rPr>
        <w:rFonts w:ascii="Wingdings" w:hAnsi="Wingdings" w:hint="default"/>
      </w:rPr>
    </w:lvl>
  </w:abstractNum>
  <w:abstractNum w:abstractNumId="11" w15:restartNumberingAfterBreak="0">
    <w:nsid w:val="1A561074"/>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FC8029B"/>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3011E6E"/>
    <w:multiLevelType w:val="multilevel"/>
    <w:tmpl w:val="97865A54"/>
    <w:styleLink w:val="Hanging"/>
    <w:lvl w:ilvl="0">
      <w:start w:val="1"/>
      <w:numFmt w:val="bullet"/>
      <w:pStyle w:val="Opsommingniv1KienStijl"/>
      <w:lvlText w:val=""/>
      <w:lvlJc w:val="left"/>
      <w:pPr>
        <w:ind w:left="454" w:hanging="454"/>
      </w:pPr>
      <w:rPr>
        <w:rFonts w:ascii="Symbol" w:hAnsi="Symbol" w:hint="default"/>
      </w:rPr>
    </w:lvl>
    <w:lvl w:ilvl="1">
      <w:numFmt w:val="bullet"/>
      <w:lvlText w:val="o"/>
      <w:lvlJc w:val="left"/>
      <w:pPr>
        <w:ind w:left="908" w:hanging="454"/>
      </w:pPr>
      <w:rPr>
        <w:rFonts w:ascii="Courier New" w:hAnsi="Courier New" w:hint="default"/>
      </w:rPr>
    </w:lvl>
    <w:lvl w:ilvl="2">
      <w:start w:val="1"/>
      <w:numFmt w:val="bullet"/>
      <w:lvlText w:val=""/>
      <w:lvlJc w:val="left"/>
      <w:pPr>
        <w:ind w:left="1362" w:hanging="454"/>
      </w:pPr>
      <w:rPr>
        <w:rFonts w:ascii="Wingdings" w:hAnsi="Wingdings" w:hint="default"/>
      </w:rPr>
    </w:lvl>
    <w:lvl w:ilvl="3">
      <w:start w:val="1"/>
      <w:numFmt w:val="bullet"/>
      <w:lvlText w:val=""/>
      <w:lvlJc w:val="left"/>
      <w:pPr>
        <w:ind w:left="1816" w:hanging="454"/>
      </w:pPr>
      <w:rPr>
        <w:rFonts w:ascii="Symbol" w:hAnsi="Symbol" w:hint="default"/>
      </w:rPr>
    </w:lvl>
    <w:lvl w:ilvl="4">
      <w:start w:val="1"/>
      <w:numFmt w:val="bullet"/>
      <w:lvlText w:val="o"/>
      <w:lvlJc w:val="left"/>
      <w:pPr>
        <w:ind w:left="2270" w:hanging="454"/>
      </w:pPr>
      <w:rPr>
        <w:rFonts w:ascii="Courier New" w:hAnsi="Courier New" w:hint="default"/>
      </w:rPr>
    </w:lvl>
    <w:lvl w:ilvl="5">
      <w:start w:val="1"/>
      <w:numFmt w:val="bullet"/>
      <w:lvlText w:val=""/>
      <w:lvlJc w:val="left"/>
      <w:pPr>
        <w:ind w:left="2724" w:hanging="454"/>
      </w:pPr>
      <w:rPr>
        <w:rFonts w:ascii="Wingdings" w:hAnsi="Wingdings" w:hint="default"/>
      </w:rPr>
    </w:lvl>
    <w:lvl w:ilvl="6">
      <w:start w:val="1"/>
      <w:numFmt w:val="bullet"/>
      <w:lvlText w:val=""/>
      <w:lvlJc w:val="left"/>
      <w:pPr>
        <w:ind w:left="3178" w:hanging="454"/>
      </w:pPr>
      <w:rPr>
        <w:rFonts w:ascii="Symbol" w:hAnsi="Symbol" w:hint="default"/>
      </w:rPr>
    </w:lvl>
    <w:lvl w:ilvl="7">
      <w:start w:val="1"/>
      <w:numFmt w:val="bullet"/>
      <w:lvlText w:val="o"/>
      <w:lvlJc w:val="left"/>
      <w:pPr>
        <w:ind w:left="3632" w:hanging="454"/>
      </w:pPr>
      <w:rPr>
        <w:rFonts w:ascii="Courier New" w:hAnsi="Courier New" w:hint="default"/>
      </w:rPr>
    </w:lvl>
    <w:lvl w:ilvl="8">
      <w:start w:val="1"/>
      <w:numFmt w:val="bullet"/>
      <w:lvlText w:val=""/>
      <w:lvlJc w:val="left"/>
      <w:pPr>
        <w:ind w:left="4086" w:hanging="454"/>
      </w:pPr>
      <w:rPr>
        <w:rFonts w:ascii="Wingdings" w:hAnsi="Wingdings" w:hint="default"/>
      </w:rPr>
    </w:lvl>
  </w:abstractNum>
  <w:abstractNum w:abstractNumId="14" w15:restartNumberingAfterBreak="0">
    <w:nsid w:val="2BCA299D"/>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A503F1"/>
    <w:multiLevelType w:val="hybridMultilevel"/>
    <w:tmpl w:val="F8E2B472"/>
    <w:lvl w:ilvl="0" w:tplc="42A8A532">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FB0CCD"/>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0002D0E"/>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04E6B33"/>
    <w:multiLevelType w:val="multilevel"/>
    <w:tmpl w:val="EF2044DA"/>
    <w:lvl w:ilvl="0">
      <w:start w:val="1"/>
      <w:numFmt w:val="decimal"/>
      <w:pStyle w:val="Kop1KienStijl"/>
      <w:lvlText w:val="%1"/>
      <w:lvlJc w:val="right"/>
      <w:pPr>
        <w:tabs>
          <w:tab w:val="num" w:pos="0"/>
        </w:tabs>
        <w:ind w:left="0" w:hanging="567"/>
      </w:pPr>
      <w:rPr>
        <w:rFonts w:hint="default"/>
      </w:rPr>
    </w:lvl>
    <w:lvl w:ilvl="1">
      <w:start w:val="1"/>
      <w:numFmt w:val="decimal"/>
      <w:pStyle w:val="Kop2KienStijl"/>
      <w:lvlText w:val="%1.%2"/>
      <w:lvlJc w:val="right"/>
      <w:pPr>
        <w:tabs>
          <w:tab w:val="num" w:pos="0"/>
        </w:tabs>
        <w:ind w:left="0" w:hanging="567"/>
      </w:pPr>
      <w:rPr>
        <w:rFonts w:hint="default"/>
      </w:rPr>
    </w:lvl>
    <w:lvl w:ilvl="2">
      <w:start w:val="1"/>
      <w:numFmt w:val="decimal"/>
      <w:pStyle w:val="Kop3KienStijl"/>
      <w:lvlText w:val="%1.%2.%3"/>
      <w:lvlJc w:val="right"/>
      <w:pPr>
        <w:tabs>
          <w:tab w:val="num" w:pos="0"/>
        </w:tabs>
        <w:ind w:left="0" w:hanging="567"/>
      </w:pPr>
      <w:rPr>
        <w:rFonts w:hint="default"/>
      </w:rPr>
    </w:lvl>
    <w:lvl w:ilvl="3">
      <w:start w:val="1"/>
      <w:numFmt w:val="none"/>
      <w:pStyle w:val="Kop4KienStijl"/>
      <w:lvlText w:val=""/>
      <w:lvlJc w:val="right"/>
      <w:pPr>
        <w:tabs>
          <w:tab w:val="num" w:pos="5670"/>
        </w:tabs>
        <w:ind w:left="0" w:hanging="567"/>
      </w:pPr>
      <w:rPr>
        <w:rFonts w:hint="default"/>
      </w:rPr>
    </w:lvl>
    <w:lvl w:ilvl="4">
      <w:start w:val="1"/>
      <w:numFmt w:val="none"/>
      <w:lvlText w:val=""/>
      <w:lvlJc w:val="right"/>
      <w:pPr>
        <w:tabs>
          <w:tab w:val="num" w:pos="0"/>
        </w:tabs>
        <w:ind w:left="0" w:hanging="520"/>
      </w:pPr>
      <w:rPr>
        <w:rFonts w:hint="default"/>
      </w:rPr>
    </w:lvl>
    <w:lvl w:ilvl="5">
      <w:start w:val="1"/>
      <w:numFmt w:val="none"/>
      <w:lvlText w:val=""/>
      <w:lvlJc w:val="right"/>
      <w:pPr>
        <w:tabs>
          <w:tab w:val="num" w:pos="0"/>
        </w:tabs>
        <w:ind w:left="0" w:hanging="522"/>
      </w:pPr>
      <w:rPr>
        <w:rFonts w:hint="default"/>
      </w:rPr>
    </w:lvl>
    <w:lvl w:ilvl="6">
      <w:start w:val="1"/>
      <w:numFmt w:val="none"/>
      <w:lvlRestart w:val="0"/>
      <w:lvlText w:val=""/>
      <w:lvlJc w:val="right"/>
      <w:pPr>
        <w:tabs>
          <w:tab w:val="num" w:pos="0"/>
        </w:tabs>
        <w:ind w:left="0" w:firstLine="0"/>
      </w:pPr>
      <w:rPr>
        <w:rFonts w:hint="default"/>
      </w:rPr>
    </w:lvl>
    <w:lvl w:ilvl="7">
      <w:start w:val="1"/>
      <w:numFmt w:val="none"/>
      <w:lvlText w:val=""/>
      <w:lvlJc w:val="left"/>
      <w:pPr>
        <w:tabs>
          <w:tab w:val="num" w:pos="357"/>
        </w:tabs>
        <w:ind w:left="1800" w:hanging="1800"/>
      </w:pPr>
      <w:rPr>
        <w:rFonts w:hint="default"/>
      </w:rPr>
    </w:lvl>
    <w:lvl w:ilvl="8">
      <w:start w:val="1"/>
      <w:numFmt w:val="none"/>
      <w:lvlText w:val=""/>
      <w:lvlJc w:val="left"/>
      <w:pPr>
        <w:tabs>
          <w:tab w:val="num" w:pos="1944"/>
        </w:tabs>
        <w:ind w:left="1944" w:hanging="1944"/>
      </w:pPr>
      <w:rPr>
        <w:rFonts w:hint="default"/>
      </w:rPr>
    </w:lvl>
  </w:abstractNum>
  <w:abstractNum w:abstractNumId="19" w15:restartNumberingAfterBreak="0">
    <w:nsid w:val="32D9676A"/>
    <w:multiLevelType w:val="hybridMultilevel"/>
    <w:tmpl w:val="55ECB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9F71F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38F82E79"/>
    <w:multiLevelType w:val="hybridMultilevel"/>
    <w:tmpl w:val="4DE25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1C58C7"/>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14B25BB"/>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C953ABE"/>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CC61459"/>
    <w:multiLevelType w:val="hybridMultilevel"/>
    <w:tmpl w:val="AB9AB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814CB6"/>
    <w:multiLevelType w:val="multilevel"/>
    <w:tmpl w:val="97865A54"/>
    <w:numStyleLink w:val="Hanging"/>
  </w:abstractNum>
  <w:abstractNum w:abstractNumId="27" w15:restartNumberingAfterBreak="0">
    <w:nsid w:val="507973E9"/>
    <w:multiLevelType w:val="hybridMultilevel"/>
    <w:tmpl w:val="2A349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57077C"/>
    <w:multiLevelType w:val="hybridMultilevel"/>
    <w:tmpl w:val="A3A8C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0E6706"/>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5A5FC6"/>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5B51961"/>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6482F3C"/>
    <w:multiLevelType w:val="hybridMultilevel"/>
    <w:tmpl w:val="7A465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940693"/>
    <w:multiLevelType w:val="hybridMultilevel"/>
    <w:tmpl w:val="EAB0E9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B20735"/>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8E14690"/>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A8701AA"/>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E7730B"/>
    <w:multiLevelType w:val="hybridMultilevel"/>
    <w:tmpl w:val="9E36ED82"/>
    <w:lvl w:ilvl="0" w:tplc="C8982D84">
      <w:start w:val="1"/>
      <w:numFmt w:val="lowerLetter"/>
      <w:pStyle w:val="EisId"/>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53210E"/>
    <w:multiLevelType w:val="hybridMultilevel"/>
    <w:tmpl w:val="9DDA34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B90BFF"/>
    <w:multiLevelType w:val="hybridMultilevel"/>
    <w:tmpl w:val="D9C60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F50C92"/>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F39799D"/>
    <w:multiLevelType w:val="hybridMultilevel"/>
    <w:tmpl w:val="2B1E7B82"/>
    <w:lvl w:ilvl="0" w:tplc="B4C43DB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6513662">
    <w:abstractNumId w:val="3"/>
  </w:num>
  <w:num w:numId="2" w16cid:durableId="1874415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609260">
    <w:abstractNumId w:val="18"/>
  </w:num>
  <w:num w:numId="4" w16cid:durableId="1257060291">
    <w:abstractNumId w:val="37"/>
  </w:num>
  <w:num w:numId="5" w16cid:durableId="1356808192">
    <w:abstractNumId w:val="24"/>
  </w:num>
  <w:num w:numId="6" w16cid:durableId="947616637">
    <w:abstractNumId w:val="16"/>
  </w:num>
  <w:num w:numId="7" w16cid:durableId="1226645617">
    <w:abstractNumId w:val="9"/>
  </w:num>
  <w:num w:numId="8" w16cid:durableId="272171600">
    <w:abstractNumId w:val="36"/>
  </w:num>
  <w:num w:numId="9" w16cid:durableId="1487478917">
    <w:abstractNumId w:val="31"/>
  </w:num>
  <w:num w:numId="10" w16cid:durableId="858929226">
    <w:abstractNumId w:val="23"/>
  </w:num>
  <w:num w:numId="11" w16cid:durableId="480272756">
    <w:abstractNumId w:val="29"/>
  </w:num>
  <w:num w:numId="12" w16cid:durableId="1402369120">
    <w:abstractNumId w:val="11"/>
  </w:num>
  <w:num w:numId="13" w16cid:durableId="1242371360">
    <w:abstractNumId w:val="35"/>
  </w:num>
  <w:num w:numId="14" w16cid:durableId="462626165">
    <w:abstractNumId w:val="22"/>
  </w:num>
  <w:num w:numId="15" w16cid:durableId="1984968205">
    <w:abstractNumId w:val="0"/>
  </w:num>
  <w:num w:numId="16" w16cid:durableId="933787653">
    <w:abstractNumId w:val="14"/>
  </w:num>
  <w:num w:numId="17" w16cid:durableId="480463945">
    <w:abstractNumId w:val="17"/>
  </w:num>
  <w:num w:numId="18" w16cid:durableId="193349651">
    <w:abstractNumId w:val="5"/>
  </w:num>
  <w:num w:numId="19" w16cid:durableId="468789973">
    <w:abstractNumId w:val="34"/>
  </w:num>
  <w:num w:numId="20" w16cid:durableId="155347437">
    <w:abstractNumId w:val="30"/>
  </w:num>
  <w:num w:numId="21" w16cid:durableId="566375887">
    <w:abstractNumId w:val="6"/>
  </w:num>
  <w:num w:numId="22" w16cid:durableId="344554662">
    <w:abstractNumId w:val="20"/>
  </w:num>
  <w:num w:numId="23" w16cid:durableId="2023167331">
    <w:abstractNumId w:val="15"/>
  </w:num>
  <w:num w:numId="24" w16cid:durableId="224147052">
    <w:abstractNumId w:val="41"/>
  </w:num>
  <w:num w:numId="25" w16cid:durableId="1440880743">
    <w:abstractNumId w:val="4"/>
  </w:num>
  <w:num w:numId="26" w16cid:durableId="2051801356">
    <w:abstractNumId w:val="40"/>
  </w:num>
  <w:num w:numId="27" w16cid:durableId="287400507">
    <w:abstractNumId w:val="12"/>
  </w:num>
  <w:num w:numId="28" w16cid:durableId="194930812">
    <w:abstractNumId w:val="21"/>
  </w:num>
  <w:num w:numId="29" w16cid:durableId="838927764">
    <w:abstractNumId w:val="19"/>
  </w:num>
  <w:num w:numId="30" w16cid:durableId="1647314180">
    <w:abstractNumId w:val="7"/>
  </w:num>
  <w:num w:numId="31" w16cid:durableId="902712790">
    <w:abstractNumId w:val="27"/>
  </w:num>
  <w:num w:numId="32" w16cid:durableId="95757233">
    <w:abstractNumId w:val="38"/>
  </w:num>
  <w:num w:numId="33" w16cid:durableId="955673417">
    <w:abstractNumId w:val="8"/>
  </w:num>
  <w:num w:numId="34" w16cid:durableId="669218847">
    <w:abstractNumId w:val="2"/>
  </w:num>
  <w:num w:numId="35" w16cid:durableId="154421485">
    <w:abstractNumId w:val="1"/>
  </w:num>
  <w:num w:numId="36" w16cid:durableId="374931545">
    <w:abstractNumId w:val="39"/>
  </w:num>
  <w:num w:numId="37" w16cid:durableId="792092092">
    <w:abstractNumId w:val="25"/>
  </w:num>
  <w:num w:numId="38" w16cid:durableId="979648084">
    <w:abstractNumId w:val="10"/>
  </w:num>
  <w:num w:numId="39" w16cid:durableId="2133791470">
    <w:abstractNumId w:val="33"/>
  </w:num>
  <w:num w:numId="40" w16cid:durableId="750733917">
    <w:abstractNumId w:val="13"/>
  </w:num>
  <w:num w:numId="41" w16cid:durableId="461073013">
    <w:abstractNumId w:val="26"/>
  </w:num>
  <w:num w:numId="42" w16cid:durableId="542450672">
    <w:abstractNumId w:val="28"/>
  </w:num>
  <w:num w:numId="43" w16cid:durableId="1818377372">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70"/>
    <w:rsid w:val="00000DF9"/>
    <w:rsid w:val="00001FC9"/>
    <w:rsid w:val="00002135"/>
    <w:rsid w:val="00002E49"/>
    <w:rsid w:val="00002F60"/>
    <w:rsid w:val="000034F4"/>
    <w:rsid w:val="0000403E"/>
    <w:rsid w:val="0000432A"/>
    <w:rsid w:val="00004967"/>
    <w:rsid w:val="00004B25"/>
    <w:rsid w:val="00005785"/>
    <w:rsid w:val="00006AAD"/>
    <w:rsid w:val="00006C99"/>
    <w:rsid w:val="00006FE7"/>
    <w:rsid w:val="00010008"/>
    <w:rsid w:val="00012C3B"/>
    <w:rsid w:val="00012E3A"/>
    <w:rsid w:val="00013904"/>
    <w:rsid w:val="000140C7"/>
    <w:rsid w:val="00014620"/>
    <w:rsid w:val="000149C5"/>
    <w:rsid w:val="00015A52"/>
    <w:rsid w:val="00015D73"/>
    <w:rsid w:val="0001797F"/>
    <w:rsid w:val="00020278"/>
    <w:rsid w:val="00020AF0"/>
    <w:rsid w:val="00021649"/>
    <w:rsid w:val="00023205"/>
    <w:rsid w:val="00023859"/>
    <w:rsid w:val="00023EBB"/>
    <w:rsid w:val="00024710"/>
    <w:rsid w:val="000247B8"/>
    <w:rsid w:val="00025698"/>
    <w:rsid w:val="0002577C"/>
    <w:rsid w:val="00025B7E"/>
    <w:rsid w:val="00026496"/>
    <w:rsid w:val="00026CB7"/>
    <w:rsid w:val="0002767A"/>
    <w:rsid w:val="00030180"/>
    <w:rsid w:val="00031197"/>
    <w:rsid w:val="00031D35"/>
    <w:rsid w:val="000323B3"/>
    <w:rsid w:val="0003325C"/>
    <w:rsid w:val="00033297"/>
    <w:rsid w:val="0003339D"/>
    <w:rsid w:val="0003378B"/>
    <w:rsid w:val="00033D2C"/>
    <w:rsid w:val="0003492D"/>
    <w:rsid w:val="00035B38"/>
    <w:rsid w:val="00036640"/>
    <w:rsid w:val="0003687D"/>
    <w:rsid w:val="00036E9F"/>
    <w:rsid w:val="00036F76"/>
    <w:rsid w:val="000373BA"/>
    <w:rsid w:val="000374EB"/>
    <w:rsid w:val="000377FE"/>
    <w:rsid w:val="00040083"/>
    <w:rsid w:val="00040132"/>
    <w:rsid w:val="00040DBF"/>
    <w:rsid w:val="00041265"/>
    <w:rsid w:val="000420CE"/>
    <w:rsid w:val="00043235"/>
    <w:rsid w:val="00043A19"/>
    <w:rsid w:val="00045794"/>
    <w:rsid w:val="00046D11"/>
    <w:rsid w:val="000470A7"/>
    <w:rsid w:val="000473A6"/>
    <w:rsid w:val="0005010A"/>
    <w:rsid w:val="00050D79"/>
    <w:rsid w:val="00051078"/>
    <w:rsid w:val="00051500"/>
    <w:rsid w:val="00051B0F"/>
    <w:rsid w:val="000528E1"/>
    <w:rsid w:val="000542F5"/>
    <w:rsid w:val="000543C5"/>
    <w:rsid w:val="0005593A"/>
    <w:rsid w:val="00056263"/>
    <w:rsid w:val="000566EF"/>
    <w:rsid w:val="00056A5D"/>
    <w:rsid w:val="00057681"/>
    <w:rsid w:val="00057F0F"/>
    <w:rsid w:val="0006028E"/>
    <w:rsid w:val="00060A5D"/>
    <w:rsid w:val="00060ABA"/>
    <w:rsid w:val="00060E4C"/>
    <w:rsid w:val="00060F94"/>
    <w:rsid w:val="000613E0"/>
    <w:rsid w:val="00061A73"/>
    <w:rsid w:val="00061AF3"/>
    <w:rsid w:val="00062B5C"/>
    <w:rsid w:val="00062EC6"/>
    <w:rsid w:val="000634AF"/>
    <w:rsid w:val="00064CB0"/>
    <w:rsid w:val="00065193"/>
    <w:rsid w:val="000668F3"/>
    <w:rsid w:val="00067A72"/>
    <w:rsid w:val="00070510"/>
    <w:rsid w:val="00071DEA"/>
    <w:rsid w:val="0007235A"/>
    <w:rsid w:val="0007236E"/>
    <w:rsid w:val="00073069"/>
    <w:rsid w:val="00074D7F"/>
    <w:rsid w:val="00075359"/>
    <w:rsid w:val="0007591F"/>
    <w:rsid w:val="00075C30"/>
    <w:rsid w:val="000766E5"/>
    <w:rsid w:val="000767FA"/>
    <w:rsid w:val="00076917"/>
    <w:rsid w:val="00076C1A"/>
    <w:rsid w:val="00076E45"/>
    <w:rsid w:val="000770A2"/>
    <w:rsid w:val="000779DC"/>
    <w:rsid w:val="00080B4B"/>
    <w:rsid w:val="00080B86"/>
    <w:rsid w:val="00081DEE"/>
    <w:rsid w:val="00083B1F"/>
    <w:rsid w:val="000841AA"/>
    <w:rsid w:val="000842FF"/>
    <w:rsid w:val="00084BBF"/>
    <w:rsid w:val="00085293"/>
    <w:rsid w:val="0008590A"/>
    <w:rsid w:val="000859C4"/>
    <w:rsid w:val="00085D3F"/>
    <w:rsid w:val="00086018"/>
    <w:rsid w:val="00086266"/>
    <w:rsid w:val="00086E39"/>
    <w:rsid w:val="0008737B"/>
    <w:rsid w:val="00091248"/>
    <w:rsid w:val="0009180E"/>
    <w:rsid w:val="00091940"/>
    <w:rsid w:val="000919BA"/>
    <w:rsid w:val="00091BF3"/>
    <w:rsid w:val="00091C4F"/>
    <w:rsid w:val="00092D0D"/>
    <w:rsid w:val="000932D4"/>
    <w:rsid w:val="00093AFF"/>
    <w:rsid w:val="00093CC6"/>
    <w:rsid w:val="000941BF"/>
    <w:rsid w:val="000951A5"/>
    <w:rsid w:val="0009532D"/>
    <w:rsid w:val="00096B0E"/>
    <w:rsid w:val="0009760C"/>
    <w:rsid w:val="000978B7"/>
    <w:rsid w:val="000A0552"/>
    <w:rsid w:val="000A07AB"/>
    <w:rsid w:val="000A2835"/>
    <w:rsid w:val="000A298F"/>
    <w:rsid w:val="000A29AA"/>
    <w:rsid w:val="000A3175"/>
    <w:rsid w:val="000A3637"/>
    <w:rsid w:val="000A37D0"/>
    <w:rsid w:val="000A7295"/>
    <w:rsid w:val="000A766D"/>
    <w:rsid w:val="000B06FD"/>
    <w:rsid w:val="000B08A8"/>
    <w:rsid w:val="000B0A8B"/>
    <w:rsid w:val="000B0E17"/>
    <w:rsid w:val="000B1968"/>
    <w:rsid w:val="000B1DA7"/>
    <w:rsid w:val="000B23BB"/>
    <w:rsid w:val="000B30B1"/>
    <w:rsid w:val="000B5165"/>
    <w:rsid w:val="000B607D"/>
    <w:rsid w:val="000B65C3"/>
    <w:rsid w:val="000B67CE"/>
    <w:rsid w:val="000B72A4"/>
    <w:rsid w:val="000C10C5"/>
    <w:rsid w:val="000C1327"/>
    <w:rsid w:val="000C1CFB"/>
    <w:rsid w:val="000C280D"/>
    <w:rsid w:val="000C3913"/>
    <w:rsid w:val="000C3B7D"/>
    <w:rsid w:val="000C40E8"/>
    <w:rsid w:val="000C49C7"/>
    <w:rsid w:val="000C4F31"/>
    <w:rsid w:val="000C5911"/>
    <w:rsid w:val="000C5F8A"/>
    <w:rsid w:val="000C6104"/>
    <w:rsid w:val="000C689A"/>
    <w:rsid w:val="000C6A73"/>
    <w:rsid w:val="000C7573"/>
    <w:rsid w:val="000C792C"/>
    <w:rsid w:val="000C7B06"/>
    <w:rsid w:val="000C7C19"/>
    <w:rsid w:val="000D019C"/>
    <w:rsid w:val="000D124A"/>
    <w:rsid w:val="000D19FA"/>
    <w:rsid w:val="000D1D99"/>
    <w:rsid w:val="000D2026"/>
    <w:rsid w:val="000D20AB"/>
    <w:rsid w:val="000D21C1"/>
    <w:rsid w:val="000D3BFE"/>
    <w:rsid w:val="000D3C32"/>
    <w:rsid w:val="000D3C81"/>
    <w:rsid w:val="000D42E5"/>
    <w:rsid w:val="000D5740"/>
    <w:rsid w:val="000D69A2"/>
    <w:rsid w:val="000D6EB6"/>
    <w:rsid w:val="000D74D5"/>
    <w:rsid w:val="000D7A88"/>
    <w:rsid w:val="000D7ADE"/>
    <w:rsid w:val="000E1359"/>
    <w:rsid w:val="000E18A3"/>
    <w:rsid w:val="000E2777"/>
    <w:rsid w:val="000E38A9"/>
    <w:rsid w:val="000E3B37"/>
    <w:rsid w:val="000E3C56"/>
    <w:rsid w:val="000E3FE6"/>
    <w:rsid w:val="000E4D18"/>
    <w:rsid w:val="000E4F35"/>
    <w:rsid w:val="000E54F4"/>
    <w:rsid w:val="000E66BE"/>
    <w:rsid w:val="000E6A86"/>
    <w:rsid w:val="000E6FE9"/>
    <w:rsid w:val="000E7087"/>
    <w:rsid w:val="000E71A9"/>
    <w:rsid w:val="000E7A55"/>
    <w:rsid w:val="000F013D"/>
    <w:rsid w:val="000F0523"/>
    <w:rsid w:val="000F0AB7"/>
    <w:rsid w:val="000F0C3C"/>
    <w:rsid w:val="000F156A"/>
    <w:rsid w:val="000F1C87"/>
    <w:rsid w:val="000F27FF"/>
    <w:rsid w:val="000F50FE"/>
    <w:rsid w:val="000F603D"/>
    <w:rsid w:val="000F614A"/>
    <w:rsid w:val="000F622B"/>
    <w:rsid w:val="000F771B"/>
    <w:rsid w:val="000F79E1"/>
    <w:rsid w:val="00100A95"/>
    <w:rsid w:val="001017BD"/>
    <w:rsid w:val="00101BBA"/>
    <w:rsid w:val="0010207A"/>
    <w:rsid w:val="001026CD"/>
    <w:rsid w:val="00103932"/>
    <w:rsid w:val="00105DD6"/>
    <w:rsid w:val="00106365"/>
    <w:rsid w:val="00106432"/>
    <w:rsid w:val="001075B3"/>
    <w:rsid w:val="0010766C"/>
    <w:rsid w:val="0010795D"/>
    <w:rsid w:val="00107C78"/>
    <w:rsid w:val="00111BD2"/>
    <w:rsid w:val="00111CCC"/>
    <w:rsid w:val="00112A7D"/>
    <w:rsid w:val="00113A21"/>
    <w:rsid w:val="00113E54"/>
    <w:rsid w:val="00113F41"/>
    <w:rsid w:val="00114DBE"/>
    <w:rsid w:val="00114EB4"/>
    <w:rsid w:val="001163A4"/>
    <w:rsid w:val="00116511"/>
    <w:rsid w:val="001170A3"/>
    <w:rsid w:val="001173BD"/>
    <w:rsid w:val="001174C0"/>
    <w:rsid w:val="00117543"/>
    <w:rsid w:val="0012106D"/>
    <w:rsid w:val="00121196"/>
    <w:rsid w:val="0012141E"/>
    <w:rsid w:val="001214DE"/>
    <w:rsid w:val="0012193D"/>
    <w:rsid w:val="00121F83"/>
    <w:rsid w:val="00122213"/>
    <w:rsid w:val="00122B5D"/>
    <w:rsid w:val="00122CE6"/>
    <w:rsid w:val="001232D8"/>
    <w:rsid w:val="00123860"/>
    <w:rsid w:val="00124E72"/>
    <w:rsid w:val="0012552C"/>
    <w:rsid w:val="0012578E"/>
    <w:rsid w:val="00125ADF"/>
    <w:rsid w:val="00125AFC"/>
    <w:rsid w:val="00125D06"/>
    <w:rsid w:val="0012758B"/>
    <w:rsid w:val="0013181B"/>
    <w:rsid w:val="001328CA"/>
    <w:rsid w:val="00133722"/>
    <w:rsid w:val="00133EB9"/>
    <w:rsid w:val="00134A1C"/>
    <w:rsid w:val="00134C2E"/>
    <w:rsid w:val="0013508D"/>
    <w:rsid w:val="00135217"/>
    <w:rsid w:val="00135983"/>
    <w:rsid w:val="001365F1"/>
    <w:rsid w:val="00136D5B"/>
    <w:rsid w:val="00136E7F"/>
    <w:rsid w:val="00137660"/>
    <w:rsid w:val="0013797D"/>
    <w:rsid w:val="00137BBD"/>
    <w:rsid w:val="001405E4"/>
    <w:rsid w:val="001412FC"/>
    <w:rsid w:val="0014169C"/>
    <w:rsid w:val="00141B27"/>
    <w:rsid w:val="00142561"/>
    <w:rsid w:val="00142826"/>
    <w:rsid w:val="00142BFC"/>
    <w:rsid w:val="00142D56"/>
    <w:rsid w:val="00143FD5"/>
    <w:rsid w:val="00144842"/>
    <w:rsid w:val="00144932"/>
    <w:rsid w:val="0014576C"/>
    <w:rsid w:val="001457B5"/>
    <w:rsid w:val="00147D89"/>
    <w:rsid w:val="00150479"/>
    <w:rsid w:val="001507F9"/>
    <w:rsid w:val="00150BF7"/>
    <w:rsid w:val="00150E75"/>
    <w:rsid w:val="00151183"/>
    <w:rsid w:val="0015148B"/>
    <w:rsid w:val="00153861"/>
    <w:rsid w:val="001559AB"/>
    <w:rsid w:val="0015667E"/>
    <w:rsid w:val="001568CA"/>
    <w:rsid w:val="0015702A"/>
    <w:rsid w:val="00157A6D"/>
    <w:rsid w:val="00157E99"/>
    <w:rsid w:val="00160E7B"/>
    <w:rsid w:val="00161A6D"/>
    <w:rsid w:val="00161FA2"/>
    <w:rsid w:val="00162240"/>
    <w:rsid w:val="001634A3"/>
    <w:rsid w:val="00164CFC"/>
    <w:rsid w:val="0016575D"/>
    <w:rsid w:val="001657E7"/>
    <w:rsid w:val="00166EE0"/>
    <w:rsid w:val="001706BC"/>
    <w:rsid w:val="00172330"/>
    <w:rsid w:val="00173220"/>
    <w:rsid w:val="00173C71"/>
    <w:rsid w:val="001813D3"/>
    <w:rsid w:val="0018152E"/>
    <w:rsid w:val="00182102"/>
    <w:rsid w:val="00182311"/>
    <w:rsid w:val="00182869"/>
    <w:rsid w:val="00182C94"/>
    <w:rsid w:val="0018352C"/>
    <w:rsid w:val="00183586"/>
    <w:rsid w:val="00185BDC"/>
    <w:rsid w:val="0018680E"/>
    <w:rsid w:val="00186A7A"/>
    <w:rsid w:val="00186B10"/>
    <w:rsid w:val="00187706"/>
    <w:rsid w:val="001879E6"/>
    <w:rsid w:val="00190DF0"/>
    <w:rsid w:val="00191430"/>
    <w:rsid w:val="00192CF6"/>
    <w:rsid w:val="00193209"/>
    <w:rsid w:val="001947BE"/>
    <w:rsid w:val="00194CAD"/>
    <w:rsid w:val="0019657A"/>
    <w:rsid w:val="001965E4"/>
    <w:rsid w:val="00196AA6"/>
    <w:rsid w:val="00197524"/>
    <w:rsid w:val="00197963"/>
    <w:rsid w:val="001A02C0"/>
    <w:rsid w:val="001A0686"/>
    <w:rsid w:val="001A06B9"/>
    <w:rsid w:val="001A0ECB"/>
    <w:rsid w:val="001A0EDC"/>
    <w:rsid w:val="001A1737"/>
    <w:rsid w:val="001A2634"/>
    <w:rsid w:val="001A2B70"/>
    <w:rsid w:val="001A2EBA"/>
    <w:rsid w:val="001A3B2C"/>
    <w:rsid w:val="001A4EB2"/>
    <w:rsid w:val="001A50D6"/>
    <w:rsid w:val="001A571A"/>
    <w:rsid w:val="001A5F39"/>
    <w:rsid w:val="001A6133"/>
    <w:rsid w:val="001A6208"/>
    <w:rsid w:val="001A72AF"/>
    <w:rsid w:val="001B056D"/>
    <w:rsid w:val="001B085C"/>
    <w:rsid w:val="001B091A"/>
    <w:rsid w:val="001B0A52"/>
    <w:rsid w:val="001B0DD9"/>
    <w:rsid w:val="001B26D3"/>
    <w:rsid w:val="001B2CE5"/>
    <w:rsid w:val="001B3570"/>
    <w:rsid w:val="001B392A"/>
    <w:rsid w:val="001B45A1"/>
    <w:rsid w:val="001B4BDD"/>
    <w:rsid w:val="001B59D9"/>
    <w:rsid w:val="001B5E51"/>
    <w:rsid w:val="001B6BFC"/>
    <w:rsid w:val="001B7034"/>
    <w:rsid w:val="001B730D"/>
    <w:rsid w:val="001B77C1"/>
    <w:rsid w:val="001B78FE"/>
    <w:rsid w:val="001B7D7C"/>
    <w:rsid w:val="001B7E40"/>
    <w:rsid w:val="001C1746"/>
    <w:rsid w:val="001C1967"/>
    <w:rsid w:val="001C1D4B"/>
    <w:rsid w:val="001C35C7"/>
    <w:rsid w:val="001C3892"/>
    <w:rsid w:val="001C40B4"/>
    <w:rsid w:val="001C5003"/>
    <w:rsid w:val="001C5477"/>
    <w:rsid w:val="001C5D95"/>
    <w:rsid w:val="001C6F5D"/>
    <w:rsid w:val="001C767B"/>
    <w:rsid w:val="001C7706"/>
    <w:rsid w:val="001D01E8"/>
    <w:rsid w:val="001D04AB"/>
    <w:rsid w:val="001D04FB"/>
    <w:rsid w:val="001D1CE4"/>
    <w:rsid w:val="001D24F3"/>
    <w:rsid w:val="001D2947"/>
    <w:rsid w:val="001D3704"/>
    <w:rsid w:val="001D4C95"/>
    <w:rsid w:val="001D5337"/>
    <w:rsid w:val="001D5B9C"/>
    <w:rsid w:val="001D6EE4"/>
    <w:rsid w:val="001D7199"/>
    <w:rsid w:val="001D71CA"/>
    <w:rsid w:val="001D72D5"/>
    <w:rsid w:val="001D75A5"/>
    <w:rsid w:val="001D7630"/>
    <w:rsid w:val="001D763C"/>
    <w:rsid w:val="001D7B27"/>
    <w:rsid w:val="001E05D7"/>
    <w:rsid w:val="001E1D7C"/>
    <w:rsid w:val="001E312B"/>
    <w:rsid w:val="001E33FC"/>
    <w:rsid w:val="001E57CA"/>
    <w:rsid w:val="001E5947"/>
    <w:rsid w:val="001E6B08"/>
    <w:rsid w:val="001E6CBB"/>
    <w:rsid w:val="001E725B"/>
    <w:rsid w:val="001E78B9"/>
    <w:rsid w:val="001F053B"/>
    <w:rsid w:val="001F060B"/>
    <w:rsid w:val="001F0D1C"/>
    <w:rsid w:val="001F0DC9"/>
    <w:rsid w:val="001F2025"/>
    <w:rsid w:val="001F3895"/>
    <w:rsid w:val="001F45BE"/>
    <w:rsid w:val="001F4863"/>
    <w:rsid w:val="001F4CDE"/>
    <w:rsid w:val="001F5108"/>
    <w:rsid w:val="001F57B9"/>
    <w:rsid w:val="001F5E8B"/>
    <w:rsid w:val="001F6EDB"/>
    <w:rsid w:val="001F70B1"/>
    <w:rsid w:val="002014C2"/>
    <w:rsid w:val="0020205A"/>
    <w:rsid w:val="0020217E"/>
    <w:rsid w:val="0020273F"/>
    <w:rsid w:val="00202F22"/>
    <w:rsid w:val="00203085"/>
    <w:rsid w:val="0020510B"/>
    <w:rsid w:val="0020532C"/>
    <w:rsid w:val="00205B41"/>
    <w:rsid w:val="00205EBA"/>
    <w:rsid w:val="0020666D"/>
    <w:rsid w:val="00206998"/>
    <w:rsid w:val="00206C60"/>
    <w:rsid w:val="00207B57"/>
    <w:rsid w:val="00207C99"/>
    <w:rsid w:val="00210E46"/>
    <w:rsid w:val="00211B5C"/>
    <w:rsid w:val="00212319"/>
    <w:rsid w:val="00213785"/>
    <w:rsid w:val="002154FE"/>
    <w:rsid w:val="00215703"/>
    <w:rsid w:val="00215A81"/>
    <w:rsid w:val="002170C0"/>
    <w:rsid w:val="002201C7"/>
    <w:rsid w:val="00220F15"/>
    <w:rsid w:val="00221249"/>
    <w:rsid w:val="00221A02"/>
    <w:rsid w:val="002223E5"/>
    <w:rsid w:val="00223AF0"/>
    <w:rsid w:val="00223DEA"/>
    <w:rsid w:val="00223FEE"/>
    <w:rsid w:val="00224D72"/>
    <w:rsid w:val="00225523"/>
    <w:rsid w:val="002264B7"/>
    <w:rsid w:val="002264C7"/>
    <w:rsid w:val="00227A30"/>
    <w:rsid w:val="00227B84"/>
    <w:rsid w:val="00230785"/>
    <w:rsid w:val="002316E6"/>
    <w:rsid w:val="00231F65"/>
    <w:rsid w:val="00233DEB"/>
    <w:rsid w:val="00234833"/>
    <w:rsid w:val="002349D6"/>
    <w:rsid w:val="002349ED"/>
    <w:rsid w:val="00234D2C"/>
    <w:rsid w:val="002355AA"/>
    <w:rsid w:val="002358B6"/>
    <w:rsid w:val="00235B69"/>
    <w:rsid w:val="00235C26"/>
    <w:rsid w:val="002374F1"/>
    <w:rsid w:val="00237865"/>
    <w:rsid w:val="00237E4D"/>
    <w:rsid w:val="00240846"/>
    <w:rsid w:val="00241D44"/>
    <w:rsid w:val="00242556"/>
    <w:rsid w:val="00243EB5"/>
    <w:rsid w:val="00243F4A"/>
    <w:rsid w:val="00246357"/>
    <w:rsid w:val="00246856"/>
    <w:rsid w:val="00246924"/>
    <w:rsid w:val="00247E11"/>
    <w:rsid w:val="00251BAF"/>
    <w:rsid w:val="00251D9F"/>
    <w:rsid w:val="00252CE1"/>
    <w:rsid w:val="00253398"/>
    <w:rsid w:val="0025362D"/>
    <w:rsid w:val="00253C8D"/>
    <w:rsid w:val="00253FD3"/>
    <w:rsid w:val="00255745"/>
    <w:rsid w:val="00255B29"/>
    <w:rsid w:val="002561CC"/>
    <w:rsid w:val="0025630B"/>
    <w:rsid w:val="0025679C"/>
    <w:rsid w:val="002567CC"/>
    <w:rsid w:val="002570A2"/>
    <w:rsid w:val="00260FFA"/>
    <w:rsid w:val="00261BCA"/>
    <w:rsid w:val="00264451"/>
    <w:rsid w:val="0026477D"/>
    <w:rsid w:val="00264D99"/>
    <w:rsid w:val="0026527F"/>
    <w:rsid w:val="00271182"/>
    <w:rsid w:val="002733F1"/>
    <w:rsid w:val="00273FA4"/>
    <w:rsid w:val="00274253"/>
    <w:rsid w:val="00274C98"/>
    <w:rsid w:val="002750C5"/>
    <w:rsid w:val="00275A15"/>
    <w:rsid w:val="00276412"/>
    <w:rsid w:val="002765B3"/>
    <w:rsid w:val="002767BA"/>
    <w:rsid w:val="0027729F"/>
    <w:rsid w:val="00277346"/>
    <w:rsid w:val="00277CEC"/>
    <w:rsid w:val="0028035B"/>
    <w:rsid w:val="00280DFE"/>
    <w:rsid w:val="00280EE3"/>
    <w:rsid w:val="00281B3A"/>
    <w:rsid w:val="0028291C"/>
    <w:rsid w:val="002839BA"/>
    <w:rsid w:val="00283CCB"/>
    <w:rsid w:val="002842FB"/>
    <w:rsid w:val="0028472E"/>
    <w:rsid w:val="00284915"/>
    <w:rsid w:val="0028558E"/>
    <w:rsid w:val="00285A12"/>
    <w:rsid w:val="00286966"/>
    <w:rsid w:val="0028708D"/>
    <w:rsid w:val="00287C7A"/>
    <w:rsid w:val="00287D85"/>
    <w:rsid w:val="0029036D"/>
    <w:rsid w:val="002916C2"/>
    <w:rsid w:val="002918B8"/>
    <w:rsid w:val="00291A26"/>
    <w:rsid w:val="0029236F"/>
    <w:rsid w:val="0029250C"/>
    <w:rsid w:val="002934B3"/>
    <w:rsid w:val="00293996"/>
    <w:rsid w:val="00293D45"/>
    <w:rsid w:val="00294110"/>
    <w:rsid w:val="00294702"/>
    <w:rsid w:val="00294E87"/>
    <w:rsid w:val="00295631"/>
    <w:rsid w:val="0029578E"/>
    <w:rsid w:val="00295B4F"/>
    <w:rsid w:val="00296EB5"/>
    <w:rsid w:val="00297E53"/>
    <w:rsid w:val="002A030B"/>
    <w:rsid w:val="002A050A"/>
    <w:rsid w:val="002A10ED"/>
    <w:rsid w:val="002A12F3"/>
    <w:rsid w:val="002A1DC0"/>
    <w:rsid w:val="002A2AD5"/>
    <w:rsid w:val="002A32E6"/>
    <w:rsid w:val="002A478D"/>
    <w:rsid w:val="002A484B"/>
    <w:rsid w:val="002A4B97"/>
    <w:rsid w:val="002A5532"/>
    <w:rsid w:val="002A5696"/>
    <w:rsid w:val="002A5A8C"/>
    <w:rsid w:val="002A6BD9"/>
    <w:rsid w:val="002A70CC"/>
    <w:rsid w:val="002A7AC3"/>
    <w:rsid w:val="002B032F"/>
    <w:rsid w:val="002B0D21"/>
    <w:rsid w:val="002B16EA"/>
    <w:rsid w:val="002B1AA9"/>
    <w:rsid w:val="002B228A"/>
    <w:rsid w:val="002B228E"/>
    <w:rsid w:val="002B2820"/>
    <w:rsid w:val="002B2C54"/>
    <w:rsid w:val="002B3018"/>
    <w:rsid w:val="002B3676"/>
    <w:rsid w:val="002B3D2E"/>
    <w:rsid w:val="002B462B"/>
    <w:rsid w:val="002B47AC"/>
    <w:rsid w:val="002B4D82"/>
    <w:rsid w:val="002B67DF"/>
    <w:rsid w:val="002B7C68"/>
    <w:rsid w:val="002C0392"/>
    <w:rsid w:val="002C0814"/>
    <w:rsid w:val="002C2205"/>
    <w:rsid w:val="002C2D0C"/>
    <w:rsid w:val="002C2D45"/>
    <w:rsid w:val="002C2D87"/>
    <w:rsid w:val="002C3083"/>
    <w:rsid w:val="002C4240"/>
    <w:rsid w:val="002C44CC"/>
    <w:rsid w:val="002C5053"/>
    <w:rsid w:val="002C58D3"/>
    <w:rsid w:val="002C621B"/>
    <w:rsid w:val="002C68B4"/>
    <w:rsid w:val="002C69DB"/>
    <w:rsid w:val="002C6A5C"/>
    <w:rsid w:val="002C7AC0"/>
    <w:rsid w:val="002C7CA4"/>
    <w:rsid w:val="002D135F"/>
    <w:rsid w:val="002D2119"/>
    <w:rsid w:val="002D3311"/>
    <w:rsid w:val="002D38E1"/>
    <w:rsid w:val="002D55FF"/>
    <w:rsid w:val="002D6053"/>
    <w:rsid w:val="002D7520"/>
    <w:rsid w:val="002D79FF"/>
    <w:rsid w:val="002E09C6"/>
    <w:rsid w:val="002E0C1B"/>
    <w:rsid w:val="002E0E14"/>
    <w:rsid w:val="002E10BB"/>
    <w:rsid w:val="002E1B8D"/>
    <w:rsid w:val="002E2977"/>
    <w:rsid w:val="002E29D2"/>
    <w:rsid w:val="002E3C53"/>
    <w:rsid w:val="002E41EB"/>
    <w:rsid w:val="002E5C44"/>
    <w:rsid w:val="002E5E4E"/>
    <w:rsid w:val="002E6559"/>
    <w:rsid w:val="002E6836"/>
    <w:rsid w:val="002E693C"/>
    <w:rsid w:val="002E6C02"/>
    <w:rsid w:val="002E754E"/>
    <w:rsid w:val="002E7B88"/>
    <w:rsid w:val="002F00C1"/>
    <w:rsid w:val="002F00F5"/>
    <w:rsid w:val="002F065E"/>
    <w:rsid w:val="002F1588"/>
    <w:rsid w:val="002F28C9"/>
    <w:rsid w:val="002F3510"/>
    <w:rsid w:val="002F389D"/>
    <w:rsid w:val="002F40BF"/>
    <w:rsid w:val="002F445A"/>
    <w:rsid w:val="002F4502"/>
    <w:rsid w:val="002F4DC3"/>
    <w:rsid w:val="002F6BD1"/>
    <w:rsid w:val="002F6C96"/>
    <w:rsid w:val="002F7A3B"/>
    <w:rsid w:val="002F7C9A"/>
    <w:rsid w:val="003010C2"/>
    <w:rsid w:val="003019C1"/>
    <w:rsid w:val="003020C0"/>
    <w:rsid w:val="00302BC2"/>
    <w:rsid w:val="00302CFE"/>
    <w:rsid w:val="00303142"/>
    <w:rsid w:val="003039B2"/>
    <w:rsid w:val="00303B57"/>
    <w:rsid w:val="003051F4"/>
    <w:rsid w:val="00305B1C"/>
    <w:rsid w:val="00306880"/>
    <w:rsid w:val="0031048D"/>
    <w:rsid w:val="0031210C"/>
    <w:rsid w:val="00312A31"/>
    <w:rsid w:val="00312AB0"/>
    <w:rsid w:val="0031302E"/>
    <w:rsid w:val="003136F2"/>
    <w:rsid w:val="00313747"/>
    <w:rsid w:val="0031417A"/>
    <w:rsid w:val="00314DDB"/>
    <w:rsid w:val="00314FB1"/>
    <w:rsid w:val="003150F9"/>
    <w:rsid w:val="0031512F"/>
    <w:rsid w:val="003151B9"/>
    <w:rsid w:val="00315B26"/>
    <w:rsid w:val="00315B4C"/>
    <w:rsid w:val="00315EDF"/>
    <w:rsid w:val="00315F09"/>
    <w:rsid w:val="00316B68"/>
    <w:rsid w:val="003171D1"/>
    <w:rsid w:val="003173DE"/>
    <w:rsid w:val="00317D6C"/>
    <w:rsid w:val="003205D2"/>
    <w:rsid w:val="00320DF5"/>
    <w:rsid w:val="00321803"/>
    <w:rsid w:val="00321A9B"/>
    <w:rsid w:val="00321CF3"/>
    <w:rsid w:val="00321F83"/>
    <w:rsid w:val="003221A1"/>
    <w:rsid w:val="003224B1"/>
    <w:rsid w:val="00322A8C"/>
    <w:rsid w:val="00323FA1"/>
    <w:rsid w:val="0032440B"/>
    <w:rsid w:val="0032493F"/>
    <w:rsid w:val="00326141"/>
    <w:rsid w:val="00326C16"/>
    <w:rsid w:val="00327B57"/>
    <w:rsid w:val="00330807"/>
    <w:rsid w:val="00330B56"/>
    <w:rsid w:val="003316E4"/>
    <w:rsid w:val="00331973"/>
    <w:rsid w:val="00331FEB"/>
    <w:rsid w:val="00332120"/>
    <w:rsid w:val="00332448"/>
    <w:rsid w:val="00332A2C"/>
    <w:rsid w:val="00334218"/>
    <w:rsid w:val="00334475"/>
    <w:rsid w:val="00334D0D"/>
    <w:rsid w:val="00334F94"/>
    <w:rsid w:val="003359BC"/>
    <w:rsid w:val="00335C1F"/>
    <w:rsid w:val="00336675"/>
    <w:rsid w:val="003379F3"/>
    <w:rsid w:val="00337D1E"/>
    <w:rsid w:val="00340D81"/>
    <w:rsid w:val="00340F5F"/>
    <w:rsid w:val="003414E9"/>
    <w:rsid w:val="00341A18"/>
    <w:rsid w:val="00341FB3"/>
    <w:rsid w:val="003426D3"/>
    <w:rsid w:val="00342EF1"/>
    <w:rsid w:val="0034478D"/>
    <w:rsid w:val="00345C1B"/>
    <w:rsid w:val="00345DDC"/>
    <w:rsid w:val="0034714E"/>
    <w:rsid w:val="00347205"/>
    <w:rsid w:val="003476AD"/>
    <w:rsid w:val="00347789"/>
    <w:rsid w:val="00347874"/>
    <w:rsid w:val="00347AAC"/>
    <w:rsid w:val="00350B32"/>
    <w:rsid w:val="0035155E"/>
    <w:rsid w:val="00351B4C"/>
    <w:rsid w:val="00352566"/>
    <w:rsid w:val="0035282E"/>
    <w:rsid w:val="00352D84"/>
    <w:rsid w:val="00352DEA"/>
    <w:rsid w:val="00354499"/>
    <w:rsid w:val="00355451"/>
    <w:rsid w:val="00356655"/>
    <w:rsid w:val="003569A1"/>
    <w:rsid w:val="00356D77"/>
    <w:rsid w:val="00357757"/>
    <w:rsid w:val="00360297"/>
    <w:rsid w:val="003608C8"/>
    <w:rsid w:val="00360B97"/>
    <w:rsid w:val="00360DAA"/>
    <w:rsid w:val="0036127A"/>
    <w:rsid w:val="003613F4"/>
    <w:rsid w:val="00361941"/>
    <w:rsid w:val="00361EB3"/>
    <w:rsid w:val="00362D18"/>
    <w:rsid w:val="003634CE"/>
    <w:rsid w:val="0036350F"/>
    <w:rsid w:val="00363A21"/>
    <w:rsid w:val="00363E1D"/>
    <w:rsid w:val="00364A87"/>
    <w:rsid w:val="003653F8"/>
    <w:rsid w:val="00365BB5"/>
    <w:rsid w:val="0036607C"/>
    <w:rsid w:val="00367588"/>
    <w:rsid w:val="00370799"/>
    <w:rsid w:val="0037177A"/>
    <w:rsid w:val="00372144"/>
    <w:rsid w:val="00372AA7"/>
    <w:rsid w:val="00373390"/>
    <w:rsid w:val="0037466C"/>
    <w:rsid w:val="00374DDE"/>
    <w:rsid w:val="00374F7E"/>
    <w:rsid w:val="00375F74"/>
    <w:rsid w:val="00377523"/>
    <w:rsid w:val="0037759D"/>
    <w:rsid w:val="003778C2"/>
    <w:rsid w:val="00380463"/>
    <w:rsid w:val="00381D2F"/>
    <w:rsid w:val="003823B6"/>
    <w:rsid w:val="00383862"/>
    <w:rsid w:val="00384619"/>
    <w:rsid w:val="003846D3"/>
    <w:rsid w:val="00384A52"/>
    <w:rsid w:val="00384BFD"/>
    <w:rsid w:val="00384EA0"/>
    <w:rsid w:val="00386A21"/>
    <w:rsid w:val="00386B32"/>
    <w:rsid w:val="0038788D"/>
    <w:rsid w:val="00390AAB"/>
    <w:rsid w:val="00390AF2"/>
    <w:rsid w:val="00390F31"/>
    <w:rsid w:val="003915A7"/>
    <w:rsid w:val="00391935"/>
    <w:rsid w:val="003920AE"/>
    <w:rsid w:val="003930E7"/>
    <w:rsid w:val="00393CA0"/>
    <w:rsid w:val="003943DA"/>
    <w:rsid w:val="003948C6"/>
    <w:rsid w:val="00394C15"/>
    <w:rsid w:val="00395133"/>
    <w:rsid w:val="0039525E"/>
    <w:rsid w:val="003955E3"/>
    <w:rsid w:val="00395E71"/>
    <w:rsid w:val="00395FBE"/>
    <w:rsid w:val="003969A4"/>
    <w:rsid w:val="00396E75"/>
    <w:rsid w:val="00397F61"/>
    <w:rsid w:val="003A03CA"/>
    <w:rsid w:val="003A0502"/>
    <w:rsid w:val="003A112C"/>
    <w:rsid w:val="003A2003"/>
    <w:rsid w:val="003A2450"/>
    <w:rsid w:val="003A27C2"/>
    <w:rsid w:val="003A2D2C"/>
    <w:rsid w:val="003A2DA2"/>
    <w:rsid w:val="003A4599"/>
    <w:rsid w:val="003A50F1"/>
    <w:rsid w:val="003A6972"/>
    <w:rsid w:val="003A73AD"/>
    <w:rsid w:val="003A7D6D"/>
    <w:rsid w:val="003B0522"/>
    <w:rsid w:val="003B07D8"/>
    <w:rsid w:val="003B178F"/>
    <w:rsid w:val="003B2452"/>
    <w:rsid w:val="003B2939"/>
    <w:rsid w:val="003B2E22"/>
    <w:rsid w:val="003B2EB5"/>
    <w:rsid w:val="003B3198"/>
    <w:rsid w:val="003B3E68"/>
    <w:rsid w:val="003B4504"/>
    <w:rsid w:val="003B4F17"/>
    <w:rsid w:val="003B54B3"/>
    <w:rsid w:val="003B57A6"/>
    <w:rsid w:val="003B6E63"/>
    <w:rsid w:val="003B7294"/>
    <w:rsid w:val="003C00FE"/>
    <w:rsid w:val="003C014C"/>
    <w:rsid w:val="003C0B70"/>
    <w:rsid w:val="003C0C0B"/>
    <w:rsid w:val="003C1652"/>
    <w:rsid w:val="003C2643"/>
    <w:rsid w:val="003C2662"/>
    <w:rsid w:val="003C266F"/>
    <w:rsid w:val="003C290A"/>
    <w:rsid w:val="003C31F2"/>
    <w:rsid w:val="003C3629"/>
    <w:rsid w:val="003C3BA1"/>
    <w:rsid w:val="003C42EC"/>
    <w:rsid w:val="003C441A"/>
    <w:rsid w:val="003C69FC"/>
    <w:rsid w:val="003C6CF6"/>
    <w:rsid w:val="003C75E7"/>
    <w:rsid w:val="003C75E8"/>
    <w:rsid w:val="003C7F14"/>
    <w:rsid w:val="003D0B9F"/>
    <w:rsid w:val="003D1FF5"/>
    <w:rsid w:val="003D234D"/>
    <w:rsid w:val="003D2B39"/>
    <w:rsid w:val="003D2CDB"/>
    <w:rsid w:val="003D2D28"/>
    <w:rsid w:val="003D41A1"/>
    <w:rsid w:val="003D5117"/>
    <w:rsid w:val="003D576D"/>
    <w:rsid w:val="003D5E81"/>
    <w:rsid w:val="003D6024"/>
    <w:rsid w:val="003D6514"/>
    <w:rsid w:val="003D7437"/>
    <w:rsid w:val="003D780C"/>
    <w:rsid w:val="003D7ACD"/>
    <w:rsid w:val="003D7C62"/>
    <w:rsid w:val="003E0DA3"/>
    <w:rsid w:val="003E0E90"/>
    <w:rsid w:val="003E2725"/>
    <w:rsid w:val="003E2988"/>
    <w:rsid w:val="003E3729"/>
    <w:rsid w:val="003E3E46"/>
    <w:rsid w:val="003E4B9D"/>
    <w:rsid w:val="003E4F9B"/>
    <w:rsid w:val="003E5020"/>
    <w:rsid w:val="003E5298"/>
    <w:rsid w:val="003E59B3"/>
    <w:rsid w:val="003E5B3D"/>
    <w:rsid w:val="003E6EF4"/>
    <w:rsid w:val="003E790B"/>
    <w:rsid w:val="003F2D3F"/>
    <w:rsid w:val="003F476B"/>
    <w:rsid w:val="003F48DB"/>
    <w:rsid w:val="003F4BBC"/>
    <w:rsid w:val="003F6DB4"/>
    <w:rsid w:val="003F7F9D"/>
    <w:rsid w:val="00401146"/>
    <w:rsid w:val="00401CB5"/>
    <w:rsid w:val="00402DB0"/>
    <w:rsid w:val="00403624"/>
    <w:rsid w:val="004037F2"/>
    <w:rsid w:val="00403848"/>
    <w:rsid w:val="00403EE6"/>
    <w:rsid w:val="004042BC"/>
    <w:rsid w:val="00404951"/>
    <w:rsid w:val="00404A80"/>
    <w:rsid w:val="004064A3"/>
    <w:rsid w:val="00406548"/>
    <w:rsid w:val="00406627"/>
    <w:rsid w:val="00406957"/>
    <w:rsid w:val="004076DE"/>
    <w:rsid w:val="00407D36"/>
    <w:rsid w:val="00410134"/>
    <w:rsid w:val="004113F5"/>
    <w:rsid w:val="004114A5"/>
    <w:rsid w:val="00411AD5"/>
    <w:rsid w:val="00411D3E"/>
    <w:rsid w:val="004124C1"/>
    <w:rsid w:val="00412790"/>
    <w:rsid w:val="00413366"/>
    <w:rsid w:val="00413890"/>
    <w:rsid w:val="00413A4F"/>
    <w:rsid w:val="00413A6E"/>
    <w:rsid w:val="00415332"/>
    <w:rsid w:val="00415471"/>
    <w:rsid w:val="00415DAE"/>
    <w:rsid w:val="00416FFA"/>
    <w:rsid w:val="00417F33"/>
    <w:rsid w:val="004203FB"/>
    <w:rsid w:val="00420501"/>
    <w:rsid w:val="00420B4B"/>
    <w:rsid w:val="00420D78"/>
    <w:rsid w:val="0042133C"/>
    <w:rsid w:val="00421473"/>
    <w:rsid w:val="004214F0"/>
    <w:rsid w:val="004228D4"/>
    <w:rsid w:val="00422B9A"/>
    <w:rsid w:val="00423B5E"/>
    <w:rsid w:val="00424755"/>
    <w:rsid w:val="00424AC5"/>
    <w:rsid w:val="00425005"/>
    <w:rsid w:val="00425560"/>
    <w:rsid w:val="0042585B"/>
    <w:rsid w:val="00427DE6"/>
    <w:rsid w:val="00430467"/>
    <w:rsid w:val="00430769"/>
    <w:rsid w:val="0043306A"/>
    <w:rsid w:val="004344EC"/>
    <w:rsid w:val="00434DF1"/>
    <w:rsid w:val="0043774B"/>
    <w:rsid w:val="004377D8"/>
    <w:rsid w:val="004379CA"/>
    <w:rsid w:val="00437A33"/>
    <w:rsid w:val="00437A68"/>
    <w:rsid w:val="00437C78"/>
    <w:rsid w:val="00437FAD"/>
    <w:rsid w:val="004409D3"/>
    <w:rsid w:val="00441EE6"/>
    <w:rsid w:val="00441F42"/>
    <w:rsid w:val="00442BDD"/>
    <w:rsid w:val="00442E2D"/>
    <w:rsid w:val="00442E36"/>
    <w:rsid w:val="00443745"/>
    <w:rsid w:val="0044386F"/>
    <w:rsid w:val="0044488F"/>
    <w:rsid w:val="0044492F"/>
    <w:rsid w:val="00444D36"/>
    <w:rsid w:val="00445565"/>
    <w:rsid w:val="004457E3"/>
    <w:rsid w:val="00445D6F"/>
    <w:rsid w:val="00446046"/>
    <w:rsid w:val="00446692"/>
    <w:rsid w:val="0044780F"/>
    <w:rsid w:val="00447BF3"/>
    <w:rsid w:val="00447C20"/>
    <w:rsid w:val="00447D6D"/>
    <w:rsid w:val="00450828"/>
    <w:rsid w:val="0045268D"/>
    <w:rsid w:val="00452818"/>
    <w:rsid w:val="004531D0"/>
    <w:rsid w:val="00453F59"/>
    <w:rsid w:val="00454352"/>
    <w:rsid w:val="00454677"/>
    <w:rsid w:val="00454AB7"/>
    <w:rsid w:val="00455BC3"/>
    <w:rsid w:val="00455C43"/>
    <w:rsid w:val="004568B4"/>
    <w:rsid w:val="00456B2C"/>
    <w:rsid w:val="00457A40"/>
    <w:rsid w:val="00457CA8"/>
    <w:rsid w:val="004605C9"/>
    <w:rsid w:val="0046078C"/>
    <w:rsid w:val="004612BC"/>
    <w:rsid w:val="00463B06"/>
    <w:rsid w:val="00463C39"/>
    <w:rsid w:val="0046530D"/>
    <w:rsid w:val="004672CA"/>
    <w:rsid w:val="0046778A"/>
    <w:rsid w:val="0047031C"/>
    <w:rsid w:val="00471742"/>
    <w:rsid w:val="00471B3F"/>
    <w:rsid w:val="00471F0E"/>
    <w:rsid w:val="0047244C"/>
    <w:rsid w:val="00472FE8"/>
    <w:rsid w:val="00473573"/>
    <w:rsid w:val="00473EC3"/>
    <w:rsid w:val="0047404C"/>
    <w:rsid w:val="004747EB"/>
    <w:rsid w:val="00474F3F"/>
    <w:rsid w:val="0047566D"/>
    <w:rsid w:val="00475714"/>
    <w:rsid w:val="00476AF1"/>
    <w:rsid w:val="00476FF3"/>
    <w:rsid w:val="0047738A"/>
    <w:rsid w:val="00477B5F"/>
    <w:rsid w:val="00480D4A"/>
    <w:rsid w:val="004810EB"/>
    <w:rsid w:val="00481499"/>
    <w:rsid w:val="0048235B"/>
    <w:rsid w:val="00482C19"/>
    <w:rsid w:val="00482D84"/>
    <w:rsid w:val="00483765"/>
    <w:rsid w:val="004850E4"/>
    <w:rsid w:val="0048580A"/>
    <w:rsid w:val="00485A78"/>
    <w:rsid w:val="0048665C"/>
    <w:rsid w:val="0048762A"/>
    <w:rsid w:val="00487955"/>
    <w:rsid w:val="004879FA"/>
    <w:rsid w:val="00487E27"/>
    <w:rsid w:val="00490BFE"/>
    <w:rsid w:val="00491681"/>
    <w:rsid w:val="004922AD"/>
    <w:rsid w:val="0049449D"/>
    <w:rsid w:val="00494948"/>
    <w:rsid w:val="00496248"/>
    <w:rsid w:val="004964BE"/>
    <w:rsid w:val="00496B00"/>
    <w:rsid w:val="00496E75"/>
    <w:rsid w:val="00496F38"/>
    <w:rsid w:val="00497F92"/>
    <w:rsid w:val="004A0C64"/>
    <w:rsid w:val="004A19DE"/>
    <w:rsid w:val="004A1EE1"/>
    <w:rsid w:val="004A27A7"/>
    <w:rsid w:val="004A3AAF"/>
    <w:rsid w:val="004A445E"/>
    <w:rsid w:val="004A4884"/>
    <w:rsid w:val="004A4A1B"/>
    <w:rsid w:val="004A4B2C"/>
    <w:rsid w:val="004A4F5D"/>
    <w:rsid w:val="004A5582"/>
    <w:rsid w:val="004A5694"/>
    <w:rsid w:val="004A6E5C"/>
    <w:rsid w:val="004A6F8A"/>
    <w:rsid w:val="004B0797"/>
    <w:rsid w:val="004B21FC"/>
    <w:rsid w:val="004B22E8"/>
    <w:rsid w:val="004B2BC6"/>
    <w:rsid w:val="004B2F49"/>
    <w:rsid w:val="004B31DF"/>
    <w:rsid w:val="004B3C8C"/>
    <w:rsid w:val="004B42F1"/>
    <w:rsid w:val="004B45F0"/>
    <w:rsid w:val="004B4C99"/>
    <w:rsid w:val="004B4F10"/>
    <w:rsid w:val="004B553D"/>
    <w:rsid w:val="004B56BA"/>
    <w:rsid w:val="004B5B7E"/>
    <w:rsid w:val="004B652D"/>
    <w:rsid w:val="004B6D4F"/>
    <w:rsid w:val="004B7692"/>
    <w:rsid w:val="004B7808"/>
    <w:rsid w:val="004C01A7"/>
    <w:rsid w:val="004C0B68"/>
    <w:rsid w:val="004C25A7"/>
    <w:rsid w:val="004C28D5"/>
    <w:rsid w:val="004C4744"/>
    <w:rsid w:val="004C5646"/>
    <w:rsid w:val="004C62BB"/>
    <w:rsid w:val="004C6594"/>
    <w:rsid w:val="004C6641"/>
    <w:rsid w:val="004C6A40"/>
    <w:rsid w:val="004C6CA5"/>
    <w:rsid w:val="004C7A08"/>
    <w:rsid w:val="004D0540"/>
    <w:rsid w:val="004D0A3C"/>
    <w:rsid w:val="004D1997"/>
    <w:rsid w:val="004D2B45"/>
    <w:rsid w:val="004D35BA"/>
    <w:rsid w:val="004D3857"/>
    <w:rsid w:val="004D3A88"/>
    <w:rsid w:val="004D4106"/>
    <w:rsid w:val="004D4109"/>
    <w:rsid w:val="004D4719"/>
    <w:rsid w:val="004D4AC2"/>
    <w:rsid w:val="004D4C33"/>
    <w:rsid w:val="004D55EE"/>
    <w:rsid w:val="004D5CB1"/>
    <w:rsid w:val="004D63FF"/>
    <w:rsid w:val="004D650F"/>
    <w:rsid w:val="004D6931"/>
    <w:rsid w:val="004D6F9D"/>
    <w:rsid w:val="004E121F"/>
    <w:rsid w:val="004E1BEE"/>
    <w:rsid w:val="004E293E"/>
    <w:rsid w:val="004E3B93"/>
    <w:rsid w:val="004E46B9"/>
    <w:rsid w:val="004E4B2A"/>
    <w:rsid w:val="004E4EEC"/>
    <w:rsid w:val="004E55DE"/>
    <w:rsid w:val="004E77FC"/>
    <w:rsid w:val="004E789B"/>
    <w:rsid w:val="004E7FAB"/>
    <w:rsid w:val="004F0C15"/>
    <w:rsid w:val="004F1C33"/>
    <w:rsid w:val="004F1EDA"/>
    <w:rsid w:val="004F20C4"/>
    <w:rsid w:val="004F24F9"/>
    <w:rsid w:val="004F33F5"/>
    <w:rsid w:val="004F405A"/>
    <w:rsid w:val="004F4066"/>
    <w:rsid w:val="004F584D"/>
    <w:rsid w:val="004F5CCE"/>
    <w:rsid w:val="004F6541"/>
    <w:rsid w:val="004F6869"/>
    <w:rsid w:val="004F7314"/>
    <w:rsid w:val="004F77B9"/>
    <w:rsid w:val="004F7DC8"/>
    <w:rsid w:val="00500FCD"/>
    <w:rsid w:val="00501325"/>
    <w:rsid w:val="00501AAE"/>
    <w:rsid w:val="005028CC"/>
    <w:rsid w:val="005038D1"/>
    <w:rsid w:val="005047C3"/>
    <w:rsid w:val="00504FCD"/>
    <w:rsid w:val="0050539E"/>
    <w:rsid w:val="005055B9"/>
    <w:rsid w:val="005056F2"/>
    <w:rsid w:val="005062F4"/>
    <w:rsid w:val="0050653C"/>
    <w:rsid w:val="00506EBF"/>
    <w:rsid w:val="00507047"/>
    <w:rsid w:val="00507D2A"/>
    <w:rsid w:val="00510327"/>
    <w:rsid w:val="0051050F"/>
    <w:rsid w:val="0051079B"/>
    <w:rsid w:val="00510D86"/>
    <w:rsid w:val="00510F0B"/>
    <w:rsid w:val="005113EF"/>
    <w:rsid w:val="005113F1"/>
    <w:rsid w:val="00511F80"/>
    <w:rsid w:val="00512413"/>
    <w:rsid w:val="0051281A"/>
    <w:rsid w:val="00512826"/>
    <w:rsid w:val="0051378E"/>
    <w:rsid w:val="00513DF3"/>
    <w:rsid w:val="00513E23"/>
    <w:rsid w:val="0051469E"/>
    <w:rsid w:val="005148F6"/>
    <w:rsid w:val="00515275"/>
    <w:rsid w:val="00515415"/>
    <w:rsid w:val="005164FD"/>
    <w:rsid w:val="00516BAB"/>
    <w:rsid w:val="00516CAF"/>
    <w:rsid w:val="00517334"/>
    <w:rsid w:val="00517389"/>
    <w:rsid w:val="00517794"/>
    <w:rsid w:val="005200BE"/>
    <w:rsid w:val="005200FB"/>
    <w:rsid w:val="0052090A"/>
    <w:rsid w:val="00522884"/>
    <w:rsid w:val="0052299F"/>
    <w:rsid w:val="00522D58"/>
    <w:rsid w:val="005232E4"/>
    <w:rsid w:val="00523715"/>
    <w:rsid w:val="005237DE"/>
    <w:rsid w:val="00524CE7"/>
    <w:rsid w:val="005262F0"/>
    <w:rsid w:val="00526751"/>
    <w:rsid w:val="0052691C"/>
    <w:rsid w:val="005273EB"/>
    <w:rsid w:val="00527CBE"/>
    <w:rsid w:val="00527F68"/>
    <w:rsid w:val="005310FF"/>
    <w:rsid w:val="005319DE"/>
    <w:rsid w:val="00532725"/>
    <w:rsid w:val="00532747"/>
    <w:rsid w:val="00532A80"/>
    <w:rsid w:val="0053384F"/>
    <w:rsid w:val="00533E58"/>
    <w:rsid w:val="00534713"/>
    <w:rsid w:val="00535337"/>
    <w:rsid w:val="00535C7F"/>
    <w:rsid w:val="00537463"/>
    <w:rsid w:val="005376DE"/>
    <w:rsid w:val="00537711"/>
    <w:rsid w:val="00540221"/>
    <w:rsid w:val="00540AB6"/>
    <w:rsid w:val="00541076"/>
    <w:rsid w:val="00541608"/>
    <w:rsid w:val="005420F9"/>
    <w:rsid w:val="005424F0"/>
    <w:rsid w:val="00542AB0"/>
    <w:rsid w:val="00542CB2"/>
    <w:rsid w:val="00545162"/>
    <w:rsid w:val="005460B3"/>
    <w:rsid w:val="0054697A"/>
    <w:rsid w:val="00546E13"/>
    <w:rsid w:val="00546E7F"/>
    <w:rsid w:val="005478BF"/>
    <w:rsid w:val="00547CF4"/>
    <w:rsid w:val="0055014A"/>
    <w:rsid w:val="00550FFD"/>
    <w:rsid w:val="00551A0E"/>
    <w:rsid w:val="005526F3"/>
    <w:rsid w:val="00552E8A"/>
    <w:rsid w:val="0055322C"/>
    <w:rsid w:val="005548A6"/>
    <w:rsid w:val="00555CD4"/>
    <w:rsid w:val="005567F7"/>
    <w:rsid w:val="005570A1"/>
    <w:rsid w:val="00557873"/>
    <w:rsid w:val="0056002A"/>
    <w:rsid w:val="00560D84"/>
    <w:rsid w:val="00561F23"/>
    <w:rsid w:val="00563546"/>
    <w:rsid w:val="0056362D"/>
    <w:rsid w:val="00563AA7"/>
    <w:rsid w:val="0056417E"/>
    <w:rsid w:val="00564949"/>
    <w:rsid w:val="005661CE"/>
    <w:rsid w:val="00566426"/>
    <w:rsid w:val="0056702D"/>
    <w:rsid w:val="005674B9"/>
    <w:rsid w:val="00567B64"/>
    <w:rsid w:val="0057139A"/>
    <w:rsid w:val="00571558"/>
    <w:rsid w:val="00573735"/>
    <w:rsid w:val="00574A15"/>
    <w:rsid w:val="0057502D"/>
    <w:rsid w:val="0057631E"/>
    <w:rsid w:val="0057641E"/>
    <w:rsid w:val="00576CD0"/>
    <w:rsid w:val="00580048"/>
    <w:rsid w:val="00580E7A"/>
    <w:rsid w:val="00581720"/>
    <w:rsid w:val="00581BE6"/>
    <w:rsid w:val="00581E80"/>
    <w:rsid w:val="00583E8D"/>
    <w:rsid w:val="0058492D"/>
    <w:rsid w:val="00584A8A"/>
    <w:rsid w:val="00584B22"/>
    <w:rsid w:val="00584FE9"/>
    <w:rsid w:val="00585963"/>
    <w:rsid w:val="00586D3D"/>
    <w:rsid w:val="00587303"/>
    <w:rsid w:val="00587384"/>
    <w:rsid w:val="00587DF5"/>
    <w:rsid w:val="005900B6"/>
    <w:rsid w:val="00590ECB"/>
    <w:rsid w:val="00592416"/>
    <w:rsid w:val="00592991"/>
    <w:rsid w:val="005945BA"/>
    <w:rsid w:val="00595EA5"/>
    <w:rsid w:val="0059675A"/>
    <w:rsid w:val="00596B48"/>
    <w:rsid w:val="00596C60"/>
    <w:rsid w:val="005A08AD"/>
    <w:rsid w:val="005A0EA8"/>
    <w:rsid w:val="005A1814"/>
    <w:rsid w:val="005A1D93"/>
    <w:rsid w:val="005A3D8D"/>
    <w:rsid w:val="005A3FDC"/>
    <w:rsid w:val="005A4420"/>
    <w:rsid w:val="005A4C5C"/>
    <w:rsid w:val="005A4CC1"/>
    <w:rsid w:val="005A4E02"/>
    <w:rsid w:val="005A5980"/>
    <w:rsid w:val="005A701A"/>
    <w:rsid w:val="005B09A0"/>
    <w:rsid w:val="005B0CA9"/>
    <w:rsid w:val="005B127A"/>
    <w:rsid w:val="005B1CFE"/>
    <w:rsid w:val="005B2A37"/>
    <w:rsid w:val="005B2AE1"/>
    <w:rsid w:val="005B3AB5"/>
    <w:rsid w:val="005B5F8D"/>
    <w:rsid w:val="005B783E"/>
    <w:rsid w:val="005B79AB"/>
    <w:rsid w:val="005C0272"/>
    <w:rsid w:val="005C1200"/>
    <w:rsid w:val="005C14C1"/>
    <w:rsid w:val="005C1512"/>
    <w:rsid w:val="005C372D"/>
    <w:rsid w:val="005C446E"/>
    <w:rsid w:val="005C4814"/>
    <w:rsid w:val="005C4EAA"/>
    <w:rsid w:val="005C5888"/>
    <w:rsid w:val="005C6676"/>
    <w:rsid w:val="005C7C8E"/>
    <w:rsid w:val="005C7FAA"/>
    <w:rsid w:val="005D13BC"/>
    <w:rsid w:val="005D167F"/>
    <w:rsid w:val="005D27C9"/>
    <w:rsid w:val="005D34FF"/>
    <w:rsid w:val="005D4853"/>
    <w:rsid w:val="005D56E1"/>
    <w:rsid w:val="005D5F37"/>
    <w:rsid w:val="005D64AB"/>
    <w:rsid w:val="005D7723"/>
    <w:rsid w:val="005E15AA"/>
    <w:rsid w:val="005E2059"/>
    <w:rsid w:val="005E2949"/>
    <w:rsid w:val="005E3E91"/>
    <w:rsid w:val="005E5AB8"/>
    <w:rsid w:val="005E6ACE"/>
    <w:rsid w:val="005E76B5"/>
    <w:rsid w:val="005E7CBC"/>
    <w:rsid w:val="005F006F"/>
    <w:rsid w:val="005F0267"/>
    <w:rsid w:val="005F04AF"/>
    <w:rsid w:val="005F064C"/>
    <w:rsid w:val="005F0B25"/>
    <w:rsid w:val="005F0CE3"/>
    <w:rsid w:val="005F193A"/>
    <w:rsid w:val="005F1C18"/>
    <w:rsid w:val="005F2500"/>
    <w:rsid w:val="005F256A"/>
    <w:rsid w:val="005F39F9"/>
    <w:rsid w:val="005F42DB"/>
    <w:rsid w:val="005F6B20"/>
    <w:rsid w:val="005F7587"/>
    <w:rsid w:val="005F78BB"/>
    <w:rsid w:val="006002C6"/>
    <w:rsid w:val="006005F0"/>
    <w:rsid w:val="00600EA4"/>
    <w:rsid w:val="00600EF3"/>
    <w:rsid w:val="00601E40"/>
    <w:rsid w:val="00602226"/>
    <w:rsid w:val="00603360"/>
    <w:rsid w:val="006034F2"/>
    <w:rsid w:val="00604781"/>
    <w:rsid w:val="00604AB6"/>
    <w:rsid w:val="006052D3"/>
    <w:rsid w:val="006053D5"/>
    <w:rsid w:val="00605871"/>
    <w:rsid w:val="0060773D"/>
    <w:rsid w:val="00610D8A"/>
    <w:rsid w:val="006116EE"/>
    <w:rsid w:val="00612331"/>
    <w:rsid w:val="00612484"/>
    <w:rsid w:val="00612BE7"/>
    <w:rsid w:val="00613265"/>
    <w:rsid w:val="00613A70"/>
    <w:rsid w:val="00613C40"/>
    <w:rsid w:val="00614296"/>
    <w:rsid w:val="00614524"/>
    <w:rsid w:val="00614C89"/>
    <w:rsid w:val="00614E77"/>
    <w:rsid w:val="00614FFF"/>
    <w:rsid w:val="00615587"/>
    <w:rsid w:val="006163F1"/>
    <w:rsid w:val="00616D36"/>
    <w:rsid w:val="00617669"/>
    <w:rsid w:val="00617865"/>
    <w:rsid w:val="00620323"/>
    <w:rsid w:val="0062093C"/>
    <w:rsid w:val="00620FB0"/>
    <w:rsid w:val="00622172"/>
    <w:rsid w:val="00622747"/>
    <w:rsid w:val="006233E5"/>
    <w:rsid w:val="00623984"/>
    <w:rsid w:val="00624011"/>
    <w:rsid w:val="006245C8"/>
    <w:rsid w:val="0062570D"/>
    <w:rsid w:val="00625B68"/>
    <w:rsid w:val="006268DD"/>
    <w:rsid w:val="00626ECE"/>
    <w:rsid w:val="00627D1D"/>
    <w:rsid w:val="00627D3F"/>
    <w:rsid w:val="006308C2"/>
    <w:rsid w:val="00631856"/>
    <w:rsid w:val="0063185B"/>
    <w:rsid w:val="00632721"/>
    <w:rsid w:val="006329D7"/>
    <w:rsid w:val="00632A13"/>
    <w:rsid w:val="00633FC3"/>
    <w:rsid w:val="006344AF"/>
    <w:rsid w:val="00634A95"/>
    <w:rsid w:val="0063549A"/>
    <w:rsid w:val="00635607"/>
    <w:rsid w:val="00635944"/>
    <w:rsid w:val="00637AC2"/>
    <w:rsid w:val="00637DDC"/>
    <w:rsid w:val="0064132C"/>
    <w:rsid w:val="006415DB"/>
    <w:rsid w:val="00641801"/>
    <w:rsid w:val="00641D0D"/>
    <w:rsid w:val="00641E20"/>
    <w:rsid w:val="00642162"/>
    <w:rsid w:val="006428EF"/>
    <w:rsid w:val="00643EFB"/>
    <w:rsid w:val="006443CB"/>
    <w:rsid w:val="00644586"/>
    <w:rsid w:val="00644DDF"/>
    <w:rsid w:val="00644EEF"/>
    <w:rsid w:val="00645E27"/>
    <w:rsid w:val="00647940"/>
    <w:rsid w:val="00650CFB"/>
    <w:rsid w:val="00650E51"/>
    <w:rsid w:val="00651EB0"/>
    <w:rsid w:val="006526FC"/>
    <w:rsid w:val="00652B19"/>
    <w:rsid w:val="00653AB6"/>
    <w:rsid w:val="00653C3B"/>
    <w:rsid w:val="006540EB"/>
    <w:rsid w:val="00654A71"/>
    <w:rsid w:val="00655236"/>
    <w:rsid w:val="00655951"/>
    <w:rsid w:val="00655986"/>
    <w:rsid w:val="00656189"/>
    <w:rsid w:val="00656558"/>
    <w:rsid w:val="0065683C"/>
    <w:rsid w:val="006578CC"/>
    <w:rsid w:val="00657BB4"/>
    <w:rsid w:val="0066010D"/>
    <w:rsid w:val="0066017E"/>
    <w:rsid w:val="00660B14"/>
    <w:rsid w:val="00660B23"/>
    <w:rsid w:val="0066180F"/>
    <w:rsid w:val="006623F7"/>
    <w:rsid w:val="00662A05"/>
    <w:rsid w:val="00663310"/>
    <w:rsid w:val="0066406C"/>
    <w:rsid w:val="00666515"/>
    <w:rsid w:val="00666BFD"/>
    <w:rsid w:val="006671BA"/>
    <w:rsid w:val="00667356"/>
    <w:rsid w:val="0066761B"/>
    <w:rsid w:val="00667D03"/>
    <w:rsid w:val="00670015"/>
    <w:rsid w:val="00670BD3"/>
    <w:rsid w:val="00670E32"/>
    <w:rsid w:val="00671018"/>
    <w:rsid w:val="006711BC"/>
    <w:rsid w:val="00671E9C"/>
    <w:rsid w:val="0067217D"/>
    <w:rsid w:val="006729D2"/>
    <w:rsid w:val="00672ABB"/>
    <w:rsid w:val="00673295"/>
    <w:rsid w:val="00673DF4"/>
    <w:rsid w:val="00674D42"/>
    <w:rsid w:val="00675AF2"/>
    <w:rsid w:val="00677427"/>
    <w:rsid w:val="00677500"/>
    <w:rsid w:val="00677A13"/>
    <w:rsid w:val="00677F38"/>
    <w:rsid w:val="0068099F"/>
    <w:rsid w:val="00681472"/>
    <w:rsid w:val="00681A50"/>
    <w:rsid w:val="00681BBC"/>
    <w:rsid w:val="006822A6"/>
    <w:rsid w:val="00682DF3"/>
    <w:rsid w:val="0068323F"/>
    <w:rsid w:val="00683D21"/>
    <w:rsid w:val="00683D5E"/>
    <w:rsid w:val="00685AB0"/>
    <w:rsid w:val="00685B92"/>
    <w:rsid w:val="006865F9"/>
    <w:rsid w:val="006869E3"/>
    <w:rsid w:val="006869ED"/>
    <w:rsid w:val="00687C82"/>
    <w:rsid w:val="00690072"/>
    <w:rsid w:val="00691047"/>
    <w:rsid w:val="006912DA"/>
    <w:rsid w:val="006916AF"/>
    <w:rsid w:val="006933D8"/>
    <w:rsid w:val="00693613"/>
    <w:rsid w:val="00693C59"/>
    <w:rsid w:val="00694FDA"/>
    <w:rsid w:val="0069512A"/>
    <w:rsid w:val="00695D99"/>
    <w:rsid w:val="00696389"/>
    <w:rsid w:val="00696484"/>
    <w:rsid w:val="00696D43"/>
    <w:rsid w:val="006A054C"/>
    <w:rsid w:val="006A0B82"/>
    <w:rsid w:val="006A1F7D"/>
    <w:rsid w:val="006A2642"/>
    <w:rsid w:val="006A2A2B"/>
    <w:rsid w:val="006A2D38"/>
    <w:rsid w:val="006A361E"/>
    <w:rsid w:val="006A3A67"/>
    <w:rsid w:val="006A3CD3"/>
    <w:rsid w:val="006A4611"/>
    <w:rsid w:val="006A469F"/>
    <w:rsid w:val="006A4D66"/>
    <w:rsid w:val="006A587D"/>
    <w:rsid w:val="006A5EC2"/>
    <w:rsid w:val="006A6864"/>
    <w:rsid w:val="006A696E"/>
    <w:rsid w:val="006A6CE1"/>
    <w:rsid w:val="006A7763"/>
    <w:rsid w:val="006B00A0"/>
    <w:rsid w:val="006B09A6"/>
    <w:rsid w:val="006B1AE2"/>
    <w:rsid w:val="006B268C"/>
    <w:rsid w:val="006B2C94"/>
    <w:rsid w:val="006B3003"/>
    <w:rsid w:val="006B384D"/>
    <w:rsid w:val="006B3EDA"/>
    <w:rsid w:val="006B3F58"/>
    <w:rsid w:val="006B4047"/>
    <w:rsid w:val="006B472D"/>
    <w:rsid w:val="006B47D2"/>
    <w:rsid w:val="006B569C"/>
    <w:rsid w:val="006B60C7"/>
    <w:rsid w:val="006B6155"/>
    <w:rsid w:val="006B631A"/>
    <w:rsid w:val="006C0708"/>
    <w:rsid w:val="006C0EDF"/>
    <w:rsid w:val="006C1584"/>
    <w:rsid w:val="006C1FFE"/>
    <w:rsid w:val="006C26FD"/>
    <w:rsid w:val="006C29D3"/>
    <w:rsid w:val="006C2DEA"/>
    <w:rsid w:val="006C3A2F"/>
    <w:rsid w:val="006C422A"/>
    <w:rsid w:val="006C4C09"/>
    <w:rsid w:val="006C4F63"/>
    <w:rsid w:val="006C51C0"/>
    <w:rsid w:val="006C53B3"/>
    <w:rsid w:val="006C546F"/>
    <w:rsid w:val="006C5CDF"/>
    <w:rsid w:val="006C654F"/>
    <w:rsid w:val="006C6DFD"/>
    <w:rsid w:val="006D118D"/>
    <w:rsid w:val="006D12FA"/>
    <w:rsid w:val="006D17C0"/>
    <w:rsid w:val="006D1FF5"/>
    <w:rsid w:val="006D2054"/>
    <w:rsid w:val="006D2346"/>
    <w:rsid w:val="006D2680"/>
    <w:rsid w:val="006D2DFF"/>
    <w:rsid w:val="006D32C9"/>
    <w:rsid w:val="006D4DF0"/>
    <w:rsid w:val="006D6923"/>
    <w:rsid w:val="006D7AAE"/>
    <w:rsid w:val="006E097B"/>
    <w:rsid w:val="006E2E7A"/>
    <w:rsid w:val="006E4DA4"/>
    <w:rsid w:val="006E56FB"/>
    <w:rsid w:val="006E57CC"/>
    <w:rsid w:val="006E5D00"/>
    <w:rsid w:val="006E63FC"/>
    <w:rsid w:val="006E6ECD"/>
    <w:rsid w:val="006F02EA"/>
    <w:rsid w:val="006F1DE5"/>
    <w:rsid w:val="006F2018"/>
    <w:rsid w:val="006F22FC"/>
    <w:rsid w:val="006F25C4"/>
    <w:rsid w:val="006F39F4"/>
    <w:rsid w:val="006F40E2"/>
    <w:rsid w:val="006F4695"/>
    <w:rsid w:val="006F490B"/>
    <w:rsid w:val="006F4A6D"/>
    <w:rsid w:val="006F62B6"/>
    <w:rsid w:val="006F6FB4"/>
    <w:rsid w:val="006F7CE4"/>
    <w:rsid w:val="007012DF"/>
    <w:rsid w:val="007012ED"/>
    <w:rsid w:val="00701392"/>
    <w:rsid w:val="007015C1"/>
    <w:rsid w:val="00701719"/>
    <w:rsid w:val="00701A10"/>
    <w:rsid w:val="007024CD"/>
    <w:rsid w:val="00702D6F"/>
    <w:rsid w:val="00703829"/>
    <w:rsid w:val="00704372"/>
    <w:rsid w:val="007049F4"/>
    <w:rsid w:val="00705305"/>
    <w:rsid w:val="0070650A"/>
    <w:rsid w:val="00707311"/>
    <w:rsid w:val="00710FDC"/>
    <w:rsid w:val="0071109C"/>
    <w:rsid w:val="007111A8"/>
    <w:rsid w:val="007133A6"/>
    <w:rsid w:val="007136C7"/>
    <w:rsid w:val="007139F5"/>
    <w:rsid w:val="00713B2F"/>
    <w:rsid w:val="00714DAC"/>
    <w:rsid w:val="00714E19"/>
    <w:rsid w:val="00715635"/>
    <w:rsid w:val="00715B76"/>
    <w:rsid w:val="007162B5"/>
    <w:rsid w:val="0071691A"/>
    <w:rsid w:val="0071735B"/>
    <w:rsid w:val="0071778D"/>
    <w:rsid w:val="0072006C"/>
    <w:rsid w:val="00720303"/>
    <w:rsid w:val="00720692"/>
    <w:rsid w:val="007207C1"/>
    <w:rsid w:val="00720ECA"/>
    <w:rsid w:val="007215AC"/>
    <w:rsid w:val="007228E1"/>
    <w:rsid w:val="00723A45"/>
    <w:rsid w:val="00723B0F"/>
    <w:rsid w:val="0072667F"/>
    <w:rsid w:val="00727CE1"/>
    <w:rsid w:val="00727EE4"/>
    <w:rsid w:val="00730A50"/>
    <w:rsid w:val="00730D82"/>
    <w:rsid w:val="00730E19"/>
    <w:rsid w:val="00730F6E"/>
    <w:rsid w:val="00731781"/>
    <w:rsid w:val="00732809"/>
    <w:rsid w:val="0073381E"/>
    <w:rsid w:val="00734AF1"/>
    <w:rsid w:val="00735977"/>
    <w:rsid w:val="00735C42"/>
    <w:rsid w:val="00735D7E"/>
    <w:rsid w:val="007369BF"/>
    <w:rsid w:val="00736CAF"/>
    <w:rsid w:val="007373C7"/>
    <w:rsid w:val="00740161"/>
    <w:rsid w:val="00740648"/>
    <w:rsid w:val="00740765"/>
    <w:rsid w:val="00740A8F"/>
    <w:rsid w:val="00740FA8"/>
    <w:rsid w:val="00741ADD"/>
    <w:rsid w:val="007426A7"/>
    <w:rsid w:val="007428CD"/>
    <w:rsid w:val="00742981"/>
    <w:rsid w:val="00742BA2"/>
    <w:rsid w:val="00742C86"/>
    <w:rsid w:val="00742C9F"/>
    <w:rsid w:val="00743120"/>
    <w:rsid w:val="00743410"/>
    <w:rsid w:val="007437DE"/>
    <w:rsid w:val="0074479B"/>
    <w:rsid w:val="00744E16"/>
    <w:rsid w:val="007450B4"/>
    <w:rsid w:val="007451EC"/>
    <w:rsid w:val="007453A3"/>
    <w:rsid w:val="0074678D"/>
    <w:rsid w:val="0074691D"/>
    <w:rsid w:val="00746C26"/>
    <w:rsid w:val="0074792F"/>
    <w:rsid w:val="00750B1A"/>
    <w:rsid w:val="00750D53"/>
    <w:rsid w:val="00750EF0"/>
    <w:rsid w:val="00751DCA"/>
    <w:rsid w:val="007526F8"/>
    <w:rsid w:val="00753641"/>
    <w:rsid w:val="00753E7E"/>
    <w:rsid w:val="0075493A"/>
    <w:rsid w:val="007552B3"/>
    <w:rsid w:val="007559EE"/>
    <w:rsid w:val="00757C31"/>
    <w:rsid w:val="00760DCB"/>
    <w:rsid w:val="0076105C"/>
    <w:rsid w:val="0076159A"/>
    <w:rsid w:val="007617BF"/>
    <w:rsid w:val="00761B71"/>
    <w:rsid w:val="00762282"/>
    <w:rsid w:val="00762D3F"/>
    <w:rsid w:val="007637C4"/>
    <w:rsid w:val="007647C8"/>
    <w:rsid w:val="00765093"/>
    <w:rsid w:val="00765429"/>
    <w:rsid w:val="00765951"/>
    <w:rsid w:val="00767876"/>
    <w:rsid w:val="00767FFE"/>
    <w:rsid w:val="007707A8"/>
    <w:rsid w:val="00770C57"/>
    <w:rsid w:val="00771B32"/>
    <w:rsid w:val="00771E44"/>
    <w:rsid w:val="00771E85"/>
    <w:rsid w:val="007721BD"/>
    <w:rsid w:val="00773032"/>
    <w:rsid w:val="007738C7"/>
    <w:rsid w:val="00773D52"/>
    <w:rsid w:val="00773D6A"/>
    <w:rsid w:val="0077469A"/>
    <w:rsid w:val="00774B82"/>
    <w:rsid w:val="00774BCA"/>
    <w:rsid w:val="00774F1E"/>
    <w:rsid w:val="007751E4"/>
    <w:rsid w:val="00775AA6"/>
    <w:rsid w:val="00775AD2"/>
    <w:rsid w:val="00777542"/>
    <w:rsid w:val="0077767E"/>
    <w:rsid w:val="0077777D"/>
    <w:rsid w:val="00777961"/>
    <w:rsid w:val="00777DE2"/>
    <w:rsid w:val="00781A86"/>
    <w:rsid w:val="007826A2"/>
    <w:rsid w:val="00782AAC"/>
    <w:rsid w:val="007831F6"/>
    <w:rsid w:val="00784467"/>
    <w:rsid w:val="007845C0"/>
    <w:rsid w:val="00785C66"/>
    <w:rsid w:val="00786E06"/>
    <w:rsid w:val="00786E8D"/>
    <w:rsid w:val="0078727D"/>
    <w:rsid w:val="007873F7"/>
    <w:rsid w:val="007875D8"/>
    <w:rsid w:val="00787E09"/>
    <w:rsid w:val="00790108"/>
    <w:rsid w:val="00790597"/>
    <w:rsid w:val="007929B4"/>
    <w:rsid w:val="00792C80"/>
    <w:rsid w:val="00793C82"/>
    <w:rsid w:val="007946B0"/>
    <w:rsid w:val="00794AE0"/>
    <w:rsid w:val="00794B7A"/>
    <w:rsid w:val="00795317"/>
    <w:rsid w:val="00795C72"/>
    <w:rsid w:val="00795CA5"/>
    <w:rsid w:val="00795D2C"/>
    <w:rsid w:val="00796B99"/>
    <w:rsid w:val="00796FF9"/>
    <w:rsid w:val="007A0434"/>
    <w:rsid w:val="007A12FF"/>
    <w:rsid w:val="007A207C"/>
    <w:rsid w:val="007A29C7"/>
    <w:rsid w:val="007A429E"/>
    <w:rsid w:val="007A4F9E"/>
    <w:rsid w:val="007A5316"/>
    <w:rsid w:val="007A5EC0"/>
    <w:rsid w:val="007A6600"/>
    <w:rsid w:val="007A67B1"/>
    <w:rsid w:val="007A6916"/>
    <w:rsid w:val="007A773C"/>
    <w:rsid w:val="007A7D48"/>
    <w:rsid w:val="007B01D2"/>
    <w:rsid w:val="007B05C8"/>
    <w:rsid w:val="007B0605"/>
    <w:rsid w:val="007B0B8F"/>
    <w:rsid w:val="007B1777"/>
    <w:rsid w:val="007B32DC"/>
    <w:rsid w:val="007B379E"/>
    <w:rsid w:val="007B3D9B"/>
    <w:rsid w:val="007B4469"/>
    <w:rsid w:val="007B51F3"/>
    <w:rsid w:val="007B6122"/>
    <w:rsid w:val="007B7053"/>
    <w:rsid w:val="007B7450"/>
    <w:rsid w:val="007B7637"/>
    <w:rsid w:val="007B7D91"/>
    <w:rsid w:val="007C150D"/>
    <w:rsid w:val="007C17B1"/>
    <w:rsid w:val="007C19F6"/>
    <w:rsid w:val="007C2AF8"/>
    <w:rsid w:val="007C4091"/>
    <w:rsid w:val="007C4B88"/>
    <w:rsid w:val="007C5A99"/>
    <w:rsid w:val="007C7806"/>
    <w:rsid w:val="007C785A"/>
    <w:rsid w:val="007D0F7D"/>
    <w:rsid w:val="007D0F8D"/>
    <w:rsid w:val="007D1084"/>
    <w:rsid w:val="007D12D0"/>
    <w:rsid w:val="007D2311"/>
    <w:rsid w:val="007D3AA2"/>
    <w:rsid w:val="007D42F8"/>
    <w:rsid w:val="007D4FAB"/>
    <w:rsid w:val="007D5051"/>
    <w:rsid w:val="007D5A32"/>
    <w:rsid w:val="007D5E48"/>
    <w:rsid w:val="007D5FDC"/>
    <w:rsid w:val="007D65B3"/>
    <w:rsid w:val="007E0280"/>
    <w:rsid w:val="007E098B"/>
    <w:rsid w:val="007E1D00"/>
    <w:rsid w:val="007E1EB2"/>
    <w:rsid w:val="007E25D0"/>
    <w:rsid w:val="007E2DFE"/>
    <w:rsid w:val="007E36D4"/>
    <w:rsid w:val="007E3F6F"/>
    <w:rsid w:val="007E46B1"/>
    <w:rsid w:val="007E4BFA"/>
    <w:rsid w:val="007E4D28"/>
    <w:rsid w:val="007E5272"/>
    <w:rsid w:val="007E60BB"/>
    <w:rsid w:val="007E62DD"/>
    <w:rsid w:val="007E64B4"/>
    <w:rsid w:val="007E6617"/>
    <w:rsid w:val="007E776E"/>
    <w:rsid w:val="007F025A"/>
    <w:rsid w:val="007F0824"/>
    <w:rsid w:val="007F099C"/>
    <w:rsid w:val="007F119F"/>
    <w:rsid w:val="007F11B1"/>
    <w:rsid w:val="007F3426"/>
    <w:rsid w:val="007F37AC"/>
    <w:rsid w:val="007F460F"/>
    <w:rsid w:val="007F4F2B"/>
    <w:rsid w:val="007F560F"/>
    <w:rsid w:val="007F67A4"/>
    <w:rsid w:val="007F6B08"/>
    <w:rsid w:val="007F6EAE"/>
    <w:rsid w:val="007F7AA1"/>
    <w:rsid w:val="007F7BCB"/>
    <w:rsid w:val="0080008D"/>
    <w:rsid w:val="008003ED"/>
    <w:rsid w:val="00800E6C"/>
    <w:rsid w:val="008011EE"/>
    <w:rsid w:val="00801E47"/>
    <w:rsid w:val="0080302F"/>
    <w:rsid w:val="008035B5"/>
    <w:rsid w:val="00803746"/>
    <w:rsid w:val="00804E74"/>
    <w:rsid w:val="00804EC8"/>
    <w:rsid w:val="00806327"/>
    <w:rsid w:val="008063B3"/>
    <w:rsid w:val="00806536"/>
    <w:rsid w:val="00806E89"/>
    <w:rsid w:val="00807CD0"/>
    <w:rsid w:val="0081066D"/>
    <w:rsid w:val="008106DA"/>
    <w:rsid w:val="00811162"/>
    <w:rsid w:val="00811A64"/>
    <w:rsid w:val="008121D7"/>
    <w:rsid w:val="00813139"/>
    <w:rsid w:val="00813310"/>
    <w:rsid w:val="008133BA"/>
    <w:rsid w:val="00813A6B"/>
    <w:rsid w:val="008144BE"/>
    <w:rsid w:val="008145EE"/>
    <w:rsid w:val="008147F0"/>
    <w:rsid w:val="00815579"/>
    <w:rsid w:val="008158B6"/>
    <w:rsid w:val="008170DD"/>
    <w:rsid w:val="008171EB"/>
    <w:rsid w:val="00817DA8"/>
    <w:rsid w:val="00820171"/>
    <w:rsid w:val="0082113F"/>
    <w:rsid w:val="00821D12"/>
    <w:rsid w:val="008221C5"/>
    <w:rsid w:val="0082222D"/>
    <w:rsid w:val="00822D0F"/>
    <w:rsid w:val="00822F62"/>
    <w:rsid w:val="00822FAE"/>
    <w:rsid w:val="0082365A"/>
    <w:rsid w:val="0082580A"/>
    <w:rsid w:val="00825FFE"/>
    <w:rsid w:val="008277D9"/>
    <w:rsid w:val="008301E0"/>
    <w:rsid w:val="008302FF"/>
    <w:rsid w:val="008310C9"/>
    <w:rsid w:val="00833392"/>
    <w:rsid w:val="00834ACF"/>
    <w:rsid w:val="00835055"/>
    <w:rsid w:val="00835932"/>
    <w:rsid w:val="00835D69"/>
    <w:rsid w:val="00835ECB"/>
    <w:rsid w:val="008363B3"/>
    <w:rsid w:val="00836430"/>
    <w:rsid w:val="00836615"/>
    <w:rsid w:val="00837AE2"/>
    <w:rsid w:val="00837F9C"/>
    <w:rsid w:val="00841395"/>
    <w:rsid w:val="00841397"/>
    <w:rsid w:val="00841F25"/>
    <w:rsid w:val="0084242B"/>
    <w:rsid w:val="00842442"/>
    <w:rsid w:val="00842B2F"/>
    <w:rsid w:val="00842D08"/>
    <w:rsid w:val="00843DF8"/>
    <w:rsid w:val="0084407C"/>
    <w:rsid w:val="00844A17"/>
    <w:rsid w:val="00844B67"/>
    <w:rsid w:val="00845972"/>
    <w:rsid w:val="00846083"/>
    <w:rsid w:val="00846277"/>
    <w:rsid w:val="00846712"/>
    <w:rsid w:val="00846FED"/>
    <w:rsid w:val="00847468"/>
    <w:rsid w:val="008478C9"/>
    <w:rsid w:val="00847B2F"/>
    <w:rsid w:val="00850587"/>
    <w:rsid w:val="00850919"/>
    <w:rsid w:val="008509E3"/>
    <w:rsid w:val="00851494"/>
    <w:rsid w:val="00851B9D"/>
    <w:rsid w:val="00851EFC"/>
    <w:rsid w:val="00852135"/>
    <w:rsid w:val="00852858"/>
    <w:rsid w:val="00853BD6"/>
    <w:rsid w:val="00853DA5"/>
    <w:rsid w:val="00854559"/>
    <w:rsid w:val="0085492B"/>
    <w:rsid w:val="00854FB0"/>
    <w:rsid w:val="0085511D"/>
    <w:rsid w:val="00855249"/>
    <w:rsid w:val="00856FF0"/>
    <w:rsid w:val="00857115"/>
    <w:rsid w:val="008605BB"/>
    <w:rsid w:val="00860AD7"/>
    <w:rsid w:val="008613C7"/>
    <w:rsid w:val="00862669"/>
    <w:rsid w:val="00862DD7"/>
    <w:rsid w:val="00863C1F"/>
    <w:rsid w:val="00864DF5"/>
    <w:rsid w:val="008673B3"/>
    <w:rsid w:val="00867EEE"/>
    <w:rsid w:val="00870CDD"/>
    <w:rsid w:val="00871BC7"/>
    <w:rsid w:val="00871C5D"/>
    <w:rsid w:val="00872FB3"/>
    <w:rsid w:val="00873B57"/>
    <w:rsid w:val="00873E8E"/>
    <w:rsid w:val="0087449F"/>
    <w:rsid w:val="00874741"/>
    <w:rsid w:val="00875933"/>
    <w:rsid w:val="00875B9D"/>
    <w:rsid w:val="0087634C"/>
    <w:rsid w:val="0087674E"/>
    <w:rsid w:val="00877158"/>
    <w:rsid w:val="0087735C"/>
    <w:rsid w:val="008775CD"/>
    <w:rsid w:val="00877A40"/>
    <w:rsid w:val="00877E81"/>
    <w:rsid w:val="008809B0"/>
    <w:rsid w:val="008814BB"/>
    <w:rsid w:val="00881899"/>
    <w:rsid w:val="00882445"/>
    <w:rsid w:val="0088292A"/>
    <w:rsid w:val="00882BF2"/>
    <w:rsid w:val="00882CB6"/>
    <w:rsid w:val="00882E0D"/>
    <w:rsid w:val="00882ED4"/>
    <w:rsid w:val="00883E94"/>
    <w:rsid w:val="00883FDD"/>
    <w:rsid w:val="0088492B"/>
    <w:rsid w:val="00885D7B"/>
    <w:rsid w:val="00885EDB"/>
    <w:rsid w:val="00887338"/>
    <w:rsid w:val="0089011F"/>
    <w:rsid w:val="00891A47"/>
    <w:rsid w:val="00892E65"/>
    <w:rsid w:val="00892EE8"/>
    <w:rsid w:val="00893E6F"/>
    <w:rsid w:val="00894116"/>
    <w:rsid w:val="00894E70"/>
    <w:rsid w:val="00894EF6"/>
    <w:rsid w:val="00896522"/>
    <w:rsid w:val="008965F0"/>
    <w:rsid w:val="00896672"/>
    <w:rsid w:val="0089715E"/>
    <w:rsid w:val="00897F25"/>
    <w:rsid w:val="008A1125"/>
    <w:rsid w:val="008A190B"/>
    <w:rsid w:val="008A1CB1"/>
    <w:rsid w:val="008A1D5A"/>
    <w:rsid w:val="008A1F45"/>
    <w:rsid w:val="008A526C"/>
    <w:rsid w:val="008A578D"/>
    <w:rsid w:val="008A76A0"/>
    <w:rsid w:val="008A7748"/>
    <w:rsid w:val="008A7779"/>
    <w:rsid w:val="008B0283"/>
    <w:rsid w:val="008B02FC"/>
    <w:rsid w:val="008B0DEF"/>
    <w:rsid w:val="008B13B4"/>
    <w:rsid w:val="008B141D"/>
    <w:rsid w:val="008B1568"/>
    <w:rsid w:val="008B1673"/>
    <w:rsid w:val="008B1E12"/>
    <w:rsid w:val="008B2323"/>
    <w:rsid w:val="008B2B34"/>
    <w:rsid w:val="008B3068"/>
    <w:rsid w:val="008B30D9"/>
    <w:rsid w:val="008B3573"/>
    <w:rsid w:val="008B49F0"/>
    <w:rsid w:val="008B574C"/>
    <w:rsid w:val="008B5B63"/>
    <w:rsid w:val="008B5D11"/>
    <w:rsid w:val="008B5D2E"/>
    <w:rsid w:val="008B616E"/>
    <w:rsid w:val="008B651F"/>
    <w:rsid w:val="008B6955"/>
    <w:rsid w:val="008B716C"/>
    <w:rsid w:val="008B7BAC"/>
    <w:rsid w:val="008B7DCA"/>
    <w:rsid w:val="008C030C"/>
    <w:rsid w:val="008C0369"/>
    <w:rsid w:val="008C07B9"/>
    <w:rsid w:val="008C15EF"/>
    <w:rsid w:val="008C1623"/>
    <w:rsid w:val="008C1F82"/>
    <w:rsid w:val="008C2A6C"/>
    <w:rsid w:val="008C2E42"/>
    <w:rsid w:val="008C3062"/>
    <w:rsid w:val="008C321A"/>
    <w:rsid w:val="008C449B"/>
    <w:rsid w:val="008C4867"/>
    <w:rsid w:val="008C4E36"/>
    <w:rsid w:val="008C5624"/>
    <w:rsid w:val="008C59FD"/>
    <w:rsid w:val="008C62CA"/>
    <w:rsid w:val="008C6522"/>
    <w:rsid w:val="008C721C"/>
    <w:rsid w:val="008C7380"/>
    <w:rsid w:val="008D0563"/>
    <w:rsid w:val="008D07DE"/>
    <w:rsid w:val="008D08B9"/>
    <w:rsid w:val="008D0D5B"/>
    <w:rsid w:val="008D16FA"/>
    <w:rsid w:val="008D3D15"/>
    <w:rsid w:val="008D4984"/>
    <w:rsid w:val="008D4F0D"/>
    <w:rsid w:val="008D5109"/>
    <w:rsid w:val="008D597E"/>
    <w:rsid w:val="008D683F"/>
    <w:rsid w:val="008D69A7"/>
    <w:rsid w:val="008D7394"/>
    <w:rsid w:val="008D7742"/>
    <w:rsid w:val="008D7F4E"/>
    <w:rsid w:val="008E0506"/>
    <w:rsid w:val="008E0BCA"/>
    <w:rsid w:val="008E0E90"/>
    <w:rsid w:val="008E1509"/>
    <w:rsid w:val="008E2572"/>
    <w:rsid w:val="008E2DF3"/>
    <w:rsid w:val="008E39A3"/>
    <w:rsid w:val="008E3CC4"/>
    <w:rsid w:val="008E4022"/>
    <w:rsid w:val="008E62DE"/>
    <w:rsid w:val="008E6D01"/>
    <w:rsid w:val="008E70EF"/>
    <w:rsid w:val="008F1878"/>
    <w:rsid w:val="008F23FA"/>
    <w:rsid w:val="008F2657"/>
    <w:rsid w:val="008F2D36"/>
    <w:rsid w:val="008F376A"/>
    <w:rsid w:val="008F3A95"/>
    <w:rsid w:val="008F3D51"/>
    <w:rsid w:val="008F450D"/>
    <w:rsid w:val="008F5441"/>
    <w:rsid w:val="008F5680"/>
    <w:rsid w:val="008F56EC"/>
    <w:rsid w:val="008F6C77"/>
    <w:rsid w:val="008F6F4D"/>
    <w:rsid w:val="008F7D28"/>
    <w:rsid w:val="009000C8"/>
    <w:rsid w:val="0090024E"/>
    <w:rsid w:val="009002D3"/>
    <w:rsid w:val="00901C30"/>
    <w:rsid w:val="0090335A"/>
    <w:rsid w:val="00903D73"/>
    <w:rsid w:val="00904561"/>
    <w:rsid w:val="009049FA"/>
    <w:rsid w:val="0090537C"/>
    <w:rsid w:val="00905E27"/>
    <w:rsid w:val="00906B5A"/>
    <w:rsid w:val="00907643"/>
    <w:rsid w:val="00907732"/>
    <w:rsid w:val="00911296"/>
    <w:rsid w:val="00911AAA"/>
    <w:rsid w:val="00912999"/>
    <w:rsid w:val="00914182"/>
    <w:rsid w:val="00914FBD"/>
    <w:rsid w:val="0091543D"/>
    <w:rsid w:val="0091665B"/>
    <w:rsid w:val="0091676C"/>
    <w:rsid w:val="009175AB"/>
    <w:rsid w:val="0091795E"/>
    <w:rsid w:val="009206F0"/>
    <w:rsid w:val="009214B1"/>
    <w:rsid w:val="00921635"/>
    <w:rsid w:val="00923A68"/>
    <w:rsid w:val="00923D9F"/>
    <w:rsid w:val="00924AAA"/>
    <w:rsid w:val="00924E90"/>
    <w:rsid w:val="00926983"/>
    <w:rsid w:val="00927515"/>
    <w:rsid w:val="009301FB"/>
    <w:rsid w:val="009316E4"/>
    <w:rsid w:val="009318CB"/>
    <w:rsid w:val="00931CA0"/>
    <w:rsid w:val="0093241E"/>
    <w:rsid w:val="00934B16"/>
    <w:rsid w:val="009353FB"/>
    <w:rsid w:val="0093597F"/>
    <w:rsid w:val="009359DB"/>
    <w:rsid w:val="00935EF2"/>
    <w:rsid w:val="009362B7"/>
    <w:rsid w:val="009379EA"/>
    <w:rsid w:val="00940689"/>
    <w:rsid w:val="00940D99"/>
    <w:rsid w:val="0094256C"/>
    <w:rsid w:val="00942A78"/>
    <w:rsid w:val="00942FE9"/>
    <w:rsid w:val="0094428E"/>
    <w:rsid w:val="009453FC"/>
    <w:rsid w:val="009464FE"/>
    <w:rsid w:val="00946803"/>
    <w:rsid w:val="00946B50"/>
    <w:rsid w:val="00946C36"/>
    <w:rsid w:val="00946E05"/>
    <w:rsid w:val="00946FAE"/>
    <w:rsid w:val="009478AB"/>
    <w:rsid w:val="009507B6"/>
    <w:rsid w:val="00950B2F"/>
    <w:rsid w:val="00950CCD"/>
    <w:rsid w:val="00950CE8"/>
    <w:rsid w:val="00950D2D"/>
    <w:rsid w:val="00951987"/>
    <w:rsid w:val="00952BE2"/>
    <w:rsid w:val="00953697"/>
    <w:rsid w:val="00953979"/>
    <w:rsid w:val="00954857"/>
    <w:rsid w:val="00954BD4"/>
    <w:rsid w:val="0095503F"/>
    <w:rsid w:val="00955633"/>
    <w:rsid w:val="009567B5"/>
    <w:rsid w:val="00956C91"/>
    <w:rsid w:val="009570D8"/>
    <w:rsid w:val="00957152"/>
    <w:rsid w:val="00957717"/>
    <w:rsid w:val="00957D82"/>
    <w:rsid w:val="0096049B"/>
    <w:rsid w:val="0096052B"/>
    <w:rsid w:val="0096163B"/>
    <w:rsid w:val="0096201F"/>
    <w:rsid w:val="0096222F"/>
    <w:rsid w:val="00962F2C"/>
    <w:rsid w:val="00963A83"/>
    <w:rsid w:val="0096409D"/>
    <w:rsid w:val="009646E7"/>
    <w:rsid w:val="00965CDB"/>
    <w:rsid w:val="00966054"/>
    <w:rsid w:val="0096636A"/>
    <w:rsid w:val="0096656D"/>
    <w:rsid w:val="00966846"/>
    <w:rsid w:val="00967AB1"/>
    <w:rsid w:val="00967EFF"/>
    <w:rsid w:val="00971C9B"/>
    <w:rsid w:val="009723B7"/>
    <w:rsid w:val="0097354C"/>
    <w:rsid w:val="00974CC8"/>
    <w:rsid w:val="00974D16"/>
    <w:rsid w:val="00975546"/>
    <w:rsid w:val="00975911"/>
    <w:rsid w:val="00976056"/>
    <w:rsid w:val="0097620D"/>
    <w:rsid w:val="0097721E"/>
    <w:rsid w:val="0097725C"/>
    <w:rsid w:val="009777B0"/>
    <w:rsid w:val="009779D8"/>
    <w:rsid w:val="00977CA8"/>
    <w:rsid w:val="00977CF0"/>
    <w:rsid w:val="00977D53"/>
    <w:rsid w:val="00981462"/>
    <w:rsid w:val="009816A7"/>
    <w:rsid w:val="00982C25"/>
    <w:rsid w:val="0098334B"/>
    <w:rsid w:val="00983360"/>
    <w:rsid w:val="009834FB"/>
    <w:rsid w:val="00983607"/>
    <w:rsid w:val="0098432D"/>
    <w:rsid w:val="00984677"/>
    <w:rsid w:val="0098524C"/>
    <w:rsid w:val="00985374"/>
    <w:rsid w:val="00985736"/>
    <w:rsid w:val="00985A67"/>
    <w:rsid w:val="009869D5"/>
    <w:rsid w:val="009871B1"/>
    <w:rsid w:val="0099065B"/>
    <w:rsid w:val="00990DD4"/>
    <w:rsid w:val="009910B9"/>
    <w:rsid w:val="00991947"/>
    <w:rsid w:val="00991B74"/>
    <w:rsid w:val="009921FB"/>
    <w:rsid w:val="009929DE"/>
    <w:rsid w:val="009931A7"/>
    <w:rsid w:val="00993DB3"/>
    <w:rsid w:val="00994843"/>
    <w:rsid w:val="00996632"/>
    <w:rsid w:val="00996A0F"/>
    <w:rsid w:val="00996E65"/>
    <w:rsid w:val="00997243"/>
    <w:rsid w:val="00997B3C"/>
    <w:rsid w:val="00997C5D"/>
    <w:rsid w:val="009A0B54"/>
    <w:rsid w:val="009A0E16"/>
    <w:rsid w:val="009A1473"/>
    <w:rsid w:val="009A2147"/>
    <w:rsid w:val="009A28C6"/>
    <w:rsid w:val="009A38B0"/>
    <w:rsid w:val="009A3AD2"/>
    <w:rsid w:val="009A3DC4"/>
    <w:rsid w:val="009A3E08"/>
    <w:rsid w:val="009A3FDC"/>
    <w:rsid w:val="009A4CF2"/>
    <w:rsid w:val="009A5251"/>
    <w:rsid w:val="009A5311"/>
    <w:rsid w:val="009A6555"/>
    <w:rsid w:val="009A6C54"/>
    <w:rsid w:val="009A730A"/>
    <w:rsid w:val="009A7B18"/>
    <w:rsid w:val="009A7CD6"/>
    <w:rsid w:val="009B0604"/>
    <w:rsid w:val="009B1040"/>
    <w:rsid w:val="009B19E5"/>
    <w:rsid w:val="009B26FE"/>
    <w:rsid w:val="009B28EB"/>
    <w:rsid w:val="009B4266"/>
    <w:rsid w:val="009B46B7"/>
    <w:rsid w:val="009B624E"/>
    <w:rsid w:val="009B6FBB"/>
    <w:rsid w:val="009B7357"/>
    <w:rsid w:val="009B78E8"/>
    <w:rsid w:val="009B7AF9"/>
    <w:rsid w:val="009C01F2"/>
    <w:rsid w:val="009C1B0D"/>
    <w:rsid w:val="009C20C9"/>
    <w:rsid w:val="009C2322"/>
    <w:rsid w:val="009C407E"/>
    <w:rsid w:val="009C4A12"/>
    <w:rsid w:val="009C5102"/>
    <w:rsid w:val="009C67FC"/>
    <w:rsid w:val="009C6DAB"/>
    <w:rsid w:val="009C712F"/>
    <w:rsid w:val="009C799F"/>
    <w:rsid w:val="009C7B0C"/>
    <w:rsid w:val="009C7FC6"/>
    <w:rsid w:val="009D0552"/>
    <w:rsid w:val="009D0A80"/>
    <w:rsid w:val="009D2431"/>
    <w:rsid w:val="009D2F5E"/>
    <w:rsid w:val="009D4909"/>
    <w:rsid w:val="009D6D72"/>
    <w:rsid w:val="009D7892"/>
    <w:rsid w:val="009D7E1E"/>
    <w:rsid w:val="009E0684"/>
    <w:rsid w:val="009E081D"/>
    <w:rsid w:val="009E0C45"/>
    <w:rsid w:val="009E0CEB"/>
    <w:rsid w:val="009E1035"/>
    <w:rsid w:val="009E2222"/>
    <w:rsid w:val="009E2AD3"/>
    <w:rsid w:val="009E2CC8"/>
    <w:rsid w:val="009E2D4A"/>
    <w:rsid w:val="009E3E03"/>
    <w:rsid w:val="009E4423"/>
    <w:rsid w:val="009E4997"/>
    <w:rsid w:val="009E5CC6"/>
    <w:rsid w:val="009E6425"/>
    <w:rsid w:val="009E765E"/>
    <w:rsid w:val="009E7C45"/>
    <w:rsid w:val="009E7DB8"/>
    <w:rsid w:val="009F0540"/>
    <w:rsid w:val="009F065D"/>
    <w:rsid w:val="009F08C8"/>
    <w:rsid w:val="009F0E77"/>
    <w:rsid w:val="009F1F47"/>
    <w:rsid w:val="009F2828"/>
    <w:rsid w:val="009F2F2A"/>
    <w:rsid w:val="009F43B2"/>
    <w:rsid w:val="009F4523"/>
    <w:rsid w:val="009F48E3"/>
    <w:rsid w:val="009F4AF4"/>
    <w:rsid w:val="009F5E9D"/>
    <w:rsid w:val="009F69AD"/>
    <w:rsid w:val="009F6BC6"/>
    <w:rsid w:val="009F6F1B"/>
    <w:rsid w:val="009F732F"/>
    <w:rsid w:val="009F75F2"/>
    <w:rsid w:val="009F761F"/>
    <w:rsid w:val="009F7FF4"/>
    <w:rsid w:val="00A02E20"/>
    <w:rsid w:val="00A02FF3"/>
    <w:rsid w:val="00A0348C"/>
    <w:rsid w:val="00A03C64"/>
    <w:rsid w:val="00A05338"/>
    <w:rsid w:val="00A05349"/>
    <w:rsid w:val="00A05536"/>
    <w:rsid w:val="00A06F8A"/>
    <w:rsid w:val="00A07196"/>
    <w:rsid w:val="00A117C0"/>
    <w:rsid w:val="00A11BE1"/>
    <w:rsid w:val="00A128EA"/>
    <w:rsid w:val="00A12F33"/>
    <w:rsid w:val="00A135C4"/>
    <w:rsid w:val="00A13BB7"/>
    <w:rsid w:val="00A141D2"/>
    <w:rsid w:val="00A14AB4"/>
    <w:rsid w:val="00A155A1"/>
    <w:rsid w:val="00A15A9B"/>
    <w:rsid w:val="00A15FD0"/>
    <w:rsid w:val="00A16436"/>
    <w:rsid w:val="00A16528"/>
    <w:rsid w:val="00A17156"/>
    <w:rsid w:val="00A174B1"/>
    <w:rsid w:val="00A20F84"/>
    <w:rsid w:val="00A2294C"/>
    <w:rsid w:val="00A22B4F"/>
    <w:rsid w:val="00A22C02"/>
    <w:rsid w:val="00A23288"/>
    <w:rsid w:val="00A23473"/>
    <w:rsid w:val="00A234C6"/>
    <w:rsid w:val="00A2459B"/>
    <w:rsid w:val="00A25295"/>
    <w:rsid w:val="00A2587A"/>
    <w:rsid w:val="00A258B3"/>
    <w:rsid w:val="00A26242"/>
    <w:rsid w:val="00A263FF"/>
    <w:rsid w:val="00A274FF"/>
    <w:rsid w:val="00A2767D"/>
    <w:rsid w:val="00A27E89"/>
    <w:rsid w:val="00A30682"/>
    <w:rsid w:val="00A3086D"/>
    <w:rsid w:val="00A30DC8"/>
    <w:rsid w:val="00A3118B"/>
    <w:rsid w:val="00A31B52"/>
    <w:rsid w:val="00A325CE"/>
    <w:rsid w:val="00A32E53"/>
    <w:rsid w:val="00A3399F"/>
    <w:rsid w:val="00A33DF4"/>
    <w:rsid w:val="00A33F12"/>
    <w:rsid w:val="00A34472"/>
    <w:rsid w:val="00A35EDA"/>
    <w:rsid w:val="00A365CC"/>
    <w:rsid w:val="00A40182"/>
    <w:rsid w:val="00A40DAC"/>
    <w:rsid w:val="00A41043"/>
    <w:rsid w:val="00A4318E"/>
    <w:rsid w:val="00A439EA"/>
    <w:rsid w:val="00A44556"/>
    <w:rsid w:val="00A45257"/>
    <w:rsid w:val="00A45647"/>
    <w:rsid w:val="00A4672B"/>
    <w:rsid w:val="00A4724E"/>
    <w:rsid w:val="00A47859"/>
    <w:rsid w:val="00A47D6E"/>
    <w:rsid w:val="00A50717"/>
    <w:rsid w:val="00A50CF2"/>
    <w:rsid w:val="00A5156C"/>
    <w:rsid w:val="00A524E3"/>
    <w:rsid w:val="00A529FA"/>
    <w:rsid w:val="00A531B1"/>
    <w:rsid w:val="00A54A16"/>
    <w:rsid w:val="00A557F0"/>
    <w:rsid w:val="00A5696C"/>
    <w:rsid w:val="00A57699"/>
    <w:rsid w:val="00A5781E"/>
    <w:rsid w:val="00A57D52"/>
    <w:rsid w:val="00A57DBD"/>
    <w:rsid w:val="00A57E2F"/>
    <w:rsid w:val="00A60AE4"/>
    <w:rsid w:val="00A610A0"/>
    <w:rsid w:val="00A611ED"/>
    <w:rsid w:val="00A6257B"/>
    <w:rsid w:val="00A62AF0"/>
    <w:rsid w:val="00A62CE4"/>
    <w:rsid w:val="00A6353E"/>
    <w:rsid w:val="00A63A52"/>
    <w:rsid w:val="00A649EB"/>
    <w:rsid w:val="00A64E48"/>
    <w:rsid w:val="00A65CC0"/>
    <w:rsid w:val="00A66FC4"/>
    <w:rsid w:val="00A67BCB"/>
    <w:rsid w:val="00A704DB"/>
    <w:rsid w:val="00A70573"/>
    <w:rsid w:val="00A70D00"/>
    <w:rsid w:val="00A72515"/>
    <w:rsid w:val="00A73EAA"/>
    <w:rsid w:val="00A745C7"/>
    <w:rsid w:val="00A7586B"/>
    <w:rsid w:val="00A77417"/>
    <w:rsid w:val="00A776A6"/>
    <w:rsid w:val="00A77BC5"/>
    <w:rsid w:val="00A80015"/>
    <w:rsid w:val="00A80D3E"/>
    <w:rsid w:val="00A818D9"/>
    <w:rsid w:val="00A81B9A"/>
    <w:rsid w:val="00A833C2"/>
    <w:rsid w:val="00A856E6"/>
    <w:rsid w:val="00A8625A"/>
    <w:rsid w:val="00A86D64"/>
    <w:rsid w:val="00A93AEB"/>
    <w:rsid w:val="00A95011"/>
    <w:rsid w:val="00A957B4"/>
    <w:rsid w:val="00A95A3E"/>
    <w:rsid w:val="00A963DC"/>
    <w:rsid w:val="00A965F3"/>
    <w:rsid w:val="00A97B92"/>
    <w:rsid w:val="00AA18B7"/>
    <w:rsid w:val="00AA1B51"/>
    <w:rsid w:val="00AA2352"/>
    <w:rsid w:val="00AA2DD0"/>
    <w:rsid w:val="00AA4071"/>
    <w:rsid w:val="00AA4F66"/>
    <w:rsid w:val="00AA5268"/>
    <w:rsid w:val="00AA56C5"/>
    <w:rsid w:val="00AA583A"/>
    <w:rsid w:val="00AA6BA9"/>
    <w:rsid w:val="00AA6FEF"/>
    <w:rsid w:val="00AB0D7E"/>
    <w:rsid w:val="00AB0FFC"/>
    <w:rsid w:val="00AB198F"/>
    <w:rsid w:val="00AB5810"/>
    <w:rsid w:val="00AB6758"/>
    <w:rsid w:val="00AB6B2F"/>
    <w:rsid w:val="00AB6E27"/>
    <w:rsid w:val="00AB74C7"/>
    <w:rsid w:val="00AC0060"/>
    <w:rsid w:val="00AC01EB"/>
    <w:rsid w:val="00AC0366"/>
    <w:rsid w:val="00AC0581"/>
    <w:rsid w:val="00AC1A28"/>
    <w:rsid w:val="00AC2241"/>
    <w:rsid w:val="00AC4364"/>
    <w:rsid w:val="00AC4550"/>
    <w:rsid w:val="00AC512D"/>
    <w:rsid w:val="00AC516C"/>
    <w:rsid w:val="00AC6211"/>
    <w:rsid w:val="00AC64EC"/>
    <w:rsid w:val="00AC7CDC"/>
    <w:rsid w:val="00AD01B1"/>
    <w:rsid w:val="00AD07ED"/>
    <w:rsid w:val="00AD0CEE"/>
    <w:rsid w:val="00AD1E09"/>
    <w:rsid w:val="00AD1E25"/>
    <w:rsid w:val="00AD30EE"/>
    <w:rsid w:val="00AD33D0"/>
    <w:rsid w:val="00AD4547"/>
    <w:rsid w:val="00AD4AFB"/>
    <w:rsid w:val="00AD4DD5"/>
    <w:rsid w:val="00AD539A"/>
    <w:rsid w:val="00AD57E8"/>
    <w:rsid w:val="00AD6227"/>
    <w:rsid w:val="00AD626B"/>
    <w:rsid w:val="00AD796D"/>
    <w:rsid w:val="00AD7EA6"/>
    <w:rsid w:val="00AD7F0E"/>
    <w:rsid w:val="00AE25A1"/>
    <w:rsid w:val="00AE26EA"/>
    <w:rsid w:val="00AE39E3"/>
    <w:rsid w:val="00AE3EC0"/>
    <w:rsid w:val="00AE5266"/>
    <w:rsid w:val="00AE5AE1"/>
    <w:rsid w:val="00AE5B5E"/>
    <w:rsid w:val="00AE6B10"/>
    <w:rsid w:val="00AE6B43"/>
    <w:rsid w:val="00AE7658"/>
    <w:rsid w:val="00AE7709"/>
    <w:rsid w:val="00AE78BF"/>
    <w:rsid w:val="00AF07FA"/>
    <w:rsid w:val="00AF093D"/>
    <w:rsid w:val="00AF1F60"/>
    <w:rsid w:val="00AF2B1D"/>
    <w:rsid w:val="00AF3956"/>
    <w:rsid w:val="00AF3D0D"/>
    <w:rsid w:val="00AF3FB7"/>
    <w:rsid w:val="00AF5618"/>
    <w:rsid w:val="00AF571F"/>
    <w:rsid w:val="00AF573C"/>
    <w:rsid w:val="00AF5E64"/>
    <w:rsid w:val="00AF6378"/>
    <w:rsid w:val="00AF6819"/>
    <w:rsid w:val="00AF698F"/>
    <w:rsid w:val="00AF745B"/>
    <w:rsid w:val="00AF745F"/>
    <w:rsid w:val="00AF7DEA"/>
    <w:rsid w:val="00B0107C"/>
    <w:rsid w:val="00B0208B"/>
    <w:rsid w:val="00B02691"/>
    <w:rsid w:val="00B0326B"/>
    <w:rsid w:val="00B03788"/>
    <w:rsid w:val="00B03AAA"/>
    <w:rsid w:val="00B0439A"/>
    <w:rsid w:val="00B04869"/>
    <w:rsid w:val="00B056E3"/>
    <w:rsid w:val="00B0716F"/>
    <w:rsid w:val="00B11723"/>
    <w:rsid w:val="00B11B26"/>
    <w:rsid w:val="00B12704"/>
    <w:rsid w:val="00B13515"/>
    <w:rsid w:val="00B13875"/>
    <w:rsid w:val="00B14393"/>
    <w:rsid w:val="00B14627"/>
    <w:rsid w:val="00B14ABE"/>
    <w:rsid w:val="00B14B63"/>
    <w:rsid w:val="00B1501F"/>
    <w:rsid w:val="00B151B8"/>
    <w:rsid w:val="00B1554D"/>
    <w:rsid w:val="00B159C8"/>
    <w:rsid w:val="00B163C6"/>
    <w:rsid w:val="00B16FB9"/>
    <w:rsid w:val="00B17AC9"/>
    <w:rsid w:val="00B17AEA"/>
    <w:rsid w:val="00B17C52"/>
    <w:rsid w:val="00B17C6A"/>
    <w:rsid w:val="00B202A2"/>
    <w:rsid w:val="00B202B5"/>
    <w:rsid w:val="00B20611"/>
    <w:rsid w:val="00B206B6"/>
    <w:rsid w:val="00B21081"/>
    <w:rsid w:val="00B2194E"/>
    <w:rsid w:val="00B22F49"/>
    <w:rsid w:val="00B23D16"/>
    <w:rsid w:val="00B23DF0"/>
    <w:rsid w:val="00B244C4"/>
    <w:rsid w:val="00B24695"/>
    <w:rsid w:val="00B252E4"/>
    <w:rsid w:val="00B2590C"/>
    <w:rsid w:val="00B25E57"/>
    <w:rsid w:val="00B261AC"/>
    <w:rsid w:val="00B261D9"/>
    <w:rsid w:val="00B27356"/>
    <w:rsid w:val="00B315EC"/>
    <w:rsid w:val="00B32600"/>
    <w:rsid w:val="00B3347D"/>
    <w:rsid w:val="00B33BAB"/>
    <w:rsid w:val="00B35F3E"/>
    <w:rsid w:val="00B371A6"/>
    <w:rsid w:val="00B37D1E"/>
    <w:rsid w:val="00B40303"/>
    <w:rsid w:val="00B40FA7"/>
    <w:rsid w:val="00B414E1"/>
    <w:rsid w:val="00B416F9"/>
    <w:rsid w:val="00B4175B"/>
    <w:rsid w:val="00B418E0"/>
    <w:rsid w:val="00B41F88"/>
    <w:rsid w:val="00B424C3"/>
    <w:rsid w:val="00B424CE"/>
    <w:rsid w:val="00B42C53"/>
    <w:rsid w:val="00B4385A"/>
    <w:rsid w:val="00B43860"/>
    <w:rsid w:val="00B43B56"/>
    <w:rsid w:val="00B43E9A"/>
    <w:rsid w:val="00B44940"/>
    <w:rsid w:val="00B449BE"/>
    <w:rsid w:val="00B454F0"/>
    <w:rsid w:val="00B470FE"/>
    <w:rsid w:val="00B473FF"/>
    <w:rsid w:val="00B5020A"/>
    <w:rsid w:val="00B5047B"/>
    <w:rsid w:val="00B5125F"/>
    <w:rsid w:val="00B51FFC"/>
    <w:rsid w:val="00B5229B"/>
    <w:rsid w:val="00B524AE"/>
    <w:rsid w:val="00B526BF"/>
    <w:rsid w:val="00B52759"/>
    <w:rsid w:val="00B53A6F"/>
    <w:rsid w:val="00B54331"/>
    <w:rsid w:val="00B54D5D"/>
    <w:rsid w:val="00B54E59"/>
    <w:rsid w:val="00B5562E"/>
    <w:rsid w:val="00B5586E"/>
    <w:rsid w:val="00B563CF"/>
    <w:rsid w:val="00B56B96"/>
    <w:rsid w:val="00B57160"/>
    <w:rsid w:val="00B57A04"/>
    <w:rsid w:val="00B57EB9"/>
    <w:rsid w:val="00B60450"/>
    <w:rsid w:val="00B6141F"/>
    <w:rsid w:val="00B61F22"/>
    <w:rsid w:val="00B62F7A"/>
    <w:rsid w:val="00B634FC"/>
    <w:rsid w:val="00B63A7D"/>
    <w:rsid w:val="00B63B22"/>
    <w:rsid w:val="00B64097"/>
    <w:rsid w:val="00B661C0"/>
    <w:rsid w:val="00B711A8"/>
    <w:rsid w:val="00B7158B"/>
    <w:rsid w:val="00B718F4"/>
    <w:rsid w:val="00B726E3"/>
    <w:rsid w:val="00B75189"/>
    <w:rsid w:val="00B75917"/>
    <w:rsid w:val="00B75C83"/>
    <w:rsid w:val="00B7627C"/>
    <w:rsid w:val="00B763B3"/>
    <w:rsid w:val="00B76596"/>
    <w:rsid w:val="00B77A6D"/>
    <w:rsid w:val="00B77D55"/>
    <w:rsid w:val="00B805D1"/>
    <w:rsid w:val="00B8138E"/>
    <w:rsid w:val="00B82CF4"/>
    <w:rsid w:val="00B82D91"/>
    <w:rsid w:val="00B838FD"/>
    <w:rsid w:val="00B83D64"/>
    <w:rsid w:val="00B83F50"/>
    <w:rsid w:val="00B84AAF"/>
    <w:rsid w:val="00B84AD3"/>
    <w:rsid w:val="00B856DD"/>
    <w:rsid w:val="00B857CF"/>
    <w:rsid w:val="00B86ABE"/>
    <w:rsid w:val="00B874F5"/>
    <w:rsid w:val="00B87527"/>
    <w:rsid w:val="00B91287"/>
    <w:rsid w:val="00B912FC"/>
    <w:rsid w:val="00B91B40"/>
    <w:rsid w:val="00B91DDD"/>
    <w:rsid w:val="00B91F40"/>
    <w:rsid w:val="00B92461"/>
    <w:rsid w:val="00B933F0"/>
    <w:rsid w:val="00B93D39"/>
    <w:rsid w:val="00B9470F"/>
    <w:rsid w:val="00B94E41"/>
    <w:rsid w:val="00B9618A"/>
    <w:rsid w:val="00B96422"/>
    <w:rsid w:val="00B968A4"/>
    <w:rsid w:val="00B96D08"/>
    <w:rsid w:val="00B979CD"/>
    <w:rsid w:val="00BA1381"/>
    <w:rsid w:val="00BA214C"/>
    <w:rsid w:val="00BA3016"/>
    <w:rsid w:val="00BA4A0E"/>
    <w:rsid w:val="00BA5067"/>
    <w:rsid w:val="00BA57DB"/>
    <w:rsid w:val="00BA581A"/>
    <w:rsid w:val="00BA6355"/>
    <w:rsid w:val="00BA693A"/>
    <w:rsid w:val="00BA7394"/>
    <w:rsid w:val="00BA764D"/>
    <w:rsid w:val="00BA7AC2"/>
    <w:rsid w:val="00BA7D4E"/>
    <w:rsid w:val="00BB01C2"/>
    <w:rsid w:val="00BB0846"/>
    <w:rsid w:val="00BB0A50"/>
    <w:rsid w:val="00BB0B6A"/>
    <w:rsid w:val="00BB0F3F"/>
    <w:rsid w:val="00BB1374"/>
    <w:rsid w:val="00BB1773"/>
    <w:rsid w:val="00BB177F"/>
    <w:rsid w:val="00BB1F0A"/>
    <w:rsid w:val="00BB230E"/>
    <w:rsid w:val="00BB2D7A"/>
    <w:rsid w:val="00BB33CA"/>
    <w:rsid w:val="00BB5431"/>
    <w:rsid w:val="00BB550D"/>
    <w:rsid w:val="00BB5A1F"/>
    <w:rsid w:val="00BB6AB6"/>
    <w:rsid w:val="00BB6F65"/>
    <w:rsid w:val="00BB7C0B"/>
    <w:rsid w:val="00BC0CC4"/>
    <w:rsid w:val="00BC0FBD"/>
    <w:rsid w:val="00BC15BF"/>
    <w:rsid w:val="00BC1DE9"/>
    <w:rsid w:val="00BC307A"/>
    <w:rsid w:val="00BC358A"/>
    <w:rsid w:val="00BC39E7"/>
    <w:rsid w:val="00BC4852"/>
    <w:rsid w:val="00BC5026"/>
    <w:rsid w:val="00BC5176"/>
    <w:rsid w:val="00BC55FF"/>
    <w:rsid w:val="00BC649B"/>
    <w:rsid w:val="00BC6943"/>
    <w:rsid w:val="00BC6B4D"/>
    <w:rsid w:val="00BC6EA2"/>
    <w:rsid w:val="00BC70C0"/>
    <w:rsid w:val="00BC7B49"/>
    <w:rsid w:val="00BC7C58"/>
    <w:rsid w:val="00BD1519"/>
    <w:rsid w:val="00BD180E"/>
    <w:rsid w:val="00BD1C9C"/>
    <w:rsid w:val="00BD2816"/>
    <w:rsid w:val="00BD37CA"/>
    <w:rsid w:val="00BD3D88"/>
    <w:rsid w:val="00BD46AC"/>
    <w:rsid w:val="00BD48B7"/>
    <w:rsid w:val="00BD4A59"/>
    <w:rsid w:val="00BD5B83"/>
    <w:rsid w:val="00BD5C31"/>
    <w:rsid w:val="00BD5F1E"/>
    <w:rsid w:val="00BD684C"/>
    <w:rsid w:val="00BD6CCF"/>
    <w:rsid w:val="00BD6F60"/>
    <w:rsid w:val="00BD73C2"/>
    <w:rsid w:val="00BD7EA3"/>
    <w:rsid w:val="00BE0097"/>
    <w:rsid w:val="00BE0452"/>
    <w:rsid w:val="00BE0824"/>
    <w:rsid w:val="00BE0888"/>
    <w:rsid w:val="00BE16C2"/>
    <w:rsid w:val="00BE2D9A"/>
    <w:rsid w:val="00BE2E16"/>
    <w:rsid w:val="00BE30A8"/>
    <w:rsid w:val="00BE3536"/>
    <w:rsid w:val="00BE3E3B"/>
    <w:rsid w:val="00BE3EBC"/>
    <w:rsid w:val="00BE4580"/>
    <w:rsid w:val="00BE49B7"/>
    <w:rsid w:val="00BE4FB4"/>
    <w:rsid w:val="00BE4FC4"/>
    <w:rsid w:val="00BE62D5"/>
    <w:rsid w:val="00BE6957"/>
    <w:rsid w:val="00BE76F9"/>
    <w:rsid w:val="00BE7855"/>
    <w:rsid w:val="00BE7C27"/>
    <w:rsid w:val="00BF08B3"/>
    <w:rsid w:val="00BF13A6"/>
    <w:rsid w:val="00BF1AC2"/>
    <w:rsid w:val="00BF2995"/>
    <w:rsid w:val="00BF311C"/>
    <w:rsid w:val="00BF386E"/>
    <w:rsid w:val="00BF3B6C"/>
    <w:rsid w:val="00BF3DD9"/>
    <w:rsid w:val="00BF3ED6"/>
    <w:rsid w:val="00BF4BF6"/>
    <w:rsid w:val="00BF52DC"/>
    <w:rsid w:val="00BF5ABA"/>
    <w:rsid w:val="00BF5ACC"/>
    <w:rsid w:val="00BF6049"/>
    <w:rsid w:val="00BF754E"/>
    <w:rsid w:val="00C0282F"/>
    <w:rsid w:val="00C02ACC"/>
    <w:rsid w:val="00C02B86"/>
    <w:rsid w:val="00C030B8"/>
    <w:rsid w:val="00C035DC"/>
    <w:rsid w:val="00C03C00"/>
    <w:rsid w:val="00C03DD2"/>
    <w:rsid w:val="00C04260"/>
    <w:rsid w:val="00C04EE1"/>
    <w:rsid w:val="00C04F08"/>
    <w:rsid w:val="00C05321"/>
    <w:rsid w:val="00C05815"/>
    <w:rsid w:val="00C05B56"/>
    <w:rsid w:val="00C0699F"/>
    <w:rsid w:val="00C06E99"/>
    <w:rsid w:val="00C0712A"/>
    <w:rsid w:val="00C07C99"/>
    <w:rsid w:val="00C10119"/>
    <w:rsid w:val="00C10801"/>
    <w:rsid w:val="00C109B8"/>
    <w:rsid w:val="00C10B94"/>
    <w:rsid w:val="00C11B14"/>
    <w:rsid w:val="00C1241E"/>
    <w:rsid w:val="00C12655"/>
    <w:rsid w:val="00C13571"/>
    <w:rsid w:val="00C1431A"/>
    <w:rsid w:val="00C146F0"/>
    <w:rsid w:val="00C156AA"/>
    <w:rsid w:val="00C1733A"/>
    <w:rsid w:val="00C17743"/>
    <w:rsid w:val="00C20289"/>
    <w:rsid w:val="00C20D2C"/>
    <w:rsid w:val="00C20F5D"/>
    <w:rsid w:val="00C216F4"/>
    <w:rsid w:val="00C22199"/>
    <w:rsid w:val="00C222E9"/>
    <w:rsid w:val="00C22349"/>
    <w:rsid w:val="00C22779"/>
    <w:rsid w:val="00C22A3D"/>
    <w:rsid w:val="00C2335C"/>
    <w:rsid w:val="00C239FC"/>
    <w:rsid w:val="00C246F4"/>
    <w:rsid w:val="00C2532C"/>
    <w:rsid w:val="00C25AB9"/>
    <w:rsid w:val="00C26165"/>
    <w:rsid w:val="00C26376"/>
    <w:rsid w:val="00C27094"/>
    <w:rsid w:val="00C27430"/>
    <w:rsid w:val="00C27885"/>
    <w:rsid w:val="00C30E93"/>
    <w:rsid w:val="00C30F5A"/>
    <w:rsid w:val="00C315C4"/>
    <w:rsid w:val="00C31C75"/>
    <w:rsid w:val="00C31DAD"/>
    <w:rsid w:val="00C323AF"/>
    <w:rsid w:val="00C324FD"/>
    <w:rsid w:val="00C3279F"/>
    <w:rsid w:val="00C32801"/>
    <w:rsid w:val="00C32CB1"/>
    <w:rsid w:val="00C32E47"/>
    <w:rsid w:val="00C32F16"/>
    <w:rsid w:val="00C34649"/>
    <w:rsid w:val="00C351D2"/>
    <w:rsid w:val="00C35942"/>
    <w:rsid w:val="00C3695C"/>
    <w:rsid w:val="00C36F89"/>
    <w:rsid w:val="00C372CE"/>
    <w:rsid w:val="00C3733F"/>
    <w:rsid w:val="00C40463"/>
    <w:rsid w:val="00C40DFD"/>
    <w:rsid w:val="00C40EAD"/>
    <w:rsid w:val="00C41251"/>
    <w:rsid w:val="00C413F0"/>
    <w:rsid w:val="00C41AA8"/>
    <w:rsid w:val="00C41F62"/>
    <w:rsid w:val="00C43364"/>
    <w:rsid w:val="00C43D37"/>
    <w:rsid w:val="00C43EE5"/>
    <w:rsid w:val="00C44079"/>
    <w:rsid w:val="00C4408D"/>
    <w:rsid w:val="00C443E4"/>
    <w:rsid w:val="00C44736"/>
    <w:rsid w:val="00C455C3"/>
    <w:rsid w:val="00C45717"/>
    <w:rsid w:val="00C4653E"/>
    <w:rsid w:val="00C46CEB"/>
    <w:rsid w:val="00C4703F"/>
    <w:rsid w:val="00C47216"/>
    <w:rsid w:val="00C47CE7"/>
    <w:rsid w:val="00C50E50"/>
    <w:rsid w:val="00C513B8"/>
    <w:rsid w:val="00C514B8"/>
    <w:rsid w:val="00C51521"/>
    <w:rsid w:val="00C51F1E"/>
    <w:rsid w:val="00C52032"/>
    <w:rsid w:val="00C53CF2"/>
    <w:rsid w:val="00C54499"/>
    <w:rsid w:val="00C544EA"/>
    <w:rsid w:val="00C549B6"/>
    <w:rsid w:val="00C54EF6"/>
    <w:rsid w:val="00C5581B"/>
    <w:rsid w:val="00C55ED7"/>
    <w:rsid w:val="00C56507"/>
    <w:rsid w:val="00C56AB5"/>
    <w:rsid w:val="00C601BC"/>
    <w:rsid w:val="00C608FD"/>
    <w:rsid w:val="00C610A8"/>
    <w:rsid w:val="00C616AD"/>
    <w:rsid w:val="00C6240F"/>
    <w:rsid w:val="00C63B2D"/>
    <w:rsid w:val="00C64221"/>
    <w:rsid w:val="00C64698"/>
    <w:rsid w:val="00C6500A"/>
    <w:rsid w:val="00C654FB"/>
    <w:rsid w:val="00C6673B"/>
    <w:rsid w:val="00C66936"/>
    <w:rsid w:val="00C67218"/>
    <w:rsid w:val="00C676B3"/>
    <w:rsid w:val="00C67740"/>
    <w:rsid w:val="00C677CC"/>
    <w:rsid w:val="00C70440"/>
    <w:rsid w:val="00C72041"/>
    <w:rsid w:val="00C72963"/>
    <w:rsid w:val="00C737B1"/>
    <w:rsid w:val="00C74280"/>
    <w:rsid w:val="00C74D1B"/>
    <w:rsid w:val="00C74D78"/>
    <w:rsid w:val="00C7584A"/>
    <w:rsid w:val="00C764A3"/>
    <w:rsid w:val="00C76D42"/>
    <w:rsid w:val="00C77A47"/>
    <w:rsid w:val="00C80296"/>
    <w:rsid w:val="00C818AE"/>
    <w:rsid w:val="00C81BFB"/>
    <w:rsid w:val="00C824FD"/>
    <w:rsid w:val="00C82832"/>
    <w:rsid w:val="00C82FA9"/>
    <w:rsid w:val="00C8307B"/>
    <w:rsid w:val="00C83FA9"/>
    <w:rsid w:val="00C84821"/>
    <w:rsid w:val="00C84912"/>
    <w:rsid w:val="00C8572B"/>
    <w:rsid w:val="00C86462"/>
    <w:rsid w:val="00C867AF"/>
    <w:rsid w:val="00C86B8C"/>
    <w:rsid w:val="00C87700"/>
    <w:rsid w:val="00C87C7B"/>
    <w:rsid w:val="00C90229"/>
    <w:rsid w:val="00C90485"/>
    <w:rsid w:val="00C9110E"/>
    <w:rsid w:val="00C915F4"/>
    <w:rsid w:val="00C91775"/>
    <w:rsid w:val="00C92A7C"/>
    <w:rsid w:val="00C937D8"/>
    <w:rsid w:val="00C93AA6"/>
    <w:rsid w:val="00C94044"/>
    <w:rsid w:val="00C94910"/>
    <w:rsid w:val="00C94A3B"/>
    <w:rsid w:val="00C95BA3"/>
    <w:rsid w:val="00CA1694"/>
    <w:rsid w:val="00CA1968"/>
    <w:rsid w:val="00CA32F9"/>
    <w:rsid w:val="00CA35D9"/>
    <w:rsid w:val="00CA3F56"/>
    <w:rsid w:val="00CA4F9F"/>
    <w:rsid w:val="00CA5402"/>
    <w:rsid w:val="00CA7066"/>
    <w:rsid w:val="00CA70FF"/>
    <w:rsid w:val="00CA7163"/>
    <w:rsid w:val="00CB000B"/>
    <w:rsid w:val="00CB0298"/>
    <w:rsid w:val="00CB03EA"/>
    <w:rsid w:val="00CB04ED"/>
    <w:rsid w:val="00CB0658"/>
    <w:rsid w:val="00CB0A91"/>
    <w:rsid w:val="00CB0C8F"/>
    <w:rsid w:val="00CB1E1C"/>
    <w:rsid w:val="00CB21D1"/>
    <w:rsid w:val="00CB230D"/>
    <w:rsid w:val="00CB2889"/>
    <w:rsid w:val="00CB46A1"/>
    <w:rsid w:val="00CB4E8E"/>
    <w:rsid w:val="00CB503B"/>
    <w:rsid w:val="00CB530C"/>
    <w:rsid w:val="00CB5700"/>
    <w:rsid w:val="00CB72AB"/>
    <w:rsid w:val="00CB779D"/>
    <w:rsid w:val="00CB7D58"/>
    <w:rsid w:val="00CC126F"/>
    <w:rsid w:val="00CC1792"/>
    <w:rsid w:val="00CC1E99"/>
    <w:rsid w:val="00CC2032"/>
    <w:rsid w:val="00CC2703"/>
    <w:rsid w:val="00CC3513"/>
    <w:rsid w:val="00CC427B"/>
    <w:rsid w:val="00CC4C28"/>
    <w:rsid w:val="00CC4F2C"/>
    <w:rsid w:val="00CC5962"/>
    <w:rsid w:val="00CC62E8"/>
    <w:rsid w:val="00CC6475"/>
    <w:rsid w:val="00CC66F7"/>
    <w:rsid w:val="00CC69A4"/>
    <w:rsid w:val="00CC6A22"/>
    <w:rsid w:val="00CC74C9"/>
    <w:rsid w:val="00CD2FBD"/>
    <w:rsid w:val="00CD4E04"/>
    <w:rsid w:val="00CD55FC"/>
    <w:rsid w:val="00CD726C"/>
    <w:rsid w:val="00CD7ACF"/>
    <w:rsid w:val="00CE10EC"/>
    <w:rsid w:val="00CE30CF"/>
    <w:rsid w:val="00CE3349"/>
    <w:rsid w:val="00CE39B5"/>
    <w:rsid w:val="00CE56A9"/>
    <w:rsid w:val="00CE6469"/>
    <w:rsid w:val="00CE6E1C"/>
    <w:rsid w:val="00CE6E97"/>
    <w:rsid w:val="00CE77D6"/>
    <w:rsid w:val="00CF074B"/>
    <w:rsid w:val="00CF0BEE"/>
    <w:rsid w:val="00CF0E77"/>
    <w:rsid w:val="00CF122A"/>
    <w:rsid w:val="00CF1BF8"/>
    <w:rsid w:val="00CF2032"/>
    <w:rsid w:val="00CF25AD"/>
    <w:rsid w:val="00CF34D8"/>
    <w:rsid w:val="00CF3623"/>
    <w:rsid w:val="00CF4073"/>
    <w:rsid w:val="00CF42FA"/>
    <w:rsid w:val="00CF65AC"/>
    <w:rsid w:val="00CF7130"/>
    <w:rsid w:val="00CF7318"/>
    <w:rsid w:val="00D00601"/>
    <w:rsid w:val="00D00CB7"/>
    <w:rsid w:val="00D01D5D"/>
    <w:rsid w:val="00D01E0C"/>
    <w:rsid w:val="00D02532"/>
    <w:rsid w:val="00D034D4"/>
    <w:rsid w:val="00D0409A"/>
    <w:rsid w:val="00D04191"/>
    <w:rsid w:val="00D04720"/>
    <w:rsid w:val="00D04755"/>
    <w:rsid w:val="00D047F2"/>
    <w:rsid w:val="00D07BDB"/>
    <w:rsid w:val="00D07F08"/>
    <w:rsid w:val="00D10313"/>
    <w:rsid w:val="00D104B0"/>
    <w:rsid w:val="00D10647"/>
    <w:rsid w:val="00D10F68"/>
    <w:rsid w:val="00D1132E"/>
    <w:rsid w:val="00D11C3E"/>
    <w:rsid w:val="00D12739"/>
    <w:rsid w:val="00D13CDC"/>
    <w:rsid w:val="00D13E4A"/>
    <w:rsid w:val="00D142D9"/>
    <w:rsid w:val="00D15A0E"/>
    <w:rsid w:val="00D16B7D"/>
    <w:rsid w:val="00D17473"/>
    <w:rsid w:val="00D2020D"/>
    <w:rsid w:val="00D203D5"/>
    <w:rsid w:val="00D20635"/>
    <w:rsid w:val="00D21909"/>
    <w:rsid w:val="00D2235F"/>
    <w:rsid w:val="00D226C8"/>
    <w:rsid w:val="00D232A4"/>
    <w:rsid w:val="00D23C42"/>
    <w:rsid w:val="00D23DB1"/>
    <w:rsid w:val="00D24B8E"/>
    <w:rsid w:val="00D25005"/>
    <w:rsid w:val="00D2598A"/>
    <w:rsid w:val="00D25A75"/>
    <w:rsid w:val="00D26995"/>
    <w:rsid w:val="00D26E0F"/>
    <w:rsid w:val="00D27C1A"/>
    <w:rsid w:val="00D27DFC"/>
    <w:rsid w:val="00D30BD5"/>
    <w:rsid w:val="00D3139E"/>
    <w:rsid w:val="00D315CE"/>
    <w:rsid w:val="00D31CDB"/>
    <w:rsid w:val="00D31EAC"/>
    <w:rsid w:val="00D320B8"/>
    <w:rsid w:val="00D3261E"/>
    <w:rsid w:val="00D32651"/>
    <w:rsid w:val="00D32F39"/>
    <w:rsid w:val="00D32F53"/>
    <w:rsid w:val="00D331BF"/>
    <w:rsid w:val="00D33FEE"/>
    <w:rsid w:val="00D342CB"/>
    <w:rsid w:val="00D34B64"/>
    <w:rsid w:val="00D35B8E"/>
    <w:rsid w:val="00D36242"/>
    <w:rsid w:val="00D36784"/>
    <w:rsid w:val="00D36A6D"/>
    <w:rsid w:val="00D37388"/>
    <w:rsid w:val="00D37439"/>
    <w:rsid w:val="00D375A4"/>
    <w:rsid w:val="00D37CA0"/>
    <w:rsid w:val="00D40F97"/>
    <w:rsid w:val="00D44813"/>
    <w:rsid w:val="00D46407"/>
    <w:rsid w:val="00D467F3"/>
    <w:rsid w:val="00D47603"/>
    <w:rsid w:val="00D476A9"/>
    <w:rsid w:val="00D47F50"/>
    <w:rsid w:val="00D5068F"/>
    <w:rsid w:val="00D507CA"/>
    <w:rsid w:val="00D508E5"/>
    <w:rsid w:val="00D50972"/>
    <w:rsid w:val="00D512F3"/>
    <w:rsid w:val="00D51CC3"/>
    <w:rsid w:val="00D51DB1"/>
    <w:rsid w:val="00D521A8"/>
    <w:rsid w:val="00D5236D"/>
    <w:rsid w:val="00D52512"/>
    <w:rsid w:val="00D538A3"/>
    <w:rsid w:val="00D53AFC"/>
    <w:rsid w:val="00D5441B"/>
    <w:rsid w:val="00D54DCA"/>
    <w:rsid w:val="00D54E92"/>
    <w:rsid w:val="00D550E2"/>
    <w:rsid w:val="00D562A9"/>
    <w:rsid w:val="00D5650B"/>
    <w:rsid w:val="00D567EF"/>
    <w:rsid w:val="00D57039"/>
    <w:rsid w:val="00D5783A"/>
    <w:rsid w:val="00D57B5B"/>
    <w:rsid w:val="00D60505"/>
    <w:rsid w:val="00D60E31"/>
    <w:rsid w:val="00D6165A"/>
    <w:rsid w:val="00D6201B"/>
    <w:rsid w:val="00D63FDE"/>
    <w:rsid w:val="00D64570"/>
    <w:rsid w:val="00D64CD6"/>
    <w:rsid w:val="00D65031"/>
    <w:rsid w:val="00D650D6"/>
    <w:rsid w:val="00D65EBF"/>
    <w:rsid w:val="00D65FBC"/>
    <w:rsid w:val="00D662F0"/>
    <w:rsid w:val="00D663FF"/>
    <w:rsid w:val="00D664B7"/>
    <w:rsid w:val="00D66C03"/>
    <w:rsid w:val="00D67236"/>
    <w:rsid w:val="00D672DF"/>
    <w:rsid w:val="00D6752B"/>
    <w:rsid w:val="00D70391"/>
    <w:rsid w:val="00D73D7F"/>
    <w:rsid w:val="00D74B44"/>
    <w:rsid w:val="00D74EEF"/>
    <w:rsid w:val="00D76790"/>
    <w:rsid w:val="00D7764A"/>
    <w:rsid w:val="00D77716"/>
    <w:rsid w:val="00D77B3E"/>
    <w:rsid w:val="00D802DF"/>
    <w:rsid w:val="00D809C6"/>
    <w:rsid w:val="00D80B92"/>
    <w:rsid w:val="00D80CE1"/>
    <w:rsid w:val="00D80DD4"/>
    <w:rsid w:val="00D815E9"/>
    <w:rsid w:val="00D841EB"/>
    <w:rsid w:val="00D84546"/>
    <w:rsid w:val="00D847BA"/>
    <w:rsid w:val="00D84A29"/>
    <w:rsid w:val="00D85168"/>
    <w:rsid w:val="00D861BC"/>
    <w:rsid w:val="00D86462"/>
    <w:rsid w:val="00D86CC1"/>
    <w:rsid w:val="00D86DF9"/>
    <w:rsid w:val="00D87781"/>
    <w:rsid w:val="00D90504"/>
    <w:rsid w:val="00D90761"/>
    <w:rsid w:val="00D91259"/>
    <w:rsid w:val="00D91708"/>
    <w:rsid w:val="00D91757"/>
    <w:rsid w:val="00D92587"/>
    <w:rsid w:val="00D9301E"/>
    <w:rsid w:val="00D93C9F"/>
    <w:rsid w:val="00D93D26"/>
    <w:rsid w:val="00D9450F"/>
    <w:rsid w:val="00D9470E"/>
    <w:rsid w:val="00D94EB8"/>
    <w:rsid w:val="00D9528E"/>
    <w:rsid w:val="00D958A7"/>
    <w:rsid w:val="00D96345"/>
    <w:rsid w:val="00D96433"/>
    <w:rsid w:val="00D972CD"/>
    <w:rsid w:val="00D97BF8"/>
    <w:rsid w:val="00DA0187"/>
    <w:rsid w:val="00DA123A"/>
    <w:rsid w:val="00DA2A85"/>
    <w:rsid w:val="00DA2C67"/>
    <w:rsid w:val="00DA35C8"/>
    <w:rsid w:val="00DA3769"/>
    <w:rsid w:val="00DA3E74"/>
    <w:rsid w:val="00DA4343"/>
    <w:rsid w:val="00DA48C9"/>
    <w:rsid w:val="00DA4D4F"/>
    <w:rsid w:val="00DA63A6"/>
    <w:rsid w:val="00DA663B"/>
    <w:rsid w:val="00DA7323"/>
    <w:rsid w:val="00DA75BD"/>
    <w:rsid w:val="00DA7BF6"/>
    <w:rsid w:val="00DB0B87"/>
    <w:rsid w:val="00DB125A"/>
    <w:rsid w:val="00DB3016"/>
    <w:rsid w:val="00DB350B"/>
    <w:rsid w:val="00DB3C56"/>
    <w:rsid w:val="00DB3DA6"/>
    <w:rsid w:val="00DB420F"/>
    <w:rsid w:val="00DB431E"/>
    <w:rsid w:val="00DB5362"/>
    <w:rsid w:val="00DB5363"/>
    <w:rsid w:val="00DB5BD4"/>
    <w:rsid w:val="00DB5FE8"/>
    <w:rsid w:val="00DB77F7"/>
    <w:rsid w:val="00DC16AD"/>
    <w:rsid w:val="00DC1B2B"/>
    <w:rsid w:val="00DC2095"/>
    <w:rsid w:val="00DC22CD"/>
    <w:rsid w:val="00DC3D4B"/>
    <w:rsid w:val="00DC4190"/>
    <w:rsid w:val="00DC44C2"/>
    <w:rsid w:val="00DC4A88"/>
    <w:rsid w:val="00DC4F13"/>
    <w:rsid w:val="00DC5003"/>
    <w:rsid w:val="00DC5628"/>
    <w:rsid w:val="00DC6C8C"/>
    <w:rsid w:val="00DC7E1F"/>
    <w:rsid w:val="00DD022C"/>
    <w:rsid w:val="00DD02A6"/>
    <w:rsid w:val="00DD09A0"/>
    <w:rsid w:val="00DD0B96"/>
    <w:rsid w:val="00DD1BAE"/>
    <w:rsid w:val="00DD3325"/>
    <w:rsid w:val="00DD343C"/>
    <w:rsid w:val="00DD38D9"/>
    <w:rsid w:val="00DD5A2C"/>
    <w:rsid w:val="00DD6FFE"/>
    <w:rsid w:val="00DE062A"/>
    <w:rsid w:val="00DE0CF3"/>
    <w:rsid w:val="00DE0DA5"/>
    <w:rsid w:val="00DE1112"/>
    <w:rsid w:val="00DE200D"/>
    <w:rsid w:val="00DE29C1"/>
    <w:rsid w:val="00DE358B"/>
    <w:rsid w:val="00DE394E"/>
    <w:rsid w:val="00DE3DC1"/>
    <w:rsid w:val="00DE4869"/>
    <w:rsid w:val="00DE4984"/>
    <w:rsid w:val="00DE4FFE"/>
    <w:rsid w:val="00DE61D2"/>
    <w:rsid w:val="00DE62E7"/>
    <w:rsid w:val="00DE675F"/>
    <w:rsid w:val="00DE699D"/>
    <w:rsid w:val="00DE7450"/>
    <w:rsid w:val="00DF0221"/>
    <w:rsid w:val="00DF0619"/>
    <w:rsid w:val="00DF0B4D"/>
    <w:rsid w:val="00DF1B0D"/>
    <w:rsid w:val="00DF20AB"/>
    <w:rsid w:val="00DF2D7A"/>
    <w:rsid w:val="00DF39EC"/>
    <w:rsid w:val="00DF49B9"/>
    <w:rsid w:val="00DF4B91"/>
    <w:rsid w:val="00DF4CF0"/>
    <w:rsid w:val="00DF4E72"/>
    <w:rsid w:val="00DF5571"/>
    <w:rsid w:val="00DF5910"/>
    <w:rsid w:val="00DF5DB0"/>
    <w:rsid w:val="00DF6553"/>
    <w:rsid w:val="00DF67CC"/>
    <w:rsid w:val="00DF715B"/>
    <w:rsid w:val="00DF72C1"/>
    <w:rsid w:val="00DF7A1A"/>
    <w:rsid w:val="00E00100"/>
    <w:rsid w:val="00E011A3"/>
    <w:rsid w:val="00E01471"/>
    <w:rsid w:val="00E01536"/>
    <w:rsid w:val="00E01950"/>
    <w:rsid w:val="00E0225C"/>
    <w:rsid w:val="00E02857"/>
    <w:rsid w:val="00E028A6"/>
    <w:rsid w:val="00E02B21"/>
    <w:rsid w:val="00E037F8"/>
    <w:rsid w:val="00E03F60"/>
    <w:rsid w:val="00E03F7D"/>
    <w:rsid w:val="00E042CE"/>
    <w:rsid w:val="00E058B7"/>
    <w:rsid w:val="00E06221"/>
    <w:rsid w:val="00E0662C"/>
    <w:rsid w:val="00E06E11"/>
    <w:rsid w:val="00E07A4E"/>
    <w:rsid w:val="00E10072"/>
    <w:rsid w:val="00E103C0"/>
    <w:rsid w:val="00E10457"/>
    <w:rsid w:val="00E10DCF"/>
    <w:rsid w:val="00E1103F"/>
    <w:rsid w:val="00E11CA0"/>
    <w:rsid w:val="00E135B3"/>
    <w:rsid w:val="00E13C65"/>
    <w:rsid w:val="00E13DEF"/>
    <w:rsid w:val="00E154DF"/>
    <w:rsid w:val="00E17705"/>
    <w:rsid w:val="00E2036C"/>
    <w:rsid w:val="00E20938"/>
    <w:rsid w:val="00E20B46"/>
    <w:rsid w:val="00E21703"/>
    <w:rsid w:val="00E21A55"/>
    <w:rsid w:val="00E22B45"/>
    <w:rsid w:val="00E24A57"/>
    <w:rsid w:val="00E24C9C"/>
    <w:rsid w:val="00E2517E"/>
    <w:rsid w:val="00E263DD"/>
    <w:rsid w:val="00E27C3F"/>
    <w:rsid w:val="00E3008C"/>
    <w:rsid w:val="00E301AC"/>
    <w:rsid w:val="00E302A2"/>
    <w:rsid w:val="00E30A92"/>
    <w:rsid w:val="00E30F40"/>
    <w:rsid w:val="00E312EE"/>
    <w:rsid w:val="00E3143F"/>
    <w:rsid w:val="00E31557"/>
    <w:rsid w:val="00E31706"/>
    <w:rsid w:val="00E31AB1"/>
    <w:rsid w:val="00E31ABF"/>
    <w:rsid w:val="00E31AE1"/>
    <w:rsid w:val="00E31B02"/>
    <w:rsid w:val="00E3275C"/>
    <w:rsid w:val="00E329A7"/>
    <w:rsid w:val="00E32FA8"/>
    <w:rsid w:val="00E32FFD"/>
    <w:rsid w:val="00E3356C"/>
    <w:rsid w:val="00E3381A"/>
    <w:rsid w:val="00E35B72"/>
    <w:rsid w:val="00E3661B"/>
    <w:rsid w:val="00E36FBA"/>
    <w:rsid w:val="00E3749C"/>
    <w:rsid w:val="00E40786"/>
    <w:rsid w:val="00E40945"/>
    <w:rsid w:val="00E4186B"/>
    <w:rsid w:val="00E41B42"/>
    <w:rsid w:val="00E421E2"/>
    <w:rsid w:val="00E427A4"/>
    <w:rsid w:val="00E42B86"/>
    <w:rsid w:val="00E42D82"/>
    <w:rsid w:val="00E4301E"/>
    <w:rsid w:val="00E4338F"/>
    <w:rsid w:val="00E44FEA"/>
    <w:rsid w:val="00E4520A"/>
    <w:rsid w:val="00E461A7"/>
    <w:rsid w:val="00E46D1C"/>
    <w:rsid w:val="00E46E80"/>
    <w:rsid w:val="00E5058E"/>
    <w:rsid w:val="00E508D6"/>
    <w:rsid w:val="00E514FF"/>
    <w:rsid w:val="00E52B24"/>
    <w:rsid w:val="00E52CCA"/>
    <w:rsid w:val="00E531D6"/>
    <w:rsid w:val="00E54B2A"/>
    <w:rsid w:val="00E559B9"/>
    <w:rsid w:val="00E55D9E"/>
    <w:rsid w:val="00E55E78"/>
    <w:rsid w:val="00E56ECF"/>
    <w:rsid w:val="00E577A6"/>
    <w:rsid w:val="00E57B39"/>
    <w:rsid w:val="00E60E71"/>
    <w:rsid w:val="00E61936"/>
    <w:rsid w:val="00E61982"/>
    <w:rsid w:val="00E62674"/>
    <w:rsid w:val="00E62CAD"/>
    <w:rsid w:val="00E62D6F"/>
    <w:rsid w:val="00E6347E"/>
    <w:rsid w:val="00E63906"/>
    <w:rsid w:val="00E65849"/>
    <w:rsid w:val="00E65ABC"/>
    <w:rsid w:val="00E65C55"/>
    <w:rsid w:val="00E66ED6"/>
    <w:rsid w:val="00E6714A"/>
    <w:rsid w:val="00E67166"/>
    <w:rsid w:val="00E67E04"/>
    <w:rsid w:val="00E67F35"/>
    <w:rsid w:val="00E70569"/>
    <w:rsid w:val="00E706D8"/>
    <w:rsid w:val="00E71D13"/>
    <w:rsid w:val="00E72075"/>
    <w:rsid w:val="00E731B1"/>
    <w:rsid w:val="00E7361C"/>
    <w:rsid w:val="00E73FF2"/>
    <w:rsid w:val="00E74C2D"/>
    <w:rsid w:val="00E756C9"/>
    <w:rsid w:val="00E75899"/>
    <w:rsid w:val="00E75B47"/>
    <w:rsid w:val="00E75B51"/>
    <w:rsid w:val="00E76797"/>
    <w:rsid w:val="00E76FD7"/>
    <w:rsid w:val="00E77007"/>
    <w:rsid w:val="00E77764"/>
    <w:rsid w:val="00E80395"/>
    <w:rsid w:val="00E80493"/>
    <w:rsid w:val="00E81330"/>
    <w:rsid w:val="00E81DE2"/>
    <w:rsid w:val="00E82041"/>
    <w:rsid w:val="00E82234"/>
    <w:rsid w:val="00E833C3"/>
    <w:rsid w:val="00E840DC"/>
    <w:rsid w:val="00E8491E"/>
    <w:rsid w:val="00E851FD"/>
    <w:rsid w:val="00E87DB1"/>
    <w:rsid w:val="00E87FE0"/>
    <w:rsid w:val="00E902A7"/>
    <w:rsid w:val="00E90C3B"/>
    <w:rsid w:val="00E90EE0"/>
    <w:rsid w:val="00E91AA6"/>
    <w:rsid w:val="00E92188"/>
    <w:rsid w:val="00E92446"/>
    <w:rsid w:val="00E92B9F"/>
    <w:rsid w:val="00E9346D"/>
    <w:rsid w:val="00E94314"/>
    <w:rsid w:val="00E9546E"/>
    <w:rsid w:val="00E955E8"/>
    <w:rsid w:val="00E96018"/>
    <w:rsid w:val="00E9616E"/>
    <w:rsid w:val="00E966EB"/>
    <w:rsid w:val="00E967C9"/>
    <w:rsid w:val="00E96C1E"/>
    <w:rsid w:val="00E97578"/>
    <w:rsid w:val="00EA0545"/>
    <w:rsid w:val="00EA0E90"/>
    <w:rsid w:val="00EA3D5B"/>
    <w:rsid w:val="00EA4EC2"/>
    <w:rsid w:val="00EA53BD"/>
    <w:rsid w:val="00EA5E27"/>
    <w:rsid w:val="00EA6311"/>
    <w:rsid w:val="00EA6588"/>
    <w:rsid w:val="00EA7E28"/>
    <w:rsid w:val="00EB019D"/>
    <w:rsid w:val="00EB1B9A"/>
    <w:rsid w:val="00EB1E55"/>
    <w:rsid w:val="00EB1EF7"/>
    <w:rsid w:val="00EB21E9"/>
    <w:rsid w:val="00EB2C73"/>
    <w:rsid w:val="00EB3884"/>
    <w:rsid w:val="00EB4311"/>
    <w:rsid w:val="00EB4A0C"/>
    <w:rsid w:val="00EB5820"/>
    <w:rsid w:val="00EB5926"/>
    <w:rsid w:val="00EB73C0"/>
    <w:rsid w:val="00EB7431"/>
    <w:rsid w:val="00EB7577"/>
    <w:rsid w:val="00EB759B"/>
    <w:rsid w:val="00EB7656"/>
    <w:rsid w:val="00EB7901"/>
    <w:rsid w:val="00EC075C"/>
    <w:rsid w:val="00EC1119"/>
    <w:rsid w:val="00EC15EB"/>
    <w:rsid w:val="00EC2535"/>
    <w:rsid w:val="00EC5E6B"/>
    <w:rsid w:val="00EC6828"/>
    <w:rsid w:val="00EC71BA"/>
    <w:rsid w:val="00EC739B"/>
    <w:rsid w:val="00EC7495"/>
    <w:rsid w:val="00EC791D"/>
    <w:rsid w:val="00EC7B1F"/>
    <w:rsid w:val="00EC7EB2"/>
    <w:rsid w:val="00ED0467"/>
    <w:rsid w:val="00ED0E1E"/>
    <w:rsid w:val="00ED1055"/>
    <w:rsid w:val="00ED112C"/>
    <w:rsid w:val="00ED12A8"/>
    <w:rsid w:val="00ED236C"/>
    <w:rsid w:val="00ED2FDD"/>
    <w:rsid w:val="00ED30B9"/>
    <w:rsid w:val="00ED3BC9"/>
    <w:rsid w:val="00ED4F77"/>
    <w:rsid w:val="00ED5465"/>
    <w:rsid w:val="00ED62D8"/>
    <w:rsid w:val="00ED7243"/>
    <w:rsid w:val="00ED791A"/>
    <w:rsid w:val="00ED7B5E"/>
    <w:rsid w:val="00EE003D"/>
    <w:rsid w:val="00EE2168"/>
    <w:rsid w:val="00EE29EF"/>
    <w:rsid w:val="00EE42B0"/>
    <w:rsid w:val="00EE4C07"/>
    <w:rsid w:val="00EE561A"/>
    <w:rsid w:val="00EE5E92"/>
    <w:rsid w:val="00EE648A"/>
    <w:rsid w:val="00EE684D"/>
    <w:rsid w:val="00EE710F"/>
    <w:rsid w:val="00EE71B7"/>
    <w:rsid w:val="00EE71FD"/>
    <w:rsid w:val="00EF0887"/>
    <w:rsid w:val="00EF1524"/>
    <w:rsid w:val="00EF1549"/>
    <w:rsid w:val="00EF1E24"/>
    <w:rsid w:val="00EF262E"/>
    <w:rsid w:val="00EF2A75"/>
    <w:rsid w:val="00EF499F"/>
    <w:rsid w:val="00EF4A0C"/>
    <w:rsid w:val="00EF6080"/>
    <w:rsid w:val="00EF6341"/>
    <w:rsid w:val="00EF678D"/>
    <w:rsid w:val="00EF78CC"/>
    <w:rsid w:val="00EF7A99"/>
    <w:rsid w:val="00EF7B02"/>
    <w:rsid w:val="00F001A1"/>
    <w:rsid w:val="00F00246"/>
    <w:rsid w:val="00F005D6"/>
    <w:rsid w:val="00F007C7"/>
    <w:rsid w:val="00F00BE1"/>
    <w:rsid w:val="00F02102"/>
    <w:rsid w:val="00F032AA"/>
    <w:rsid w:val="00F04DBD"/>
    <w:rsid w:val="00F051DB"/>
    <w:rsid w:val="00F05FFB"/>
    <w:rsid w:val="00F074B5"/>
    <w:rsid w:val="00F12A45"/>
    <w:rsid w:val="00F12BDA"/>
    <w:rsid w:val="00F13447"/>
    <w:rsid w:val="00F138F6"/>
    <w:rsid w:val="00F1459F"/>
    <w:rsid w:val="00F145FB"/>
    <w:rsid w:val="00F14B5A"/>
    <w:rsid w:val="00F15BC9"/>
    <w:rsid w:val="00F15BEE"/>
    <w:rsid w:val="00F15C43"/>
    <w:rsid w:val="00F15D1D"/>
    <w:rsid w:val="00F20463"/>
    <w:rsid w:val="00F208A5"/>
    <w:rsid w:val="00F21571"/>
    <w:rsid w:val="00F217F1"/>
    <w:rsid w:val="00F22B8D"/>
    <w:rsid w:val="00F23009"/>
    <w:rsid w:val="00F23346"/>
    <w:rsid w:val="00F23F97"/>
    <w:rsid w:val="00F24BBF"/>
    <w:rsid w:val="00F24DD5"/>
    <w:rsid w:val="00F2669B"/>
    <w:rsid w:val="00F27C37"/>
    <w:rsid w:val="00F27E0C"/>
    <w:rsid w:val="00F3017F"/>
    <w:rsid w:val="00F303FF"/>
    <w:rsid w:val="00F31D2D"/>
    <w:rsid w:val="00F3240C"/>
    <w:rsid w:val="00F32EB8"/>
    <w:rsid w:val="00F33D06"/>
    <w:rsid w:val="00F34077"/>
    <w:rsid w:val="00F34639"/>
    <w:rsid w:val="00F34E6D"/>
    <w:rsid w:val="00F36A19"/>
    <w:rsid w:val="00F36BF5"/>
    <w:rsid w:val="00F3760D"/>
    <w:rsid w:val="00F37C64"/>
    <w:rsid w:val="00F4107E"/>
    <w:rsid w:val="00F41308"/>
    <w:rsid w:val="00F41C0A"/>
    <w:rsid w:val="00F41F08"/>
    <w:rsid w:val="00F43A89"/>
    <w:rsid w:val="00F43EA6"/>
    <w:rsid w:val="00F441A7"/>
    <w:rsid w:val="00F45A0E"/>
    <w:rsid w:val="00F46386"/>
    <w:rsid w:val="00F470C5"/>
    <w:rsid w:val="00F474E2"/>
    <w:rsid w:val="00F51665"/>
    <w:rsid w:val="00F5196F"/>
    <w:rsid w:val="00F51AE1"/>
    <w:rsid w:val="00F51CF8"/>
    <w:rsid w:val="00F51F4F"/>
    <w:rsid w:val="00F524ED"/>
    <w:rsid w:val="00F5263F"/>
    <w:rsid w:val="00F534BE"/>
    <w:rsid w:val="00F53826"/>
    <w:rsid w:val="00F53FA0"/>
    <w:rsid w:val="00F5472A"/>
    <w:rsid w:val="00F547E6"/>
    <w:rsid w:val="00F57093"/>
    <w:rsid w:val="00F5715F"/>
    <w:rsid w:val="00F57368"/>
    <w:rsid w:val="00F573D2"/>
    <w:rsid w:val="00F5744A"/>
    <w:rsid w:val="00F574A5"/>
    <w:rsid w:val="00F5758F"/>
    <w:rsid w:val="00F57D39"/>
    <w:rsid w:val="00F60757"/>
    <w:rsid w:val="00F6115C"/>
    <w:rsid w:val="00F62D75"/>
    <w:rsid w:val="00F6326D"/>
    <w:rsid w:val="00F63A57"/>
    <w:rsid w:val="00F63CB1"/>
    <w:rsid w:val="00F64505"/>
    <w:rsid w:val="00F65902"/>
    <w:rsid w:val="00F65DFF"/>
    <w:rsid w:val="00F66C32"/>
    <w:rsid w:val="00F66FBA"/>
    <w:rsid w:val="00F70572"/>
    <w:rsid w:val="00F70B52"/>
    <w:rsid w:val="00F71012"/>
    <w:rsid w:val="00F73E46"/>
    <w:rsid w:val="00F741F0"/>
    <w:rsid w:val="00F742B8"/>
    <w:rsid w:val="00F763D3"/>
    <w:rsid w:val="00F765AF"/>
    <w:rsid w:val="00F769ED"/>
    <w:rsid w:val="00F76FFE"/>
    <w:rsid w:val="00F772D4"/>
    <w:rsid w:val="00F77892"/>
    <w:rsid w:val="00F809B3"/>
    <w:rsid w:val="00F813D1"/>
    <w:rsid w:val="00F81530"/>
    <w:rsid w:val="00F8180E"/>
    <w:rsid w:val="00F81A16"/>
    <w:rsid w:val="00F81EFC"/>
    <w:rsid w:val="00F82A0E"/>
    <w:rsid w:val="00F83ACA"/>
    <w:rsid w:val="00F83F0C"/>
    <w:rsid w:val="00F8656F"/>
    <w:rsid w:val="00F8719B"/>
    <w:rsid w:val="00F87254"/>
    <w:rsid w:val="00F87B0D"/>
    <w:rsid w:val="00F902EC"/>
    <w:rsid w:val="00F9039B"/>
    <w:rsid w:val="00F9061C"/>
    <w:rsid w:val="00F90681"/>
    <w:rsid w:val="00F90842"/>
    <w:rsid w:val="00F90A2C"/>
    <w:rsid w:val="00F9207B"/>
    <w:rsid w:val="00F9334B"/>
    <w:rsid w:val="00F93A08"/>
    <w:rsid w:val="00F93A9E"/>
    <w:rsid w:val="00F93D7A"/>
    <w:rsid w:val="00F93E79"/>
    <w:rsid w:val="00F95C18"/>
    <w:rsid w:val="00F95F87"/>
    <w:rsid w:val="00F97749"/>
    <w:rsid w:val="00F97E78"/>
    <w:rsid w:val="00FA0A3F"/>
    <w:rsid w:val="00FA14C6"/>
    <w:rsid w:val="00FA1C4D"/>
    <w:rsid w:val="00FA20DC"/>
    <w:rsid w:val="00FA3906"/>
    <w:rsid w:val="00FA5A22"/>
    <w:rsid w:val="00FA65A2"/>
    <w:rsid w:val="00FA748A"/>
    <w:rsid w:val="00FB27EC"/>
    <w:rsid w:val="00FB2E71"/>
    <w:rsid w:val="00FB4685"/>
    <w:rsid w:val="00FB56C3"/>
    <w:rsid w:val="00FB63EC"/>
    <w:rsid w:val="00FB665D"/>
    <w:rsid w:val="00FB686F"/>
    <w:rsid w:val="00FC0797"/>
    <w:rsid w:val="00FC10CC"/>
    <w:rsid w:val="00FC3392"/>
    <w:rsid w:val="00FC3F69"/>
    <w:rsid w:val="00FC4CF2"/>
    <w:rsid w:val="00FC4D43"/>
    <w:rsid w:val="00FC63AB"/>
    <w:rsid w:val="00FC6A08"/>
    <w:rsid w:val="00FC7B51"/>
    <w:rsid w:val="00FD004B"/>
    <w:rsid w:val="00FD1236"/>
    <w:rsid w:val="00FD1DA9"/>
    <w:rsid w:val="00FD2270"/>
    <w:rsid w:val="00FD247A"/>
    <w:rsid w:val="00FD26EA"/>
    <w:rsid w:val="00FD2925"/>
    <w:rsid w:val="00FD33F1"/>
    <w:rsid w:val="00FD349C"/>
    <w:rsid w:val="00FD3BC6"/>
    <w:rsid w:val="00FD3C3C"/>
    <w:rsid w:val="00FD43DF"/>
    <w:rsid w:val="00FD4989"/>
    <w:rsid w:val="00FD6593"/>
    <w:rsid w:val="00FD6C51"/>
    <w:rsid w:val="00FD6ED0"/>
    <w:rsid w:val="00FD6F6B"/>
    <w:rsid w:val="00FE05F7"/>
    <w:rsid w:val="00FE078D"/>
    <w:rsid w:val="00FE0EAB"/>
    <w:rsid w:val="00FE10D3"/>
    <w:rsid w:val="00FE2560"/>
    <w:rsid w:val="00FE29E4"/>
    <w:rsid w:val="00FE2AF5"/>
    <w:rsid w:val="00FE2B44"/>
    <w:rsid w:val="00FE31B4"/>
    <w:rsid w:val="00FE3D0B"/>
    <w:rsid w:val="00FE49CA"/>
    <w:rsid w:val="00FE5472"/>
    <w:rsid w:val="00FE73BA"/>
    <w:rsid w:val="00FE7A97"/>
    <w:rsid w:val="00FF08E5"/>
    <w:rsid w:val="00FF0BD5"/>
    <w:rsid w:val="00FF1209"/>
    <w:rsid w:val="00FF27FE"/>
    <w:rsid w:val="00FF28F8"/>
    <w:rsid w:val="00FF2CA3"/>
    <w:rsid w:val="00FF38DB"/>
    <w:rsid w:val="00FF4567"/>
    <w:rsid w:val="00FF4A10"/>
    <w:rsid w:val="00FF4C0C"/>
    <w:rsid w:val="00FF5000"/>
    <w:rsid w:val="00FF5FF6"/>
    <w:rsid w:val="00FF62AA"/>
    <w:rsid w:val="00FF76A0"/>
    <w:rsid w:val="00FF7BCD"/>
    <w:rsid w:val="00FF7C17"/>
    <w:rsid w:val="02B29BC4"/>
    <w:rsid w:val="045E832C"/>
    <w:rsid w:val="0999289E"/>
    <w:rsid w:val="0F989E00"/>
    <w:rsid w:val="11C90859"/>
    <w:rsid w:val="13F58CA6"/>
    <w:rsid w:val="13F8B456"/>
    <w:rsid w:val="1C1E2D76"/>
    <w:rsid w:val="1EA0F8E6"/>
    <w:rsid w:val="1F79BE89"/>
    <w:rsid w:val="226DAC1E"/>
    <w:rsid w:val="29910784"/>
    <w:rsid w:val="2DB985D3"/>
    <w:rsid w:val="2E79CE98"/>
    <w:rsid w:val="2EC5BF6C"/>
    <w:rsid w:val="30477BCE"/>
    <w:rsid w:val="307292C4"/>
    <w:rsid w:val="32301E1F"/>
    <w:rsid w:val="37801430"/>
    <w:rsid w:val="37C0FF27"/>
    <w:rsid w:val="37F7929E"/>
    <w:rsid w:val="3A1B23CD"/>
    <w:rsid w:val="3D84F099"/>
    <w:rsid w:val="3E009E81"/>
    <w:rsid w:val="3EDF9BD6"/>
    <w:rsid w:val="3F65272D"/>
    <w:rsid w:val="42A74092"/>
    <w:rsid w:val="439D90E5"/>
    <w:rsid w:val="49B1E093"/>
    <w:rsid w:val="5033DFEB"/>
    <w:rsid w:val="5110DA63"/>
    <w:rsid w:val="56337D08"/>
    <w:rsid w:val="5676F6A4"/>
    <w:rsid w:val="58D6ACAB"/>
    <w:rsid w:val="61C0BFAE"/>
    <w:rsid w:val="64E20E59"/>
    <w:rsid w:val="660E7E3A"/>
    <w:rsid w:val="6A61DD6C"/>
    <w:rsid w:val="6C025F62"/>
    <w:rsid w:val="707F9BDB"/>
    <w:rsid w:val="7192E83B"/>
    <w:rsid w:val="7A437525"/>
    <w:rsid w:val="7B8A2D88"/>
    <w:rsid w:val="7BE7C248"/>
    <w:rsid w:val="7D0F8A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16AF"/>
  <w15:chartTrackingRefBased/>
  <w15:docId w15:val="{358D4393-A5FD-4C8A-97F0-7C61FC04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5005"/>
  </w:style>
  <w:style w:type="paragraph" w:styleId="Kop1">
    <w:name w:val="heading 1"/>
    <w:basedOn w:val="Standaard"/>
    <w:next w:val="Standaard"/>
    <w:link w:val="Kop1Char"/>
    <w:uiPriority w:val="9"/>
    <w:qFormat/>
    <w:rsid w:val="00BF6049"/>
    <w:pPr>
      <w:keepNext/>
      <w:keepLines/>
      <w:numPr>
        <w:numId w:val="22"/>
      </w:numPr>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BF6049"/>
    <w:pPr>
      <w:keepNext/>
      <w:keepLines/>
      <w:numPr>
        <w:ilvl w:val="1"/>
        <w:numId w:val="22"/>
      </w:numPr>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437C78"/>
    <w:pPr>
      <w:keepNext/>
      <w:keepLines/>
      <w:numPr>
        <w:ilvl w:val="2"/>
        <w:numId w:val="22"/>
      </w:numPr>
      <w:spacing w:after="0"/>
      <w:outlineLvl w:val="2"/>
    </w:pPr>
    <w:rPr>
      <w:rFonts w:eastAsiaTheme="majorEastAsia" w:cstheme="majorBidi"/>
      <w:color w:val="243F60" w:themeColor="accent1" w:themeShade="7F"/>
      <w:szCs w:val="24"/>
    </w:rPr>
  </w:style>
  <w:style w:type="paragraph" w:styleId="Kop4">
    <w:name w:val="heading 4"/>
    <w:basedOn w:val="Standaard"/>
    <w:next w:val="Standaard"/>
    <w:link w:val="Kop4Char"/>
    <w:uiPriority w:val="9"/>
    <w:unhideWhenUsed/>
    <w:qFormat/>
    <w:rsid w:val="00773D52"/>
    <w:pPr>
      <w:keepNext/>
      <w:keepLines/>
      <w:numPr>
        <w:ilvl w:val="3"/>
        <w:numId w:val="22"/>
      </w:numPr>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773D52"/>
    <w:pPr>
      <w:keepNext/>
      <w:keepLines/>
      <w:numPr>
        <w:ilvl w:val="4"/>
        <w:numId w:val="22"/>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773D52"/>
    <w:pPr>
      <w:keepNext/>
      <w:keepLines/>
      <w:numPr>
        <w:ilvl w:val="5"/>
        <w:numId w:val="22"/>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aliases w:val="Bijlage"/>
    <w:basedOn w:val="Standaard"/>
    <w:next w:val="Standaard"/>
    <w:link w:val="Kop7Char"/>
    <w:uiPriority w:val="9"/>
    <w:unhideWhenUsed/>
    <w:qFormat/>
    <w:rsid w:val="00773D52"/>
    <w:pPr>
      <w:keepNext/>
      <w:keepLines/>
      <w:numPr>
        <w:ilvl w:val="6"/>
        <w:numId w:val="22"/>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773D52"/>
    <w:pPr>
      <w:keepNext/>
      <w:keepLines/>
      <w:numPr>
        <w:ilvl w:val="7"/>
        <w:numId w:val="2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73D52"/>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2B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B70"/>
  </w:style>
  <w:style w:type="paragraph" w:styleId="Voettekst">
    <w:name w:val="footer"/>
    <w:basedOn w:val="Standaard"/>
    <w:link w:val="VoettekstChar"/>
    <w:uiPriority w:val="99"/>
    <w:unhideWhenUsed/>
    <w:rsid w:val="001A2B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B70"/>
  </w:style>
  <w:style w:type="character" w:customStyle="1" w:styleId="Kop1Char">
    <w:name w:val="Kop 1 Char"/>
    <w:basedOn w:val="Standaardalinea-lettertype"/>
    <w:link w:val="Kop1"/>
    <w:uiPriority w:val="9"/>
    <w:rsid w:val="00BF6049"/>
    <w:rPr>
      <w:rFonts w:asciiTheme="majorHAnsi" w:eastAsiaTheme="majorEastAsia" w:hAnsiTheme="majorHAnsi" w:cstheme="majorBidi"/>
      <w:color w:val="365F91" w:themeColor="accent1" w:themeShade="BF"/>
      <w:sz w:val="32"/>
      <w:szCs w:val="32"/>
    </w:rPr>
  </w:style>
  <w:style w:type="paragraph" w:styleId="Kopvaninhoudsopgave">
    <w:name w:val="TOC Heading"/>
    <w:basedOn w:val="Kop1"/>
    <w:next w:val="Standaard"/>
    <w:uiPriority w:val="39"/>
    <w:unhideWhenUsed/>
    <w:qFormat/>
    <w:rsid w:val="00BF6049"/>
    <w:pPr>
      <w:spacing w:line="259" w:lineRule="auto"/>
      <w:outlineLvl w:val="9"/>
    </w:pPr>
    <w:rPr>
      <w:lang w:eastAsia="nl-NL"/>
    </w:rPr>
  </w:style>
  <w:style w:type="character" w:customStyle="1" w:styleId="Kop2Char">
    <w:name w:val="Kop 2 Char"/>
    <w:basedOn w:val="Standaardalinea-lettertype"/>
    <w:link w:val="Kop2"/>
    <w:uiPriority w:val="9"/>
    <w:rsid w:val="00BF6049"/>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437C78"/>
    <w:rPr>
      <w:rFonts w:eastAsiaTheme="majorEastAsia" w:cstheme="majorBidi"/>
      <w:color w:val="243F60" w:themeColor="accent1" w:themeShade="7F"/>
      <w:szCs w:val="24"/>
    </w:rPr>
  </w:style>
  <w:style w:type="paragraph" w:styleId="Inhopg1">
    <w:name w:val="toc 1"/>
    <w:basedOn w:val="Standaard"/>
    <w:next w:val="Standaard"/>
    <w:autoRedefine/>
    <w:uiPriority w:val="39"/>
    <w:unhideWhenUsed/>
    <w:rsid w:val="00BF6049"/>
    <w:pPr>
      <w:spacing w:after="100"/>
    </w:pPr>
  </w:style>
  <w:style w:type="paragraph" w:styleId="Inhopg2">
    <w:name w:val="toc 2"/>
    <w:basedOn w:val="Standaard"/>
    <w:next w:val="Standaard"/>
    <w:autoRedefine/>
    <w:uiPriority w:val="39"/>
    <w:unhideWhenUsed/>
    <w:rsid w:val="00BF6049"/>
    <w:pPr>
      <w:spacing w:after="100"/>
      <w:ind w:left="190"/>
    </w:pPr>
  </w:style>
  <w:style w:type="paragraph" w:styleId="Inhopg3">
    <w:name w:val="toc 3"/>
    <w:basedOn w:val="Standaard"/>
    <w:next w:val="Standaard"/>
    <w:autoRedefine/>
    <w:uiPriority w:val="39"/>
    <w:unhideWhenUsed/>
    <w:rsid w:val="00BF6049"/>
    <w:pPr>
      <w:spacing w:after="100"/>
      <w:ind w:left="380"/>
    </w:pPr>
  </w:style>
  <w:style w:type="character" w:styleId="Hyperlink">
    <w:name w:val="Hyperlink"/>
    <w:basedOn w:val="Standaardalinea-lettertype"/>
    <w:uiPriority w:val="99"/>
    <w:unhideWhenUsed/>
    <w:rsid w:val="00BF6049"/>
    <w:rPr>
      <w:color w:val="0000FF" w:themeColor="hyperlink"/>
      <w:u w:val="single"/>
    </w:rPr>
  </w:style>
  <w:style w:type="character" w:customStyle="1" w:styleId="Kop4Char">
    <w:name w:val="Kop 4 Char"/>
    <w:basedOn w:val="Standaardalinea-lettertype"/>
    <w:link w:val="Kop4"/>
    <w:uiPriority w:val="9"/>
    <w:rsid w:val="00773D52"/>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773D52"/>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773D52"/>
    <w:rPr>
      <w:rFonts w:asciiTheme="majorHAnsi" w:eastAsiaTheme="majorEastAsia" w:hAnsiTheme="majorHAnsi" w:cstheme="majorBidi"/>
      <w:color w:val="243F60" w:themeColor="accent1" w:themeShade="7F"/>
    </w:rPr>
  </w:style>
  <w:style w:type="character" w:customStyle="1" w:styleId="Kop7Char">
    <w:name w:val="Kop 7 Char"/>
    <w:aliases w:val="Bijlage Char"/>
    <w:basedOn w:val="Standaardalinea-lettertype"/>
    <w:link w:val="Kop7"/>
    <w:uiPriority w:val="9"/>
    <w:rsid w:val="00773D52"/>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773D5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73D52"/>
    <w:rPr>
      <w:rFonts w:asciiTheme="majorHAnsi" w:eastAsiaTheme="majorEastAsia" w:hAnsiTheme="majorHAnsi" w:cstheme="majorBidi"/>
      <w:i/>
      <w:iCs/>
      <w:color w:val="272727" w:themeColor="text1" w:themeTint="D8"/>
      <w:sz w:val="21"/>
      <w:szCs w:val="21"/>
    </w:rPr>
  </w:style>
  <w:style w:type="paragraph" w:customStyle="1" w:styleId="titel">
    <w:name w:val="titel"/>
    <w:basedOn w:val="Standaard"/>
    <w:qFormat/>
    <w:rsid w:val="00E31AB1"/>
    <w:pPr>
      <w:spacing w:after="0" w:line="240" w:lineRule="auto"/>
    </w:pPr>
    <w:rPr>
      <w:rFonts w:eastAsia="Cambria" w:cs="Times New Roman"/>
      <w:color w:val="FFFFFF"/>
      <w:kern w:val="20"/>
      <w:sz w:val="56"/>
      <w:szCs w:val="56"/>
    </w:rPr>
  </w:style>
  <w:style w:type="paragraph" w:styleId="Ondertitel">
    <w:name w:val="Subtitle"/>
    <w:basedOn w:val="Standaard"/>
    <w:next w:val="Standaard"/>
    <w:link w:val="OndertitelChar"/>
    <w:uiPriority w:val="1"/>
    <w:qFormat/>
    <w:rsid w:val="00E31AB1"/>
    <w:pPr>
      <w:spacing w:after="0" w:line="312" w:lineRule="auto"/>
    </w:pPr>
    <w:rPr>
      <w:rFonts w:eastAsia="Cambria" w:cs="Times New Roman"/>
      <w:color w:val="FFFFFF"/>
      <w:sz w:val="32"/>
      <w:szCs w:val="24"/>
    </w:rPr>
  </w:style>
  <w:style w:type="character" w:customStyle="1" w:styleId="OndertitelChar">
    <w:name w:val="Ondertitel Char"/>
    <w:basedOn w:val="Standaardalinea-lettertype"/>
    <w:link w:val="Ondertitel"/>
    <w:uiPriority w:val="1"/>
    <w:rsid w:val="00E31AB1"/>
    <w:rPr>
      <w:rFonts w:eastAsia="Cambria" w:cs="Times New Roman"/>
      <w:color w:val="FFFFFF"/>
      <w:sz w:val="32"/>
      <w:szCs w:val="24"/>
    </w:rPr>
  </w:style>
  <w:style w:type="paragraph" w:customStyle="1" w:styleId="paragraph">
    <w:name w:val="paragraph"/>
    <w:basedOn w:val="Standaard"/>
    <w:rsid w:val="00243EB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43EB5"/>
  </w:style>
  <w:style w:type="character" w:customStyle="1" w:styleId="eop">
    <w:name w:val="eop"/>
    <w:basedOn w:val="Standaardalinea-lettertype"/>
    <w:rsid w:val="00243EB5"/>
  </w:style>
  <w:style w:type="table" w:styleId="Tabelraster">
    <w:name w:val="Table Grid"/>
    <w:basedOn w:val="Standaardtabel"/>
    <w:uiPriority w:val="59"/>
    <w:rsid w:val="003C6CF6"/>
    <w:pPr>
      <w:spacing w:after="0" w:line="240" w:lineRule="auto"/>
    </w:pPr>
    <w:rPr>
      <w:rFonts w:ascii="Arial" w:eastAsia="Calibri"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424C3"/>
    <w:rPr>
      <w:sz w:val="16"/>
      <w:szCs w:val="16"/>
    </w:rPr>
  </w:style>
  <w:style w:type="paragraph" w:styleId="Tekstopmerking">
    <w:name w:val="annotation text"/>
    <w:basedOn w:val="Standaard"/>
    <w:link w:val="TekstopmerkingChar"/>
    <w:uiPriority w:val="99"/>
    <w:unhideWhenUsed/>
    <w:rsid w:val="00B424C3"/>
    <w:pPr>
      <w:spacing w:line="240" w:lineRule="auto"/>
    </w:pPr>
    <w:rPr>
      <w:sz w:val="20"/>
      <w:szCs w:val="20"/>
    </w:rPr>
  </w:style>
  <w:style w:type="character" w:customStyle="1" w:styleId="TekstopmerkingChar">
    <w:name w:val="Tekst opmerking Char"/>
    <w:basedOn w:val="Standaardalinea-lettertype"/>
    <w:link w:val="Tekstopmerking"/>
    <w:uiPriority w:val="99"/>
    <w:rsid w:val="00B424C3"/>
    <w:rPr>
      <w:sz w:val="20"/>
      <w:szCs w:val="20"/>
    </w:rPr>
  </w:style>
  <w:style w:type="paragraph" w:styleId="Onderwerpvanopmerking">
    <w:name w:val="annotation subject"/>
    <w:basedOn w:val="Tekstopmerking"/>
    <w:next w:val="Tekstopmerking"/>
    <w:link w:val="OnderwerpvanopmerkingChar"/>
    <w:uiPriority w:val="99"/>
    <w:semiHidden/>
    <w:unhideWhenUsed/>
    <w:rsid w:val="00B424C3"/>
    <w:rPr>
      <w:b/>
      <w:bCs/>
    </w:rPr>
  </w:style>
  <w:style w:type="character" w:customStyle="1" w:styleId="OnderwerpvanopmerkingChar">
    <w:name w:val="Onderwerp van opmerking Char"/>
    <w:basedOn w:val="TekstopmerkingChar"/>
    <w:link w:val="Onderwerpvanopmerking"/>
    <w:uiPriority w:val="99"/>
    <w:semiHidden/>
    <w:rsid w:val="00B424C3"/>
    <w:rPr>
      <w:b/>
      <w:bCs/>
      <w:sz w:val="20"/>
      <w:szCs w:val="20"/>
    </w:rPr>
  </w:style>
  <w:style w:type="character" w:styleId="Vermelding">
    <w:name w:val="Mention"/>
    <w:basedOn w:val="Standaardalinea-lettertype"/>
    <w:uiPriority w:val="99"/>
    <w:unhideWhenUsed/>
    <w:rsid w:val="008D16FA"/>
    <w:rPr>
      <w:color w:val="2B579A"/>
      <w:shd w:val="clear" w:color="auto" w:fill="E1DFDD"/>
    </w:rPr>
  </w:style>
  <w:style w:type="paragraph" w:styleId="Bijschrift">
    <w:name w:val="caption"/>
    <w:basedOn w:val="Standaard"/>
    <w:next w:val="Standaard"/>
    <w:unhideWhenUsed/>
    <w:qFormat/>
    <w:rsid w:val="00415471"/>
    <w:pPr>
      <w:spacing w:after="120"/>
    </w:pPr>
    <w:rPr>
      <w:rFonts w:asciiTheme="minorHAnsi" w:eastAsia="Times New Roman" w:hAnsiTheme="minorHAnsi"/>
      <w:b/>
      <w:bCs/>
      <w:color w:val="1C2A6C"/>
      <w:sz w:val="18"/>
      <w:szCs w:val="16"/>
    </w:rPr>
  </w:style>
  <w:style w:type="paragraph" w:customStyle="1" w:styleId="Kop1KienStijl">
    <w:name w:val="Kop 1 KienStijl"/>
    <w:basedOn w:val="Standaard"/>
    <w:next w:val="Standaard"/>
    <w:rsid w:val="00415471"/>
    <w:pPr>
      <w:pageBreakBefore/>
      <w:numPr>
        <w:numId w:val="3"/>
      </w:numPr>
      <w:spacing w:before="200"/>
      <w:outlineLvl w:val="0"/>
    </w:pPr>
    <w:rPr>
      <w:rFonts w:asciiTheme="minorHAnsi" w:eastAsia="Calibri" w:hAnsiTheme="minorHAnsi" w:cs="Times New Roman"/>
      <w:b/>
      <w:color w:val="1C2A6C"/>
      <w:sz w:val="28"/>
      <w:szCs w:val="28"/>
    </w:rPr>
  </w:style>
  <w:style w:type="paragraph" w:customStyle="1" w:styleId="Kop2KienStijl">
    <w:name w:val="Kop 2 KienStijl"/>
    <w:basedOn w:val="Kop1KienStijl"/>
    <w:next w:val="Standaard"/>
    <w:rsid w:val="00415471"/>
    <w:pPr>
      <w:keepNext/>
      <w:pageBreakBefore w:val="0"/>
      <w:numPr>
        <w:ilvl w:val="1"/>
      </w:numPr>
      <w:outlineLvl w:val="1"/>
    </w:pPr>
    <w:rPr>
      <w:sz w:val="24"/>
      <w:szCs w:val="24"/>
    </w:rPr>
  </w:style>
  <w:style w:type="paragraph" w:customStyle="1" w:styleId="Kop3KienStijl">
    <w:name w:val="Kop 3 KienStijl"/>
    <w:basedOn w:val="Kop2KienStijl"/>
    <w:next w:val="Standaard"/>
    <w:rsid w:val="00415471"/>
    <w:pPr>
      <w:numPr>
        <w:ilvl w:val="2"/>
      </w:numPr>
      <w:outlineLvl w:val="2"/>
    </w:pPr>
    <w:rPr>
      <w:sz w:val="20"/>
      <w:szCs w:val="20"/>
    </w:rPr>
  </w:style>
  <w:style w:type="paragraph" w:customStyle="1" w:styleId="Kop4KienStijl">
    <w:name w:val="Kop 4 KienStijl"/>
    <w:basedOn w:val="Kop3KienStijl"/>
    <w:next w:val="Standaard"/>
    <w:rsid w:val="00415471"/>
    <w:pPr>
      <w:numPr>
        <w:ilvl w:val="3"/>
      </w:numPr>
      <w:tabs>
        <w:tab w:val="clear" w:pos="5670"/>
      </w:tabs>
      <w:outlineLvl w:val="3"/>
    </w:pPr>
    <w:rPr>
      <w:b w:val="0"/>
      <w:i/>
    </w:rPr>
  </w:style>
  <w:style w:type="paragraph" w:customStyle="1" w:styleId="TabelinhoudKienStijl">
    <w:name w:val="Tabel inhoud KienStijl"/>
    <w:basedOn w:val="Standaard"/>
    <w:qFormat/>
    <w:rsid w:val="00415471"/>
    <w:pPr>
      <w:spacing w:after="0" w:line="240" w:lineRule="auto"/>
    </w:pPr>
    <w:rPr>
      <w:rFonts w:asciiTheme="minorHAnsi" w:eastAsia="Calibri" w:hAnsiTheme="minorHAnsi" w:cs="Times New Roman"/>
      <w:sz w:val="20"/>
    </w:rPr>
  </w:style>
  <w:style w:type="paragraph" w:styleId="Lijstalinea">
    <w:name w:val="List Paragraph"/>
    <w:aliases w:val="Lijst meerdere niveaus,heading 2,LIJSTalinea"/>
    <w:basedOn w:val="Standaard"/>
    <w:link w:val="LijstalineaChar"/>
    <w:uiPriority w:val="34"/>
    <w:qFormat/>
    <w:rsid w:val="00743120"/>
    <w:pPr>
      <w:ind w:left="720"/>
      <w:contextualSpacing/>
    </w:pPr>
  </w:style>
  <w:style w:type="paragraph" w:customStyle="1" w:styleId="EisId">
    <w:name w:val="Eis_Id"/>
    <w:basedOn w:val="Standaard"/>
    <w:next w:val="Standaard"/>
    <w:link w:val="EisIdChar"/>
    <w:qFormat/>
    <w:rsid w:val="007E36D4"/>
    <w:pPr>
      <w:keepLines/>
      <w:numPr>
        <w:numId w:val="4"/>
      </w:numPr>
      <w:spacing w:after="0" w:line="240" w:lineRule="auto"/>
    </w:pPr>
    <w:rPr>
      <w:rFonts w:asciiTheme="minorHAnsi" w:hAnsiTheme="minorHAnsi" w:cs="Arial"/>
      <w:sz w:val="20"/>
      <w:szCs w:val="20"/>
    </w:rPr>
  </w:style>
  <w:style w:type="character" w:customStyle="1" w:styleId="EisIdChar">
    <w:name w:val="Eis_Id Char"/>
    <w:basedOn w:val="Standaardalinea-lettertype"/>
    <w:link w:val="EisId"/>
    <w:rsid w:val="007E36D4"/>
    <w:rPr>
      <w:rFonts w:asciiTheme="minorHAnsi" w:hAnsiTheme="minorHAnsi" w:cs="Arial"/>
      <w:sz w:val="20"/>
      <w:szCs w:val="20"/>
    </w:rPr>
  </w:style>
  <w:style w:type="numbering" w:customStyle="1" w:styleId="Eisen">
    <w:name w:val="Eisen"/>
    <w:uiPriority w:val="99"/>
    <w:rsid w:val="00993DB3"/>
    <w:pPr>
      <w:numPr>
        <w:numId w:val="1"/>
      </w:numPr>
    </w:pPr>
  </w:style>
  <w:style w:type="paragraph" w:styleId="Aanhef">
    <w:name w:val="Salutation"/>
    <w:basedOn w:val="Standaard"/>
    <w:next w:val="Standaard"/>
    <w:link w:val="AanhefChar"/>
    <w:rsid w:val="003C75E7"/>
    <w:pPr>
      <w:spacing w:before="220" w:after="220" w:line="220" w:lineRule="atLeast"/>
      <w:jc w:val="both"/>
    </w:pPr>
    <w:rPr>
      <w:rFonts w:ascii="Tahoma" w:eastAsia="Times New Roman" w:hAnsi="Tahoma" w:cs="Times New Roman"/>
      <w:spacing w:val="-5"/>
      <w:sz w:val="20"/>
      <w:szCs w:val="20"/>
      <w:lang w:eastAsia="nl-NL"/>
    </w:rPr>
  </w:style>
  <w:style w:type="character" w:customStyle="1" w:styleId="AanhefChar">
    <w:name w:val="Aanhef Char"/>
    <w:basedOn w:val="Standaardalinea-lettertype"/>
    <w:link w:val="Aanhef"/>
    <w:rsid w:val="003C75E7"/>
    <w:rPr>
      <w:rFonts w:ascii="Tahoma" w:eastAsia="Times New Roman" w:hAnsi="Tahoma" w:cs="Times New Roman"/>
      <w:spacing w:val="-5"/>
      <w:sz w:val="20"/>
      <w:szCs w:val="20"/>
      <w:lang w:eastAsia="nl-NL"/>
    </w:rPr>
  </w:style>
  <w:style w:type="character" w:styleId="Onopgelostemelding">
    <w:name w:val="Unresolved Mention"/>
    <w:basedOn w:val="Standaardalinea-lettertype"/>
    <w:uiPriority w:val="99"/>
    <w:semiHidden/>
    <w:unhideWhenUsed/>
    <w:rsid w:val="00F769ED"/>
    <w:rPr>
      <w:color w:val="605E5C"/>
      <w:shd w:val="clear" w:color="auto" w:fill="E1DFDD"/>
    </w:rPr>
  </w:style>
  <w:style w:type="paragraph" w:styleId="Inhopg4">
    <w:name w:val="toc 4"/>
    <w:basedOn w:val="Standaard"/>
    <w:next w:val="Standaard"/>
    <w:autoRedefine/>
    <w:uiPriority w:val="39"/>
    <w:unhideWhenUsed/>
    <w:rsid w:val="00F65902"/>
    <w:pPr>
      <w:spacing w:after="100" w:line="278" w:lineRule="auto"/>
      <w:ind w:left="720"/>
    </w:pPr>
    <w:rPr>
      <w:rFonts w:asciiTheme="minorHAnsi" w:eastAsiaTheme="minorEastAsia" w:hAnsiTheme="minorHAnsi"/>
      <w:kern w:val="2"/>
      <w:sz w:val="24"/>
      <w:szCs w:val="24"/>
      <w:lang w:eastAsia="nl-NL"/>
      <w14:ligatures w14:val="standardContextual"/>
    </w:rPr>
  </w:style>
  <w:style w:type="paragraph" w:styleId="Inhopg5">
    <w:name w:val="toc 5"/>
    <w:basedOn w:val="Standaard"/>
    <w:next w:val="Standaard"/>
    <w:autoRedefine/>
    <w:uiPriority w:val="39"/>
    <w:unhideWhenUsed/>
    <w:rsid w:val="00F65902"/>
    <w:pPr>
      <w:spacing w:after="100" w:line="278" w:lineRule="auto"/>
      <w:ind w:left="960"/>
    </w:pPr>
    <w:rPr>
      <w:rFonts w:asciiTheme="minorHAnsi" w:eastAsiaTheme="minorEastAsia" w:hAnsiTheme="minorHAnsi"/>
      <w:kern w:val="2"/>
      <w:sz w:val="24"/>
      <w:szCs w:val="24"/>
      <w:lang w:eastAsia="nl-NL"/>
      <w14:ligatures w14:val="standardContextual"/>
    </w:rPr>
  </w:style>
  <w:style w:type="paragraph" w:styleId="Inhopg6">
    <w:name w:val="toc 6"/>
    <w:basedOn w:val="Standaard"/>
    <w:next w:val="Standaard"/>
    <w:autoRedefine/>
    <w:uiPriority w:val="39"/>
    <w:unhideWhenUsed/>
    <w:rsid w:val="00F65902"/>
    <w:pPr>
      <w:spacing w:after="100" w:line="278" w:lineRule="auto"/>
      <w:ind w:left="1200"/>
    </w:pPr>
    <w:rPr>
      <w:rFonts w:asciiTheme="minorHAnsi" w:eastAsiaTheme="minorEastAsia" w:hAnsiTheme="minorHAnsi"/>
      <w:kern w:val="2"/>
      <w:sz w:val="24"/>
      <w:szCs w:val="24"/>
      <w:lang w:eastAsia="nl-NL"/>
      <w14:ligatures w14:val="standardContextual"/>
    </w:rPr>
  </w:style>
  <w:style w:type="paragraph" w:styleId="Inhopg7">
    <w:name w:val="toc 7"/>
    <w:basedOn w:val="Standaard"/>
    <w:next w:val="Standaard"/>
    <w:autoRedefine/>
    <w:uiPriority w:val="39"/>
    <w:unhideWhenUsed/>
    <w:rsid w:val="00F65902"/>
    <w:pPr>
      <w:spacing w:after="100" w:line="278" w:lineRule="auto"/>
      <w:ind w:left="1440"/>
    </w:pPr>
    <w:rPr>
      <w:rFonts w:asciiTheme="minorHAnsi" w:eastAsiaTheme="minorEastAsia" w:hAnsiTheme="minorHAnsi"/>
      <w:kern w:val="2"/>
      <w:sz w:val="24"/>
      <w:szCs w:val="24"/>
      <w:lang w:eastAsia="nl-NL"/>
      <w14:ligatures w14:val="standardContextual"/>
    </w:rPr>
  </w:style>
  <w:style w:type="paragraph" w:styleId="Inhopg8">
    <w:name w:val="toc 8"/>
    <w:basedOn w:val="Standaard"/>
    <w:next w:val="Standaard"/>
    <w:autoRedefine/>
    <w:uiPriority w:val="39"/>
    <w:unhideWhenUsed/>
    <w:rsid w:val="00F65902"/>
    <w:pPr>
      <w:spacing w:after="100" w:line="278" w:lineRule="auto"/>
      <w:ind w:left="1680"/>
    </w:pPr>
    <w:rPr>
      <w:rFonts w:asciiTheme="minorHAnsi" w:eastAsiaTheme="minorEastAsia" w:hAnsiTheme="minorHAnsi"/>
      <w:kern w:val="2"/>
      <w:sz w:val="24"/>
      <w:szCs w:val="24"/>
      <w:lang w:eastAsia="nl-NL"/>
      <w14:ligatures w14:val="standardContextual"/>
    </w:rPr>
  </w:style>
  <w:style w:type="paragraph" w:styleId="Inhopg9">
    <w:name w:val="toc 9"/>
    <w:basedOn w:val="Standaard"/>
    <w:next w:val="Standaard"/>
    <w:autoRedefine/>
    <w:uiPriority w:val="39"/>
    <w:unhideWhenUsed/>
    <w:rsid w:val="00F65902"/>
    <w:pPr>
      <w:spacing w:after="100" w:line="278" w:lineRule="auto"/>
      <w:ind w:left="1920"/>
    </w:pPr>
    <w:rPr>
      <w:rFonts w:asciiTheme="minorHAnsi" w:eastAsiaTheme="minorEastAsia" w:hAnsiTheme="minorHAnsi"/>
      <w:kern w:val="2"/>
      <w:sz w:val="24"/>
      <w:szCs w:val="24"/>
      <w:lang w:eastAsia="nl-NL"/>
      <w14:ligatures w14:val="standardContextual"/>
    </w:rPr>
  </w:style>
  <w:style w:type="paragraph" w:styleId="Revisie">
    <w:name w:val="Revision"/>
    <w:hidden/>
    <w:uiPriority w:val="99"/>
    <w:semiHidden/>
    <w:rsid w:val="003943DA"/>
    <w:pPr>
      <w:spacing w:after="0" w:line="240" w:lineRule="auto"/>
    </w:pPr>
  </w:style>
  <w:style w:type="character" w:customStyle="1" w:styleId="LijstalineaChar">
    <w:name w:val="Lijstalinea Char"/>
    <w:aliases w:val="Lijst meerdere niveaus Char,heading 2 Char,LIJSTalinea Char"/>
    <w:basedOn w:val="Standaardalinea-lettertype"/>
    <w:link w:val="Lijstalinea"/>
    <w:uiPriority w:val="34"/>
    <w:locked/>
    <w:rsid w:val="00C20289"/>
  </w:style>
  <w:style w:type="character" w:styleId="GevolgdeHyperlink">
    <w:name w:val="FollowedHyperlink"/>
    <w:basedOn w:val="Standaardalinea-lettertype"/>
    <w:uiPriority w:val="99"/>
    <w:semiHidden/>
    <w:unhideWhenUsed/>
    <w:rsid w:val="00644DDF"/>
    <w:rPr>
      <w:color w:val="800080" w:themeColor="followedHyperlink"/>
      <w:u w:val="single"/>
    </w:rPr>
  </w:style>
  <w:style w:type="paragraph" w:customStyle="1" w:styleId="Opsommingniv1KienStijl">
    <w:name w:val="Opsomming niv1 KienStijl"/>
    <w:basedOn w:val="Standaard"/>
    <w:qFormat/>
    <w:rsid w:val="008605BB"/>
    <w:pPr>
      <w:numPr>
        <w:numId w:val="41"/>
      </w:numPr>
      <w:spacing w:before="60" w:after="120" w:line="259" w:lineRule="auto"/>
    </w:pPr>
    <w:rPr>
      <w:szCs w:val="19"/>
    </w:rPr>
  </w:style>
  <w:style w:type="numbering" w:customStyle="1" w:styleId="Hanging">
    <w:name w:val="Hanging"/>
    <w:uiPriority w:val="99"/>
    <w:rsid w:val="008605BB"/>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652597">
      <w:bodyDiv w:val="1"/>
      <w:marLeft w:val="0"/>
      <w:marRight w:val="0"/>
      <w:marTop w:val="0"/>
      <w:marBottom w:val="0"/>
      <w:divBdr>
        <w:top w:val="none" w:sz="0" w:space="0" w:color="auto"/>
        <w:left w:val="none" w:sz="0" w:space="0" w:color="auto"/>
        <w:bottom w:val="none" w:sz="0" w:space="0" w:color="auto"/>
        <w:right w:val="none" w:sz="0" w:space="0" w:color="auto"/>
      </w:divBdr>
    </w:div>
    <w:div w:id="720909213">
      <w:bodyDiv w:val="1"/>
      <w:marLeft w:val="0"/>
      <w:marRight w:val="0"/>
      <w:marTop w:val="0"/>
      <w:marBottom w:val="0"/>
      <w:divBdr>
        <w:top w:val="none" w:sz="0" w:space="0" w:color="auto"/>
        <w:left w:val="none" w:sz="0" w:space="0" w:color="auto"/>
        <w:bottom w:val="none" w:sz="0" w:space="0" w:color="auto"/>
        <w:right w:val="none" w:sz="0" w:space="0" w:color="auto"/>
      </w:divBdr>
    </w:div>
    <w:div w:id="1139423814">
      <w:bodyDiv w:val="1"/>
      <w:marLeft w:val="0"/>
      <w:marRight w:val="0"/>
      <w:marTop w:val="0"/>
      <w:marBottom w:val="0"/>
      <w:divBdr>
        <w:top w:val="none" w:sz="0" w:space="0" w:color="auto"/>
        <w:left w:val="none" w:sz="0" w:space="0" w:color="auto"/>
        <w:bottom w:val="none" w:sz="0" w:space="0" w:color="auto"/>
        <w:right w:val="none" w:sz="0" w:space="0" w:color="auto"/>
      </w:divBdr>
    </w:div>
    <w:div w:id="1400250347">
      <w:bodyDiv w:val="1"/>
      <w:marLeft w:val="0"/>
      <w:marRight w:val="0"/>
      <w:marTop w:val="0"/>
      <w:marBottom w:val="0"/>
      <w:divBdr>
        <w:top w:val="none" w:sz="0" w:space="0" w:color="auto"/>
        <w:left w:val="none" w:sz="0" w:space="0" w:color="auto"/>
        <w:bottom w:val="none" w:sz="0" w:space="0" w:color="auto"/>
        <w:right w:val="none" w:sz="0" w:space="0" w:color="auto"/>
      </w:divBdr>
    </w:div>
    <w:div w:id="1541548505">
      <w:bodyDiv w:val="1"/>
      <w:marLeft w:val="0"/>
      <w:marRight w:val="0"/>
      <w:marTop w:val="0"/>
      <w:marBottom w:val="0"/>
      <w:divBdr>
        <w:top w:val="none" w:sz="0" w:space="0" w:color="auto"/>
        <w:left w:val="none" w:sz="0" w:space="0" w:color="auto"/>
        <w:bottom w:val="none" w:sz="0" w:space="0" w:color="auto"/>
        <w:right w:val="none" w:sz="0" w:space="0" w:color="auto"/>
      </w:divBdr>
      <w:divsChild>
        <w:div w:id="221449341">
          <w:marLeft w:val="0"/>
          <w:marRight w:val="0"/>
          <w:marTop w:val="0"/>
          <w:marBottom w:val="0"/>
          <w:divBdr>
            <w:top w:val="none" w:sz="0" w:space="0" w:color="auto"/>
            <w:left w:val="none" w:sz="0" w:space="0" w:color="auto"/>
            <w:bottom w:val="none" w:sz="0" w:space="0" w:color="auto"/>
            <w:right w:val="none" w:sz="0" w:space="0" w:color="auto"/>
          </w:divBdr>
        </w:div>
        <w:div w:id="260797808">
          <w:marLeft w:val="0"/>
          <w:marRight w:val="0"/>
          <w:marTop w:val="0"/>
          <w:marBottom w:val="0"/>
          <w:divBdr>
            <w:top w:val="none" w:sz="0" w:space="0" w:color="auto"/>
            <w:left w:val="none" w:sz="0" w:space="0" w:color="auto"/>
            <w:bottom w:val="none" w:sz="0" w:space="0" w:color="auto"/>
            <w:right w:val="none" w:sz="0" w:space="0" w:color="auto"/>
          </w:divBdr>
          <w:divsChild>
            <w:div w:id="929461306">
              <w:marLeft w:val="0"/>
              <w:marRight w:val="0"/>
              <w:marTop w:val="30"/>
              <w:marBottom w:val="30"/>
              <w:divBdr>
                <w:top w:val="none" w:sz="0" w:space="0" w:color="auto"/>
                <w:left w:val="none" w:sz="0" w:space="0" w:color="auto"/>
                <w:bottom w:val="none" w:sz="0" w:space="0" w:color="auto"/>
                <w:right w:val="none" w:sz="0" w:space="0" w:color="auto"/>
              </w:divBdr>
              <w:divsChild>
                <w:div w:id="142044346">
                  <w:marLeft w:val="0"/>
                  <w:marRight w:val="0"/>
                  <w:marTop w:val="0"/>
                  <w:marBottom w:val="0"/>
                  <w:divBdr>
                    <w:top w:val="none" w:sz="0" w:space="0" w:color="auto"/>
                    <w:left w:val="none" w:sz="0" w:space="0" w:color="auto"/>
                    <w:bottom w:val="none" w:sz="0" w:space="0" w:color="auto"/>
                    <w:right w:val="none" w:sz="0" w:space="0" w:color="auto"/>
                  </w:divBdr>
                  <w:divsChild>
                    <w:div w:id="1092626288">
                      <w:marLeft w:val="0"/>
                      <w:marRight w:val="0"/>
                      <w:marTop w:val="0"/>
                      <w:marBottom w:val="0"/>
                      <w:divBdr>
                        <w:top w:val="none" w:sz="0" w:space="0" w:color="auto"/>
                        <w:left w:val="none" w:sz="0" w:space="0" w:color="auto"/>
                        <w:bottom w:val="none" w:sz="0" w:space="0" w:color="auto"/>
                        <w:right w:val="none" w:sz="0" w:space="0" w:color="auto"/>
                      </w:divBdr>
                    </w:div>
                  </w:divsChild>
                </w:div>
                <w:div w:id="195506372">
                  <w:marLeft w:val="0"/>
                  <w:marRight w:val="0"/>
                  <w:marTop w:val="0"/>
                  <w:marBottom w:val="0"/>
                  <w:divBdr>
                    <w:top w:val="none" w:sz="0" w:space="0" w:color="auto"/>
                    <w:left w:val="none" w:sz="0" w:space="0" w:color="auto"/>
                    <w:bottom w:val="none" w:sz="0" w:space="0" w:color="auto"/>
                    <w:right w:val="none" w:sz="0" w:space="0" w:color="auto"/>
                  </w:divBdr>
                  <w:divsChild>
                    <w:div w:id="323433329">
                      <w:marLeft w:val="0"/>
                      <w:marRight w:val="0"/>
                      <w:marTop w:val="0"/>
                      <w:marBottom w:val="0"/>
                      <w:divBdr>
                        <w:top w:val="none" w:sz="0" w:space="0" w:color="auto"/>
                        <w:left w:val="none" w:sz="0" w:space="0" w:color="auto"/>
                        <w:bottom w:val="none" w:sz="0" w:space="0" w:color="auto"/>
                        <w:right w:val="none" w:sz="0" w:space="0" w:color="auto"/>
                      </w:divBdr>
                    </w:div>
                  </w:divsChild>
                </w:div>
                <w:div w:id="586160340">
                  <w:marLeft w:val="0"/>
                  <w:marRight w:val="0"/>
                  <w:marTop w:val="0"/>
                  <w:marBottom w:val="0"/>
                  <w:divBdr>
                    <w:top w:val="none" w:sz="0" w:space="0" w:color="auto"/>
                    <w:left w:val="none" w:sz="0" w:space="0" w:color="auto"/>
                    <w:bottom w:val="none" w:sz="0" w:space="0" w:color="auto"/>
                    <w:right w:val="none" w:sz="0" w:space="0" w:color="auto"/>
                  </w:divBdr>
                  <w:divsChild>
                    <w:div w:id="1692340516">
                      <w:marLeft w:val="0"/>
                      <w:marRight w:val="0"/>
                      <w:marTop w:val="0"/>
                      <w:marBottom w:val="0"/>
                      <w:divBdr>
                        <w:top w:val="none" w:sz="0" w:space="0" w:color="auto"/>
                        <w:left w:val="none" w:sz="0" w:space="0" w:color="auto"/>
                        <w:bottom w:val="none" w:sz="0" w:space="0" w:color="auto"/>
                        <w:right w:val="none" w:sz="0" w:space="0" w:color="auto"/>
                      </w:divBdr>
                    </w:div>
                  </w:divsChild>
                </w:div>
                <w:div w:id="592130149">
                  <w:marLeft w:val="0"/>
                  <w:marRight w:val="0"/>
                  <w:marTop w:val="0"/>
                  <w:marBottom w:val="0"/>
                  <w:divBdr>
                    <w:top w:val="none" w:sz="0" w:space="0" w:color="auto"/>
                    <w:left w:val="none" w:sz="0" w:space="0" w:color="auto"/>
                    <w:bottom w:val="none" w:sz="0" w:space="0" w:color="auto"/>
                    <w:right w:val="none" w:sz="0" w:space="0" w:color="auto"/>
                  </w:divBdr>
                  <w:divsChild>
                    <w:div w:id="86270974">
                      <w:marLeft w:val="0"/>
                      <w:marRight w:val="0"/>
                      <w:marTop w:val="0"/>
                      <w:marBottom w:val="0"/>
                      <w:divBdr>
                        <w:top w:val="none" w:sz="0" w:space="0" w:color="auto"/>
                        <w:left w:val="none" w:sz="0" w:space="0" w:color="auto"/>
                        <w:bottom w:val="none" w:sz="0" w:space="0" w:color="auto"/>
                        <w:right w:val="none" w:sz="0" w:space="0" w:color="auto"/>
                      </w:divBdr>
                    </w:div>
                  </w:divsChild>
                </w:div>
                <w:div w:id="679553343">
                  <w:marLeft w:val="0"/>
                  <w:marRight w:val="0"/>
                  <w:marTop w:val="0"/>
                  <w:marBottom w:val="0"/>
                  <w:divBdr>
                    <w:top w:val="none" w:sz="0" w:space="0" w:color="auto"/>
                    <w:left w:val="none" w:sz="0" w:space="0" w:color="auto"/>
                    <w:bottom w:val="none" w:sz="0" w:space="0" w:color="auto"/>
                    <w:right w:val="none" w:sz="0" w:space="0" w:color="auto"/>
                  </w:divBdr>
                  <w:divsChild>
                    <w:div w:id="205994729">
                      <w:marLeft w:val="0"/>
                      <w:marRight w:val="0"/>
                      <w:marTop w:val="0"/>
                      <w:marBottom w:val="0"/>
                      <w:divBdr>
                        <w:top w:val="none" w:sz="0" w:space="0" w:color="auto"/>
                        <w:left w:val="none" w:sz="0" w:space="0" w:color="auto"/>
                        <w:bottom w:val="none" w:sz="0" w:space="0" w:color="auto"/>
                        <w:right w:val="none" w:sz="0" w:space="0" w:color="auto"/>
                      </w:divBdr>
                    </w:div>
                  </w:divsChild>
                </w:div>
                <w:div w:id="800457565">
                  <w:marLeft w:val="0"/>
                  <w:marRight w:val="0"/>
                  <w:marTop w:val="0"/>
                  <w:marBottom w:val="0"/>
                  <w:divBdr>
                    <w:top w:val="none" w:sz="0" w:space="0" w:color="auto"/>
                    <w:left w:val="none" w:sz="0" w:space="0" w:color="auto"/>
                    <w:bottom w:val="none" w:sz="0" w:space="0" w:color="auto"/>
                    <w:right w:val="none" w:sz="0" w:space="0" w:color="auto"/>
                  </w:divBdr>
                  <w:divsChild>
                    <w:div w:id="1302613816">
                      <w:marLeft w:val="0"/>
                      <w:marRight w:val="0"/>
                      <w:marTop w:val="0"/>
                      <w:marBottom w:val="0"/>
                      <w:divBdr>
                        <w:top w:val="none" w:sz="0" w:space="0" w:color="auto"/>
                        <w:left w:val="none" w:sz="0" w:space="0" w:color="auto"/>
                        <w:bottom w:val="none" w:sz="0" w:space="0" w:color="auto"/>
                        <w:right w:val="none" w:sz="0" w:space="0" w:color="auto"/>
                      </w:divBdr>
                    </w:div>
                  </w:divsChild>
                </w:div>
                <w:div w:id="972828172">
                  <w:marLeft w:val="0"/>
                  <w:marRight w:val="0"/>
                  <w:marTop w:val="0"/>
                  <w:marBottom w:val="0"/>
                  <w:divBdr>
                    <w:top w:val="none" w:sz="0" w:space="0" w:color="auto"/>
                    <w:left w:val="none" w:sz="0" w:space="0" w:color="auto"/>
                    <w:bottom w:val="none" w:sz="0" w:space="0" w:color="auto"/>
                    <w:right w:val="none" w:sz="0" w:space="0" w:color="auto"/>
                  </w:divBdr>
                  <w:divsChild>
                    <w:div w:id="846556376">
                      <w:marLeft w:val="0"/>
                      <w:marRight w:val="0"/>
                      <w:marTop w:val="0"/>
                      <w:marBottom w:val="0"/>
                      <w:divBdr>
                        <w:top w:val="none" w:sz="0" w:space="0" w:color="auto"/>
                        <w:left w:val="none" w:sz="0" w:space="0" w:color="auto"/>
                        <w:bottom w:val="none" w:sz="0" w:space="0" w:color="auto"/>
                        <w:right w:val="none" w:sz="0" w:space="0" w:color="auto"/>
                      </w:divBdr>
                    </w:div>
                  </w:divsChild>
                </w:div>
                <w:div w:id="986276206">
                  <w:marLeft w:val="0"/>
                  <w:marRight w:val="0"/>
                  <w:marTop w:val="0"/>
                  <w:marBottom w:val="0"/>
                  <w:divBdr>
                    <w:top w:val="none" w:sz="0" w:space="0" w:color="auto"/>
                    <w:left w:val="none" w:sz="0" w:space="0" w:color="auto"/>
                    <w:bottom w:val="none" w:sz="0" w:space="0" w:color="auto"/>
                    <w:right w:val="none" w:sz="0" w:space="0" w:color="auto"/>
                  </w:divBdr>
                  <w:divsChild>
                    <w:div w:id="181749593">
                      <w:marLeft w:val="0"/>
                      <w:marRight w:val="0"/>
                      <w:marTop w:val="0"/>
                      <w:marBottom w:val="0"/>
                      <w:divBdr>
                        <w:top w:val="none" w:sz="0" w:space="0" w:color="auto"/>
                        <w:left w:val="none" w:sz="0" w:space="0" w:color="auto"/>
                        <w:bottom w:val="none" w:sz="0" w:space="0" w:color="auto"/>
                        <w:right w:val="none" w:sz="0" w:space="0" w:color="auto"/>
                      </w:divBdr>
                    </w:div>
                  </w:divsChild>
                </w:div>
                <w:div w:id="1335647232">
                  <w:marLeft w:val="0"/>
                  <w:marRight w:val="0"/>
                  <w:marTop w:val="0"/>
                  <w:marBottom w:val="0"/>
                  <w:divBdr>
                    <w:top w:val="none" w:sz="0" w:space="0" w:color="auto"/>
                    <w:left w:val="none" w:sz="0" w:space="0" w:color="auto"/>
                    <w:bottom w:val="none" w:sz="0" w:space="0" w:color="auto"/>
                    <w:right w:val="none" w:sz="0" w:space="0" w:color="auto"/>
                  </w:divBdr>
                  <w:divsChild>
                    <w:div w:id="977800422">
                      <w:marLeft w:val="0"/>
                      <w:marRight w:val="0"/>
                      <w:marTop w:val="0"/>
                      <w:marBottom w:val="0"/>
                      <w:divBdr>
                        <w:top w:val="none" w:sz="0" w:space="0" w:color="auto"/>
                        <w:left w:val="none" w:sz="0" w:space="0" w:color="auto"/>
                        <w:bottom w:val="none" w:sz="0" w:space="0" w:color="auto"/>
                        <w:right w:val="none" w:sz="0" w:space="0" w:color="auto"/>
                      </w:divBdr>
                    </w:div>
                  </w:divsChild>
                </w:div>
                <w:div w:id="1369381153">
                  <w:marLeft w:val="0"/>
                  <w:marRight w:val="0"/>
                  <w:marTop w:val="0"/>
                  <w:marBottom w:val="0"/>
                  <w:divBdr>
                    <w:top w:val="none" w:sz="0" w:space="0" w:color="auto"/>
                    <w:left w:val="none" w:sz="0" w:space="0" w:color="auto"/>
                    <w:bottom w:val="none" w:sz="0" w:space="0" w:color="auto"/>
                    <w:right w:val="none" w:sz="0" w:space="0" w:color="auto"/>
                  </w:divBdr>
                  <w:divsChild>
                    <w:div w:id="68160985">
                      <w:marLeft w:val="0"/>
                      <w:marRight w:val="0"/>
                      <w:marTop w:val="0"/>
                      <w:marBottom w:val="0"/>
                      <w:divBdr>
                        <w:top w:val="none" w:sz="0" w:space="0" w:color="auto"/>
                        <w:left w:val="none" w:sz="0" w:space="0" w:color="auto"/>
                        <w:bottom w:val="none" w:sz="0" w:space="0" w:color="auto"/>
                        <w:right w:val="none" w:sz="0" w:space="0" w:color="auto"/>
                      </w:divBdr>
                    </w:div>
                  </w:divsChild>
                </w:div>
                <w:div w:id="1544632847">
                  <w:marLeft w:val="0"/>
                  <w:marRight w:val="0"/>
                  <w:marTop w:val="0"/>
                  <w:marBottom w:val="0"/>
                  <w:divBdr>
                    <w:top w:val="none" w:sz="0" w:space="0" w:color="auto"/>
                    <w:left w:val="none" w:sz="0" w:space="0" w:color="auto"/>
                    <w:bottom w:val="none" w:sz="0" w:space="0" w:color="auto"/>
                    <w:right w:val="none" w:sz="0" w:space="0" w:color="auto"/>
                  </w:divBdr>
                  <w:divsChild>
                    <w:div w:id="1801461024">
                      <w:marLeft w:val="0"/>
                      <w:marRight w:val="0"/>
                      <w:marTop w:val="0"/>
                      <w:marBottom w:val="0"/>
                      <w:divBdr>
                        <w:top w:val="none" w:sz="0" w:space="0" w:color="auto"/>
                        <w:left w:val="none" w:sz="0" w:space="0" w:color="auto"/>
                        <w:bottom w:val="none" w:sz="0" w:space="0" w:color="auto"/>
                        <w:right w:val="none" w:sz="0" w:space="0" w:color="auto"/>
                      </w:divBdr>
                    </w:div>
                  </w:divsChild>
                </w:div>
                <w:div w:id="1943415791">
                  <w:marLeft w:val="0"/>
                  <w:marRight w:val="0"/>
                  <w:marTop w:val="0"/>
                  <w:marBottom w:val="0"/>
                  <w:divBdr>
                    <w:top w:val="none" w:sz="0" w:space="0" w:color="auto"/>
                    <w:left w:val="none" w:sz="0" w:space="0" w:color="auto"/>
                    <w:bottom w:val="none" w:sz="0" w:space="0" w:color="auto"/>
                    <w:right w:val="none" w:sz="0" w:space="0" w:color="auto"/>
                  </w:divBdr>
                  <w:divsChild>
                    <w:div w:id="189250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557881">
          <w:marLeft w:val="0"/>
          <w:marRight w:val="0"/>
          <w:marTop w:val="0"/>
          <w:marBottom w:val="0"/>
          <w:divBdr>
            <w:top w:val="none" w:sz="0" w:space="0" w:color="auto"/>
            <w:left w:val="none" w:sz="0" w:space="0" w:color="auto"/>
            <w:bottom w:val="none" w:sz="0" w:space="0" w:color="auto"/>
            <w:right w:val="none" w:sz="0" w:space="0" w:color="auto"/>
          </w:divBdr>
        </w:div>
        <w:div w:id="983314688">
          <w:marLeft w:val="0"/>
          <w:marRight w:val="0"/>
          <w:marTop w:val="0"/>
          <w:marBottom w:val="0"/>
          <w:divBdr>
            <w:top w:val="none" w:sz="0" w:space="0" w:color="auto"/>
            <w:left w:val="none" w:sz="0" w:space="0" w:color="auto"/>
            <w:bottom w:val="none" w:sz="0" w:space="0" w:color="auto"/>
            <w:right w:val="none" w:sz="0" w:space="0" w:color="auto"/>
          </w:divBdr>
        </w:div>
        <w:div w:id="1385443126">
          <w:marLeft w:val="0"/>
          <w:marRight w:val="0"/>
          <w:marTop w:val="0"/>
          <w:marBottom w:val="0"/>
          <w:divBdr>
            <w:top w:val="none" w:sz="0" w:space="0" w:color="auto"/>
            <w:left w:val="none" w:sz="0" w:space="0" w:color="auto"/>
            <w:bottom w:val="none" w:sz="0" w:space="0" w:color="auto"/>
            <w:right w:val="none" w:sz="0" w:space="0" w:color="auto"/>
          </w:divBdr>
        </w:div>
        <w:div w:id="1565532550">
          <w:marLeft w:val="0"/>
          <w:marRight w:val="0"/>
          <w:marTop w:val="0"/>
          <w:marBottom w:val="0"/>
          <w:divBdr>
            <w:top w:val="none" w:sz="0" w:space="0" w:color="auto"/>
            <w:left w:val="none" w:sz="0" w:space="0" w:color="auto"/>
            <w:bottom w:val="none" w:sz="0" w:space="0" w:color="auto"/>
            <w:right w:val="none" w:sz="0" w:space="0" w:color="auto"/>
          </w:divBdr>
          <w:divsChild>
            <w:div w:id="647825441">
              <w:marLeft w:val="0"/>
              <w:marRight w:val="0"/>
              <w:marTop w:val="30"/>
              <w:marBottom w:val="30"/>
              <w:divBdr>
                <w:top w:val="none" w:sz="0" w:space="0" w:color="auto"/>
                <w:left w:val="none" w:sz="0" w:space="0" w:color="auto"/>
                <w:bottom w:val="none" w:sz="0" w:space="0" w:color="auto"/>
                <w:right w:val="none" w:sz="0" w:space="0" w:color="auto"/>
              </w:divBdr>
              <w:divsChild>
                <w:div w:id="790326830">
                  <w:marLeft w:val="0"/>
                  <w:marRight w:val="0"/>
                  <w:marTop w:val="0"/>
                  <w:marBottom w:val="0"/>
                  <w:divBdr>
                    <w:top w:val="none" w:sz="0" w:space="0" w:color="auto"/>
                    <w:left w:val="none" w:sz="0" w:space="0" w:color="auto"/>
                    <w:bottom w:val="none" w:sz="0" w:space="0" w:color="auto"/>
                    <w:right w:val="none" w:sz="0" w:space="0" w:color="auto"/>
                  </w:divBdr>
                  <w:divsChild>
                    <w:div w:id="2058965542">
                      <w:marLeft w:val="0"/>
                      <w:marRight w:val="0"/>
                      <w:marTop w:val="0"/>
                      <w:marBottom w:val="0"/>
                      <w:divBdr>
                        <w:top w:val="none" w:sz="0" w:space="0" w:color="auto"/>
                        <w:left w:val="none" w:sz="0" w:space="0" w:color="auto"/>
                        <w:bottom w:val="none" w:sz="0" w:space="0" w:color="auto"/>
                        <w:right w:val="none" w:sz="0" w:space="0" w:color="auto"/>
                      </w:divBdr>
                    </w:div>
                  </w:divsChild>
                </w:div>
                <w:div w:id="889153818">
                  <w:marLeft w:val="0"/>
                  <w:marRight w:val="0"/>
                  <w:marTop w:val="0"/>
                  <w:marBottom w:val="0"/>
                  <w:divBdr>
                    <w:top w:val="none" w:sz="0" w:space="0" w:color="auto"/>
                    <w:left w:val="none" w:sz="0" w:space="0" w:color="auto"/>
                    <w:bottom w:val="none" w:sz="0" w:space="0" w:color="auto"/>
                    <w:right w:val="none" w:sz="0" w:space="0" w:color="auto"/>
                  </w:divBdr>
                  <w:divsChild>
                    <w:div w:id="574437902">
                      <w:marLeft w:val="0"/>
                      <w:marRight w:val="0"/>
                      <w:marTop w:val="0"/>
                      <w:marBottom w:val="0"/>
                      <w:divBdr>
                        <w:top w:val="none" w:sz="0" w:space="0" w:color="auto"/>
                        <w:left w:val="none" w:sz="0" w:space="0" w:color="auto"/>
                        <w:bottom w:val="none" w:sz="0" w:space="0" w:color="auto"/>
                        <w:right w:val="none" w:sz="0" w:space="0" w:color="auto"/>
                      </w:divBdr>
                    </w:div>
                  </w:divsChild>
                </w:div>
                <w:div w:id="1315138300">
                  <w:marLeft w:val="0"/>
                  <w:marRight w:val="0"/>
                  <w:marTop w:val="0"/>
                  <w:marBottom w:val="0"/>
                  <w:divBdr>
                    <w:top w:val="none" w:sz="0" w:space="0" w:color="auto"/>
                    <w:left w:val="none" w:sz="0" w:space="0" w:color="auto"/>
                    <w:bottom w:val="none" w:sz="0" w:space="0" w:color="auto"/>
                    <w:right w:val="none" w:sz="0" w:space="0" w:color="auto"/>
                  </w:divBdr>
                  <w:divsChild>
                    <w:div w:id="762996485">
                      <w:marLeft w:val="0"/>
                      <w:marRight w:val="0"/>
                      <w:marTop w:val="0"/>
                      <w:marBottom w:val="0"/>
                      <w:divBdr>
                        <w:top w:val="none" w:sz="0" w:space="0" w:color="auto"/>
                        <w:left w:val="none" w:sz="0" w:space="0" w:color="auto"/>
                        <w:bottom w:val="none" w:sz="0" w:space="0" w:color="auto"/>
                        <w:right w:val="none" w:sz="0" w:space="0" w:color="auto"/>
                      </w:divBdr>
                    </w:div>
                  </w:divsChild>
                </w:div>
                <w:div w:id="1499419110">
                  <w:marLeft w:val="0"/>
                  <w:marRight w:val="0"/>
                  <w:marTop w:val="0"/>
                  <w:marBottom w:val="0"/>
                  <w:divBdr>
                    <w:top w:val="none" w:sz="0" w:space="0" w:color="auto"/>
                    <w:left w:val="none" w:sz="0" w:space="0" w:color="auto"/>
                    <w:bottom w:val="none" w:sz="0" w:space="0" w:color="auto"/>
                    <w:right w:val="none" w:sz="0" w:space="0" w:color="auto"/>
                  </w:divBdr>
                  <w:divsChild>
                    <w:div w:id="768813131">
                      <w:marLeft w:val="0"/>
                      <w:marRight w:val="0"/>
                      <w:marTop w:val="0"/>
                      <w:marBottom w:val="0"/>
                      <w:divBdr>
                        <w:top w:val="none" w:sz="0" w:space="0" w:color="auto"/>
                        <w:left w:val="none" w:sz="0" w:space="0" w:color="auto"/>
                        <w:bottom w:val="none" w:sz="0" w:space="0" w:color="auto"/>
                        <w:right w:val="none" w:sz="0" w:space="0" w:color="auto"/>
                      </w:divBdr>
                    </w:div>
                  </w:divsChild>
                </w:div>
                <w:div w:id="1956907755">
                  <w:marLeft w:val="0"/>
                  <w:marRight w:val="0"/>
                  <w:marTop w:val="0"/>
                  <w:marBottom w:val="0"/>
                  <w:divBdr>
                    <w:top w:val="none" w:sz="0" w:space="0" w:color="auto"/>
                    <w:left w:val="none" w:sz="0" w:space="0" w:color="auto"/>
                    <w:bottom w:val="none" w:sz="0" w:space="0" w:color="auto"/>
                    <w:right w:val="none" w:sz="0" w:space="0" w:color="auto"/>
                  </w:divBdr>
                  <w:divsChild>
                    <w:div w:id="8415032">
                      <w:marLeft w:val="0"/>
                      <w:marRight w:val="0"/>
                      <w:marTop w:val="0"/>
                      <w:marBottom w:val="0"/>
                      <w:divBdr>
                        <w:top w:val="none" w:sz="0" w:space="0" w:color="auto"/>
                        <w:left w:val="none" w:sz="0" w:space="0" w:color="auto"/>
                        <w:bottom w:val="none" w:sz="0" w:space="0" w:color="auto"/>
                        <w:right w:val="none" w:sz="0" w:space="0" w:color="auto"/>
                      </w:divBdr>
                    </w:div>
                  </w:divsChild>
                </w:div>
                <w:div w:id="1992635236">
                  <w:marLeft w:val="0"/>
                  <w:marRight w:val="0"/>
                  <w:marTop w:val="0"/>
                  <w:marBottom w:val="0"/>
                  <w:divBdr>
                    <w:top w:val="none" w:sz="0" w:space="0" w:color="auto"/>
                    <w:left w:val="none" w:sz="0" w:space="0" w:color="auto"/>
                    <w:bottom w:val="none" w:sz="0" w:space="0" w:color="auto"/>
                    <w:right w:val="none" w:sz="0" w:space="0" w:color="auto"/>
                  </w:divBdr>
                  <w:divsChild>
                    <w:div w:id="176942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9342">
          <w:marLeft w:val="0"/>
          <w:marRight w:val="0"/>
          <w:marTop w:val="0"/>
          <w:marBottom w:val="0"/>
          <w:divBdr>
            <w:top w:val="none" w:sz="0" w:space="0" w:color="auto"/>
            <w:left w:val="none" w:sz="0" w:space="0" w:color="auto"/>
            <w:bottom w:val="none" w:sz="0" w:space="0" w:color="auto"/>
            <w:right w:val="none" w:sz="0" w:space="0" w:color="auto"/>
          </w:divBdr>
        </w:div>
        <w:div w:id="1837261839">
          <w:marLeft w:val="0"/>
          <w:marRight w:val="0"/>
          <w:marTop w:val="0"/>
          <w:marBottom w:val="0"/>
          <w:divBdr>
            <w:top w:val="none" w:sz="0" w:space="0" w:color="auto"/>
            <w:left w:val="none" w:sz="0" w:space="0" w:color="auto"/>
            <w:bottom w:val="none" w:sz="0" w:space="0" w:color="auto"/>
            <w:right w:val="none" w:sz="0" w:space="0" w:color="auto"/>
          </w:divBdr>
          <w:divsChild>
            <w:div w:id="1311472675">
              <w:marLeft w:val="0"/>
              <w:marRight w:val="0"/>
              <w:marTop w:val="30"/>
              <w:marBottom w:val="30"/>
              <w:divBdr>
                <w:top w:val="none" w:sz="0" w:space="0" w:color="auto"/>
                <w:left w:val="none" w:sz="0" w:space="0" w:color="auto"/>
                <w:bottom w:val="none" w:sz="0" w:space="0" w:color="auto"/>
                <w:right w:val="none" w:sz="0" w:space="0" w:color="auto"/>
              </w:divBdr>
              <w:divsChild>
                <w:div w:id="238254849">
                  <w:marLeft w:val="0"/>
                  <w:marRight w:val="0"/>
                  <w:marTop w:val="0"/>
                  <w:marBottom w:val="0"/>
                  <w:divBdr>
                    <w:top w:val="none" w:sz="0" w:space="0" w:color="auto"/>
                    <w:left w:val="none" w:sz="0" w:space="0" w:color="auto"/>
                    <w:bottom w:val="none" w:sz="0" w:space="0" w:color="auto"/>
                    <w:right w:val="none" w:sz="0" w:space="0" w:color="auto"/>
                  </w:divBdr>
                  <w:divsChild>
                    <w:div w:id="1746564775">
                      <w:marLeft w:val="0"/>
                      <w:marRight w:val="0"/>
                      <w:marTop w:val="0"/>
                      <w:marBottom w:val="0"/>
                      <w:divBdr>
                        <w:top w:val="none" w:sz="0" w:space="0" w:color="auto"/>
                        <w:left w:val="none" w:sz="0" w:space="0" w:color="auto"/>
                        <w:bottom w:val="none" w:sz="0" w:space="0" w:color="auto"/>
                        <w:right w:val="none" w:sz="0" w:space="0" w:color="auto"/>
                      </w:divBdr>
                    </w:div>
                  </w:divsChild>
                </w:div>
                <w:div w:id="251084238">
                  <w:marLeft w:val="0"/>
                  <w:marRight w:val="0"/>
                  <w:marTop w:val="0"/>
                  <w:marBottom w:val="0"/>
                  <w:divBdr>
                    <w:top w:val="none" w:sz="0" w:space="0" w:color="auto"/>
                    <w:left w:val="none" w:sz="0" w:space="0" w:color="auto"/>
                    <w:bottom w:val="none" w:sz="0" w:space="0" w:color="auto"/>
                    <w:right w:val="none" w:sz="0" w:space="0" w:color="auto"/>
                  </w:divBdr>
                  <w:divsChild>
                    <w:div w:id="1642153802">
                      <w:marLeft w:val="0"/>
                      <w:marRight w:val="0"/>
                      <w:marTop w:val="0"/>
                      <w:marBottom w:val="0"/>
                      <w:divBdr>
                        <w:top w:val="none" w:sz="0" w:space="0" w:color="auto"/>
                        <w:left w:val="none" w:sz="0" w:space="0" w:color="auto"/>
                        <w:bottom w:val="none" w:sz="0" w:space="0" w:color="auto"/>
                        <w:right w:val="none" w:sz="0" w:space="0" w:color="auto"/>
                      </w:divBdr>
                    </w:div>
                  </w:divsChild>
                </w:div>
                <w:div w:id="506867121">
                  <w:marLeft w:val="0"/>
                  <w:marRight w:val="0"/>
                  <w:marTop w:val="0"/>
                  <w:marBottom w:val="0"/>
                  <w:divBdr>
                    <w:top w:val="none" w:sz="0" w:space="0" w:color="auto"/>
                    <w:left w:val="none" w:sz="0" w:space="0" w:color="auto"/>
                    <w:bottom w:val="none" w:sz="0" w:space="0" w:color="auto"/>
                    <w:right w:val="none" w:sz="0" w:space="0" w:color="auto"/>
                  </w:divBdr>
                  <w:divsChild>
                    <w:div w:id="1024792278">
                      <w:marLeft w:val="0"/>
                      <w:marRight w:val="0"/>
                      <w:marTop w:val="0"/>
                      <w:marBottom w:val="0"/>
                      <w:divBdr>
                        <w:top w:val="none" w:sz="0" w:space="0" w:color="auto"/>
                        <w:left w:val="none" w:sz="0" w:space="0" w:color="auto"/>
                        <w:bottom w:val="none" w:sz="0" w:space="0" w:color="auto"/>
                        <w:right w:val="none" w:sz="0" w:space="0" w:color="auto"/>
                      </w:divBdr>
                    </w:div>
                  </w:divsChild>
                </w:div>
                <w:div w:id="535774334">
                  <w:marLeft w:val="0"/>
                  <w:marRight w:val="0"/>
                  <w:marTop w:val="0"/>
                  <w:marBottom w:val="0"/>
                  <w:divBdr>
                    <w:top w:val="none" w:sz="0" w:space="0" w:color="auto"/>
                    <w:left w:val="none" w:sz="0" w:space="0" w:color="auto"/>
                    <w:bottom w:val="none" w:sz="0" w:space="0" w:color="auto"/>
                    <w:right w:val="none" w:sz="0" w:space="0" w:color="auto"/>
                  </w:divBdr>
                  <w:divsChild>
                    <w:div w:id="1238441310">
                      <w:marLeft w:val="0"/>
                      <w:marRight w:val="0"/>
                      <w:marTop w:val="0"/>
                      <w:marBottom w:val="0"/>
                      <w:divBdr>
                        <w:top w:val="none" w:sz="0" w:space="0" w:color="auto"/>
                        <w:left w:val="none" w:sz="0" w:space="0" w:color="auto"/>
                        <w:bottom w:val="none" w:sz="0" w:space="0" w:color="auto"/>
                        <w:right w:val="none" w:sz="0" w:space="0" w:color="auto"/>
                      </w:divBdr>
                    </w:div>
                  </w:divsChild>
                </w:div>
                <w:div w:id="879123121">
                  <w:marLeft w:val="0"/>
                  <w:marRight w:val="0"/>
                  <w:marTop w:val="0"/>
                  <w:marBottom w:val="0"/>
                  <w:divBdr>
                    <w:top w:val="none" w:sz="0" w:space="0" w:color="auto"/>
                    <w:left w:val="none" w:sz="0" w:space="0" w:color="auto"/>
                    <w:bottom w:val="none" w:sz="0" w:space="0" w:color="auto"/>
                    <w:right w:val="none" w:sz="0" w:space="0" w:color="auto"/>
                  </w:divBdr>
                  <w:divsChild>
                    <w:div w:id="1814174353">
                      <w:marLeft w:val="0"/>
                      <w:marRight w:val="0"/>
                      <w:marTop w:val="0"/>
                      <w:marBottom w:val="0"/>
                      <w:divBdr>
                        <w:top w:val="none" w:sz="0" w:space="0" w:color="auto"/>
                        <w:left w:val="none" w:sz="0" w:space="0" w:color="auto"/>
                        <w:bottom w:val="none" w:sz="0" w:space="0" w:color="auto"/>
                        <w:right w:val="none" w:sz="0" w:space="0" w:color="auto"/>
                      </w:divBdr>
                    </w:div>
                  </w:divsChild>
                </w:div>
                <w:div w:id="912813021">
                  <w:marLeft w:val="0"/>
                  <w:marRight w:val="0"/>
                  <w:marTop w:val="0"/>
                  <w:marBottom w:val="0"/>
                  <w:divBdr>
                    <w:top w:val="none" w:sz="0" w:space="0" w:color="auto"/>
                    <w:left w:val="none" w:sz="0" w:space="0" w:color="auto"/>
                    <w:bottom w:val="none" w:sz="0" w:space="0" w:color="auto"/>
                    <w:right w:val="none" w:sz="0" w:space="0" w:color="auto"/>
                  </w:divBdr>
                  <w:divsChild>
                    <w:div w:id="1129783780">
                      <w:marLeft w:val="0"/>
                      <w:marRight w:val="0"/>
                      <w:marTop w:val="0"/>
                      <w:marBottom w:val="0"/>
                      <w:divBdr>
                        <w:top w:val="none" w:sz="0" w:space="0" w:color="auto"/>
                        <w:left w:val="none" w:sz="0" w:space="0" w:color="auto"/>
                        <w:bottom w:val="none" w:sz="0" w:space="0" w:color="auto"/>
                        <w:right w:val="none" w:sz="0" w:space="0" w:color="auto"/>
                      </w:divBdr>
                    </w:div>
                  </w:divsChild>
                </w:div>
                <w:div w:id="1240484777">
                  <w:marLeft w:val="0"/>
                  <w:marRight w:val="0"/>
                  <w:marTop w:val="0"/>
                  <w:marBottom w:val="0"/>
                  <w:divBdr>
                    <w:top w:val="none" w:sz="0" w:space="0" w:color="auto"/>
                    <w:left w:val="none" w:sz="0" w:space="0" w:color="auto"/>
                    <w:bottom w:val="none" w:sz="0" w:space="0" w:color="auto"/>
                    <w:right w:val="none" w:sz="0" w:space="0" w:color="auto"/>
                  </w:divBdr>
                  <w:divsChild>
                    <w:div w:id="1174806018">
                      <w:marLeft w:val="0"/>
                      <w:marRight w:val="0"/>
                      <w:marTop w:val="0"/>
                      <w:marBottom w:val="0"/>
                      <w:divBdr>
                        <w:top w:val="none" w:sz="0" w:space="0" w:color="auto"/>
                        <w:left w:val="none" w:sz="0" w:space="0" w:color="auto"/>
                        <w:bottom w:val="none" w:sz="0" w:space="0" w:color="auto"/>
                        <w:right w:val="none" w:sz="0" w:space="0" w:color="auto"/>
                      </w:divBdr>
                    </w:div>
                  </w:divsChild>
                </w:div>
                <w:div w:id="1287738248">
                  <w:marLeft w:val="0"/>
                  <w:marRight w:val="0"/>
                  <w:marTop w:val="0"/>
                  <w:marBottom w:val="0"/>
                  <w:divBdr>
                    <w:top w:val="none" w:sz="0" w:space="0" w:color="auto"/>
                    <w:left w:val="none" w:sz="0" w:space="0" w:color="auto"/>
                    <w:bottom w:val="none" w:sz="0" w:space="0" w:color="auto"/>
                    <w:right w:val="none" w:sz="0" w:space="0" w:color="auto"/>
                  </w:divBdr>
                  <w:divsChild>
                    <w:div w:id="511072945">
                      <w:marLeft w:val="0"/>
                      <w:marRight w:val="0"/>
                      <w:marTop w:val="0"/>
                      <w:marBottom w:val="0"/>
                      <w:divBdr>
                        <w:top w:val="none" w:sz="0" w:space="0" w:color="auto"/>
                        <w:left w:val="none" w:sz="0" w:space="0" w:color="auto"/>
                        <w:bottom w:val="none" w:sz="0" w:space="0" w:color="auto"/>
                        <w:right w:val="none" w:sz="0" w:space="0" w:color="auto"/>
                      </w:divBdr>
                    </w:div>
                  </w:divsChild>
                </w:div>
                <w:div w:id="1469862753">
                  <w:marLeft w:val="0"/>
                  <w:marRight w:val="0"/>
                  <w:marTop w:val="0"/>
                  <w:marBottom w:val="0"/>
                  <w:divBdr>
                    <w:top w:val="none" w:sz="0" w:space="0" w:color="auto"/>
                    <w:left w:val="none" w:sz="0" w:space="0" w:color="auto"/>
                    <w:bottom w:val="none" w:sz="0" w:space="0" w:color="auto"/>
                    <w:right w:val="none" w:sz="0" w:space="0" w:color="auto"/>
                  </w:divBdr>
                  <w:divsChild>
                    <w:div w:id="1991906498">
                      <w:marLeft w:val="0"/>
                      <w:marRight w:val="0"/>
                      <w:marTop w:val="0"/>
                      <w:marBottom w:val="0"/>
                      <w:divBdr>
                        <w:top w:val="none" w:sz="0" w:space="0" w:color="auto"/>
                        <w:left w:val="none" w:sz="0" w:space="0" w:color="auto"/>
                        <w:bottom w:val="none" w:sz="0" w:space="0" w:color="auto"/>
                        <w:right w:val="none" w:sz="0" w:space="0" w:color="auto"/>
                      </w:divBdr>
                    </w:div>
                  </w:divsChild>
                </w:div>
                <w:div w:id="1745100665">
                  <w:marLeft w:val="0"/>
                  <w:marRight w:val="0"/>
                  <w:marTop w:val="0"/>
                  <w:marBottom w:val="0"/>
                  <w:divBdr>
                    <w:top w:val="none" w:sz="0" w:space="0" w:color="auto"/>
                    <w:left w:val="none" w:sz="0" w:space="0" w:color="auto"/>
                    <w:bottom w:val="none" w:sz="0" w:space="0" w:color="auto"/>
                    <w:right w:val="none" w:sz="0" w:space="0" w:color="auto"/>
                  </w:divBdr>
                  <w:divsChild>
                    <w:div w:id="271593681">
                      <w:marLeft w:val="0"/>
                      <w:marRight w:val="0"/>
                      <w:marTop w:val="0"/>
                      <w:marBottom w:val="0"/>
                      <w:divBdr>
                        <w:top w:val="none" w:sz="0" w:space="0" w:color="auto"/>
                        <w:left w:val="none" w:sz="0" w:space="0" w:color="auto"/>
                        <w:bottom w:val="none" w:sz="0" w:space="0" w:color="auto"/>
                        <w:right w:val="none" w:sz="0" w:space="0" w:color="auto"/>
                      </w:divBdr>
                    </w:div>
                  </w:divsChild>
                </w:div>
                <w:div w:id="1885172924">
                  <w:marLeft w:val="0"/>
                  <w:marRight w:val="0"/>
                  <w:marTop w:val="0"/>
                  <w:marBottom w:val="0"/>
                  <w:divBdr>
                    <w:top w:val="none" w:sz="0" w:space="0" w:color="auto"/>
                    <w:left w:val="none" w:sz="0" w:space="0" w:color="auto"/>
                    <w:bottom w:val="none" w:sz="0" w:space="0" w:color="auto"/>
                    <w:right w:val="none" w:sz="0" w:space="0" w:color="auto"/>
                  </w:divBdr>
                  <w:divsChild>
                    <w:div w:id="805975006">
                      <w:marLeft w:val="0"/>
                      <w:marRight w:val="0"/>
                      <w:marTop w:val="0"/>
                      <w:marBottom w:val="0"/>
                      <w:divBdr>
                        <w:top w:val="none" w:sz="0" w:space="0" w:color="auto"/>
                        <w:left w:val="none" w:sz="0" w:space="0" w:color="auto"/>
                        <w:bottom w:val="none" w:sz="0" w:space="0" w:color="auto"/>
                        <w:right w:val="none" w:sz="0" w:space="0" w:color="auto"/>
                      </w:divBdr>
                    </w:div>
                  </w:divsChild>
                </w:div>
                <w:div w:id="2038963445">
                  <w:marLeft w:val="0"/>
                  <w:marRight w:val="0"/>
                  <w:marTop w:val="0"/>
                  <w:marBottom w:val="0"/>
                  <w:divBdr>
                    <w:top w:val="none" w:sz="0" w:space="0" w:color="auto"/>
                    <w:left w:val="none" w:sz="0" w:space="0" w:color="auto"/>
                    <w:bottom w:val="none" w:sz="0" w:space="0" w:color="auto"/>
                    <w:right w:val="none" w:sz="0" w:space="0" w:color="auto"/>
                  </w:divBdr>
                  <w:divsChild>
                    <w:div w:id="7672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81087">
          <w:marLeft w:val="0"/>
          <w:marRight w:val="0"/>
          <w:marTop w:val="0"/>
          <w:marBottom w:val="0"/>
          <w:divBdr>
            <w:top w:val="none" w:sz="0" w:space="0" w:color="auto"/>
            <w:left w:val="none" w:sz="0" w:space="0" w:color="auto"/>
            <w:bottom w:val="none" w:sz="0" w:space="0" w:color="auto"/>
            <w:right w:val="none" w:sz="0" w:space="0" w:color="auto"/>
          </w:divBdr>
        </w:div>
      </w:divsChild>
    </w:div>
    <w:div w:id="1948583772">
      <w:bodyDiv w:val="1"/>
      <w:marLeft w:val="0"/>
      <w:marRight w:val="0"/>
      <w:marTop w:val="0"/>
      <w:marBottom w:val="0"/>
      <w:divBdr>
        <w:top w:val="none" w:sz="0" w:space="0" w:color="auto"/>
        <w:left w:val="none" w:sz="0" w:space="0" w:color="auto"/>
        <w:bottom w:val="none" w:sz="0" w:space="0" w:color="auto"/>
        <w:right w:val="none" w:sz="0" w:space="0" w:color="auto"/>
      </w:divBdr>
    </w:div>
    <w:div w:id="195764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21" ma:contentTypeDescription="Een nieuw document maken." ma:contentTypeScope="" ma:versionID="2b591e2263e9b143ed041efc60315585">
  <xsd:schema xmlns:xsd="http://www.w3.org/2001/XMLSchema" xmlns:xs="http://www.w3.org/2001/XMLSchema" xmlns:p="http://schemas.microsoft.com/office/2006/metadata/properties" xmlns:ns1="http://schemas.microsoft.com/sharepoint/v3" xmlns:ns2="b30c8bb5-721b-4ef6-9796-ecedfa751c93" xmlns:ns3="de3b8b41-e8c2-45bf-88cd-fe9766d5e942" targetNamespace="http://schemas.microsoft.com/office/2006/metadata/properties" ma:root="true" ma:fieldsID="bbdb86e68a0b679113f881d1bbf71162" ns1:_="" ns2:_="" ns3:_="">
    <xsd:import namespace="http://schemas.microsoft.com/sharepoint/v3"/>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2:Afdeling" minOccurs="0"/>
                <xsd:element ref="ns2:Jaar" minOccurs="0"/>
                <xsd:element ref="ns2:Inkoop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fdeling" ma:index="25" nillable="true" ma:displayName="Afdeling" ma:format="Dropdown" ma:internalName="Afdeling">
      <xsd:complexType>
        <xsd:complexContent>
          <xsd:extension base="dms:MultiChoice">
            <xsd:sequence>
              <xsd:element name="Value" maxOccurs="unbounded" minOccurs="0" nillable="true">
                <xsd:simpleType>
                  <xsd:restriction base="dms:Choice">
                    <xsd:enumeration value="PTO"/>
                    <xsd:enumeration value="CMP"/>
                    <xsd:enumeration value="ICT"/>
                    <xsd:enumeration value="PTO"/>
                    <xsd:enumeration value="POC"/>
                    <xsd:enumeration value="MVO"/>
                    <xsd:enumeration value="MWA"/>
                    <xsd:enumeration value="OTI"/>
                    <xsd:enumeration value="PLV"/>
                    <xsd:enumeration value="OBW"/>
                    <xsd:enumeration value="BPA"/>
                    <xsd:enumeration value="DMA"/>
                    <xsd:enumeration value="BJZ"/>
                    <xsd:enumeration value="CCA"/>
                    <xsd:enumeration value="FZO"/>
                    <xsd:enumeration value="OWK"/>
                    <xsd:enumeration value="Keuze 17"/>
                  </xsd:restriction>
                </xsd:simpleType>
              </xsd:element>
            </xsd:sequence>
          </xsd:extension>
        </xsd:complexContent>
      </xsd:complexType>
    </xsd:element>
    <xsd:element name="Jaar" ma:index="26" nillable="true" ma:displayName="Jaar" ma:format="RadioButtons" ma:internalName="Jaar">
      <xsd:simpleType>
        <xsd:restriction base="dms:Choice">
          <xsd:enumeration value="2022"/>
          <xsd:enumeration value="2023"/>
          <xsd:enumeration value="2024"/>
          <xsd:enumeration value="2025"/>
          <xsd:enumeration value="2026"/>
        </xsd:restriction>
      </xsd:simpleType>
    </xsd:element>
    <xsd:element name="Inkoopnummer" ma:index="27" nillable="true" ma:displayName="Inkoopnummer" ma:format="Dropdown" ma:internalName="Inkoop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nkoopnummer xmlns="b30c8bb5-721b-4ef6-9796-ecedfa751c93" xsi:nil="true"/>
    <_ip_UnifiedCompliancePolicyProperties xmlns="http://schemas.microsoft.com/sharepoint/v3" xsi:nil="true"/>
    <Jaar xmlns="b30c8bb5-721b-4ef6-9796-ecedfa751c93" xsi:nil="true"/>
    <lcf76f155ced4ddcb4097134ff3c332f xmlns="b30c8bb5-721b-4ef6-9796-ecedfa751c93">
      <Terms xmlns="http://schemas.microsoft.com/office/infopath/2007/PartnerControls"/>
    </lcf76f155ced4ddcb4097134ff3c332f>
    <Afdeling xmlns="b30c8bb5-721b-4ef6-9796-ecedfa751c93" xsi:nil="true"/>
    <TaxCatchAll xmlns="de3b8b41-e8c2-45bf-88cd-fe9766d5e94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160D77-6165-4DBE-A4EA-93B6D2B98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0F7C8-765F-4D39-B192-550676094B9A}">
  <ds:schemaRefs>
    <ds:schemaRef ds:uri="http://schemas.microsoft.com/office/2006/metadata/properties"/>
    <ds:schemaRef ds:uri="http://schemas.microsoft.com/office/infopath/2007/PartnerControls"/>
    <ds:schemaRef ds:uri="http://schemas.microsoft.com/sharepoint/v3"/>
    <ds:schemaRef ds:uri="b30c8bb5-721b-4ef6-9796-ecedfa751c93"/>
    <ds:schemaRef ds:uri="de3b8b41-e8c2-45bf-88cd-fe9766d5e942"/>
  </ds:schemaRefs>
</ds:datastoreItem>
</file>

<file path=customXml/itemProps3.xml><?xml version="1.0" encoding="utf-8"?>
<ds:datastoreItem xmlns:ds="http://schemas.openxmlformats.org/officeDocument/2006/customXml" ds:itemID="{7CAF3F9E-F83E-4A60-872F-483FA918ED0B}">
  <ds:schemaRefs>
    <ds:schemaRef ds:uri="http://schemas.openxmlformats.org/officeDocument/2006/bibliography"/>
  </ds:schemaRefs>
</ds:datastoreItem>
</file>

<file path=customXml/itemProps4.xml><?xml version="1.0" encoding="utf-8"?>
<ds:datastoreItem xmlns:ds="http://schemas.openxmlformats.org/officeDocument/2006/customXml" ds:itemID="{1B6F1CE8-F1D8-4370-BEBD-5CC13707D39C}">
  <ds:schemaRefs>
    <ds:schemaRef ds:uri="http://schemas.microsoft.com/sharepoint/v3/contenttype/forms"/>
  </ds:schemaRefs>
</ds:datastoreItem>
</file>

<file path=docMetadata/LabelInfo.xml><?xml version="1.0" encoding="utf-8"?>
<clbl:labelList xmlns:clbl="http://schemas.microsoft.com/office/2020/mipLabelMetadata">
  <clbl:label id="{f8d014da-bad0-4f7b-8267-8921e925f36a}" enabled="1" method="Standard" siteId="{4c3b82f9-a594-4dd6-a60e-1f43ac6fa22e}" contentBits="0" removed="0"/>
</clbl:labelList>
</file>

<file path=docProps/app.xml><?xml version="1.0" encoding="utf-8"?>
<Properties xmlns="http://schemas.openxmlformats.org/officeDocument/2006/extended-properties" xmlns:vt="http://schemas.openxmlformats.org/officeDocument/2006/docPropsVTypes">
  <Template>Normal</Template>
  <TotalTime>1557</TotalTime>
  <Pages>18</Pages>
  <Words>4755</Words>
  <Characters>27960</Characters>
  <Application>Microsoft Office Word</Application>
  <DocSecurity>0</DocSecurity>
  <Lines>754</Lines>
  <Paragraphs>400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Oosten - Däpp, Jessica van</dc:creator>
  <cp:keywords/>
  <dc:description/>
  <cp:lastModifiedBy>Rik Beijk</cp:lastModifiedBy>
  <cp:revision>2488</cp:revision>
  <cp:lastPrinted>2025-08-20T21:29:00Z</cp:lastPrinted>
  <dcterms:created xsi:type="dcterms:W3CDTF">2024-05-17T06:09:00Z</dcterms:created>
  <dcterms:modified xsi:type="dcterms:W3CDTF">2025-11-17T09:32:00Z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d014da-bad0-4f7b-8267-8921e925f36a_Enabled">
    <vt:lpwstr>true</vt:lpwstr>
  </property>
  <property fmtid="{D5CDD505-2E9C-101B-9397-08002B2CF9AE}" pid="3" name="MSIP_Label_f8d014da-bad0-4f7b-8267-8921e925f36a_SetDate">
    <vt:lpwstr>2021-10-14T14:41:17Z</vt:lpwstr>
  </property>
  <property fmtid="{D5CDD505-2E9C-101B-9397-08002B2CF9AE}" pid="4" name="MSIP_Label_f8d014da-bad0-4f7b-8267-8921e925f36a_Method">
    <vt:lpwstr>Standard</vt:lpwstr>
  </property>
  <property fmtid="{D5CDD505-2E9C-101B-9397-08002B2CF9AE}" pid="5" name="MSIP_Label_f8d014da-bad0-4f7b-8267-8921e925f36a_Name">
    <vt:lpwstr>Interne gebruik Delfland</vt:lpwstr>
  </property>
  <property fmtid="{D5CDD505-2E9C-101B-9397-08002B2CF9AE}" pid="6" name="MSIP_Label_f8d014da-bad0-4f7b-8267-8921e925f36a_SiteId">
    <vt:lpwstr>4c3b82f9-a594-4dd6-a60e-1f43ac6fa22e</vt:lpwstr>
  </property>
  <property fmtid="{D5CDD505-2E9C-101B-9397-08002B2CF9AE}" pid="7" name="MSIP_Label_f8d014da-bad0-4f7b-8267-8921e925f36a_ActionId">
    <vt:lpwstr>490e137f-bc31-45ed-aa22-776edd7bc090</vt:lpwstr>
  </property>
  <property fmtid="{D5CDD505-2E9C-101B-9397-08002B2CF9AE}" pid="8" name="MSIP_Label_f8d014da-bad0-4f7b-8267-8921e925f36a_ContentBits">
    <vt:lpwstr>0</vt:lpwstr>
  </property>
  <property fmtid="{D5CDD505-2E9C-101B-9397-08002B2CF9AE}" pid="9" name="MediaServiceImageTags">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docLang">
    <vt:lpwstr>nl</vt:lpwstr>
  </property>
  <property fmtid="{D5CDD505-2E9C-101B-9397-08002B2CF9AE}" pid="17" name="ContentTypeId">
    <vt:lpwstr>0x010100542D4333D9380E4787B30E89046C3C0D</vt:lpwstr>
  </property>
</Properties>
</file>