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F984B" w14:textId="5FE8BAD4" w:rsidR="006C23F0" w:rsidRPr="00A1329C" w:rsidRDefault="006C23F0" w:rsidP="00195AC3">
      <w:pPr>
        <w:spacing w:line="240" w:lineRule="auto"/>
        <w:rPr>
          <w:rFonts w:ascii="Arial" w:hAnsi="Arial" w:cs="Arial"/>
          <w:b/>
          <w:bCs/>
          <w:sz w:val="20"/>
          <w:szCs w:val="20"/>
        </w:rPr>
      </w:pPr>
      <w:r w:rsidRPr="00A1329C">
        <w:rPr>
          <w:rFonts w:ascii="Arial" w:hAnsi="Arial" w:cs="Arial"/>
          <w:b/>
          <w:bCs/>
          <w:sz w:val="20"/>
          <w:szCs w:val="20"/>
        </w:rPr>
        <w:t>Marktconsultatie – Oriëntatie op flexibele inhuur van vakdisciplines voor adviespool</w:t>
      </w:r>
      <w:r w:rsidR="00195AC3" w:rsidRPr="00A1329C">
        <w:rPr>
          <w:rFonts w:ascii="Arial" w:hAnsi="Arial" w:cs="Arial"/>
          <w:b/>
          <w:bCs/>
          <w:sz w:val="20"/>
          <w:szCs w:val="20"/>
        </w:rPr>
        <w:t xml:space="preserve"> Versnelling Woningbouw</w:t>
      </w:r>
    </w:p>
    <w:p w14:paraId="76799E0E" w14:textId="4F7003B9" w:rsidR="0060711F" w:rsidRPr="00A1329C" w:rsidRDefault="00334B6D"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 xml:space="preserve">Datum : </w:t>
      </w:r>
      <w:r w:rsidR="00A1329C" w:rsidRPr="00A1329C">
        <w:rPr>
          <w:rFonts w:ascii="Arial" w:hAnsi="Arial" w:cs="Arial"/>
          <w:sz w:val="20"/>
          <w:szCs w:val="20"/>
        </w:rPr>
        <w:t>13</w:t>
      </w:r>
      <w:r w:rsidR="500F81EC" w:rsidRPr="00A1329C">
        <w:rPr>
          <w:rFonts w:ascii="Arial" w:hAnsi="Arial" w:cs="Arial"/>
          <w:sz w:val="20"/>
          <w:szCs w:val="20"/>
        </w:rPr>
        <w:t>-</w:t>
      </w:r>
      <w:r w:rsidR="00195AC3" w:rsidRPr="00A1329C">
        <w:rPr>
          <w:rFonts w:ascii="Arial" w:hAnsi="Arial" w:cs="Arial"/>
          <w:sz w:val="20"/>
          <w:szCs w:val="20"/>
        </w:rPr>
        <w:t>11</w:t>
      </w:r>
      <w:r w:rsidR="005114D0" w:rsidRPr="00A1329C">
        <w:rPr>
          <w:rFonts w:ascii="Arial" w:hAnsi="Arial" w:cs="Arial"/>
          <w:sz w:val="20"/>
          <w:szCs w:val="20"/>
        </w:rPr>
        <w:t>-2025</w:t>
      </w:r>
    </w:p>
    <w:p w14:paraId="38D4453B" w14:textId="77777777" w:rsidR="00195AC3" w:rsidRPr="00A1329C" w:rsidRDefault="00195AC3" w:rsidP="00195AC3">
      <w:pPr>
        <w:spacing w:after="0" w:line="240" w:lineRule="auto"/>
        <w:rPr>
          <w:rFonts w:ascii="Arial" w:eastAsia="Times New Roman" w:hAnsi="Arial" w:cs="Arial"/>
          <w:b/>
          <w:bCs/>
          <w:kern w:val="0"/>
          <w:sz w:val="20"/>
          <w:szCs w:val="20"/>
          <w:lang w:eastAsia="nl-NL"/>
          <w14:ligatures w14:val="none"/>
        </w:rPr>
      </w:pPr>
      <w:r w:rsidRPr="00A1329C">
        <w:rPr>
          <w:rFonts w:ascii="Arial" w:eastAsia="Times New Roman" w:hAnsi="Arial" w:cs="Arial"/>
          <w:b/>
          <w:bCs/>
          <w:kern w:val="0"/>
          <w:sz w:val="20"/>
          <w:szCs w:val="20"/>
          <w:lang w:eastAsia="nl-NL"/>
          <w14:ligatures w14:val="none"/>
        </w:rPr>
        <w:t>Definities</w:t>
      </w:r>
    </w:p>
    <w:p w14:paraId="4270B4C9" w14:textId="77777777" w:rsidR="00195AC3" w:rsidRPr="00A1329C" w:rsidRDefault="00195AC3" w:rsidP="00195AC3">
      <w:pPr>
        <w:spacing w:after="0" w:line="240" w:lineRule="auto"/>
        <w:ind w:left="705"/>
        <w:rPr>
          <w:rFonts w:ascii="Arial" w:eastAsia="Times New Roman" w:hAnsi="Arial" w:cs="Arial"/>
          <w:kern w:val="0"/>
          <w:sz w:val="20"/>
          <w:szCs w:val="20"/>
          <w:lang w:eastAsia="nl-NL"/>
          <w14:ligatures w14:val="none"/>
        </w:rPr>
      </w:pPr>
    </w:p>
    <w:tbl>
      <w:tblPr>
        <w:tblStyle w:val="Tabelraster1"/>
        <w:tblW w:w="0" w:type="auto"/>
        <w:tblInd w:w="-5" w:type="dxa"/>
        <w:tblLook w:val="04A0" w:firstRow="1" w:lastRow="0" w:firstColumn="1" w:lastColumn="0" w:noHBand="0" w:noVBand="1"/>
      </w:tblPr>
      <w:tblGrid>
        <w:gridCol w:w="2627"/>
        <w:gridCol w:w="6304"/>
      </w:tblGrid>
      <w:tr w:rsidR="00195AC3" w:rsidRPr="00A1329C" w14:paraId="06824F85" w14:textId="77777777" w:rsidTr="00195AC3">
        <w:tc>
          <w:tcPr>
            <w:tcW w:w="8931" w:type="dxa"/>
            <w:gridSpan w:val="2"/>
            <w:shd w:val="clear" w:color="auto" w:fill="FF0000"/>
          </w:tcPr>
          <w:p w14:paraId="78D46061" w14:textId="77777777" w:rsidR="00195AC3" w:rsidRPr="00A1329C" w:rsidRDefault="00195AC3" w:rsidP="00195AC3">
            <w:pPr>
              <w:ind w:left="26"/>
              <w:jc w:val="center"/>
              <w:rPr>
                <w:rFonts w:ascii="Arial" w:eastAsia="Times New Roman" w:hAnsi="Arial" w:cs="Arial"/>
                <w:sz w:val="20"/>
                <w:szCs w:val="20"/>
                <w:lang w:eastAsia="nl-NL"/>
              </w:rPr>
            </w:pPr>
            <w:r w:rsidRPr="00A1329C">
              <w:rPr>
                <w:rFonts w:ascii="Arial" w:eastAsia="Times New Roman" w:hAnsi="Arial" w:cs="Arial"/>
                <w:b/>
                <w:sz w:val="20"/>
                <w:szCs w:val="20"/>
                <w:lang w:eastAsia="nl-NL"/>
              </w:rPr>
              <w:t>Begripsbepalingen</w:t>
            </w:r>
          </w:p>
        </w:tc>
      </w:tr>
      <w:tr w:rsidR="00195AC3" w:rsidRPr="00A1329C" w14:paraId="065E968B" w14:textId="77777777" w:rsidTr="00195AC3">
        <w:tc>
          <w:tcPr>
            <w:tcW w:w="2627" w:type="dxa"/>
          </w:tcPr>
          <w:p w14:paraId="5031528B" w14:textId="77777777" w:rsidR="00195AC3" w:rsidRPr="00A1329C" w:rsidRDefault="00195AC3" w:rsidP="00195AC3">
            <w:pPr>
              <w:rPr>
                <w:rFonts w:ascii="Arial" w:eastAsia="Times New Roman" w:hAnsi="Arial" w:cs="Arial"/>
                <w:sz w:val="20"/>
                <w:szCs w:val="20"/>
                <w:lang w:eastAsia="nl-NL"/>
              </w:rPr>
            </w:pPr>
            <w:r w:rsidRPr="00A1329C">
              <w:rPr>
                <w:rFonts w:ascii="Arial" w:eastAsia="Times New Roman" w:hAnsi="Arial" w:cs="Arial"/>
                <w:sz w:val="20"/>
                <w:szCs w:val="20"/>
                <w:lang w:eastAsia="nl-NL"/>
              </w:rPr>
              <w:t>Gegadigde</w:t>
            </w:r>
          </w:p>
        </w:tc>
        <w:tc>
          <w:tcPr>
            <w:tcW w:w="6304" w:type="dxa"/>
          </w:tcPr>
          <w:p w14:paraId="0F38854D" w14:textId="77777777" w:rsidR="00195AC3" w:rsidRPr="00A1329C" w:rsidRDefault="00195AC3" w:rsidP="00195AC3">
            <w:pPr>
              <w:rPr>
                <w:rFonts w:ascii="Arial" w:eastAsia="Times New Roman" w:hAnsi="Arial" w:cs="Arial"/>
                <w:sz w:val="20"/>
                <w:szCs w:val="20"/>
                <w:lang w:eastAsia="nl-NL"/>
              </w:rPr>
            </w:pPr>
            <w:r w:rsidRPr="00A1329C">
              <w:rPr>
                <w:rFonts w:ascii="Arial" w:eastAsia="Times New Roman" w:hAnsi="Arial" w:cs="Arial"/>
                <w:sz w:val="20"/>
                <w:szCs w:val="20"/>
                <w:lang w:eastAsia="nl-NL"/>
              </w:rPr>
              <w:t>De belangstellende ondernemer of organisatie die deelneemt aan deze marktraadpleging.</w:t>
            </w:r>
          </w:p>
        </w:tc>
      </w:tr>
      <w:tr w:rsidR="00195AC3" w:rsidRPr="00A1329C" w14:paraId="064AB1D3" w14:textId="77777777" w:rsidTr="00195AC3">
        <w:tc>
          <w:tcPr>
            <w:tcW w:w="2627" w:type="dxa"/>
          </w:tcPr>
          <w:p w14:paraId="75C2157B" w14:textId="77777777" w:rsidR="00195AC3" w:rsidRPr="00A1329C" w:rsidRDefault="00195AC3" w:rsidP="00195AC3">
            <w:pPr>
              <w:rPr>
                <w:rFonts w:ascii="Arial" w:eastAsia="Times New Roman" w:hAnsi="Arial" w:cs="Arial"/>
                <w:sz w:val="20"/>
                <w:szCs w:val="20"/>
                <w:lang w:eastAsia="nl-NL"/>
              </w:rPr>
            </w:pPr>
            <w:r w:rsidRPr="00A1329C">
              <w:rPr>
                <w:rFonts w:ascii="Arial" w:eastAsia="Times New Roman" w:hAnsi="Arial" w:cs="Arial"/>
                <w:sz w:val="20"/>
                <w:szCs w:val="20"/>
                <w:lang w:eastAsia="nl-NL"/>
              </w:rPr>
              <w:t>Inlichtingenbijeenkomst</w:t>
            </w:r>
          </w:p>
        </w:tc>
        <w:tc>
          <w:tcPr>
            <w:tcW w:w="6304" w:type="dxa"/>
          </w:tcPr>
          <w:p w14:paraId="31BEF85C" w14:textId="1233A308" w:rsidR="00195AC3" w:rsidRPr="00A1329C" w:rsidRDefault="00195AC3" w:rsidP="00195AC3">
            <w:pPr>
              <w:rPr>
                <w:rFonts w:ascii="Arial" w:eastAsia="Times New Roman" w:hAnsi="Arial" w:cs="Arial"/>
                <w:sz w:val="20"/>
                <w:szCs w:val="20"/>
                <w:lang w:eastAsia="nl-NL"/>
              </w:rPr>
            </w:pPr>
            <w:r w:rsidRPr="00A1329C">
              <w:rPr>
                <w:rFonts w:ascii="Arial" w:eastAsia="Times New Roman" w:hAnsi="Arial" w:cs="Arial"/>
                <w:sz w:val="20"/>
                <w:szCs w:val="20"/>
                <w:lang w:eastAsia="nl-NL"/>
              </w:rPr>
              <w:t>Een</w:t>
            </w:r>
            <w:r w:rsidR="002E1320" w:rsidRPr="00A1329C">
              <w:rPr>
                <w:rFonts w:ascii="Arial" w:eastAsia="Times New Roman" w:hAnsi="Arial" w:cs="Arial"/>
                <w:sz w:val="20"/>
                <w:szCs w:val="20"/>
                <w:lang w:eastAsia="nl-NL"/>
              </w:rPr>
              <w:t xml:space="preserve"> (eventueel)</w:t>
            </w:r>
            <w:r w:rsidRPr="00A1329C">
              <w:rPr>
                <w:rFonts w:ascii="Arial" w:eastAsia="Times New Roman" w:hAnsi="Arial" w:cs="Arial"/>
                <w:sz w:val="20"/>
                <w:szCs w:val="20"/>
                <w:lang w:eastAsia="nl-NL"/>
              </w:rPr>
              <w:t xml:space="preserve"> door Opdrachtgever georganiseerde bijeenkomst waarin aan alle geïnteresseerde Gegadigden een mondelinge toelichting wordt gegeven.</w:t>
            </w:r>
          </w:p>
        </w:tc>
      </w:tr>
      <w:tr w:rsidR="00195AC3" w:rsidRPr="00A1329C" w14:paraId="3498C270" w14:textId="77777777" w:rsidTr="00195AC3">
        <w:tc>
          <w:tcPr>
            <w:tcW w:w="2627" w:type="dxa"/>
          </w:tcPr>
          <w:p w14:paraId="7A949B4E" w14:textId="77777777" w:rsidR="00195AC3" w:rsidRPr="00A1329C" w:rsidRDefault="00195AC3" w:rsidP="00195AC3">
            <w:pPr>
              <w:rPr>
                <w:rFonts w:ascii="Arial" w:eastAsia="Times New Roman" w:hAnsi="Arial" w:cs="Arial"/>
                <w:sz w:val="20"/>
                <w:szCs w:val="20"/>
                <w:lang w:eastAsia="nl-NL"/>
              </w:rPr>
            </w:pPr>
            <w:r w:rsidRPr="00A1329C">
              <w:rPr>
                <w:rFonts w:ascii="Arial" w:eastAsia="Times New Roman" w:hAnsi="Arial" w:cs="Arial"/>
                <w:sz w:val="20"/>
                <w:szCs w:val="20"/>
                <w:lang w:eastAsia="nl-NL"/>
              </w:rPr>
              <w:t>Marktraadpleging</w:t>
            </w:r>
          </w:p>
        </w:tc>
        <w:tc>
          <w:tcPr>
            <w:tcW w:w="6304" w:type="dxa"/>
          </w:tcPr>
          <w:p w14:paraId="3216ED42" w14:textId="77777777" w:rsidR="00195AC3" w:rsidRPr="00A1329C" w:rsidRDefault="00195AC3" w:rsidP="00195AC3">
            <w:pPr>
              <w:rPr>
                <w:rFonts w:ascii="Arial" w:eastAsia="Times New Roman" w:hAnsi="Arial" w:cs="Arial"/>
                <w:sz w:val="20"/>
                <w:szCs w:val="20"/>
                <w:lang w:eastAsia="nl-NL"/>
              </w:rPr>
            </w:pPr>
            <w:r w:rsidRPr="00A1329C">
              <w:rPr>
                <w:rFonts w:ascii="Arial" w:eastAsia="Times New Roman" w:hAnsi="Arial" w:cs="Arial"/>
                <w:sz w:val="20"/>
                <w:szCs w:val="20"/>
                <w:lang w:eastAsia="nl-NL"/>
              </w:rPr>
              <w:t>De door Opdrachtgever georganiseerde procedure tot informatie-uitwisseling met geïnteresseerden en al dan niet vooraf geselecteerde Gegadigden, over de afstemming van wederzijdse behoefte en informatie bij de voorbereiding van een project.</w:t>
            </w:r>
          </w:p>
        </w:tc>
      </w:tr>
      <w:tr w:rsidR="00195AC3" w:rsidRPr="00A1329C" w14:paraId="1E2A7E88" w14:textId="77777777" w:rsidTr="00195AC3">
        <w:tc>
          <w:tcPr>
            <w:tcW w:w="2627" w:type="dxa"/>
          </w:tcPr>
          <w:p w14:paraId="636804C6" w14:textId="77777777" w:rsidR="00195AC3" w:rsidRPr="00A1329C" w:rsidRDefault="00195AC3" w:rsidP="00195AC3">
            <w:pPr>
              <w:rPr>
                <w:rFonts w:ascii="Arial" w:eastAsia="Times New Roman" w:hAnsi="Arial" w:cs="Arial"/>
                <w:sz w:val="20"/>
                <w:szCs w:val="20"/>
                <w:lang w:eastAsia="nl-NL"/>
              </w:rPr>
            </w:pPr>
            <w:r w:rsidRPr="00A1329C">
              <w:rPr>
                <w:rFonts w:ascii="Arial" w:eastAsia="Times New Roman" w:hAnsi="Arial" w:cs="Arial"/>
                <w:sz w:val="20"/>
                <w:szCs w:val="20"/>
                <w:lang w:eastAsia="nl-NL"/>
              </w:rPr>
              <w:t>Nota van Inlichtingen</w:t>
            </w:r>
          </w:p>
        </w:tc>
        <w:tc>
          <w:tcPr>
            <w:tcW w:w="6304" w:type="dxa"/>
          </w:tcPr>
          <w:p w14:paraId="288C01B6" w14:textId="77777777" w:rsidR="00195AC3" w:rsidRPr="00A1329C" w:rsidRDefault="00195AC3" w:rsidP="00195AC3">
            <w:pPr>
              <w:rPr>
                <w:rFonts w:ascii="Arial" w:eastAsia="Times New Roman" w:hAnsi="Arial" w:cs="Arial"/>
                <w:sz w:val="20"/>
                <w:szCs w:val="20"/>
                <w:lang w:eastAsia="nl-NL"/>
              </w:rPr>
            </w:pPr>
            <w:r w:rsidRPr="00A1329C">
              <w:rPr>
                <w:rFonts w:ascii="Arial" w:eastAsia="Times New Roman" w:hAnsi="Arial" w:cs="Arial"/>
                <w:sz w:val="20"/>
                <w:szCs w:val="20"/>
                <w:lang w:eastAsia="nl-NL"/>
              </w:rPr>
              <w:t>Document waarin de reacties op door Gegadigden gestelde vragen en opmerkingen zijn opgenomen, evenals eventuele (andere) wijzigingen van de RFI.</w:t>
            </w:r>
          </w:p>
        </w:tc>
      </w:tr>
      <w:tr w:rsidR="00195AC3" w:rsidRPr="00A1329C" w14:paraId="5DD2A8A4" w14:textId="77777777" w:rsidTr="00195AC3">
        <w:tc>
          <w:tcPr>
            <w:tcW w:w="2627" w:type="dxa"/>
          </w:tcPr>
          <w:p w14:paraId="5F44F1F5" w14:textId="77777777" w:rsidR="00195AC3" w:rsidRPr="00A1329C" w:rsidRDefault="00195AC3" w:rsidP="00195AC3">
            <w:pPr>
              <w:rPr>
                <w:rFonts w:ascii="Arial" w:eastAsia="Times New Roman" w:hAnsi="Arial" w:cs="Arial"/>
                <w:sz w:val="20"/>
                <w:szCs w:val="20"/>
                <w:lang w:eastAsia="nl-NL"/>
              </w:rPr>
            </w:pPr>
            <w:r w:rsidRPr="00A1329C">
              <w:rPr>
                <w:rFonts w:ascii="Arial" w:eastAsia="Times New Roman" w:hAnsi="Arial" w:cs="Arial"/>
                <w:sz w:val="20"/>
                <w:szCs w:val="20"/>
                <w:lang w:eastAsia="nl-NL"/>
              </w:rPr>
              <w:t>Opdrachtgever</w:t>
            </w:r>
          </w:p>
        </w:tc>
        <w:tc>
          <w:tcPr>
            <w:tcW w:w="6304" w:type="dxa"/>
          </w:tcPr>
          <w:p w14:paraId="730339F0" w14:textId="5355EE6C" w:rsidR="00195AC3" w:rsidRPr="00A1329C" w:rsidRDefault="00195AC3" w:rsidP="00195AC3">
            <w:pPr>
              <w:rPr>
                <w:rFonts w:ascii="Arial" w:eastAsia="Times New Roman" w:hAnsi="Arial" w:cs="Arial"/>
                <w:sz w:val="20"/>
                <w:szCs w:val="20"/>
                <w:lang w:eastAsia="nl-NL"/>
              </w:rPr>
            </w:pPr>
            <w:r w:rsidRPr="00A1329C">
              <w:rPr>
                <w:rFonts w:ascii="Arial" w:eastAsia="Times New Roman" w:hAnsi="Arial" w:cs="Arial"/>
                <w:sz w:val="20"/>
                <w:szCs w:val="20"/>
                <w:lang w:eastAsia="nl-NL"/>
              </w:rPr>
              <w:t>De provincie Utrecht.</w:t>
            </w:r>
          </w:p>
        </w:tc>
      </w:tr>
      <w:tr w:rsidR="00195AC3" w:rsidRPr="00A1329C" w14:paraId="51C3794E" w14:textId="77777777" w:rsidTr="00195AC3">
        <w:tc>
          <w:tcPr>
            <w:tcW w:w="2627" w:type="dxa"/>
          </w:tcPr>
          <w:p w14:paraId="759C908A" w14:textId="77777777" w:rsidR="00195AC3" w:rsidRPr="00A1329C" w:rsidRDefault="00195AC3" w:rsidP="00195AC3">
            <w:pPr>
              <w:rPr>
                <w:rFonts w:ascii="Arial" w:eastAsia="Times New Roman" w:hAnsi="Arial" w:cs="Arial"/>
                <w:sz w:val="20"/>
                <w:szCs w:val="20"/>
                <w:lang w:eastAsia="nl-NL"/>
              </w:rPr>
            </w:pPr>
            <w:r w:rsidRPr="00A1329C">
              <w:rPr>
                <w:rFonts w:ascii="Arial" w:eastAsia="Times New Roman" w:hAnsi="Arial" w:cs="Arial"/>
                <w:sz w:val="20"/>
                <w:szCs w:val="20"/>
                <w:lang w:eastAsia="nl-NL"/>
              </w:rPr>
              <w:t>Opdrachtnemer</w:t>
            </w:r>
          </w:p>
        </w:tc>
        <w:tc>
          <w:tcPr>
            <w:tcW w:w="6304" w:type="dxa"/>
          </w:tcPr>
          <w:p w14:paraId="1261ECBB" w14:textId="348A544D" w:rsidR="00195AC3" w:rsidRPr="00A1329C" w:rsidRDefault="00195AC3" w:rsidP="00195AC3">
            <w:pPr>
              <w:rPr>
                <w:rFonts w:ascii="Arial" w:eastAsia="Times New Roman" w:hAnsi="Arial" w:cs="Arial"/>
                <w:sz w:val="20"/>
                <w:szCs w:val="20"/>
                <w:lang w:eastAsia="nl-NL"/>
              </w:rPr>
            </w:pPr>
            <w:r w:rsidRPr="00A1329C">
              <w:rPr>
                <w:rFonts w:ascii="Arial" w:eastAsia="Times New Roman" w:hAnsi="Arial" w:cs="Arial"/>
                <w:sz w:val="20"/>
                <w:szCs w:val="20"/>
                <w:lang w:eastAsia="nl-NL"/>
              </w:rPr>
              <w:t>De partij met wie Opdrachtgever de uiteindelijke (raam)overeenkomst(en) sluit.</w:t>
            </w:r>
          </w:p>
        </w:tc>
      </w:tr>
      <w:tr w:rsidR="00195AC3" w:rsidRPr="00A1329C" w14:paraId="1770279C" w14:textId="77777777" w:rsidTr="00195AC3">
        <w:tc>
          <w:tcPr>
            <w:tcW w:w="2627" w:type="dxa"/>
          </w:tcPr>
          <w:p w14:paraId="53118817" w14:textId="77777777" w:rsidR="00195AC3" w:rsidRPr="00A1329C" w:rsidRDefault="00195AC3" w:rsidP="00195AC3">
            <w:pPr>
              <w:rPr>
                <w:rFonts w:ascii="Arial" w:eastAsia="Times New Roman" w:hAnsi="Arial" w:cs="Arial"/>
                <w:sz w:val="20"/>
                <w:szCs w:val="20"/>
                <w:lang w:eastAsia="nl-NL"/>
              </w:rPr>
            </w:pPr>
            <w:proofErr w:type="spellStart"/>
            <w:r w:rsidRPr="00A1329C">
              <w:rPr>
                <w:rFonts w:ascii="Arial" w:eastAsia="Times New Roman" w:hAnsi="Arial" w:cs="Arial"/>
                <w:sz w:val="20"/>
                <w:szCs w:val="20"/>
                <w:lang w:eastAsia="nl-NL"/>
              </w:rPr>
              <w:t>Request</w:t>
            </w:r>
            <w:proofErr w:type="spellEnd"/>
            <w:r w:rsidRPr="00A1329C">
              <w:rPr>
                <w:rFonts w:ascii="Arial" w:eastAsia="Times New Roman" w:hAnsi="Arial" w:cs="Arial"/>
                <w:sz w:val="20"/>
                <w:szCs w:val="20"/>
                <w:lang w:eastAsia="nl-NL"/>
              </w:rPr>
              <w:t xml:space="preserve"> </w:t>
            </w:r>
            <w:proofErr w:type="spellStart"/>
            <w:r w:rsidRPr="00A1329C">
              <w:rPr>
                <w:rFonts w:ascii="Arial" w:eastAsia="Times New Roman" w:hAnsi="Arial" w:cs="Arial"/>
                <w:sz w:val="20"/>
                <w:szCs w:val="20"/>
                <w:lang w:eastAsia="nl-NL"/>
              </w:rPr>
              <w:t>for</w:t>
            </w:r>
            <w:proofErr w:type="spellEnd"/>
            <w:r w:rsidRPr="00A1329C">
              <w:rPr>
                <w:rFonts w:ascii="Arial" w:eastAsia="Times New Roman" w:hAnsi="Arial" w:cs="Arial"/>
                <w:sz w:val="20"/>
                <w:szCs w:val="20"/>
                <w:lang w:eastAsia="nl-NL"/>
              </w:rPr>
              <w:t xml:space="preserve"> information</w:t>
            </w:r>
          </w:p>
          <w:p w14:paraId="629EC3A1" w14:textId="77777777" w:rsidR="00195AC3" w:rsidRPr="00A1329C" w:rsidRDefault="00195AC3" w:rsidP="00195AC3">
            <w:pPr>
              <w:rPr>
                <w:rFonts w:ascii="Arial" w:eastAsia="Times New Roman" w:hAnsi="Arial" w:cs="Arial"/>
                <w:sz w:val="20"/>
                <w:szCs w:val="20"/>
                <w:lang w:eastAsia="nl-NL"/>
              </w:rPr>
            </w:pPr>
            <w:r w:rsidRPr="00A1329C">
              <w:rPr>
                <w:rFonts w:ascii="Arial" w:eastAsia="Times New Roman" w:hAnsi="Arial" w:cs="Arial"/>
                <w:sz w:val="20"/>
                <w:szCs w:val="20"/>
                <w:lang w:eastAsia="nl-NL"/>
              </w:rPr>
              <w:t>(RFI)</w:t>
            </w:r>
          </w:p>
        </w:tc>
        <w:tc>
          <w:tcPr>
            <w:tcW w:w="6304" w:type="dxa"/>
          </w:tcPr>
          <w:p w14:paraId="7FC3D931" w14:textId="240F98C2" w:rsidR="00195AC3" w:rsidRPr="00A1329C" w:rsidRDefault="00195AC3" w:rsidP="00195AC3">
            <w:pPr>
              <w:rPr>
                <w:rFonts w:ascii="Arial" w:eastAsia="Times New Roman" w:hAnsi="Arial" w:cs="Arial"/>
                <w:sz w:val="20"/>
                <w:szCs w:val="20"/>
                <w:lang w:eastAsia="nl-NL"/>
              </w:rPr>
            </w:pPr>
            <w:r w:rsidRPr="00A1329C">
              <w:rPr>
                <w:rFonts w:ascii="Arial" w:eastAsia="Times New Roman" w:hAnsi="Arial" w:cs="Arial"/>
                <w:sz w:val="20"/>
                <w:szCs w:val="20"/>
                <w:lang w:eastAsia="nl-NL"/>
              </w:rPr>
              <w:t>Onderhavig document waarin Opdrachtgever vragen heeft opgenomen met als doel informatie over de markt te vergaren en vast te stellen in hoeverre verschillende ondernemers / organisaties in staat zijn een toekomstige opdracht uit te voeren. De RFI is onderdeel van de marktraadpleging.</w:t>
            </w:r>
          </w:p>
        </w:tc>
      </w:tr>
    </w:tbl>
    <w:p w14:paraId="46739B2A" w14:textId="77777777" w:rsidR="00195AC3" w:rsidRPr="00A1329C" w:rsidRDefault="00195AC3" w:rsidP="00195AC3">
      <w:pPr>
        <w:spacing w:line="240" w:lineRule="auto"/>
        <w:rPr>
          <w:rFonts w:ascii="Arial" w:hAnsi="Arial" w:cs="Arial"/>
          <w:b/>
          <w:bCs/>
          <w:sz w:val="20"/>
          <w:szCs w:val="20"/>
        </w:rPr>
      </w:pPr>
    </w:p>
    <w:p w14:paraId="588E9D71" w14:textId="5C146662" w:rsidR="00541F36" w:rsidRPr="00A1329C" w:rsidRDefault="00541F36" w:rsidP="00195AC3">
      <w:pPr>
        <w:spacing w:line="240" w:lineRule="auto"/>
        <w:rPr>
          <w:rFonts w:ascii="Arial" w:hAnsi="Arial" w:cs="Arial"/>
          <w:b/>
          <w:bCs/>
          <w:sz w:val="20"/>
          <w:szCs w:val="20"/>
        </w:rPr>
      </w:pPr>
      <w:r w:rsidRPr="00A1329C">
        <w:rPr>
          <w:rFonts w:ascii="Arial" w:hAnsi="Arial" w:cs="Arial"/>
          <w:b/>
          <w:bCs/>
          <w:sz w:val="20"/>
          <w:szCs w:val="20"/>
        </w:rPr>
        <w:t>1. Inleiding: context en doel van deze consultatie</w:t>
      </w:r>
    </w:p>
    <w:p w14:paraId="2E4030F5" w14:textId="5B409273" w:rsidR="008971BB" w:rsidRPr="00A1329C" w:rsidRDefault="005114D0" w:rsidP="00195AC3">
      <w:pPr>
        <w:spacing w:line="240" w:lineRule="auto"/>
        <w:rPr>
          <w:rFonts w:ascii="Arial" w:hAnsi="Arial" w:cs="Arial"/>
          <w:sz w:val="20"/>
          <w:szCs w:val="20"/>
        </w:rPr>
      </w:pPr>
      <w:r w:rsidRPr="00A1329C">
        <w:rPr>
          <w:rFonts w:ascii="Arial" w:hAnsi="Arial" w:cs="Arial"/>
          <w:sz w:val="20"/>
          <w:szCs w:val="20"/>
        </w:rPr>
        <w:t xml:space="preserve">De provincie Utrecht zet zich in voor </w:t>
      </w:r>
      <w:r w:rsidR="005A28B3" w:rsidRPr="00A1329C">
        <w:rPr>
          <w:rFonts w:ascii="Arial" w:hAnsi="Arial" w:cs="Arial"/>
          <w:sz w:val="20"/>
          <w:szCs w:val="20"/>
        </w:rPr>
        <w:t xml:space="preserve">de woningbouwopgave en heeft daarvoor het Programma Versnelling Woningbouw 2025-2028 vastgesteld. </w:t>
      </w:r>
      <w:r w:rsidR="0029070E" w:rsidRPr="00A1329C">
        <w:rPr>
          <w:rFonts w:ascii="Arial" w:hAnsi="Arial" w:cs="Arial"/>
          <w:sz w:val="20"/>
          <w:szCs w:val="20"/>
        </w:rPr>
        <w:t xml:space="preserve">Een van de instrumenten om woningbouw te versnellen is door gemeenten tijdelijk te ondersteunen met externe expertise. </w:t>
      </w:r>
      <w:r w:rsidR="00581471" w:rsidRPr="00A1329C">
        <w:rPr>
          <w:rFonts w:ascii="Arial" w:hAnsi="Arial" w:cs="Arial"/>
          <w:sz w:val="20"/>
          <w:szCs w:val="20"/>
        </w:rPr>
        <w:t>Hiervoor bereidt onze organisatie een Europese aanbesteding voor.</w:t>
      </w:r>
    </w:p>
    <w:p w14:paraId="5FB85051" w14:textId="77777777" w:rsidR="00405B14" w:rsidRPr="00A1329C" w:rsidRDefault="00405B14" w:rsidP="00195AC3">
      <w:pPr>
        <w:pStyle w:val="PUbroodtekst"/>
        <w:spacing w:line="240" w:lineRule="auto"/>
        <w:rPr>
          <w:rFonts w:ascii="Arial" w:hAnsi="Arial" w:cs="Arial"/>
          <w:szCs w:val="20"/>
        </w:rPr>
      </w:pPr>
      <w:r w:rsidRPr="00A1329C">
        <w:rPr>
          <w:rFonts w:ascii="Arial" w:hAnsi="Arial" w:cs="Arial"/>
          <w:szCs w:val="20"/>
        </w:rPr>
        <w:t xml:space="preserve">Uit gesprekken en rondvragen met gemeenten blijkt dat personeelstekort één van de grootste oorzaken is van vertraging in de woningbouw. In onderzoeken die zijn uitgevoerd in opdracht van het ministerie van VRO wordt het landelijke tekort aan ambtelijke capaciteit geraamd op circa 1.300 tot 2.200 fte. </w:t>
      </w:r>
      <w:r w:rsidRPr="00A1329C">
        <w:rPr>
          <w:rFonts w:ascii="Arial" w:hAnsi="Arial" w:cs="Arial"/>
          <w:i/>
          <w:iCs/>
          <w:szCs w:val="20"/>
        </w:rPr>
        <w:t>“Vooral de functies beleidsadviseurs ruimtelijke ordening in de bouw, technische vakkrachten, specialisten techniek en bouwkunde, financiële specialisten ruimtelijke ordening en bouw, verkeer en milieu zijn moeilijk vervulbaar.”</w:t>
      </w:r>
    </w:p>
    <w:p w14:paraId="3CEE1F66" w14:textId="77777777" w:rsidR="00405B14" w:rsidRPr="00A1329C" w:rsidRDefault="00405B14" w:rsidP="00195AC3">
      <w:pPr>
        <w:pStyle w:val="PUbroodtekst"/>
        <w:spacing w:line="240" w:lineRule="auto"/>
        <w:rPr>
          <w:rFonts w:ascii="Arial" w:hAnsi="Arial" w:cs="Arial"/>
          <w:i/>
          <w:iCs/>
          <w:szCs w:val="20"/>
        </w:rPr>
      </w:pPr>
    </w:p>
    <w:p w14:paraId="682C588E" w14:textId="44E944CD" w:rsidR="00856226" w:rsidRPr="00A1329C" w:rsidRDefault="00856226" w:rsidP="00195AC3">
      <w:pPr>
        <w:pStyle w:val="PUbroodtekst"/>
        <w:spacing w:line="240" w:lineRule="auto"/>
        <w:rPr>
          <w:rFonts w:ascii="Arial" w:hAnsi="Arial" w:cs="Arial"/>
          <w:szCs w:val="20"/>
        </w:rPr>
      </w:pPr>
      <w:r w:rsidRPr="00A1329C">
        <w:rPr>
          <w:rFonts w:ascii="Arial" w:hAnsi="Arial" w:cs="Arial"/>
          <w:szCs w:val="20"/>
        </w:rPr>
        <w:t>Om in te spelen op deze uitdagingen voor gemeenten wordt gewerkt aan een nieuw instrument binnen het programma Versnelling Woningbouw. De opzet is dat de provincie raamovereenkomsten sluit met meerdere adviesbureaus die samen een breed scala aan expertise</w:t>
      </w:r>
      <w:r w:rsidR="00581471" w:rsidRPr="00A1329C">
        <w:rPr>
          <w:rFonts w:ascii="Arial" w:hAnsi="Arial" w:cs="Arial"/>
          <w:szCs w:val="20"/>
        </w:rPr>
        <w:t>s</w:t>
      </w:r>
      <w:r w:rsidRPr="00A1329C">
        <w:rPr>
          <w:rFonts w:ascii="Arial" w:hAnsi="Arial" w:cs="Arial"/>
          <w:szCs w:val="20"/>
        </w:rPr>
        <w:t xml:space="preserve"> dekken. Gemeenten kunnen via de provincie snel een adviseur aanvragen, zonder zelf een langdurig traject te hoeven doorlopen. </w:t>
      </w:r>
      <w:r w:rsidR="00C32F3E" w:rsidRPr="00A1329C">
        <w:rPr>
          <w:rFonts w:ascii="Arial" w:hAnsi="Arial" w:cs="Arial"/>
          <w:szCs w:val="20"/>
        </w:rPr>
        <w:t>Als maximum</w:t>
      </w:r>
      <w:r w:rsidRPr="00A1329C">
        <w:rPr>
          <w:rFonts w:ascii="Arial" w:hAnsi="Arial" w:cs="Arial"/>
          <w:szCs w:val="20"/>
        </w:rPr>
        <w:t xml:space="preserve"> </w:t>
      </w:r>
      <w:r w:rsidR="00DC6C67" w:rsidRPr="00A1329C">
        <w:rPr>
          <w:rFonts w:ascii="Arial" w:hAnsi="Arial" w:cs="Arial"/>
          <w:szCs w:val="20"/>
        </w:rPr>
        <w:t>looptijd van opdrachten wordt voorlopig gedacht aan</w:t>
      </w:r>
      <w:r w:rsidRPr="00A1329C">
        <w:rPr>
          <w:rFonts w:ascii="Arial" w:hAnsi="Arial" w:cs="Arial"/>
          <w:szCs w:val="20"/>
        </w:rPr>
        <w:t xml:space="preserve"> ca. 10 weken fulltime. </w:t>
      </w:r>
    </w:p>
    <w:p w14:paraId="6332E3CB" w14:textId="77777777" w:rsidR="00DC6C67" w:rsidRPr="00A1329C" w:rsidRDefault="00DC6C67" w:rsidP="00195AC3">
      <w:pPr>
        <w:pStyle w:val="PUbroodtekst"/>
        <w:spacing w:line="240" w:lineRule="auto"/>
        <w:rPr>
          <w:rFonts w:ascii="Arial" w:hAnsi="Arial" w:cs="Arial"/>
          <w:szCs w:val="20"/>
        </w:rPr>
      </w:pPr>
    </w:p>
    <w:p w14:paraId="084E359A" w14:textId="77777777" w:rsidR="00856226" w:rsidRPr="00A1329C" w:rsidRDefault="00856226" w:rsidP="00195AC3">
      <w:pPr>
        <w:pStyle w:val="PUbroodtekst"/>
        <w:spacing w:line="240" w:lineRule="auto"/>
        <w:rPr>
          <w:rFonts w:ascii="Arial" w:hAnsi="Arial" w:cs="Arial"/>
          <w:szCs w:val="20"/>
        </w:rPr>
      </w:pPr>
      <w:r w:rsidRPr="00A1329C">
        <w:rPr>
          <w:rFonts w:ascii="Arial" w:hAnsi="Arial" w:cs="Arial"/>
          <w:szCs w:val="20"/>
        </w:rPr>
        <w:t>Daarmee biedt de adviespool gemeenten:</w:t>
      </w:r>
    </w:p>
    <w:p w14:paraId="14AA8359" w14:textId="0B6FE6DB" w:rsidR="00856226" w:rsidRPr="00A1329C" w:rsidRDefault="00A1329C" w:rsidP="00195AC3">
      <w:pPr>
        <w:pStyle w:val="PUbroodtekst"/>
        <w:numPr>
          <w:ilvl w:val="0"/>
          <w:numId w:val="2"/>
        </w:numPr>
        <w:spacing w:line="240" w:lineRule="auto"/>
        <w:rPr>
          <w:rFonts w:ascii="Arial" w:hAnsi="Arial" w:cs="Arial"/>
          <w:szCs w:val="20"/>
        </w:rPr>
      </w:pPr>
      <w:r w:rsidRPr="00A1329C">
        <w:rPr>
          <w:rFonts w:ascii="Arial" w:hAnsi="Arial" w:cs="Arial"/>
          <w:b/>
          <w:bCs/>
          <w:szCs w:val="20"/>
        </w:rPr>
        <w:t>s</w:t>
      </w:r>
      <w:r w:rsidR="00856226" w:rsidRPr="00A1329C">
        <w:rPr>
          <w:rFonts w:ascii="Arial" w:hAnsi="Arial" w:cs="Arial"/>
          <w:b/>
          <w:bCs/>
          <w:szCs w:val="20"/>
        </w:rPr>
        <w:t>nelheid</w:t>
      </w:r>
      <w:r w:rsidR="00856226" w:rsidRPr="00A1329C">
        <w:rPr>
          <w:rFonts w:ascii="Arial" w:hAnsi="Arial" w:cs="Arial"/>
          <w:szCs w:val="20"/>
        </w:rPr>
        <w:t xml:space="preserve"> door directe toegang tot gekwalificeerd personeel</w:t>
      </w:r>
      <w:r w:rsidRPr="00A1329C">
        <w:rPr>
          <w:rFonts w:ascii="Arial" w:hAnsi="Arial" w:cs="Arial"/>
          <w:szCs w:val="20"/>
        </w:rPr>
        <w:t>;</w:t>
      </w:r>
    </w:p>
    <w:p w14:paraId="6C7DAEF8" w14:textId="7256EA85" w:rsidR="00856226" w:rsidRPr="00A1329C" w:rsidRDefault="00A1329C" w:rsidP="00195AC3">
      <w:pPr>
        <w:pStyle w:val="PUbroodtekst"/>
        <w:numPr>
          <w:ilvl w:val="0"/>
          <w:numId w:val="2"/>
        </w:numPr>
        <w:spacing w:line="240" w:lineRule="auto"/>
        <w:rPr>
          <w:rFonts w:ascii="Arial" w:hAnsi="Arial" w:cs="Arial"/>
          <w:szCs w:val="20"/>
        </w:rPr>
      </w:pPr>
      <w:r w:rsidRPr="00A1329C">
        <w:rPr>
          <w:rFonts w:ascii="Arial" w:hAnsi="Arial" w:cs="Arial"/>
          <w:b/>
          <w:bCs/>
          <w:szCs w:val="20"/>
        </w:rPr>
        <w:t>g</w:t>
      </w:r>
      <w:r w:rsidR="00856226" w:rsidRPr="00A1329C">
        <w:rPr>
          <w:rFonts w:ascii="Arial" w:hAnsi="Arial" w:cs="Arial"/>
          <w:b/>
          <w:bCs/>
          <w:szCs w:val="20"/>
        </w:rPr>
        <w:t>elijke kansen</w:t>
      </w:r>
      <w:r w:rsidR="00856226" w:rsidRPr="00A1329C">
        <w:rPr>
          <w:rFonts w:ascii="Arial" w:hAnsi="Arial" w:cs="Arial"/>
          <w:szCs w:val="20"/>
        </w:rPr>
        <w:t xml:space="preserve"> doordat ook kleine gemeenten toegang hebben tot personeel van gerenommeerde adviesbureaus</w:t>
      </w:r>
      <w:r w:rsidRPr="00A1329C">
        <w:rPr>
          <w:rFonts w:ascii="Arial" w:hAnsi="Arial" w:cs="Arial"/>
          <w:szCs w:val="20"/>
        </w:rPr>
        <w:t>;</w:t>
      </w:r>
    </w:p>
    <w:p w14:paraId="2CAE3E6E" w14:textId="5EF820D2" w:rsidR="00856226" w:rsidRPr="00A1329C" w:rsidRDefault="00A1329C" w:rsidP="00195AC3">
      <w:pPr>
        <w:pStyle w:val="PUbroodtekst"/>
        <w:numPr>
          <w:ilvl w:val="0"/>
          <w:numId w:val="2"/>
        </w:numPr>
        <w:spacing w:line="240" w:lineRule="auto"/>
        <w:rPr>
          <w:rFonts w:ascii="Arial" w:hAnsi="Arial" w:cs="Arial"/>
          <w:szCs w:val="20"/>
        </w:rPr>
      </w:pPr>
      <w:r w:rsidRPr="00A1329C">
        <w:rPr>
          <w:rFonts w:ascii="Arial" w:hAnsi="Arial" w:cs="Arial"/>
          <w:b/>
          <w:bCs/>
          <w:szCs w:val="20"/>
        </w:rPr>
        <w:t>c</w:t>
      </w:r>
      <w:r w:rsidR="00856226" w:rsidRPr="00A1329C">
        <w:rPr>
          <w:rFonts w:ascii="Arial" w:hAnsi="Arial" w:cs="Arial"/>
          <w:b/>
          <w:bCs/>
          <w:szCs w:val="20"/>
        </w:rPr>
        <w:t>ontinuïteit</w:t>
      </w:r>
      <w:r w:rsidR="00856226" w:rsidRPr="00A1329C">
        <w:rPr>
          <w:rFonts w:ascii="Arial" w:hAnsi="Arial" w:cs="Arial"/>
          <w:szCs w:val="20"/>
        </w:rPr>
        <w:t xml:space="preserve"> via langdurigere inzet dan met het Expertnetwerk mogelijk is</w:t>
      </w:r>
      <w:r w:rsidRPr="00A1329C">
        <w:rPr>
          <w:rFonts w:ascii="Arial" w:hAnsi="Arial" w:cs="Arial"/>
          <w:szCs w:val="20"/>
        </w:rPr>
        <w:t>.</w:t>
      </w:r>
    </w:p>
    <w:p w14:paraId="2282121D" w14:textId="5B676273" w:rsidR="00541F36" w:rsidRPr="00A1329C" w:rsidRDefault="00541F36" w:rsidP="00195AC3">
      <w:pPr>
        <w:spacing w:line="240" w:lineRule="auto"/>
        <w:rPr>
          <w:rFonts w:ascii="Arial" w:hAnsi="Arial" w:cs="Arial"/>
          <w:sz w:val="20"/>
          <w:szCs w:val="20"/>
        </w:rPr>
      </w:pPr>
    </w:p>
    <w:p w14:paraId="5828995C" w14:textId="15CEF02E" w:rsidR="00541F36" w:rsidRPr="00A1329C" w:rsidRDefault="00541F36" w:rsidP="00195AC3">
      <w:pPr>
        <w:spacing w:line="240" w:lineRule="auto"/>
        <w:rPr>
          <w:rFonts w:ascii="Arial" w:hAnsi="Arial" w:cs="Arial"/>
          <w:sz w:val="20"/>
          <w:szCs w:val="20"/>
        </w:rPr>
      </w:pPr>
      <w:r w:rsidRPr="00A1329C">
        <w:rPr>
          <w:rFonts w:ascii="Arial" w:hAnsi="Arial" w:cs="Arial"/>
          <w:sz w:val="20"/>
          <w:szCs w:val="20"/>
        </w:rPr>
        <w:lastRenderedPageBreak/>
        <w:t>Om te zorgen dat de aanbesteding realistisch, proportioneel en marktconform wordt ingericht, hechten wij waarde aan input vanuit de markt. Via deze marktconsultatie willen wij inzicht verkrijgen in mogelijkheden, knelpunten en voorkeuren vanuit marktpartijen.</w:t>
      </w:r>
    </w:p>
    <w:p w14:paraId="294C1B3B" w14:textId="0736B0C8" w:rsidR="00C510C5" w:rsidRPr="00A1329C" w:rsidRDefault="00C510C5" w:rsidP="00195AC3">
      <w:pPr>
        <w:spacing w:line="240" w:lineRule="auto"/>
        <w:rPr>
          <w:rFonts w:ascii="Arial" w:hAnsi="Arial" w:cs="Arial"/>
          <w:b/>
          <w:bCs/>
          <w:sz w:val="20"/>
          <w:szCs w:val="20"/>
        </w:rPr>
      </w:pPr>
      <w:r w:rsidRPr="00A1329C">
        <w:rPr>
          <w:rFonts w:ascii="Arial" w:hAnsi="Arial" w:cs="Arial"/>
          <w:b/>
          <w:bCs/>
          <w:sz w:val="20"/>
          <w:szCs w:val="20"/>
        </w:rPr>
        <w:t>Doel van de opdracht:</w:t>
      </w:r>
    </w:p>
    <w:p w14:paraId="51B40100" w14:textId="663547E2" w:rsidR="00541F36" w:rsidRPr="00A1329C" w:rsidRDefault="00541F36" w:rsidP="00195AC3">
      <w:pPr>
        <w:spacing w:line="240" w:lineRule="auto"/>
        <w:rPr>
          <w:rFonts w:ascii="Arial" w:hAnsi="Arial" w:cs="Arial"/>
          <w:sz w:val="20"/>
          <w:szCs w:val="20"/>
        </w:rPr>
      </w:pPr>
      <w:r w:rsidRPr="00A1329C">
        <w:rPr>
          <w:rFonts w:ascii="Arial" w:hAnsi="Arial" w:cs="Arial"/>
          <w:sz w:val="20"/>
          <w:szCs w:val="20"/>
        </w:rPr>
        <w:t>Het doel van deze consultatie is:</w:t>
      </w:r>
    </w:p>
    <w:p w14:paraId="22C86C08" w14:textId="056521F4" w:rsidR="00541F36" w:rsidRPr="00A1329C" w:rsidRDefault="00A1329C" w:rsidP="00195AC3">
      <w:pPr>
        <w:pStyle w:val="Lijstalinea"/>
        <w:numPr>
          <w:ilvl w:val="0"/>
          <w:numId w:val="1"/>
        </w:numPr>
        <w:spacing w:line="240" w:lineRule="auto"/>
        <w:rPr>
          <w:rFonts w:ascii="Arial" w:hAnsi="Arial" w:cs="Arial"/>
          <w:sz w:val="20"/>
          <w:szCs w:val="20"/>
        </w:rPr>
      </w:pPr>
      <w:r w:rsidRPr="00A1329C">
        <w:rPr>
          <w:rFonts w:ascii="Arial" w:hAnsi="Arial" w:cs="Arial"/>
          <w:sz w:val="20"/>
          <w:szCs w:val="20"/>
        </w:rPr>
        <w:t>i</w:t>
      </w:r>
      <w:r w:rsidR="00541F36" w:rsidRPr="00A1329C">
        <w:rPr>
          <w:rFonts w:ascii="Arial" w:hAnsi="Arial" w:cs="Arial"/>
          <w:sz w:val="20"/>
          <w:szCs w:val="20"/>
        </w:rPr>
        <w:t>nzicht verkrijgen in gangbare werkwijzen en tarieven</w:t>
      </w:r>
      <w:r w:rsidRPr="00A1329C">
        <w:rPr>
          <w:rFonts w:ascii="Arial" w:hAnsi="Arial" w:cs="Arial"/>
          <w:sz w:val="20"/>
          <w:szCs w:val="20"/>
        </w:rPr>
        <w:t>;</w:t>
      </w:r>
    </w:p>
    <w:p w14:paraId="67B2016C" w14:textId="66B12CAE" w:rsidR="00541F36" w:rsidRPr="00A1329C" w:rsidRDefault="00A1329C" w:rsidP="00195AC3">
      <w:pPr>
        <w:pStyle w:val="Lijstalinea"/>
        <w:numPr>
          <w:ilvl w:val="0"/>
          <w:numId w:val="1"/>
        </w:numPr>
        <w:spacing w:line="240" w:lineRule="auto"/>
        <w:rPr>
          <w:rFonts w:ascii="Arial" w:hAnsi="Arial" w:cs="Arial"/>
          <w:sz w:val="20"/>
          <w:szCs w:val="20"/>
        </w:rPr>
      </w:pPr>
      <w:r w:rsidRPr="00A1329C">
        <w:rPr>
          <w:rFonts w:ascii="Arial" w:hAnsi="Arial" w:cs="Arial"/>
          <w:sz w:val="20"/>
          <w:szCs w:val="20"/>
        </w:rPr>
        <w:t>b</w:t>
      </w:r>
      <w:r w:rsidR="00541F36" w:rsidRPr="00A1329C">
        <w:rPr>
          <w:rFonts w:ascii="Arial" w:hAnsi="Arial" w:cs="Arial"/>
          <w:sz w:val="20"/>
          <w:szCs w:val="20"/>
        </w:rPr>
        <w:t>elemmeringen in kaart brengen die inschrijving op een aanbesteding kunnen ontmoedigen</w:t>
      </w:r>
      <w:r w:rsidRPr="00A1329C">
        <w:rPr>
          <w:rFonts w:ascii="Arial" w:hAnsi="Arial" w:cs="Arial"/>
          <w:sz w:val="20"/>
          <w:szCs w:val="20"/>
        </w:rPr>
        <w:t>;</w:t>
      </w:r>
    </w:p>
    <w:p w14:paraId="2CFF5EF5" w14:textId="0B67A0D3" w:rsidR="00FF212E" w:rsidRPr="00A1329C" w:rsidRDefault="00A1329C" w:rsidP="00195AC3">
      <w:pPr>
        <w:pStyle w:val="Lijstalinea"/>
        <w:numPr>
          <w:ilvl w:val="0"/>
          <w:numId w:val="1"/>
        </w:numPr>
        <w:spacing w:line="240" w:lineRule="auto"/>
        <w:rPr>
          <w:rFonts w:ascii="Arial" w:hAnsi="Arial" w:cs="Arial"/>
          <w:sz w:val="20"/>
          <w:szCs w:val="20"/>
        </w:rPr>
      </w:pPr>
      <w:r w:rsidRPr="00A1329C">
        <w:rPr>
          <w:rFonts w:ascii="Arial" w:hAnsi="Arial" w:cs="Arial"/>
          <w:sz w:val="20"/>
          <w:szCs w:val="20"/>
        </w:rPr>
        <w:t>v</w:t>
      </w:r>
      <w:r w:rsidR="00541F36" w:rsidRPr="00A1329C">
        <w:rPr>
          <w:rFonts w:ascii="Arial" w:hAnsi="Arial" w:cs="Arial"/>
          <w:sz w:val="20"/>
          <w:szCs w:val="20"/>
        </w:rPr>
        <w:t>oorkeuren ophalen over opdrachtvormen, looptijd, samenwerking en kwaliteitscriteria.</w:t>
      </w:r>
    </w:p>
    <w:p w14:paraId="6C4151E3" w14:textId="5D166F6B" w:rsidR="00C510C5" w:rsidRPr="00A1329C" w:rsidRDefault="00A1329C" w:rsidP="00195AC3">
      <w:pPr>
        <w:spacing w:line="240" w:lineRule="auto"/>
        <w:rPr>
          <w:rFonts w:ascii="Arial" w:hAnsi="Arial" w:cs="Arial"/>
          <w:sz w:val="20"/>
          <w:szCs w:val="20"/>
        </w:rPr>
      </w:pPr>
      <w:r w:rsidRPr="00A1329C">
        <w:rPr>
          <w:rFonts w:ascii="Arial" w:hAnsi="Arial" w:cs="Arial"/>
          <w:sz w:val="20"/>
          <w:szCs w:val="20"/>
        </w:rPr>
        <w:t>T.a.v. v</w:t>
      </w:r>
      <w:r w:rsidR="00C510C5" w:rsidRPr="00A1329C">
        <w:rPr>
          <w:rFonts w:ascii="Arial" w:hAnsi="Arial" w:cs="Arial"/>
          <w:sz w:val="20"/>
          <w:szCs w:val="20"/>
        </w:rPr>
        <w:t>ertrouwelijkheid</w:t>
      </w:r>
      <w:r w:rsidR="00896FC4" w:rsidRPr="00A1329C">
        <w:rPr>
          <w:rFonts w:ascii="Arial" w:hAnsi="Arial" w:cs="Arial"/>
          <w:sz w:val="20"/>
          <w:szCs w:val="20"/>
        </w:rPr>
        <w:t>,</w:t>
      </w:r>
      <w:r w:rsidR="00C510C5" w:rsidRPr="00A1329C">
        <w:rPr>
          <w:rFonts w:ascii="Arial" w:hAnsi="Arial" w:cs="Arial"/>
          <w:sz w:val="20"/>
          <w:szCs w:val="20"/>
        </w:rPr>
        <w:t xml:space="preserve"> verwerking van antwoorden</w:t>
      </w:r>
      <w:r w:rsidR="00896FC4" w:rsidRPr="00A1329C">
        <w:rPr>
          <w:rFonts w:ascii="Arial" w:hAnsi="Arial" w:cs="Arial"/>
          <w:sz w:val="20"/>
          <w:szCs w:val="20"/>
        </w:rPr>
        <w:t xml:space="preserve"> en rechtsverhouding</w:t>
      </w:r>
      <w:r w:rsidRPr="00A1329C">
        <w:rPr>
          <w:rFonts w:ascii="Arial" w:hAnsi="Arial" w:cs="Arial"/>
          <w:sz w:val="20"/>
          <w:szCs w:val="20"/>
        </w:rPr>
        <w:t xml:space="preserve"> geldt dat:</w:t>
      </w:r>
    </w:p>
    <w:p w14:paraId="20EF5678" w14:textId="26FBA636" w:rsidR="00C510C5" w:rsidRPr="00A1329C" w:rsidRDefault="00C510C5" w:rsidP="00B45B87">
      <w:pPr>
        <w:pStyle w:val="Geenafstand"/>
        <w:ind w:left="426"/>
        <w:rPr>
          <w:rFonts w:ascii="Arial" w:hAnsi="Arial" w:cs="Arial"/>
          <w:sz w:val="20"/>
          <w:szCs w:val="20"/>
        </w:rPr>
      </w:pPr>
      <w:r w:rsidRPr="00A1329C">
        <w:rPr>
          <w:rFonts w:ascii="Arial" w:hAnsi="Arial" w:cs="Arial"/>
          <w:sz w:val="20"/>
          <w:szCs w:val="20"/>
        </w:rPr>
        <w:t>•</w:t>
      </w:r>
      <w:r w:rsidRPr="00A1329C">
        <w:rPr>
          <w:rFonts w:ascii="Arial" w:hAnsi="Arial" w:cs="Arial"/>
          <w:sz w:val="20"/>
          <w:szCs w:val="20"/>
        </w:rPr>
        <w:tab/>
      </w:r>
      <w:r w:rsidR="00A1329C" w:rsidRPr="00A1329C">
        <w:rPr>
          <w:rFonts w:ascii="Arial" w:hAnsi="Arial" w:cs="Arial"/>
          <w:sz w:val="20"/>
          <w:szCs w:val="20"/>
        </w:rPr>
        <w:t>d</w:t>
      </w:r>
      <w:r w:rsidRPr="00A1329C">
        <w:rPr>
          <w:rFonts w:ascii="Arial" w:hAnsi="Arial" w:cs="Arial"/>
          <w:sz w:val="20"/>
          <w:szCs w:val="20"/>
        </w:rPr>
        <w:t>e antwoorden worden vertrouwelijk behandeld en uitsluitend gebruikt voor interne analyse.</w:t>
      </w:r>
    </w:p>
    <w:p w14:paraId="18D50DBE" w14:textId="454BED2E" w:rsidR="00C510C5" w:rsidRPr="00A1329C" w:rsidRDefault="00C510C5" w:rsidP="00B45B87">
      <w:pPr>
        <w:pStyle w:val="Geenafstand"/>
        <w:ind w:left="709" w:hanging="283"/>
        <w:rPr>
          <w:rFonts w:ascii="Arial" w:hAnsi="Arial" w:cs="Arial"/>
          <w:sz w:val="20"/>
          <w:szCs w:val="20"/>
        </w:rPr>
      </w:pPr>
      <w:r w:rsidRPr="00A1329C">
        <w:rPr>
          <w:rFonts w:ascii="Arial" w:hAnsi="Arial" w:cs="Arial"/>
          <w:sz w:val="20"/>
          <w:szCs w:val="20"/>
        </w:rPr>
        <w:t>•</w:t>
      </w:r>
      <w:r w:rsidRPr="00A1329C">
        <w:rPr>
          <w:rFonts w:ascii="Arial" w:hAnsi="Arial" w:cs="Arial"/>
          <w:sz w:val="20"/>
          <w:szCs w:val="20"/>
        </w:rPr>
        <w:tab/>
      </w:r>
      <w:r w:rsidR="00A1329C" w:rsidRPr="00A1329C">
        <w:rPr>
          <w:rFonts w:ascii="Arial" w:hAnsi="Arial" w:cs="Arial"/>
          <w:sz w:val="20"/>
          <w:szCs w:val="20"/>
        </w:rPr>
        <w:t>door Gegadigden aangeboden/overgelegde</w:t>
      </w:r>
      <w:r w:rsidRPr="00A1329C">
        <w:rPr>
          <w:rFonts w:ascii="Arial" w:hAnsi="Arial" w:cs="Arial"/>
          <w:sz w:val="20"/>
          <w:szCs w:val="20"/>
        </w:rPr>
        <w:t xml:space="preserve"> informatie niet bindend </w:t>
      </w:r>
      <w:r w:rsidR="00A1329C" w:rsidRPr="00A1329C">
        <w:rPr>
          <w:rFonts w:ascii="Arial" w:hAnsi="Arial" w:cs="Arial"/>
          <w:sz w:val="20"/>
          <w:szCs w:val="20"/>
        </w:rPr>
        <w:t xml:space="preserve">is voor Opdrachtgever </w:t>
      </w:r>
      <w:r w:rsidRPr="00A1329C">
        <w:rPr>
          <w:rFonts w:ascii="Arial" w:hAnsi="Arial" w:cs="Arial"/>
          <w:sz w:val="20"/>
          <w:szCs w:val="20"/>
        </w:rPr>
        <w:t xml:space="preserve">en </w:t>
      </w:r>
      <w:r w:rsidR="00A1329C" w:rsidRPr="00A1329C">
        <w:rPr>
          <w:rFonts w:ascii="Arial" w:hAnsi="Arial" w:cs="Arial"/>
          <w:sz w:val="20"/>
          <w:szCs w:val="20"/>
        </w:rPr>
        <w:t xml:space="preserve">deze informatie (behoudens commercieel vertrouwelijke informatie) </w:t>
      </w:r>
      <w:r w:rsidRPr="00A1329C">
        <w:rPr>
          <w:rFonts w:ascii="Arial" w:hAnsi="Arial" w:cs="Arial"/>
          <w:sz w:val="20"/>
          <w:szCs w:val="20"/>
        </w:rPr>
        <w:t xml:space="preserve">wordt </w:t>
      </w:r>
      <w:r w:rsidR="00A1329C" w:rsidRPr="00A1329C">
        <w:rPr>
          <w:rFonts w:ascii="Arial" w:hAnsi="Arial" w:cs="Arial"/>
          <w:sz w:val="20"/>
          <w:szCs w:val="20"/>
        </w:rPr>
        <w:t xml:space="preserve">in een nader te bepalen format na afronding van de Marktraadpleging </w:t>
      </w:r>
      <w:r w:rsidRPr="00A1329C">
        <w:rPr>
          <w:rFonts w:ascii="Arial" w:hAnsi="Arial" w:cs="Arial"/>
          <w:sz w:val="20"/>
          <w:szCs w:val="20"/>
        </w:rPr>
        <w:t xml:space="preserve">niet herleidbaar </w:t>
      </w:r>
      <w:r w:rsidR="00A1329C" w:rsidRPr="00A1329C">
        <w:rPr>
          <w:rFonts w:ascii="Arial" w:hAnsi="Arial" w:cs="Arial"/>
          <w:sz w:val="20"/>
          <w:szCs w:val="20"/>
        </w:rPr>
        <w:t xml:space="preserve">naar de betreffende Gegadigde(n) op TenderNed </w:t>
      </w:r>
      <w:r w:rsidRPr="00A1329C">
        <w:rPr>
          <w:rFonts w:ascii="Arial" w:hAnsi="Arial" w:cs="Arial"/>
          <w:sz w:val="20"/>
          <w:szCs w:val="20"/>
        </w:rPr>
        <w:t>gedeeld.</w:t>
      </w:r>
    </w:p>
    <w:p w14:paraId="17184DA8" w14:textId="47F1B33C" w:rsidR="00541F36" w:rsidRPr="00A1329C" w:rsidRDefault="00C510C5" w:rsidP="00B45B87">
      <w:pPr>
        <w:pStyle w:val="Geenafstand"/>
        <w:ind w:left="709" w:hanging="283"/>
        <w:rPr>
          <w:rFonts w:ascii="Arial" w:hAnsi="Arial" w:cs="Arial"/>
          <w:sz w:val="20"/>
          <w:szCs w:val="20"/>
        </w:rPr>
      </w:pPr>
      <w:r w:rsidRPr="00A1329C">
        <w:rPr>
          <w:rFonts w:ascii="Arial" w:hAnsi="Arial" w:cs="Arial"/>
          <w:sz w:val="20"/>
          <w:szCs w:val="20"/>
        </w:rPr>
        <w:t>•</w:t>
      </w:r>
      <w:r w:rsidR="00541F36" w:rsidRPr="00A1329C">
        <w:rPr>
          <w:rFonts w:ascii="Arial" w:hAnsi="Arial" w:cs="Arial"/>
          <w:sz w:val="20"/>
          <w:szCs w:val="20"/>
        </w:rPr>
        <w:tab/>
      </w:r>
      <w:r w:rsidR="00A1329C" w:rsidRPr="00A1329C">
        <w:rPr>
          <w:rFonts w:ascii="Arial" w:hAnsi="Arial" w:cs="Arial"/>
          <w:sz w:val="20"/>
          <w:szCs w:val="20"/>
        </w:rPr>
        <w:t>k</w:t>
      </w:r>
      <w:r w:rsidRPr="00A1329C">
        <w:rPr>
          <w:rFonts w:ascii="Arial" w:hAnsi="Arial" w:cs="Arial"/>
          <w:sz w:val="20"/>
          <w:szCs w:val="20"/>
        </w:rPr>
        <w:t>osteninschattingen of werkwijzen worden op globaal niveau opgevraagd ter oriëntatie en leiden niet tot uitsluiting of voorkeur in een eventuele aanbesteding</w:t>
      </w:r>
      <w:r w:rsidR="1F37FC80" w:rsidRPr="00A1329C">
        <w:rPr>
          <w:rFonts w:ascii="Arial" w:hAnsi="Arial" w:cs="Arial"/>
          <w:sz w:val="20"/>
          <w:szCs w:val="20"/>
        </w:rPr>
        <w:t>.</w:t>
      </w:r>
    </w:p>
    <w:p w14:paraId="1C8C5410" w14:textId="77777777" w:rsidR="00896FC4" w:rsidRPr="00A1329C" w:rsidRDefault="00896FC4" w:rsidP="00896FC4">
      <w:pPr>
        <w:spacing w:after="0" w:line="240" w:lineRule="auto"/>
        <w:rPr>
          <w:rFonts w:ascii="Arial" w:hAnsi="Arial" w:cs="Arial"/>
          <w:b/>
          <w:bCs/>
          <w:sz w:val="20"/>
          <w:szCs w:val="20"/>
        </w:rPr>
      </w:pPr>
    </w:p>
    <w:p w14:paraId="2CBED689" w14:textId="2680215A" w:rsidR="00896FC4" w:rsidRPr="00A1329C" w:rsidRDefault="00896FC4" w:rsidP="00896FC4">
      <w:pPr>
        <w:spacing w:after="0" w:line="240" w:lineRule="auto"/>
        <w:rPr>
          <w:rFonts w:ascii="Arial" w:eastAsia="Times New Roman" w:hAnsi="Arial" w:cs="Arial"/>
          <w:kern w:val="0"/>
          <w:sz w:val="20"/>
          <w:szCs w:val="20"/>
          <w:lang w:eastAsia="nl-NL"/>
          <w14:ligatures w14:val="none"/>
        </w:rPr>
      </w:pPr>
      <w:r w:rsidRPr="00A1329C">
        <w:rPr>
          <w:rFonts w:ascii="Arial" w:eastAsia="Times New Roman" w:hAnsi="Arial" w:cs="Arial"/>
          <w:kern w:val="0"/>
          <w:sz w:val="20"/>
          <w:szCs w:val="20"/>
          <w:lang w:eastAsia="nl-NL"/>
          <w14:ligatures w14:val="none"/>
        </w:rPr>
        <w:t xml:space="preserve">Opdrachtgever wil bij een toekomstige aanbesteding de partijen die niet deelnemen aan deze marktraadpleging een gelijkwaardig uitgangspunt geven als de partijen die wel deelnemen aan deze marktraadpleging. Dit betekent dat Opdrachtgever alle informatie die in het kader van deze marktraadpleging is verstrekt en die van belang is voor een vervolgtraject (zoals een aanbesteding), openbaar toegankelijk en beschikbaar kunnen maken. Opdrachtgever moet de door Gegadigden verstrekte informatie dus zonder voorbehouden kunnen gebruiken. Om deze reden zal Opdrachtgever eventuele claims/voorbehouden van Gegadigden over het gebruik van informatie of vertrouwelijkheid, niet honoreren. </w:t>
      </w:r>
    </w:p>
    <w:p w14:paraId="7B7FDC4E" w14:textId="77777777" w:rsidR="00896FC4" w:rsidRPr="00A1329C" w:rsidRDefault="00896FC4" w:rsidP="00896FC4">
      <w:pPr>
        <w:spacing w:after="0" w:line="240" w:lineRule="auto"/>
        <w:rPr>
          <w:rFonts w:ascii="Arial" w:eastAsia="Times New Roman" w:hAnsi="Arial" w:cs="Arial"/>
          <w:kern w:val="0"/>
          <w:sz w:val="20"/>
          <w:szCs w:val="20"/>
          <w:lang w:eastAsia="nl-NL"/>
          <w14:ligatures w14:val="none"/>
        </w:rPr>
      </w:pPr>
    </w:p>
    <w:p w14:paraId="564E268E" w14:textId="00951A79" w:rsidR="00896FC4" w:rsidRPr="00A1329C" w:rsidRDefault="00896FC4" w:rsidP="00896FC4">
      <w:pPr>
        <w:spacing w:line="240" w:lineRule="auto"/>
        <w:rPr>
          <w:rFonts w:ascii="Arial" w:eastAsia="Times New Roman" w:hAnsi="Arial" w:cs="Arial"/>
          <w:sz w:val="20"/>
          <w:szCs w:val="20"/>
          <w:lang w:eastAsia="nl-NL"/>
        </w:rPr>
      </w:pPr>
      <w:r w:rsidRPr="00A1329C">
        <w:rPr>
          <w:rFonts w:ascii="Arial" w:eastAsia="Times New Roman" w:hAnsi="Arial" w:cs="Arial"/>
          <w:sz w:val="20"/>
          <w:szCs w:val="20"/>
          <w:lang w:eastAsia="nl-NL"/>
        </w:rPr>
        <w:t xml:space="preserve">Opdrachtgever kan Gegadigden benaderen om antwoorden nader toe te lichten en/of te voorzien van ondersteunende bescheiden. </w:t>
      </w:r>
    </w:p>
    <w:p w14:paraId="6CB2D860" w14:textId="77777777" w:rsidR="00896FC4" w:rsidRPr="00A1329C" w:rsidRDefault="00896FC4" w:rsidP="00896FC4">
      <w:pPr>
        <w:pBdr>
          <w:bottom w:val="single" w:sz="4" w:space="1" w:color="auto"/>
        </w:pBdr>
        <w:spacing w:line="240" w:lineRule="auto"/>
        <w:rPr>
          <w:rFonts w:ascii="Arial" w:eastAsia="Times New Roman" w:hAnsi="Arial" w:cs="Arial"/>
          <w:sz w:val="20"/>
          <w:szCs w:val="20"/>
          <w:lang w:eastAsia="nl-NL"/>
        </w:rPr>
      </w:pPr>
      <w:r w:rsidRPr="00A1329C">
        <w:rPr>
          <w:rFonts w:ascii="Arial" w:eastAsia="Times New Roman" w:hAnsi="Arial" w:cs="Arial"/>
          <w:sz w:val="20"/>
          <w:szCs w:val="20"/>
          <w:lang w:eastAsia="nl-NL"/>
        </w:rPr>
        <w:t>Om partijen die geen deel hadden aan de marktraadpleging toch een gelijk uitgangspunt te geven bij een eventuele toekomstige aanbesteding, zal Opdrachtgever de tijdens de marktraadpleging verzamelde informatie verwerken in de vorm van een geanonimiseerde rapportage. Opdrachtgever zal in deze rapportage zijn analyse geven van de verzamelde informatie.</w:t>
      </w:r>
    </w:p>
    <w:p w14:paraId="0C147CFC" w14:textId="77777777" w:rsidR="00896FC4" w:rsidRPr="00A1329C" w:rsidRDefault="00896FC4" w:rsidP="00896FC4">
      <w:pPr>
        <w:pBdr>
          <w:bottom w:val="single" w:sz="4" w:space="1" w:color="auto"/>
        </w:pBdr>
        <w:spacing w:line="240" w:lineRule="auto"/>
        <w:rPr>
          <w:rFonts w:ascii="Arial" w:eastAsia="Times New Roman" w:hAnsi="Arial" w:cs="Arial"/>
          <w:sz w:val="20"/>
          <w:szCs w:val="20"/>
          <w:lang w:eastAsia="nl-NL"/>
        </w:rPr>
      </w:pPr>
      <w:r w:rsidRPr="00A1329C">
        <w:rPr>
          <w:rFonts w:ascii="Arial" w:eastAsia="Times New Roman" w:hAnsi="Arial" w:cs="Arial"/>
          <w:sz w:val="20"/>
          <w:szCs w:val="20"/>
          <w:lang w:eastAsia="nl-NL"/>
        </w:rPr>
        <w:t xml:space="preserve">De marktraadpleging is voor alle partijen vrijblijvend. De marktraadpleging houdt op geen enkele wijze de verplichting in om met Gegadigden in een bepaalde rechtsverhouding te treden. Op basis van de uitkomsten van de marktraadpleging besluit Opdrachtgever of hij overgaat tot het doen van een aanbesteding of anderszins. </w:t>
      </w:r>
    </w:p>
    <w:p w14:paraId="209A0A58" w14:textId="77777777" w:rsidR="00896FC4" w:rsidRPr="00A1329C" w:rsidRDefault="00896FC4" w:rsidP="00896FC4">
      <w:pPr>
        <w:pBdr>
          <w:bottom w:val="single" w:sz="4" w:space="1" w:color="auto"/>
        </w:pBdr>
        <w:spacing w:line="240" w:lineRule="auto"/>
        <w:rPr>
          <w:rFonts w:ascii="Arial" w:eastAsia="Times New Roman" w:hAnsi="Arial" w:cs="Arial"/>
          <w:sz w:val="20"/>
          <w:szCs w:val="20"/>
          <w:lang w:eastAsia="nl-NL"/>
        </w:rPr>
      </w:pPr>
      <w:r w:rsidRPr="00A1329C">
        <w:rPr>
          <w:rFonts w:ascii="Arial" w:eastAsia="Times New Roman" w:hAnsi="Arial" w:cs="Arial"/>
          <w:sz w:val="20"/>
          <w:szCs w:val="20"/>
          <w:lang w:eastAsia="nl-NL"/>
        </w:rPr>
        <w:t>Deelname aan deze marktraadpleging biedt geen enkel recht op het verkrijgen van een opdracht of het afsluiten van een (raam)overeenkomst. Deelname aan de marktraadpleging leidt ook niet tot uitsluiting in het kader van een mogelijke toekomstige aanbestedingsprocedure.</w:t>
      </w:r>
    </w:p>
    <w:p w14:paraId="2C49AAD3" w14:textId="3C6F9AFF" w:rsidR="00896FC4" w:rsidRDefault="00896FC4" w:rsidP="00896FC4">
      <w:pPr>
        <w:pBdr>
          <w:bottom w:val="single" w:sz="4" w:space="1" w:color="auto"/>
        </w:pBdr>
        <w:spacing w:line="240" w:lineRule="auto"/>
        <w:rPr>
          <w:rFonts w:ascii="Arial" w:eastAsia="Times New Roman" w:hAnsi="Arial" w:cs="Arial"/>
          <w:sz w:val="20"/>
          <w:szCs w:val="20"/>
          <w:lang w:eastAsia="nl-NL"/>
        </w:rPr>
      </w:pPr>
      <w:r w:rsidRPr="00A1329C">
        <w:rPr>
          <w:rFonts w:ascii="Arial" w:eastAsia="Times New Roman" w:hAnsi="Arial" w:cs="Arial"/>
          <w:sz w:val="20"/>
          <w:szCs w:val="20"/>
          <w:lang w:eastAsia="nl-NL"/>
        </w:rPr>
        <w:t>De marktraadpleging is bedoeld als (technische) dialoog zoals genoemd in artikel 40 van Europese Richtlijn 2014/24/EU, waarbij het de bedoeling is dat de uitkomsten van de marktraadpleging door Opdrachtgever (of een daartoe door Opdrachtgever te contracteren derde partij) gebruikt kunnen worden ten behoeve van het opstellen van documenten voor een nog uit te voeren aanbesteding. Informatie uit deze marktraadpleging kan echter afwijken van informatie die wordt verstrekt bij een toekomstige aanbesteding. Er kunnen geen rechten of privileges worden ontleend aan deelname aan de marktraadpleging of verstrekte informatie tijdens de marktraadpleging.</w:t>
      </w:r>
    </w:p>
    <w:p w14:paraId="2FA5D780" w14:textId="77777777" w:rsidR="00A1329C" w:rsidRDefault="00A1329C" w:rsidP="00896FC4">
      <w:pPr>
        <w:pBdr>
          <w:bottom w:val="single" w:sz="4" w:space="1" w:color="auto"/>
        </w:pBdr>
        <w:spacing w:line="240" w:lineRule="auto"/>
        <w:rPr>
          <w:rFonts w:ascii="Arial" w:eastAsia="Times New Roman" w:hAnsi="Arial" w:cs="Arial"/>
          <w:sz w:val="20"/>
          <w:szCs w:val="20"/>
          <w:lang w:eastAsia="nl-NL"/>
        </w:rPr>
      </w:pPr>
    </w:p>
    <w:p w14:paraId="752BDCD3" w14:textId="77777777" w:rsidR="00A1329C" w:rsidRDefault="00A1329C" w:rsidP="00896FC4">
      <w:pPr>
        <w:pBdr>
          <w:bottom w:val="single" w:sz="4" w:space="1" w:color="auto"/>
        </w:pBdr>
        <w:spacing w:line="240" w:lineRule="auto"/>
        <w:rPr>
          <w:rFonts w:ascii="Arial" w:eastAsia="Times New Roman" w:hAnsi="Arial" w:cs="Arial"/>
          <w:sz w:val="20"/>
          <w:szCs w:val="20"/>
          <w:lang w:eastAsia="nl-NL"/>
        </w:rPr>
      </w:pPr>
    </w:p>
    <w:p w14:paraId="1AD8D198" w14:textId="77777777" w:rsidR="00A1329C" w:rsidRPr="00A1329C" w:rsidRDefault="00A1329C" w:rsidP="00896FC4">
      <w:pPr>
        <w:pBdr>
          <w:bottom w:val="single" w:sz="4" w:space="1" w:color="auto"/>
        </w:pBdr>
        <w:spacing w:line="240" w:lineRule="auto"/>
        <w:rPr>
          <w:rFonts w:ascii="Arial" w:eastAsia="Times New Roman" w:hAnsi="Arial" w:cs="Arial"/>
          <w:sz w:val="20"/>
          <w:szCs w:val="20"/>
          <w:lang w:eastAsia="nl-NL"/>
        </w:rPr>
      </w:pPr>
    </w:p>
    <w:p w14:paraId="632F16B2" w14:textId="77777777" w:rsidR="00896FC4" w:rsidRPr="00A1329C" w:rsidRDefault="00E53964" w:rsidP="00896FC4">
      <w:pPr>
        <w:pBdr>
          <w:bottom w:val="single" w:sz="4" w:space="1" w:color="auto"/>
        </w:pBdr>
        <w:spacing w:line="240" w:lineRule="auto"/>
        <w:rPr>
          <w:rFonts w:ascii="Arial" w:hAnsi="Arial" w:cs="Arial"/>
          <w:b/>
          <w:bCs/>
          <w:sz w:val="20"/>
          <w:szCs w:val="20"/>
        </w:rPr>
      </w:pPr>
      <w:r w:rsidRPr="00A1329C">
        <w:rPr>
          <w:rFonts w:ascii="Arial" w:hAnsi="Arial" w:cs="Arial"/>
          <w:b/>
          <w:bCs/>
          <w:sz w:val="20"/>
          <w:szCs w:val="20"/>
        </w:rPr>
        <w:lastRenderedPageBreak/>
        <w:t xml:space="preserve">2. </w:t>
      </w:r>
      <w:r w:rsidR="00195AC3" w:rsidRPr="00A1329C">
        <w:rPr>
          <w:rFonts w:ascii="Arial" w:hAnsi="Arial" w:cs="Arial"/>
          <w:b/>
          <w:bCs/>
          <w:sz w:val="20"/>
          <w:szCs w:val="20"/>
        </w:rPr>
        <w:t>Planning</w:t>
      </w:r>
      <w:r w:rsidRPr="00A1329C">
        <w:rPr>
          <w:rFonts w:ascii="Arial" w:hAnsi="Arial" w:cs="Arial"/>
          <w:b/>
          <w:bCs/>
          <w:sz w:val="20"/>
          <w:szCs w:val="20"/>
        </w:rPr>
        <w:t xml:space="preserve"> en contact</w:t>
      </w:r>
    </w:p>
    <w:p w14:paraId="65655671" w14:textId="6A3638EC" w:rsidR="00195AC3" w:rsidRPr="00A1329C" w:rsidRDefault="00195AC3" w:rsidP="00896FC4">
      <w:pPr>
        <w:pBdr>
          <w:bottom w:val="single" w:sz="4" w:space="1" w:color="auto"/>
        </w:pBdr>
        <w:spacing w:line="240" w:lineRule="auto"/>
        <w:rPr>
          <w:rFonts w:ascii="Arial" w:hAnsi="Arial" w:cs="Arial"/>
          <w:sz w:val="20"/>
          <w:szCs w:val="20"/>
        </w:rPr>
      </w:pPr>
      <w:r w:rsidRPr="00A1329C">
        <w:rPr>
          <w:rFonts w:ascii="Arial" w:hAnsi="Arial" w:cs="Arial"/>
          <w:sz w:val="20"/>
          <w:szCs w:val="20"/>
        </w:rPr>
        <w:t>Met betrekking tot deze marktraadpleging geldt het navolgende tijdschema</w:t>
      </w:r>
      <w:r w:rsidR="00A1329C">
        <w:rPr>
          <w:rFonts w:ascii="Arial" w:hAnsi="Arial" w:cs="Arial"/>
          <w:sz w:val="20"/>
          <w:szCs w:val="20"/>
        </w:rPr>
        <w:t>:</w:t>
      </w:r>
    </w:p>
    <w:tbl>
      <w:tblPr>
        <w:tblStyle w:val="Tabelraster2"/>
        <w:tblW w:w="0" w:type="auto"/>
        <w:tblInd w:w="-5" w:type="dxa"/>
        <w:tblLook w:val="04A0" w:firstRow="1" w:lastRow="0" w:firstColumn="1" w:lastColumn="0" w:noHBand="0" w:noVBand="1"/>
      </w:tblPr>
      <w:tblGrid>
        <w:gridCol w:w="2268"/>
        <w:gridCol w:w="5528"/>
      </w:tblGrid>
      <w:tr w:rsidR="00195AC3" w:rsidRPr="00A1329C" w14:paraId="2A104EE9" w14:textId="77777777" w:rsidTr="00195AC3">
        <w:tc>
          <w:tcPr>
            <w:tcW w:w="2268" w:type="dxa"/>
            <w:shd w:val="clear" w:color="auto" w:fill="FF0000"/>
          </w:tcPr>
          <w:p w14:paraId="377B8C05" w14:textId="77777777" w:rsidR="00195AC3" w:rsidRPr="00A1329C" w:rsidRDefault="00195AC3" w:rsidP="00195AC3">
            <w:pPr>
              <w:spacing w:line="240" w:lineRule="exact"/>
              <w:rPr>
                <w:rFonts w:ascii="Arial" w:eastAsia="Times New Roman" w:hAnsi="Arial" w:cs="Arial"/>
                <w:sz w:val="20"/>
                <w:szCs w:val="20"/>
                <w:lang w:eastAsia="nl-NL"/>
              </w:rPr>
            </w:pPr>
            <w:r w:rsidRPr="00A1329C">
              <w:rPr>
                <w:rFonts w:ascii="Arial" w:eastAsia="Times New Roman" w:hAnsi="Arial" w:cs="Arial"/>
                <w:sz w:val="20"/>
                <w:szCs w:val="20"/>
                <w:lang w:eastAsia="nl-NL"/>
              </w:rPr>
              <w:t>Datum</w:t>
            </w:r>
          </w:p>
        </w:tc>
        <w:tc>
          <w:tcPr>
            <w:tcW w:w="5528" w:type="dxa"/>
            <w:shd w:val="clear" w:color="auto" w:fill="FF0000"/>
          </w:tcPr>
          <w:p w14:paraId="19B75A4F" w14:textId="77777777" w:rsidR="00195AC3" w:rsidRPr="00A1329C" w:rsidRDefault="00195AC3" w:rsidP="00195AC3">
            <w:pPr>
              <w:spacing w:line="240" w:lineRule="exact"/>
              <w:rPr>
                <w:rFonts w:ascii="Arial" w:eastAsia="Times New Roman" w:hAnsi="Arial" w:cs="Arial"/>
                <w:sz w:val="20"/>
                <w:szCs w:val="20"/>
                <w:lang w:eastAsia="nl-NL"/>
              </w:rPr>
            </w:pPr>
            <w:r w:rsidRPr="00A1329C">
              <w:rPr>
                <w:rFonts w:ascii="Arial" w:eastAsia="Times New Roman" w:hAnsi="Arial" w:cs="Arial"/>
                <w:sz w:val="20"/>
                <w:szCs w:val="20"/>
                <w:lang w:eastAsia="nl-NL"/>
              </w:rPr>
              <w:t>Actie</w:t>
            </w:r>
          </w:p>
        </w:tc>
      </w:tr>
      <w:tr w:rsidR="00195AC3" w:rsidRPr="00A1329C" w14:paraId="451EE32C" w14:textId="77777777" w:rsidTr="00195AC3">
        <w:tc>
          <w:tcPr>
            <w:tcW w:w="2268" w:type="dxa"/>
          </w:tcPr>
          <w:p w14:paraId="4EAFFBB0" w14:textId="4FBB9454" w:rsidR="00195AC3" w:rsidRPr="00A1329C" w:rsidRDefault="00111CA3" w:rsidP="00195AC3">
            <w:pPr>
              <w:spacing w:line="240" w:lineRule="exact"/>
              <w:rPr>
                <w:rFonts w:ascii="Arial" w:eastAsia="Times New Roman" w:hAnsi="Arial" w:cs="Arial"/>
                <w:sz w:val="20"/>
                <w:szCs w:val="20"/>
                <w:lang w:eastAsia="nl-NL"/>
              </w:rPr>
            </w:pPr>
            <w:r w:rsidRPr="00A1329C">
              <w:rPr>
                <w:rFonts w:ascii="Arial" w:eastAsia="Times New Roman" w:hAnsi="Arial" w:cs="Arial"/>
                <w:sz w:val="20"/>
                <w:szCs w:val="20"/>
                <w:lang w:eastAsia="nl-NL"/>
              </w:rPr>
              <w:t>1</w:t>
            </w:r>
            <w:r w:rsidR="00A1329C">
              <w:rPr>
                <w:rFonts w:ascii="Arial" w:eastAsia="Times New Roman" w:hAnsi="Arial" w:cs="Arial"/>
                <w:sz w:val="20"/>
                <w:szCs w:val="20"/>
                <w:lang w:eastAsia="nl-NL"/>
              </w:rPr>
              <w:t>3</w:t>
            </w:r>
            <w:r w:rsidRPr="00A1329C">
              <w:rPr>
                <w:rFonts w:ascii="Arial" w:eastAsia="Times New Roman" w:hAnsi="Arial" w:cs="Arial"/>
                <w:sz w:val="20"/>
                <w:szCs w:val="20"/>
                <w:lang w:eastAsia="nl-NL"/>
              </w:rPr>
              <w:t xml:space="preserve"> november 2025</w:t>
            </w:r>
          </w:p>
        </w:tc>
        <w:tc>
          <w:tcPr>
            <w:tcW w:w="5528" w:type="dxa"/>
          </w:tcPr>
          <w:p w14:paraId="50576DDF" w14:textId="77777777" w:rsidR="00195AC3" w:rsidRPr="00A1329C" w:rsidRDefault="00195AC3" w:rsidP="00195AC3">
            <w:pPr>
              <w:spacing w:line="240" w:lineRule="exact"/>
              <w:rPr>
                <w:rFonts w:ascii="Arial" w:eastAsia="Times New Roman" w:hAnsi="Arial" w:cs="Arial"/>
                <w:sz w:val="20"/>
                <w:szCs w:val="20"/>
                <w:lang w:eastAsia="nl-NL"/>
              </w:rPr>
            </w:pPr>
            <w:r w:rsidRPr="00A1329C">
              <w:rPr>
                <w:rFonts w:ascii="Arial" w:eastAsia="Times New Roman" w:hAnsi="Arial" w:cs="Arial"/>
                <w:sz w:val="20"/>
                <w:szCs w:val="20"/>
                <w:lang w:eastAsia="nl-NL"/>
              </w:rPr>
              <w:t>Publicatie/verzending RFI</w:t>
            </w:r>
          </w:p>
        </w:tc>
      </w:tr>
      <w:tr w:rsidR="00195AC3" w:rsidRPr="00A1329C" w14:paraId="49F21F41" w14:textId="77777777" w:rsidTr="00195AC3">
        <w:tc>
          <w:tcPr>
            <w:tcW w:w="2268" w:type="dxa"/>
          </w:tcPr>
          <w:p w14:paraId="4CFDDCAF" w14:textId="5305C482" w:rsidR="00195AC3" w:rsidRPr="00A1329C" w:rsidRDefault="00F957B6" w:rsidP="00195AC3">
            <w:pPr>
              <w:spacing w:line="240" w:lineRule="exact"/>
              <w:rPr>
                <w:rFonts w:ascii="Arial" w:eastAsia="Times New Roman" w:hAnsi="Arial" w:cs="Arial"/>
                <w:sz w:val="20"/>
                <w:szCs w:val="20"/>
                <w:lang w:eastAsia="nl-NL"/>
              </w:rPr>
            </w:pPr>
            <w:r w:rsidRPr="00A1329C">
              <w:rPr>
                <w:rFonts w:ascii="Arial" w:eastAsia="Times New Roman" w:hAnsi="Arial" w:cs="Arial"/>
                <w:sz w:val="20"/>
                <w:szCs w:val="20"/>
                <w:lang w:eastAsia="nl-NL"/>
              </w:rPr>
              <w:t>1 december 2025</w:t>
            </w:r>
            <w:r w:rsidR="004E0D09">
              <w:rPr>
                <w:rFonts w:ascii="Arial" w:eastAsia="Times New Roman" w:hAnsi="Arial" w:cs="Arial"/>
                <w:sz w:val="20"/>
                <w:szCs w:val="20"/>
                <w:lang w:eastAsia="nl-NL"/>
              </w:rPr>
              <w:t xml:space="preserve"> 12.00 uur</w:t>
            </w:r>
          </w:p>
        </w:tc>
        <w:tc>
          <w:tcPr>
            <w:tcW w:w="5528" w:type="dxa"/>
          </w:tcPr>
          <w:p w14:paraId="42080D46" w14:textId="77777777" w:rsidR="00195AC3" w:rsidRPr="00A1329C" w:rsidRDefault="00195AC3" w:rsidP="00195AC3">
            <w:pPr>
              <w:spacing w:line="240" w:lineRule="exact"/>
              <w:rPr>
                <w:rFonts w:ascii="Arial" w:eastAsia="Times New Roman" w:hAnsi="Arial" w:cs="Arial"/>
                <w:sz w:val="20"/>
                <w:szCs w:val="20"/>
                <w:lang w:eastAsia="nl-NL"/>
              </w:rPr>
            </w:pPr>
            <w:r w:rsidRPr="00A1329C">
              <w:rPr>
                <w:rFonts w:ascii="Arial" w:eastAsia="Times New Roman" w:hAnsi="Arial" w:cs="Arial"/>
                <w:sz w:val="20"/>
                <w:szCs w:val="20"/>
                <w:lang w:eastAsia="nl-NL"/>
              </w:rPr>
              <w:t>Uiterste datum en tijdstip voor het stellen van vragen door Gegadigden over de RFI</w:t>
            </w:r>
          </w:p>
        </w:tc>
      </w:tr>
      <w:tr w:rsidR="00195AC3" w:rsidRPr="00A1329C" w14:paraId="1D1B1D81" w14:textId="77777777" w:rsidTr="00195AC3">
        <w:tc>
          <w:tcPr>
            <w:tcW w:w="2268" w:type="dxa"/>
          </w:tcPr>
          <w:p w14:paraId="68A5DEDF" w14:textId="5E375DEF" w:rsidR="00195AC3" w:rsidRPr="00A1329C" w:rsidRDefault="00F957B6" w:rsidP="00195AC3">
            <w:pPr>
              <w:spacing w:line="240" w:lineRule="exact"/>
              <w:rPr>
                <w:rFonts w:ascii="Arial" w:eastAsia="Times New Roman" w:hAnsi="Arial" w:cs="Arial"/>
                <w:sz w:val="20"/>
                <w:szCs w:val="20"/>
                <w:lang w:eastAsia="nl-NL"/>
              </w:rPr>
            </w:pPr>
            <w:r w:rsidRPr="00A1329C">
              <w:rPr>
                <w:rFonts w:ascii="Arial" w:eastAsia="Times New Roman" w:hAnsi="Arial" w:cs="Arial"/>
                <w:sz w:val="20"/>
                <w:szCs w:val="20"/>
                <w:lang w:eastAsia="nl-NL"/>
              </w:rPr>
              <w:t>12 december 2025</w:t>
            </w:r>
          </w:p>
        </w:tc>
        <w:tc>
          <w:tcPr>
            <w:tcW w:w="5528" w:type="dxa"/>
          </w:tcPr>
          <w:p w14:paraId="3E63FE2F" w14:textId="77777777" w:rsidR="00195AC3" w:rsidRPr="00A1329C" w:rsidRDefault="00195AC3" w:rsidP="00195AC3">
            <w:pPr>
              <w:spacing w:line="240" w:lineRule="exact"/>
              <w:rPr>
                <w:rFonts w:ascii="Arial" w:eastAsia="Times New Roman" w:hAnsi="Arial" w:cs="Arial"/>
                <w:sz w:val="20"/>
                <w:szCs w:val="20"/>
                <w:lang w:eastAsia="nl-NL"/>
              </w:rPr>
            </w:pPr>
            <w:r w:rsidRPr="00A1329C">
              <w:rPr>
                <w:rFonts w:ascii="Arial" w:eastAsia="Times New Roman" w:hAnsi="Arial" w:cs="Arial"/>
                <w:sz w:val="20"/>
                <w:szCs w:val="20"/>
                <w:lang w:eastAsia="nl-NL"/>
              </w:rPr>
              <w:t>Verzenden Nota van Inlichtingen</w:t>
            </w:r>
          </w:p>
        </w:tc>
      </w:tr>
      <w:tr w:rsidR="00195AC3" w:rsidRPr="00A1329C" w14:paraId="29BDCDE0" w14:textId="77777777" w:rsidTr="00195AC3">
        <w:tc>
          <w:tcPr>
            <w:tcW w:w="2268" w:type="dxa"/>
          </w:tcPr>
          <w:p w14:paraId="34479BD4" w14:textId="7746969F" w:rsidR="00195AC3" w:rsidRPr="00A1329C" w:rsidRDefault="00F957B6" w:rsidP="00195AC3">
            <w:pPr>
              <w:spacing w:line="240" w:lineRule="exact"/>
              <w:rPr>
                <w:rFonts w:ascii="Arial" w:eastAsia="Times New Roman" w:hAnsi="Arial" w:cs="Arial"/>
                <w:sz w:val="20"/>
                <w:szCs w:val="20"/>
                <w:lang w:eastAsia="nl-NL"/>
              </w:rPr>
            </w:pPr>
            <w:r w:rsidRPr="00A1329C">
              <w:rPr>
                <w:rFonts w:ascii="Arial" w:eastAsia="Times New Roman" w:hAnsi="Arial" w:cs="Arial"/>
                <w:sz w:val="20"/>
                <w:szCs w:val="20"/>
                <w:lang w:eastAsia="nl-NL"/>
              </w:rPr>
              <w:t>12 januari 2026 16.00 uur</w:t>
            </w:r>
          </w:p>
        </w:tc>
        <w:tc>
          <w:tcPr>
            <w:tcW w:w="5528" w:type="dxa"/>
          </w:tcPr>
          <w:p w14:paraId="3A31F62C" w14:textId="77777777" w:rsidR="00195AC3" w:rsidRPr="00A1329C" w:rsidRDefault="00195AC3" w:rsidP="00195AC3">
            <w:pPr>
              <w:spacing w:line="240" w:lineRule="exact"/>
              <w:rPr>
                <w:rFonts w:ascii="Arial" w:eastAsia="Times New Roman" w:hAnsi="Arial" w:cs="Arial"/>
                <w:sz w:val="20"/>
                <w:szCs w:val="20"/>
                <w:lang w:eastAsia="nl-NL"/>
              </w:rPr>
            </w:pPr>
            <w:r w:rsidRPr="00A1329C">
              <w:rPr>
                <w:rFonts w:ascii="Arial" w:eastAsia="Times New Roman" w:hAnsi="Arial" w:cs="Arial"/>
                <w:sz w:val="20"/>
                <w:szCs w:val="20"/>
                <w:lang w:eastAsia="nl-NL"/>
              </w:rPr>
              <w:t>Uiterste datum en tijdstip voor het indienen van antwoorden</w:t>
            </w:r>
          </w:p>
        </w:tc>
      </w:tr>
    </w:tbl>
    <w:p w14:paraId="77F5C80A" w14:textId="77777777" w:rsidR="00195AC3" w:rsidRPr="00A1329C" w:rsidRDefault="00195AC3" w:rsidP="00195AC3">
      <w:pPr>
        <w:pBdr>
          <w:bottom w:val="single" w:sz="4" w:space="1" w:color="auto"/>
        </w:pBdr>
        <w:spacing w:line="240" w:lineRule="auto"/>
        <w:rPr>
          <w:rFonts w:ascii="Arial" w:hAnsi="Arial" w:cs="Arial"/>
          <w:sz w:val="20"/>
          <w:szCs w:val="20"/>
        </w:rPr>
      </w:pPr>
    </w:p>
    <w:p w14:paraId="111F0C26" w14:textId="7AD8FB7F" w:rsidR="00E53964" w:rsidRPr="00A1329C" w:rsidRDefault="00E53964"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 xml:space="preserve">U wordt van harte uitgenodigd om uw beantwoording uiterlijk </w:t>
      </w:r>
      <w:r w:rsidR="00F957B6" w:rsidRPr="00A1329C">
        <w:rPr>
          <w:rFonts w:ascii="Arial" w:hAnsi="Arial" w:cs="Arial"/>
          <w:sz w:val="20"/>
          <w:szCs w:val="20"/>
        </w:rPr>
        <w:t>1</w:t>
      </w:r>
      <w:r w:rsidR="00A1329C">
        <w:rPr>
          <w:rFonts w:ascii="Arial" w:hAnsi="Arial" w:cs="Arial"/>
          <w:sz w:val="20"/>
          <w:szCs w:val="20"/>
        </w:rPr>
        <w:t>2</w:t>
      </w:r>
      <w:r w:rsidR="00F957B6" w:rsidRPr="00A1329C">
        <w:rPr>
          <w:rFonts w:ascii="Arial" w:hAnsi="Arial" w:cs="Arial"/>
          <w:sz w:val="20"/>
          <w:szCs w:val="20"/>
        </w:rPr>
        <w:t xml:space="preserve"> januari a.s. voor 16.00 uur</w:t>
      </w:r>
      <w:r w:rsidRPr="00A1329C">
        <w:rPr>
          <w:rFonts w:ascii="Arial" w:hAnsi="Arial" w:cs="Arial"/>
          <w:sz w:val="20"/>
          <w:szCs w:val="20"/>
        </w:rPr>
        <w:t xml:space="preserve"> aan te leveren via de berichtenmodule van TenderNed.</w:t>
      </w:r>
    </w:p>
    <w:p w14:paraId="6F21BDFB" w14:textId="0A275D66" w:rsidR="00E53964" w:rsidRPr="00A1329C" w:rsidRDefault="00E53964"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 xml:space="preserve">Heeft u vragen of behoefte aan een toelichting, neem dan contact op via de berichtenmodule van TenderNed ter attentie van: </w:t>
      </w:r>
      <w:r w:rsidR="00F957B6" w:rsidRPr="00A1329C">
        <w:rPr>
          <w:rFonts w:ascii="Arial" w:hAnsi="Arial" w:cs="Arial"/>
          <w:sz w:val="20"/>
          <w:szCs w:val="20"/>
        </w:rPr>
        <w:t>d</w:t>
      </w:r>
      <w:r w:rsidRPr="00A1329C">
        <w:rPr>
          <w:rFonts w:ascii="Arial" w:hAnsi="Arial" w:cs="Arial"/>
          <w:sz w:val="20"/>
          <w:szCs w:val="20"/>
        </w:rPr>
        <w:t>hr. T. van der Stelt, inkoopadviseur provincie Utrecht.</w:t>
      </w:r>
    </w:p>
    <w:p w14:paraId="3CBF4302" w14:textId="77777777" w:rsidR="00E53964" w:rsidRPr="00A1329C" w:rsidRDefault="00E53964" w:rsidP="00195AC3">
      <w:pPr>
        <w:pBdr>
          <w:bottom w:val="single" w:sz="4" w:space="1" w:color="auto"/>
        </w:pBdr>
        <w:spacing w:line="240" w:lineRule="auto"/>
        <w:rPr>
          <w:rFonts w:ascii="Arial" w:hAnsi="Arial" w:cs="Arial"/>
          <w:sz w:val="20"/>
          <w:szCs w:val="20"/>
        </w:rPr>
      </w:pPr>
    </w:p>
    <w:p w14:paraId="63768810" w14:textId="7161F9B9" w:rsidR="00D91363" w:rsidRPr="00A1329C" w:rsidRDefault="00D91363" w:rsidP="00195AC3">
      <w:pPr>
        <w:spacing w:line="240" w:lineRule="auto"/>
        <w:rPr>
          <w:rFonts w:ascii="Arial" w:hAnsi="Arial" w:cs="Arial"/>
          <w:sz w:val="20"/>
          <w:szCs w:val="20"/>
        </w:rPr>
      </w:pPr>
      <w:r w:rsidRPr="00A1329C">
        <w:rPr>
          <w:rFonts w:ascii="Arial" w:hAnsi="Arial" w:cs="Arial"/>
          <w:sz w:val="20"/>
          <w:szCs w:val="20"/>
        </w:rPr>
        <w:br w:type="page"/>
      </w:r>
    </w:p>
    <w:p w14:paraId="579C4E88" w14:textId="099E6CF6" w:rsidR="782F76A3" w:rsidRPr="00A1329C" w:rsidRDefault="00D91363" w:rsidP="00195AC3">
      <w:pPr>
        <w:spacing w:line="240" w:lineRule="auto"/>
        <w:rPr>
          <w:rFonts w:ascii="Arial" w:hAnsi="Arial" w:cs="Arial"/>
          <w:b/>
          <w:bCs/>
          <w:sz w:val="20"/>
          <w:szCs w:val="20"/>
        </w:rPr>
      </w:pPr>
      <w:r w:rsidRPr="00A1329C">
        <w:rPr>
          <w:rFonts w:ascii="Arial" w:hAnsi="Arial" w:cs="Arial"/>
          <w:b/>
          <w:bCs/>
          <w:sz w:val="20"/>
          <w:szCs w:val="20"/>
        </w:rPr>
        <w:lastRenderedPageBreak/>
        <w:t>Vragen:</w:t>
      </w:r>
    </w:p>
    <w:p w14:paraId="039B0748" w14:textId="77777777" w:rsidR="00541F36" w:rsidRPr="00A1329C" w:rsidRDefault="00541F36" w:rsidP="00195AC3">
      <w:pPr>
        <w:pBdr>
          <w:bottom w:val="single" w:sz="4" w:space="1" w:color="auto"/>
        </w:pBdr>
        <w:spacing w:line="240" w:lineRule="auto"/>
        <w:rPr>
          <w:rFonts w:ascii="Arial" w:hAnsi="Arial" w:cs="Arial"/>
          <w:b/>
          <w:bCs/>
          <w:sz w:val="20"/>
          <w:szCs w:val="20"/>
        </w:rPr>
      </w:pPr>
      <w:r w:rsidRPr="00A1329C">
        <w:rPr>
          <w:rFonts w:ascii="Arial" w:hAnsi="Arial" w:cs="Arial"/>
          <w:b/>
          <w:bCs/>
          <w:sz w:val="20"/>
          <w:szCs w:val="20"/>
        </w:rPr>
        <w:t>1. Organisatie en werkveld</w:t>
      </w:r>
    </w:p>
    <w:p w14:paraId="6D72FD04" w14:textId="47B6C0E0" w:rsidR="00541F36" w:rsidRPr="00A1329C" w:rsidRDefault="00541F36"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 xml:space="preserve">1.1. Kunt u kort uw organisatie beschrijven en aangeven op welke vakdisciplines u actief bent </w:t>
      </w:r>
      <w:r w:rsidR="00514568" w:rsidRPr="00A1329C">
        <w:rPr>
          <w:rFonts w:ascii="Arial" w:hAnsi="Arial" w:cs="Arial"/>
          <w:sz w:val="20"/>
          <w:szCs w:val="20"/>
        </w:rPr>
        <w:t>in de woningbouw</w:t>
      </w:r>
      <w:r w:rsidR="00E41889" w:rsidRPr="00A1329C">
        <w:rPr>
          <w:rFonts w:ascii="Arial" w:hAnsi="Arial" w:cs="Arial"/>
          <w:sz w:val="20"/>
          <w:szCs w:val="20"/>
        </w:rPr>
        <w:t>?</w:t>
      </w:r>
      <w:r w:rsidR="00514568" w:rsidRPr="00A1329C">
        <w:rPr>
          <w:rFonts w:ascii="Arial" w:hAnsi="Arial" w:cs="Arial"/>
          <w:sz w:val="20"/>
          <w:szCs w:val="20"/>
        </w:rPr>
        <w:t xml:space="preserve"> </w:t>
      </w:r>
      <w:r w:rsidR="00E41889" w:rsidRPr="00A1329C">
        <w:rPr>
          <w:rFonts w:ascii="Arial" w:hAnsi="Arial" w:cs="Arial"/>
          <w:sz w:val="20"/>
          <w:szCs w:val="20"/>
        </w:rPr>
        <w:t xml:space="preserve">Specifiek </w:t>
      </w:r>
      <w:r w:rsidR="001608BE" w:rsidRPr="00A1329C">
        <w:rPr>
          <w:rFonts w:ascii="Arial" w:hAnsi="Arial" w:cs="Arial"/>
          <w:sz w:val="20"/>
          <w:szCs w:val="20"/>
        </w:rPr>
        <w:t>denken wij aan</w:t>
      </w:r>
      <w:r w:rsidR="00764628" w:rsidRPr="00A1329C">
        <w:rPr>
          <w:rFonts w:ascii="Arial" w:hAnsi="Arial" w:cs="Arial"/>
          <w:sz w:val="20"/>
          <w:szCs w:val="20"/>
        </w:rPr>
        <w:t xml:space="preserve"> </w:t>
      </w:r>
      <w:r w:rsidR="007650D2" w:rsidRPr="00A1329C">
        <w:rPr>
          <w:rFonts w:ascii="Arial" w:hAnsi="Arial" w:cs="Arial"/>
          <w:sz w:val="20"/>
          <w:szCs w:val="20"/>
        </w:rPr>
        <w:t xml:space="preserve">projectleiders, </w:t>
      </w:r>
      <w:r w:rsidRPr="00A1329C">
        <w:rPr>
          <w:rFonts w:ascii="Arial" w:hAnsi="Arial" w:cs="Arial"/>
          <w:sz w:val="20"/>
          <w:szCs w:val="20"/>
        </w:rPr>
        <w:t>planeconom</w:t>
      </w:r>
      <w:r w:rsidR="00722660" w:rsidRPr="00A1329C">
        <w:rPr>
          <w:rFonts w:ascii="Arial" w:hAnsi="Arial" w:cs="Arial"/>
          <w:sz w:val="20"/>
          <w:szCs w:val="20"/>
        </w:rPr>
        <w:t>en</w:t>
      </w:r>
      <w:r w:rsidRPr="00A1329C">
        <w:rPr>
          <w:rFonts w:ascii="Arial" w:hAnsi="Arial" w:cs="Arial"/>
          <w:sz w:val="20"/>
          <w:szCs w:val="20"/>
        </w:rPr>
        <w:t>, ecolog</w:t>
      </w:r>
      <w:r w:rsidR="001608BE" w:rsidRPr="00A1329C">
        <w:rPr>
          <w:rFonts w:ascii="Arial" w:hAnsi="Arial" w:cs="Arial"/>
          <w:sz w:val="20"/>
          <w:szCs w:val="20"/>
        </w:rPr>
        <w:t>en</w:t>
      </w:r>
      <w:r w:rsidRPr="00A1329C">
        <w:rPr>
          <w:rFonts w:ascii="Arial" w:hAnsi="Arial" w:cs="Arial"/>
          <w:sz w:val="20"/>
          <w:szCs w:val="20"/>
        </w:rPr>
        <w:t xml:space="preserve">, </w:t>
      </w:r>
      <w:r w:rsidR="00B10BCD" w:rsidRPr="00A1329C">
        <w:rPr>
          <w:rFonts w:ascii="Arial" w:hAnsi="Arial" w:cs="Arial"/>
          <w:sz w:val="20"/>
          <w:szCs w:val="20"/>
        </w:rPr>
        <w:t>planoloog</w:t>
      </w:r>
      <w:r w:rsidR="00186CF5" w:rsidRPr="00A1329C">
        <w:rPr>
          <w:rFonts w:ascii="Arial" w:hAnsi="Arial" w:cs="Arial"/>
          <w:sz w:val="20"/>
          <w:szCs w:val="20"/>
        </w:rPr>
        <w:t>/</w:t>
      </w:r>
      <w:r w:rsidR="00186CF5" w:rsidRPr="00A1329C">
        <w:rPr>
          <w:rFonts w:ascii="Arial" w:hAnsi="Arial" w:cs="Arial"/>
          <w:i/>
          <w:iCs/>
          <w:sz w:val="20"/>
          <w:szCs w:val="20"/>
        </w:rPr>
        <w:t>beleidsadviseurs ruimtelijke ordening</w:t>
      </w:r>
      <w:r w:rsidR="001608BE" w:rsidRPr="00A1329C">
        <w:rPr>
          <w:rFonts w:ascii="Arial" w:hAnsi="Arial" w:cs="Arial"/>
          <w:i/>
          <w:iCs/>
          <w:sz w:val="20"/>
          <w:szCs w:val="20"/>
        </w:rPr>
        <w:t>.</w:t>
      </w:r>
      <w:r w:rsidRPr="00A1329C">
        <w:rPr>
          <w:rFonts w:ascii="Arial" w:hAnsi="Arial" w:cs="Arial"/>
          <w:sz w:val="20"/>
          <w:szCs w:val="20"/>
        </w:rPr>
        <w:t xml:space="preserve"> </w:t>
      </w:r>
      <w:r w:rsidRPr="00A1329C">
        <w:rPr>
          <w:rFonts w:ascii="Arial" w:hAnsi="Arial" w:cs="Arial"/>
          <w:sz w:val="20"/>
          <w:szCs w:val="20"/>
        </w:rPr>
        <w:br/>
      </w:r>
      <w:r w:rsidRPr="00A1329C">
        <w:rPr>
          <w:rFonts w:ascii="Arial" w:hAnsi="Arial" w:cs="Arial"/>
          <w:i/>
          <w:iCs/>
          <w:sz w:val="20"/>
          <w:szCs w:val="20"/>
        </w:rPr>
        <w:t>Antwoord:</w:t>
      </w:r>
      <w:r w:rsidRPr="00A1329C">
        <w:rPr>
          <w:rFonts w:ascii="Arial" w:hAnsi="Arial" w:cs="Arial"/>
          <w:sz w:val="20"/>
          <w:szCs w:val="20"/>
        </w:rPr>
        <w:br/>
        <w:t>....................................................................................................................................</w:t>
      </w:r>
      <w:r w:rsidRPr="00A1329C">
        <w:rPr>
          <w:rFonts w:ascii="Arial" w:hAnsi="Arial" w:cs="Arial"/>
          <w:sz w:val="20"/>
          <w:szCs w:val="20"/>
        </w:rPr>
        <w:br/>
        <w:t>....................................................................................................................................</w:t>
      </w:r>
    </w:p>
    <w:p w14:paraId="6F617491" w14:textId="77777777" w:rsidR="00541F36" w:rsidRPr="00A1329C" w:rsidRDefault="00000000"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pict w14:anchorId="22F9B94A">
          <v:rect id="_x0000_i1026" style="width:0;height:1.5pt" o:hralign="center" o:hrstd="t" o:hr="t" fillcolor="#a0a0a0" stroked="f"/>
        </w:pict>
      </w:r>
    </w:p>
    <w:p w14:paraId="08C1D118" w14:textId="77777777" w:rsidR="00541F36" w:rsidRPr="00A1329C" w:rsidRDefault="00541F36" w:rsidP="00195AC3">
      <w:pPr>
        <w:pBdr>
          <w:bottom w:val="single" w:sz="4" w:space="1" w:color="auto"/>
        </w:pBdr>
        <w:spacing w:line="240" w:lineRule="auto"/>
        <w:rPr>
          <w:rFonts w:ascii="Arial" w:hAnsi="Arial" w:cs="Arial"/>
          <w:b/>
          <w:bCs/>
          <w:sz w:val="20"/>
          <w:szCs w:val="20"/>
        </w:rPr>
      </w:pPr>
      <w:r w:rsidRPr="00A1329C">
        <w:rPr>
          <w:rFonts w:ascii="Arial" w:hAnsi="Arial" w:cs="Arial"/>
          <w:b/>
          <w:bCs/>
          <w:sz w:val="20"/>
          <w:szCs w:val="20"/>
        </w:rPr>
        <w:t>2. Tarieven en opbouw</w:t>
      </w:r>
    </w:p>
    <w:p w14:paraId="0E7F4749" w14:textId="7135328A" w:rsidR="00541F36" w:rsidRPr="00A1329C" w:rsidRDefault="00541F36"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 xml:space="preserve">2.1. </w:t>
      </w:r>
      <w:r w:rsidR="16BC77DC" w:rsidRPr="00A1329C">
        <w:rPr>
          <w:rFonts w:ascii="Arial" w:hAnsi="Arial" w:cs="Arial"/>
          <w:sz w:val="20"/>
          <w:szCs w:val="20"/>
        </w:rPr>
        <w:t xml:space="preserve">Om tot een goede </w:t>
      </w:r>
      <w:r w:rsidR="003F0FD6" w:rsidRPr="00A1329C">
        <w:rPr>
          <w:rFonts w:ascii="Arial" w:hAnsi="Arial" w:cs="Arial"/>
          <w:sz w:val="20"/>
          <w:szCs w:val="20"/>
        </w:rPr>
        <w:t>financiële</w:t>
      </w:r>
      <w:r w:rsidR="16BC77DC" w:rsidRPr="00A1329C">
        <w:rPr>
          <w:rFonts w:ascii="Arial" w:hAnsi="Arial" w:cs="Arial"/>
          <w:sz w:val="20"/>
          <w:szCs w:val="20"/>
        </w:rPr>
        <w:t xml:space="preserve"> raming te komen</w:t>
      </w:r>
      <w:r w:rsidR="003F0FD6" w:rsidRPr="00A1329C">
        <w:rPr>
          <w:rFonts w:ascii="Arial" w:hAnsi="Arial" w:cs="Arial"/>
          <w:sz w:val="20"/>
          <w:szCs w:val="20"/>
        </w:rPr>
        <w:t>,</w:t>
      </w:r>
      <w:r w:rsidR="16BC77DC" w:rsidRPr="00A1329C">
        <w:rPr>
          <w:rFonts w:ascii="Arial" w:hAnsi="Arial" w:cs="Arial"/>
          <w:sz w:val="20"/>
          <w:szCs w:val="20"/>
        </w:rPr>
        <w:t xml:space="preserve"> hebben wij informatie nodig rond uurtarieven. </w:t>
      </w:r>
      <w:r w:rsidRPr="00A1329C">
        <w:rPr>
          <w:rFonts w:ascii="Arial" w:hAnsi="Arial" w:cs="Arial"/>
          <w:sz w:val="20"/>
          <w:szCs w:val="20"/>
        </w:rPr>
        <w:t xml:space="preserve">Wat zijn de gemiddelde </w:t>
      </w:r>
      <w:r w:rsidR="00677B18" w:rsidRPr="00A1329C">
        <w:rPr>
          <w:rFonts w:ascii="Arial" w:hAnsi="Arial" w:cs="Arial"/>
          <w:sz w:val="20"/>
          <w:szCs w:val="20"/>
        </w:rPr>
        <w:t xml:space="preserve">(bij voorkeur </w:t>
      </w:r>
      <w:r w:rsidR="003F0FD6" w:rsidRPr="00A1329C">
        <w:rPr>
          <w:rFonts w:ascii="Arial" w:hAnsi="Arial" w:cs="Arial"/>
          <w:sz w:val="20"/>
          <w:szCs w:val="20"/>
        </w:rPr>
        <w:t>all-in</w:t>
      </w:r>
      <w:r w:rsidR="00677B18" w:rsidRPr="00A1329C">
        <w:rPr>
          <w:rFonts w:ascii="Arial" w:hAnsi="Arial" w:cs="Arial"/>
          <w:sz w:val="20"/>
          <w:szCs w:val="20"/>
        </w:rPr>
        <w:t>)</w:t>
      </w:r>
      <w:r w:rsidR="003F0FD6" w:rsidRPr="00A1329C">
        <w:rPr>
          <w:rFonts w:ascii="Arial" w:hAnsi="Arial" w:cs="Arial"/>
          <w:sz w:val="20"/>
          <w:szCs w:val="20"/>
        </w:rPr>
        <w:t xml:space="preserve"> </w:t>
      </w:r>
      <w:r w:rsidRPr="00A1329C">
        <w:rPr>
          <w:rFonts w:ascii="Arial" w:hAnsi="Arial" w:cs="Arial"/>
          <w:sz w:val="20"/>
          <w:szCs w:val="20"/>
        </w:rPr>
        <w:t xml:space="preserve">uurtarieven (excl. btw) die u hanteert voor uw diensten, uitgesplitst naar functieniveau (junior, </w:t>
      </w:r>
      <w:proofErr w:type="spellStart"/>
      <w:r w:rsidRPr="00A1329C">
        <w:rPr>
          <w:rFonts w:ascii="Arial" w:hAnsi="Arial" w:cs="Arial"/>
          <w:sz w:val="20"/>
          <w:szCs w:val="20"/>
        </w:rPr>
        <w:t>medior</w:t>
      </w:r>
      <w:proofErr w:type="spellEnd"/>
      <w:r w:rsidRPr="00A1329C">
        <w:rPr>
          <w:rFonts w:ascii="Arial" w:hAnsi="Arial" w:cs="Arial"/>
          <w:sz w:val="20"/>
          <w:szCs w:val="20"/>
        </w:rPr>
        <w:t>, senior)</w:t>
      </w:r>
      <w:r w:rsidR="003F0FD6" w:rsidRPr="00A1329C">
        <w:rPr>
          <w:rFonts w:ascii="Arial" w:hAnsi="Arial" w:cs="Arial"/>
          <w:sz w:val="20"/>
          <w:szCs w:val="20"/>
        </w:rPr>
        <w:t xml:space="preserve"> en naar</w:t>
      </w:r>
      <w:r w:rsidR="00677B18" w:rsidRPr="00A1329C">
        <w:rPr>
          <w:rFonts w:ascii="Arial" w:hAnsi="Arial" w:cs="Arial"/>
          <w:sz w:val="20"/>
          <w:szCs w:val="20"/>
        </w:rPr>
        <w:t xml:space="preserve"> de vakdisciplines waar u actief bent</w:t>
      </w:r>
      <w:r w:rsidRPr="00A1329C">
        <w:rPr>
          <w:rFonts w:ascii="Arial" w:hAnsi="Arial" w:cs="Arial"/>
          <w:sz w:val="20"/>
          <w:szCs w:val="20"/>
        </w:rPr>
        <w:t>?</w:t>
      </w:r>
      <w:r w:rsidRPr="00A1329C">
        <w:rPr>
          <w:rFonts w:ascii="Arial" w:hAnsi="Arial" w:cs="Arial"/>
          <w:sz w:val="20"/>
          <w:szCs w:val="20"/>
        </w:rPr>
        <w:br/>
      </w:r>
      <w:r w:rsidRPr="00A1329C">
        <w:rPr>
          <w:rFonts w:ascii="Arial" w:hAnsi="Arial" w:cs="Arial"/>
          <w:i/>
          <w:iCs/>
          <w:sz w:val="20"/>
          <w:szCs w:val="20"/>
        </w:rPr>
        <w:t>Antwoord:</w:t>
      </w:r>
      <w:r w:rsidRPr="00A1329C">
        <w:rPr>
          <w:rFonts w:ascii="Arial" w:hAnsi="Arial" w:cs="Arial"/>
          <w:sz w:val="20"/>
          <w:szCs w:val="20"/>
        </w:rPr>
        <w:br/>
        <w:t>....................................................................................................................................</w:t>
      </w:r>
      <w:r w:rsidRPr="00A1329C">
        <w:rPr>
          <w:rFonts w:ascii="Arial" w:hAnsi="Arial" w:cs="Arial"/>
          <w:sz w:val="20"/>
          <w:szCs w:val="20"/>
        </w:rPr>
        <w:br/>
        <w:t>....................................................................................................................................</w:t>
      </w:r>
    </w:p>
    <w:p w14:paraId="43DE6C86" w14:textId="20E0DEA2" w:rsidR="00541F36" w:rsidRPr="00A1329C" w:rsidRDefault="00541F36"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2.2. Welke kostencomponenten zijn inbegrepen in deze tarieven (bijv. reistijd, voorbereiding, administratie, tools)?</w:t>
      </w:r>
      <w:r w:rsidRPr="00A1329C">
        <w:rPr>
          <w:rFonts w:ascii="Arial" w:hAnsi="Arial" w:cs="Arial"/>
          <w:sz w:val="20"/>
          <w:szCs w:val="20"/>
        </w:rPr>
        <w:br/>
      </w:r>
      <w:r w:rsidRPr="00A1329C">
        <w:rPr>
          <w:rFonts w:ascii="Arial" w:hAnsi="Arial" w:cs="Arial"/>
          <w:i/>
          <w:iCs/>
          <w:sz w:val="20"/>
          <w:szCs w:val="20"/>
        </w:rPr>
        <w:t>Antwoord:</w:t>
      </w:r>
      <w:r w:rsidRPr="00A1329C">
        <w:rPr>
          <w:rFonts w:ascii="Arial" w:hAnsi="Arial" w:cs="Arial"/>
          <w:sz w:val="20"/>
          <w:szCs w:val="20"/>
        </w:rPr>
        <w:br/>
        <w:t>....................................................................................................................................</w:t>
      </w:r>
      <w:r w:rsidRPr="00A1329C">
        <w:rPr>
          <w:rFonts w:ascii="Arial" w:hAnsi="Arial" w:cs="Arial"/>
          <w:sz w:val="20"/>
          <w:szCs w:val="20"/>
        </w:rPr>
        <w:br/>
        <w:t>....................................................................................................................................</w:t>
      </w:r>
    </w:p>
    <w:p w14:paraId="46F62294" w14:textId="77777777" w:rsidR="00541F36" w:rsidRPr="00A1329C" w:rsidRDefault="00000000"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pict w14:anchorId="614601AE">
          <v:rect id="_x0000_i1027" style="width:0;height:1.5pt" o:hralign="center" o:hrstd="t" o:hr="t" fillcolor="#a0a0a0" stroked="f"/>
        </w:pict>
      </w:r>
    </w:p>
    <w:p w14:paraId="6B994FB2" w14:textId="77777777" w:rsidR="00541F36" w:rsidRPr="00A1329C" w:rsidRDefault="00541F36" w:rsidP="00195AC3">
      <w:pPr>
        <w:pBdr>
          <w:bottom w:val="single" w:sz="4" w:space="1" w:color="auto"/>
        </w:pBdr>
        <w:spacing w:line="240" w:lineRule="auto"/>
        <w:rPr>
          <w:rFonts w:ascii="Arial" w:hAnsi="Arial" w:cs="Arial"/>
          <w:b/>
          <w:bCs/>
          <w:sz w:val="20"/>
          <w:szCs w:val="20"/>
        </w:rPr>
      </w:pPr>
      <w:r w:rsidRPr="00A1329C">
        <w:rPr>
          <w:rFonts w:ascii="Arial" w:hAnsi="Arial" w:cs="Arial"/>
          <w:b/>
          <w:bCs/>
          <w:sz w:val="20"/>
          <w:szCs w:val="20"/>
        </w:rPr>
        <w:t>3. Interesse en beschikbaarheid</w:t>
      </w:r>
    </w:p>
    <w:p w14:paraId="78B0C29E" w14:textId="77777777" w:rsidR="00111CA3" w:rsidRPr="00A1329C" w:rsidRDefault="00541F36"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3.1. Overweegt u in te schrijven op een (Europese) aanbesteding voor flexibele inhuur? Wat zijn voor u motieven om wel of juist niet in te schrijven?</w:t>
      </w:r>
      <w:r w:rsidRPr="00A1329C">
        <w:rPr>
          <w:rFonts w:ascii="Arial" w:hAnsi="Arial" w:cs="Arial"/>
          <w:sz w:val="20"/>
          <w:szCs w:val="20"/>
        </w:rPr>
        <w:br/>
      </w:r>
      <w:r w:rsidRPr="00A1329C">
        <w:rPr>
          <w:rFonts w:ascii="Arial" w:hAnsi="Arial" w:cs="Arial"/>
          <w:i/>
          <w:iCs/>
          <w:sz w:val="20"/>
          <w:szCs w:val="20"/>
        </w:rPr>
        <w:t>Antwoord:</w:t>
      </w:r>
      <w:r w:rsidRPr="00A1329C">
        <w:rPr>
          <w:rFonts w:ascii="Arial" w:hAnsi="Arial" w:cs="Arial"/>
          <w:sz w:val="20"/>
          <w:szCs w:val="20"/>
        </w:rPr>
        <w:br/>
        <w:t>.......................................................................................................................................</w:t>
      </w:r>
    </w:p>
    <w:p w14:paraId="739347E3" w14:textId="3F34FD1D" w:rsidR="00541F36" w:rsidRPr="00A1329C" w:rsidRDefault="00111CA3"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w:t>
      </w:r>
      <w:r w:rsidR="00541F36" w:rsidRPr="00A1329C">
        <w:rPr>
          <w:rFonts w:ascii="Arial" w:hAnsi="Arial" w:cs="Arial"/>
          <w:sz w:val="20"/>
          <w:szCs w:val="20"/>
        </w:rPr>
        <w:t>......................</w:t>
      </w:r>
      <w:r w:rsidR="009D13C3" w:rsidRPr="00A1329C">
        <w:rPr>
          <w:rFonts w:ascii="Arial" w:hAnsi="Arial" w:cs="Arial"/>
          <w:sz w:val="20"/>
          <w:szCs w:val="20"/>
        </w:rPr>
        <w:t>..........................................................................................................</w:t>
      </w:r>
    </w:p>
    <w:p w14:paraId="4A1358F2" w14:textId="6DC9A220" w:rsidR="00541F36" w:rsidRPr="00A1329C" w:rsidRDefault="006B2AD5"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_________________________________________________________________________________</w:t>
      </w:r>
    </w:p>
    <w:p w14:paraId="4263FA5D" w14:textId="77777777" w:rsidR="00111CA3" w:rsidRPr="00A1329C" w:rsidRDefault="00541F36"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3.</w:t>
      </w:r>
      <w:r w:rsidR="0095682A" w:rsidRPr="00A1329C">
        <w:rPr>
          <w:rFonts w:ascii="Arial" w:hAnsi="Arial" w:cs="Arial"/>
          <w:sz w:val="20"/>
          <w:szCs w:val="20"/>
        </w:rPr>
        <w:t>2</w:t>
      </w:r>
      <w:r w:rsidRPr="00A1329C">
        <w:rPr>
          <w:rFonts w:ascii="Arial" w:hAnsi="Arial" w:cs="Arial"/>
          <w:sz w:val="20"/>
          <w:szCs w:val="20"/>
        </w:rPr>
        <w:t xml:space="preserve">. Heeft uw organisatie voldoende capaciteit om gelijktijdig op meerdere aanvragen te reageren en </w:t>
      </w:r>
      <w:r w:rsidR="00FC43A8" w:rsidRPr="00A1329C">
        <w:rPr>
          <w:rFonts w:ascii="Arial" w:hAnsi="Arial" w:cs="Arial"/>
          <w:sz w:val="20"/>
          <w:szCs w:val="20"/>
        </w:rPr>
        <w:t xml:space="preserve">tevens meerdere gelijktijdige </w:t>
      </w:r>
      <w:r w:rsidRPr="00A1329C">
        <w:rPr>
          <w:rFonts w:ascii="Arial" w:hAnsi="Arial" w:cs="Arial"/>
          <w:sz w:val="20"/>
          <w:szCs w:val="20"/>
        </w:rPr>
        <w:t>opdrachten uit te voeren?</w:t>
      </w:r>
      <w:r w:rsidRPr="00A1329C">
        <w:rPr>
          <w:rFonts w:ascii="Arial" w:hAnsi="Arial" w:cs="Arial"/>
          <w:sz w:val="20"/>
          <w:szCs w:val="20"/>
        </w:rPr>
        <w:br/>
      </w:r>
      <w:r w:rsidRPr="00A1329C">
        <w:rPr>
          <w:rFonts w:ascii="Segoe UI Symbol" w:hAnsi="Segoe UI Symbol" w:cs="Segoe UI Symbol"/>
          <w:sz w:val="20"/>
          <w:szCs w:val="20"/>
        </w:rPr>
        <w:t>☐</w:t>
      </w:r>
      <w:r w:rsidRPr="00A1329C">
        <w:rPr>
          <w:rFonts w:ascii="Arial" w:hAnsi="Arial" w:cs="Arial"/>
          <w:sz w:val="20"/>
          <w:szCs w:val="20"/>
        </w:rPr>
        <w:t xml:space="preserve"> Ja</w:t>
      </w:r>
      <w:r w:rsidRPr="00A1329C">
        <w:rPr>
          <w:rFonts w:ascii="Arial" w:hAnsi="Arial" w:cs="Arial"/>
          <w:sz w:val="20"/>
          <w:szCs w:val="20"/>
        </w:rPr>
        <w:br/>
      </w:r>
      <w:r w:rsidRPr="00A1329C">
        <w:rPr>
          <w:rFonts w:ascii="Segoe UI Symbol" w:hAnsi="Segoe UI Symbol" w:cs="Segoe UI Symbol"/>
          <w:sz w:val="20"/>
          <w:szCs w:val="20"/>
        </w:rPr>
        <w:t>☐</w:t>
      </w:r>
      <w:r w:rsidRPr="00A1329C">
        <w:rPr>
          <w:rFonts w:ascii="Arial" w:hAnsi="Arial" w:cs="Arial"/>
          <w:sz w:val="20"/>
          <w:szCs w:val="20"/>
        </w:rPr>
        <w:t xml:space="preserve"> Nee</w:t>
      </w:r>
      <w:r w:rsidRPr="00A1329C">
        <w:rPr>
          <w:rFonts w:ascii="Arial" w:hAnsi="Arial" w:cs="Arial"/>
          <w:sz w:val="20"/>
          <w:szCs w:val="20"/>
        </w:rPr>
        <w:br/>
      </w:r>
      <w:r w:rsidRPr="00A1329C">
        <w:rPr>
          <w:rFonts w:ascii="Arial" w:hAnsi="Arial" w:cs="Arial"/>
          <w:i/>
          <w:iCs/>
          <w:sz w:val="20"/>
          <w:szCs w:val="20"/>
        </w:rPr>
        <w:t>Toelichting:</w:t>
      </w:r>
      <w:r w:rsidRPr="00A1329C">
        <w:rPr>
          <w:rFonts w:ascii="Arial" w:hAnsi="Arial" w:cs="Arial"/>
          <w:sz w:val="20"/>
          <w:szCs w:val="20"/>
        </w:rPr>
        <w:br/>
        <w:t>..........................................................................................................................................</w:t>
      </w:r>
    </w:p>
    <w:p w14:paraId="75D293E2" w14:textId="072F5DFA" w:rsidR="00541F36" w:rsidRPr="00A1329C" w:rsidRDefault="00111CA3"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w:t>
      </w:r>
      <w:r w:rsidR="00541F36" w:rsidRPr="00A1329C">
        <w:rPr>
          <w:rFonts w:ascii="Arial" w:hAnsi="Arial" w:cs="Arial"/>
          <w:sz w:val="20"/>
          <w:szCs w:val="20"/>
        </w:rPr>
        <w:t>................</w:t>
      </w:r>
      <w:r w:rsidR="00FC43A8" w:rsidRPr="00A1329C">
        <w:rPr>
          <w:rFonts w:ascii="Arial" w:hAnsi="Arial" w:cs="Arial"/>
          <w:sz w:val="20"/>
          <w:szCs w:val="20"/>
        </w:rPr>
        <w:t>.........................................................................................................</w:t>
      </w:r>
      <w:r w:rsidR="00541F36" w:rsidRPr="00A1329C">
        <w:rPr>
          <w:rFonts w:ascii="Arial" w:hAnsi="Arial" w:cs="Arial"/>
          <w:sz w:val="20"/>
          <w:szCs w:val="20"/>
        </w:rPr>
        <w:t>....</w:t>
      </w:r>
    </w:p>
    <w:p w14:paraId="4AF86F08" w14:textId="6B5D8515" w:rsidR="00FC43A8" w:rsidRPr="00A1329C" w:rsidRDefault="00FC43A8"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_________________________________________________________________________________</w:t>
      </w:r>
    </w:p>
    <w:p w14:paraId="7DC2DF38" w14:textId="77777777" w:rsidR="00111CA3" w:rsidRPr="00A1329C" w:rsidRDefault="00541F36"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3.</w:t>
      </w:r>
      <w:r w:rsidR="0095682A" w:rsidRPr="00A1329C">
        <w:rPr>
          <w:rFonts w:ascii="Arial" w:hAnsi="Arial" w:cs="Arial"/>
          <w:sz w:val="20"/>
          <w:szCs w:val="20"/>
        </w:rPr>
        <w:t>3</w:t>
      </w:r>
      <w:r w:rsidRPr="00A1329C">
        <w:rPr>
          <w:rFonts w:ascii="Arial" w:hAnsi="Arial" w:cs="Arial"/>
          <w:sz w:val="20"/>
          <w:szCs w:val="20"/>
        </w:rPr>
        <w:t>. Zijn er belemmeringen in de markt of binnen aanbestedingsprocedures waar wij rekening mee zouden moeten houden (bijv. onrealistische eisen, lange looptijd, onduidelijke gunningscriteria)?</w:t>
      </w:r>
      <w:r w:rsidR="00FC43A8" w:rsidRPr="00A1329C">
        <w:rPr>
          <w:rFonts w:ascii="Arial" w:hAnsi="Arial" w:cs="Arial"/>
          <w:sz w:val="20"/>
          <w:szCs w:val="20"/>
        </w:rPr>
        <w:t xml:space="preserve"> En zo ja, welke zijn dat dan?</w:t>
      </w:r>
      <w:r w:rsidRPr="00A1329C">
        <w:rPr>
          <w:rFonts w:ascii="Arial" w:hAnsi="Arial" w:cs="Arial"/>
          <w:sz w:val="20"/>
          <w:szCs w:val="20"/>
        </w:rPr>
        <w:br/>
      </w:r>
      <w:r w:rsidRPr="00A1329C">
        <w:rPr>
          <w:rFonts w:ascii="Arial" w:hAnsi="Arial" w:cs="Arial"/>
          <w:i/>
          <w:iCs/>
          <w:sz w:val="20"/>
          <w:szCs w:val="20"/>
        </w:rPr>
        <w:t>Antwoord:</w:t>
      </w:r>
      <w:r w:rsidRPr="00A1329C">
        <w:rPr>
          <w:rFonts w:ascii="Arial" w:hAnsi="Arial" w:cs="Arial"/>
          <w:sz w:val="20"/>
          <w:szCs w:val="20"/>
        </w:rPr>
        <w:br/>
        <w:t>..........................................................................................................................................</w:t>
      </w:r>
    </w:p>
    <w:p w14:paraId="2A8048D4" w14:textId="651AA4B5" w:rsidR="00541F36" w:rsidRPr="00A1329C" w:rsidRDefault="00541F36"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w:t>
      </w:r>
      <w:r w:rsidR="00FC43A8" w:rsidRPr="00A1329C">
        <w:rPr>
          <w:rFonts w:ascii="Arial" w:hAnsi="Arial" w:cs="Arial"/>
          <w:sz w:val="20"/>
          <w:szCs w:val="20"/>
        </w:rPr>
        <w:t>...........................................................................................</w:t>
      </w:r>
      <w:r w:rsidR="00111CA3" w:rsidRPr="00A1329C">
        <w:rPr>
          <w:rFonts w:ascii="Arial" w:hAnsi="Arial" w:cs="Arial"/>
          <w:sz w:val="20"/>
          <w:szCs w:val="20"/>
        </w:rPr>
        <w:t>............</w:t>
      </w:r>
      <w:r w:rsidR="00FC43A8" w:rsidRPr="00A1329C">
        <w:rPr>
          <w:rFonts w:ascii="Arial" w:hAnsi="Arial" w:cs="Arial"/>
          <w:sz w:val="20"/>
          <w:szCs w:val="20"/>
        </w:rPr>
        <w:t>...............</w:t>
      </w:r>
      <w:r w:rsidRPr="00A1329C">
        <w:rPr>
          <w:rFonts w:ascii="Arial" w:hAnsi="Arial" w:cs="Arial"/>
          <w:sz w:val="20"/>
          <w:szCs w:val="20"/>
        </w:rPr>
        <w:t>.</w:t>
      </w:r>
    </w:p>
    <w:p w14:paraId="1676AD15" w14:textId="77777777" w:rsidR="00541F36" w:rsidRPr="00A1329C" w:rsidRDefault="00000000"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pict w14:anchorId="55BB5A15">
          <v:rect id="_x0000_i1028" style="width:0;height:1.5pt" o:hralign="center" o:hrstd="t" o:hr="t" fillcolor="#a0a0a0" stroked="f"/>
        </w:pict>
      </w:r>
    </w:p>
    <w:p w14:paraId="64C841EC" w14:textId="77777777" w:rsidR="00A1329C" w:rsidRDefault="00A1329C" w:rsidP="00195AC3">
      <w:pPr>
        <w:pBdr>
          <w:bottom w:val="single" w:sz="4" w:space="1" w:color="auto"/>
        </w:pBdr>
        <w:spacing w:line="240" w:lineRule="auto"/>
        <w:rPr>
          <w:rFonts w:ascii="Arial" w:hAnsi="Arial" w:cs="Arial"/>
          <w:b/>
          <w:bCs/>
          <w:sz w:val="20"/>
          <w:szCs w:val="20"/>
        </w:rPr>
      </w:pPr>
    </w:p>
    <w:p w14:paraId="61DABDB7" w14:textId="7DC76059" w:rsidR="00541F36" w:rsidRPr="00A1329C" w:rsidRDefault="00541F36" w:rsidP="00195AC3">
      <w:pPr>
        <w:pBdr>
          <w:bottom w:val="single" w:sz="4" w:space="1" w:color="auto"/>
        </w:pBdr>
        <w:spacing w:line="240" w:lineRule="auto"/>
        <w:rPr>
          <w:rFonts w:ascii="Arial" w:hAnsi="Arial" w:cs="Arial"/>
          <w:b/>
          <w:bCs/>
          <w:sz w:val="20"/>
          <w:szCs w:val="20"/>
        </w:rPr>
      </w:pPr>
      <w:r w:rsidRPr="00A1329C">
        <w:rPr>
          <w:rFonts w:ascii="Arial" w:hAnsi="Arial" w:cs="Arial"/>
          <w:b/>
          <w:bCs/>
          <w:sz w:val="20"/>
          <w:szCs w:val="20"/>
        </w:rPr>
        <w:lastRenderedPageBreak/>
        <w:t>4. Kwaliteit en onderscheidend vermogen</w:t>
      </w:r>
    </w:p>
    <w:p w14:paraId="50AF111D" w14:textId="77777777" w:rsidR="00111CA3" w:rsidRPr="00A1329C" w:rsidRDefault="00541F36"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4.1. Op welke kwaliteitscriteria vindt u het zinvol om beoordeeld te worden bij een aanbesteding (bijv. ervaring, aanpak, klanttevredenheid, certificering)?</w:t>
      </w:r>
      <w:r w:rsidR="00B24760" w:rsidRPr="00A1329C">
        <w:rPr>
          <w:rFonts w:ascii="Arial" w:hAnsi="Arial" w:cs="Arial"/>
          <w:sz w:val="20"/>
          <w:szCs w:val="20"/>
        </w:rPr>
        <w:t xml:space="preserve"> En welke inhoudelijke gedachten heeft u hierbij?</w:t>
      </w:r>
      <w:r w:rsidRPr="00A1329C">
        <w:rPr>
          <w:rFonts w:ascii="Arial" w:hAnsi="Arial" w:cs="Arial"/>
          <w:sz w:val="20"/>
          <w:szCs w:val="20"/>
        </w:rPr>
        <w:br/>
      </w:r>
      <w:r w:rsidRPr="00A1329C">
        <w:rPr>
          <w:rFonts w:ascii="Arial" w:hAnsi="Arial" w:cs="Arial"/>
          <w:i/>
          <w:iCs/>
          <w:sz w:val="20"/>
          <w:szCs w:val="20"/>
        </w:rPr>
        <w:t>Antwoord:</w:t>
      </w:r>
      <w:r w:rsidRPr="00A1329C">
        <w:rPr>
          <w:rFonts w:ascii="Arial" w:hAnsi="Arial" w:cs="Arial"/>
          <w:sz w:val="20"/>
          <w:szCs w:val="20"/>
        </w:rPr>
        <w:br/>
        <w:t>..............................................................................................................................</w:t>
      </w:r>
    </w:p>
    <w:p w14:paraId="59499921" w14:textId="747729F3" w:rsidR="00E61C61" w:rsidRPr="00A1329C" w:rsidRDefault="00541F36"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w:t>
      </w:r>
      <w:r w:rsidR="00B24760" w:rsidRPr="00A1329C">
        <w:rPr>
          <w:rFonts w:ascii="Arial" w:hAnsi="Arial" w:cs="Arial"/>
          <w:sz w:val="20"/>
          <w:szCs w:val="20"/>
        </w:rPr>
        <w:t>.........................................................................................................</w:t>
      </w:r>
      <w:r w:rsidRPr="00A1329C">
        <w:rPr>
          <w:rFonts w:ascii="Arial" w:hAnsi="Arial" w:cs="Arial"/>
          <w:sz w:val="20"/>
          <w:szCs w:val="20"/>
        </w:rPr>
        <w:t>.</w:t>
      </w:r>
      <w:r w:rsidR="00B24760" w:rsidRPr="00A1329C">
        <w:rPr>
          <w:rFonts w:ascii="Arial" w:hAnsi="Arial" w:cs="Arial"/>
          <w:sz w:val="20"/>
          <w:szCs w:val="20"/>
        </w:rPr>
        <w:t>.</w:t>
      </w:r>
    </w:p>
    <w:p w14:paraId="1FAD1370" w14:textId="7195E3DB" w:rsidR="00541F36" w:rsidRPr="00A1329C" w:rsidRDefault="00B24760"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__________</w:t>
      </w:r>
      <w:r w:rsidR="00E61C61" w:rsidRPr="00A1329C">
        <w:rPr>
          <w:rFonts w:ascii="Arial" w:hAnsi="Arial" w:cs="Arial"/>
          <w:sz w:val="20"/>
          <w:szCs w:val="20"/>
        </w:rPr>
        <w:t>_______________________________________________________________________</w:t>
      </w:r>
    </w:p>
    <w:p w14:paraId="530A9A5C" w14:textId="77777777" w:rsidR="00111CA3" w:rsidRPr="00A1329C" w:rsidRDefault="00541F36"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 xml:space="preserve">4.2. Wat maakt uw aanpak of dienstverlening onderscheidend </w:t>
      </w:r>
      <w:r w:rsidR="00065D34" w:rsidRPr="00A1329C">
        <w:rPr>
          <w:rFonts w:ascii="Arial" w:hAnsi="Arial" w:cs="Arial"/>
          <w:sz w:val="20"/>
          <w:szCs w:val="20"/>
        </w:rPr>
        <w:t xml:space="preserve">binnen uw markt(segment) </w:t>
      </w:r>
      <w:r w:rsidRPr="00A1329C">
        <w:rPr>
          <w:rFonts w:ascii="Arial" w:hAnsi="Arial" w:cs="Arial"/>
          <w:sz w:val="20"/>
          <w:szCs w:val="20"/>
        </w:rPr>
        <w:t>en hoe kan dat in een aanbesteding objectief beoordeeld worden (bijv. voorbeelden, referenties, innovaties)?</w:t>
      </w:r>
      <w:r w:rsidRPr="00A1329C">
        <w:rPr>
          <w:rFonts w:ascii="Arial" w:hAnsi="Arial" w:cs="Arial"/>
          <w:sz w:val="20"/>
          <w:szCs w:val="20"/>
        </w:rPr>
        <w:br/>
      </w:r>
      <w:r w:rsidRPr="00A1329C">
        <w:rPr>
          <w:rFonts w:ascii="Arial" w:hAnsi="Arial" w:cs="Arial"/>
          <w:i/>
          <w:iCs/>
          <w:sz w:val="20"/>
          <w:szCs w:val="20"/>
        </w:rPr>
        <w:t>Antwoord:</w:t>
      </w:r>
      <w:r w:rsidRPr="00A1329C">
        <w:rPr>
          <w:rFonts w:ascii="Arial" w:hAnsi="Arial" w:cs="Arial"/>
          <w:sz w:val="20"/>
          <w:szCs w:val="20"/>
        </w:rPr>
        <w:br/>
        <w:t>..............................................................................................................................</w:t>
      </w:r>
    </w:p>
    <w:p w14:paraId="4DCF7020" w14:textId="6310A158" w:rsidR="00541F36" w:rsidRPr="00A1329C" w:rsidRDefault="00541F36"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w:t>
      </w:r>
      <w:r w:rsidR="00065D34" w:rsidRPr="00A1329C">
        <w:rPr>
          <w:rFonts w:ascii="Arial" w:hAnsi="Arial" w:cs="Arial"/>
          <w:sz w:val="20"/>
          <w:szCs w:val="20"/>
        </w:rPr>
        <w:t>.........................................................................................................</w:t>
      </w:r>
      <w:r w:rsidRPr="00A1329C">
        <w:rPr>
          <w:rFonts w:ascii="Arial" w:hAnsi="Arial" w:cs="Arial"/>
          <w:sz w:val="20"/>
          <w:szCs w:val="20"/>
        </w:rPr>
        <w:t>....</w:t>
      </w:r>
    </w:p>
    <w:p w14:paraId="1D5ABF27" w14:textId="1E5342B2" w:rsidR="00065D34" w:rsidRPr="00A1329C" w:rsidRDefault="00065D34"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_________________________________________________________________________________</w:t>
      </w:r>
    </w:p>
    <w:p w14:paraId="46ADF72A" w14:textId="77777777" w:rsidR="00111CA3" w:rsidRPr="00A1329C" w:rsidRDefault="00541F36"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4.3. Hoe kijkt u aan tegen kwalitatieve gunningscriteria zoals visie, aanpak of ervaring met vergelijkbare opdrachten? Wat is voor u werkbaar en toetsbaar?</w:t>
      </w:r>
      <w:r w:rsidRPr="00A1329C">
        <w:rPr>
          <w:rFonts w:ascii="Arial" w:hAnsi="Arial" w:cs="Arial"/>
          <w:sz w:val="20"/>
          <w:szCs w:val="20"/>
        </w:rPr>
        <w:br/>
      </w:r>
      <w:r w:rsidRPr="00A1329C">
        <w:rPr>
          <w:rFonts w:ascii="Arial" w:hAnsi="Arial" w:cs="Arial"/>
          <w:i/>
          <w:iCs/>
          <w:sz w:val="20"/>
          <w:szCs w:val="20"/>
        </w:rPr>
        <w:t>Antwoord:</w:t>
      </w:r>
      <w:r w:rsidRPr="00A1329C">
        <w:rPr>
          <w:rFonts w:ascii="Arial" w:hAnsi="Arial" w:cs="Arial"/>
          <w:sz w:val="20"/>
          <w:szCs w:val="20"/>
        </w:rPr>
        <w:br/>
        <w:t>...............................................................................................................................</w:t>
      </w:r>
    </w:p>
    <w:p w14:paraId="2A0D5D8F" w14:textId="20500B65" w:rsidR="00541F36" w:rsidRPr="00A1329C" w:rsidRDefault="00541F36"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w:t>
      </w:r>
      <w:r w:rsidR="00065D34" w:rsidRPr="00A1329C">
        <w:rPr>
          <w:rFonts w:ascii="Arial" w:hAnsi="Arial" w:cs="Arial"/>
          <w:sz w:val="20"/>
          <w:szCs w:val="20"/>
        </w:rPr>
        <w:t>.................................................................................................</w:t>
      </w:r>
      <w:r w:rsidRPr="00A1329C">
        <w:rPr>
          <w:rFonts w:ascii="Arial" w:hAnsi="Arial" w:cs="Arial"/>
          <w:sz w:val="20"/>
          <w:szCs w:val="20"/>
        </w:rPr>
        <w:t>........</w:t>
      </w:r>
    </w:p>
    <w:p w14:paraId="1DC1F55F" w14:textId="7B325D22" w:rsidR="00065D34" w:rsidRPr="00A1329C" w:rsidRDefault="00065D34"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_________________________________________________________________________________</w:t>
      </w:r>
    </w:p>
    <w:p w14:paraId="59125C01" w14:textId="77777777" w:rsidR="00E27BB7" w:rsidRPr="00A1329C" w:rsidRDefault="00E27BB7" w:rsidP="00195AC3">
      <w:pPr>
        <w:pBdr>
          <w:bottom w:val="single" w:sz="4" w:space="1" w:color="auto"/>
        </w:pBdr>
        <w:spacing w:line="240" w:lineRule="auto"/>
        <w:rPr>
          <w:rFonts w:ascii="Arial" w:hAnsi="Arial" w:cs="Arial"/>
          <w:sz w:val="20"/>
          <w:szCs w:val="20"/>
        </w:rPr>
      </w:pPr>
    </w:p>
    <w:p w14:paraId="45CB57AD" w14:textId="24EF5EEB" w:rsidR="00111CA3" w:rsidRPr="00A1329C" w:rsidRDefault="00541F36"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4.4. Zijn er vormen van kwaliteitsbeoordeling die u als weinig effectief of onnodig belastend ervaart?</w:t>
      </w:r>
      <w:r w:rsidR="00065D34" w:rsidRPr="00A1329C">
        <w:rPr>
          <w:rFonts w:ascii="Arial" w:hAnsi="Arial" w:cs="Arial"/>
          <w:sz w:val="20"/>
          <w:szCs w:val="20"/>
        </w:rPr>
        <w:t xml:space="preserve"> En zo ja, welke en waarom?</w:t>
      </w:r>
      <w:r w:rsidRPr="00A1329C">
        <w:rPr>
          <w:rFonts w:ascii="Arial" w:hAnsi="Arial" w:cs="Arial"/>
          <w:sz w:val="20"/>
          <w:szCs w:val="20"/>
        </w:rPr>
        <w:br/>
      </w:r>
      <w:r w:rsidRPr="00A1329C">
        <w:rPr>
          <w:rFonts w:ascii="Arial" w:hAnsi="Arial" w:cs="Arial"/>
          <w:i/>
          <w:iCs/>
          <w:sz w:val="20"/>
          <w:szCs w:val="20"/>
        </w:rPr>
        <w:t>Antwoord:</w:t>
      </w:r>
      <w:r w:rsidRPr="00A1329C">
        <w:rPr>
          <w:rFonts w:ascii="Arial" w:hAnsi="Arial" w:cs="Arial"/>
          <w:sz w:val="20"/>
          <w:szCs w:val="20"/>
        </w:rPr>
        <w:br/>
        <w:t>.................................................................................................................................</w:t>
      </w:r>
    </w:p>
    <w:p w14:paraId="5DCAF9EF" w14:textId="7991D945" w:rsidR="00541F36" w:rsidRPr="00A1329C" w:rsidRDefault="00541F36"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w:t>
      </w:r>
      <w:r w:rsidR="00065D34" w:rsidRPr="00A1329C">
        <w:rPr>
          <w:rFonts w:ascii="Arial" w:hAnsi="Arial" w:cs="Arial"/>
          <w:sz w:val="20"/>
          <w:szCs w:val="20"/>
        </w:rPr>
        <w:t>.....................................................................................................</w:t>
      </w:r>
      <w:r w:rsidRPr="00A1329C">
        <w:rPr>
          <w:rFonts w:ascii="Arial" w:hAnsi="Arial" w:cs="Arial"/>
          <w:sz w:val="20"/>
          <w:szCs w:val="20"/>
        </w:rPr>
        <w:t>....</w:t>
      </w:r>
    </w:p>
    <w:p w14:paraId="4EE32E80" w14:textId="77777777" w:rsidR="00541F36" w:rsidRPr="00A1329C" w:rsidRDefault="00000000"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pict w14:anchorId="0F7BCAB9">
          <v:rect id="_x0000_i1029" style="width:0;height:1.5pt" o:hralign="center" o:hrstd="t" o:hr="t" fillcolor="#a0a0a0" stroked="f"/>
        </w:pict>
      </w:r>
    </w:p>
    <w:p w14:paraId="7C7BB4D2" w14:textId="77777777" w:rsidR="00541F36" w:rsidRPr="00A1329C" w:rsidRDefault="00541F36" w:rsidP="00195AC3">
      <w:pPr>
        <w:pBdr>
          <w:bottom w:val="single" w:sz="4" w:space="1" w:color="auto"/>
        </w:pBdr>
        <w:spacing w:line="240" w:lineRule="auto"/>
        <w:rPr>
          <w:rFonts w:ascii="Arial" w:hAnsi="Arial" w:cs="Arial"/>
          <w:b/>
          <w:bCs/>
          <w:sz w:val="20"/>
          <w:szCs w:val="20"/>
        </w:rPr>
      </w:pPr>
      <w:r w:rsidRPr="00A1329C">
        <w:rPr>
          <w:rFonts w:ascii="Arial" w:hAnsi="Arial" w:cs="Arial"/>
          <w:b/>
          <w:bCs/>
          <w:sz w:val="20"/>
          <w:szCs w:val="20"/>
        </w:rPr>
        <w:t>5. Samenwerking en uitvoering</w:t>
      </w:r>
    </w:p>
    <w:p w14:paraId="72C0D2F7" w14:textId="77777777" w:rsidR="00111CA3" w:rsidRPr="00A1329C" w:rsidRDefault="00541F36"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5.1. Wat zijn uw ervaringen met samenwerking in multidisciplinaire projecten (bijvoorbeeld tussen planeconoom, ecoloog en stedenbouwkundige)? Wat werkt goed en wat juist niet?</w:t>
      </w:r>
      <w:r w:rsidRPr="00A1329C">
        <w:rPr>
          <w:rFonts w:ascii="Arial" w:hAnsi="Arial" w:cs="Arial"/>
          <w:sz w:val="20"/>
          <w:szCs w:val="20"/>
        </w:rPr>
        <w:br/>
      </w:r>
      <w:r w:rsidRPr="00A1329C">
        <w:rPr>
          <w:rFonts w:ascii="Arial" w:hAnsi="Arial" w:cs="Arial"/>
          <w:i/>
          <w:iCs/>
          <w:sz w:val="20"/>
          <w:szCs w:val="20"/>
        </w:rPr>
        <w:t>Antwoord:</w:t>
      </w:r>
      <w:r w:rsidRPr="00A1329C">
        <w:rPr>
          <w:rFonts w:ascii="Arial" w:hAnsi="Arial" w:cs="Arial"/>
          <w:sz w:val="20"/>
          <w:szCs w:val="20"/>
        </w:rPr>
        <w:br/>
        <w:t>..................................................................................................................................</w:t>
      </w:r>
    </w:p>
    <w:p w14:paraId="30D4D1B4" w14:textId="07D63F70" w:rsidR="00541F36" w:rsidRPr="00A1329C" w:rsidRDefault="00541F36"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w:t>
      </w:r>
      <w:r w:rsidR="00E47D40" w:rsidRPr="00A1329C">
        <w:rPr>
          <w:rFonts w:ascii="Arial" w:hAnsi="Arial" w:cs="Arial"/>
          <w:sz w:val="20"/>
          <w:szCs w:val="20"/>
        </w:rPr>
        <w:t>......................................................................................................</w:t>
      </w:r>
      <w:r w:rsidRPr="00A1329C">
        <w:rPr>
          <w:rFonts w:ascii="Arial" w:hAnsi="Arial" w:cs="Arial"/>
          <w:sz w:val="20"/>
          <w:szCs w:val="20"/>
        </w:rPr>
        <w:t>.</w:t>
      </w:r>
    </w:p>
    <w:p w14:paraId="4304A8A4" w14:textId="562BE393" w:rsidR="00E47D40" w:rsidRPr="00A1329C" w:rsidRDefault="00E47D40"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_________________________________________________________________________________</w:t>
      </w:r>
    </w:p>
    <w:p w14:paraId="2BA92BE3" w14:textId="77777777" w:rsidR="00111CA3" w:rsidRPr="00A1329C" w:rsidRDefault="00541F36"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5.2. Hoe ziet u de samenwerking met de opdrachtgever het liefst vormgegeven (bijv. contactfrequentie, reactietijd, overlegvormen)?</w:t>
      </w:r>
      <w:r w:rsidRPr="00A1329C">
        <w:rPr>
          <w:rFonts w:ascii="Arial" w:hAnsi="Arial" w:cs="Arial"/>
          <w:sz w:val="20"/>
          <w:szCs w:val="20"/>
        </w:rPr>
        <w:br/>
      </w:r>
      <w:r w:rsidRPr="00A1329C">
        <w:rPr>
          <w:rFonts w:ascii="Arial" w:hAnsi="Arial" w:cs="Arial"/>
          <w:i/>
          <w:iCs/>
          <w:sz w:val="20"/>
          <w:szCs w:val="20"/>
        </w:rPr>
        <w:t>Antwoord:</w:t>
      </w:r>
      <w:r w:rsidRPr="00A1329C">
        <w:rPr>
          <w:rFonts w:ascii="Arial" w:hAnsi="Arial" w:cs="Arial"/>
          <w:sz w:val="20"/>
          <w:szCs w:val="20"/>
        </w:rPr>
        <w:br/>
        <w:t>...................................................................................................................................</w:t>
      </w:r>
    </w:p>
    <w:p w14:paraId="6F7DB224" w14:textId="2DD676DA" w:rsidR="00541F36" w:rsidRPr="00A1329C" w:rsidRDefault="00541F36"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w:t>
      </w:r>
      <w:r w:rsidR="00726F03" w:rsidRPr="00A1329C">
        <w:rPr>
          <w:rFonts w:ascii="Arial" w:hAnsi="Arial" w:cs="Arial"/>
          <w:sz w:val="20"/>
          <w:szCs w:val="20"/>
        </w:rPr>
        <w:t>........................................................................................................</w:t>
      </w:r>
    </w:p>
    <w:p w14:paraId="4DCB46E7" w14:textId="77777777" w:rsidR="00541F36" w:rsidRPr="00A1329C" w:rsidRDefault="00000000"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pict w14:anchorId="1B1CCEAF">
          <v:rect id="_x0000_i1030" style="width:0;height:1.5pt" o:hralign="center" o:hrstd="t" o:hr="t" fillcolor="#a0a0a0" stroked="f"/>
        </w:pict>
      </w:r>
    </w:p>
    <w:p w14:paraId="15696964" w14:textId="77777777" w:rsidR="00111CA3" w:rsidRDefault="00111CA3" w:rsidP="00195AC3">
      <w:pPr>
        <w:pBdr>
          <w:bottom w:val="single" w:sz="4" w:space="1" w:color="auto"/>
        </w:pBdr>
        <w:spacing w:line="240" w:lineRule="auto"/>
        <w:rPr>
          <w:rFonts w:ascii="Arial" w:hAnsi="Arial" w:cs="Arial"/>
          <w:b/>
          <w:bCs/>
          <w:sz w:val="20"/>
          <w:szCs w:val="20"/>
        </w:rPr>
      </w:pPr>
    </w:p>
    <w:p w14:paraId="14336629" w14:textId="77777777" w:rsidR="00A1329C" w:rsidRDefault="00A1329C" w:rsidP="00195AC3">
      <w:pPr>
        <w:pBdr>
          <w:bottom w:val="single" w:sz="4" w:space="1" w:color="auto"/>
        </w:pBdr>
        <w:spacing w:line="240" w:lineRule="auto"/>
        <w:rPr>
          <w:rFonts w:ascii="Arial" w:hAnsi="Arial" w:cs="Arial"/>
          <w:b/>
          <w:bCs/>
          <w:sz w:val="20"/>
          <w:szCs w:val="20"/>
        </w:rPr>
      </w:pPr>
    </w:p>
    <w:p w14:paraId="243CACBD" w14:textId="77777777" w:rsidR="00A1329C" w:rsidRPr="00A1329C" w:rsidRDefault="00A1329C" w:rsidP="00195AC3">
      <w:pPr>
        <w:pBdr>
          <w:bottom w:val="single" w:sz="4" w:space="1" w:color="auto"/>
        </w:pBdr>
        <w:spacing w:line="240" w:lineRule="auto"/>
        <w:rPr>
          <w:rFonts w:ascii="Arial" w:hAnsi="Arial" w:cs="Arial"/>
          <w:b/>
          <w:bCs/>
          <w:sz w:val="20"/>
          <w:szCs w:val="20"/>
        </w:rPr>
      </w:pPr>
    </w:p>
    <w:p w14:paraId="0A6BEE61" w14:textId="179A4C2F" w:rsidR="00541F36" w:rsidRPr="00A1329C" w:rsidRDefault="00541F36" w:rsidP="00195AC3">
      <w:pPr>
        <w:pBdr>
          <w:bottom w:val="single" w:sz="4" w:space="1" w:color="auto"/>
        </w:pBdr>
        <w:spacing w:line="240" w:lineRule="auto"/>
        <w:rPr>
          <w:rFonts w:ascii="Arial" w:hAnsi="Arial" w:cs="Arial"/>
          <w:b/>
          <w:bCs/>
          <w:sz w:val="20"/>
          <w:szCs w:val="20"/>
        </w:rPr>
      </w:pPr>
      <w:r w:rsidRPr="00A1329C">
        <w:rPr>
          <w:rFonts w:ascii="Arial" w:hAnsi="Arial" w:cs="Arial"/>
          <w:b/>
          <w:bCs/>
          <w:sz w:val="20"/>
          <w:szCs w:val="20"/>
        </w:rPr>
        <w:lastRenderedPageBreak/>
        <w:t>6. Overig</w:t>
      </w:r>
    </w:p>
    <w:p w14:paraId="080FA4F0" w14:textId="77777777" w:rsidR="00111CA3" w:rsidRPr="00A1329C" w:rsidRDefault="00541F36" w:rsidP="00195AC3">
      <w:pPr>
        <w:pBdr>
          <w:bottom w:val="single" w:sz="4" w:space="1" w:color="auto"/>
        </w:pBdr>
        <w:spacing w:line="240" w:lineRule="auto"/>
        <w:rPr>
          <w:rFonts w:ascii="Arial" w:hAnsi="Arial" w:cs="Arial"/>
          <w:sz w:val="20"/>
          <w:szCs w:val="20"/>
        </w:rPr>
      </w:pPr>
      <w:r w:rsidRPr="00A1329C">
        <w:rPr>
          <w:rFonts w:ascii="Arial" w:hAnsi="Arial" w:cs="Arial"/>
          <w:b/>
          <w:bCs/>
          <w:sz w:val="20"/>
          <w:szCs w:val="20"/>
        </w:rPr>
        <w:t>Heeft u nog aanvullende opmerkingen of suggesties voor ons ten aanzien van deze toekomstige aanbesteding?</w:t>
      </w:r>
      <w:r w:rsidRPr="00A1329C">
        <w:rPr>
          <w:rFonts w:ascii="Arial" w:hAnsi="Arial" w:cs="Arial"/>
          <w:sz w:val="20"/>
          <w:szCs w:val="20"/>
        </w:rPr>
        <w:br/>
      </w:r>
      <w:r w:rsidRPr="00A1329C">
        <w:rPr>
          <w:rFonts w:ascii="Arial" w:hAnsi="Arial" w:cs="Arial"/>
          <w:i/>
          <w:iCs/>
          <w:sz w:val="20"/>
          <w:szCs w:val="20"/>
        </w:rPr>
        <w:t>Antwoord:</w:t>
      </w:r>
      <w:r w:rsidRPr="00A1329C">
        <w:rPr>
          <w:rFonts w:ascii="Arial" w:hAnsi="Arial" w:cs="Arial"/>
          <w:sz w:val="20"/>
          <w:szCs w:val="20"/>
        </w:rPr>
        <w:br/>
        <w:t>.................................................................................................................................</w:t>
      </w:r>
    </w:p>
    <w:p w14:paraId="69A4A646" w14:textId="0825DCC0" w:rsidR="00541F36" w:rsidRPr="00A1329C" w:rsidRDefault="00541F36"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t>........................</w:t>
      </w:r>
      <w:r w:rsidR="00726F03" w:rsidRPr="00A1329C">
        <w:rPr>
          <w:rFonts w:ascii="Arial" w:hAnsi="Arial" w:cs="Arial"/>
          <w:sz w:val="20"/>
          <w:szCs w:val="20"/>
        </w:rPr>
        <w:t>.....................................................................................................</w:t>
      </w:r>
      <w:r w:rsidRPr="00A1329C">
        <w:rPr>
          <w:rFonts w:ascii="Arial" w:hAnsi="Arial" w:cs="Arial"/>
          <w:sz w:val="20"/>
          <w:szCs w:val="20"/>
        </w:rPr>
        <w:t>.....</w:t>
      </w:r>
    </w:p>
    <w:p w14:paraId="6C8BBD9E" w14:textId="77777777" w:rsidR="00541F36" w:rsidRPr="00A1329C" w:rsidRDefault="00000000" w:rsidP="00195AC3">
      <w:pPr>
        <w:pBdr>
          <w:bottom w:val="single" w:sz="4" w:space="1" w:color="auto"/>
        </w:pBdr>
        <w:spacing w:line="240" w:lineRule="auto"/>
        <w:rPr>
          <w:rFonts w:ascii="Arial" w:hAnsi="Arial" w:cs="Arial"/>
          <w:sz w:val="20"/>
          <w:szCs w:val="20"/>
        </w:rPr>
      </w:pPr>
      <w:r w:rsidRPr="00A1329C">
        <w:rPr>
          <w:rFonts w:ascii="Arial" w:hAnsi="Arial" w:cs="Arial"/>
          <w:sz w:val="20"/>
          <w:szCs w:val="20"/>
        </w:rPr>
        <w:pict w14:anchorId="3B31E13F">
          <v:rect id="_x0000_i1031" style="width:0;height:1.5pt" o:hralign="center" o:bullet="t" o:hrstd="t" o:hr="t" fillcolor="#a0a0a0" stroked="f"/>
        </w:pict>
      </w:r>
    </w:p>
    <w:p w14:paraId="052008B6" w14:textId="68FEC4C3" w:rsidR="00541F36" w:rsidRPr="00A1329C" w:rsidRDefault="00541F36" w:rsidP="00195AC3">
      <w:pPr>
        <w:pBdr>
          <w:bottom w:val="single" w:sz="4" w:space="1" w:color="auto"/>
        </w:pBdr>
        <w:spacing w:line="240" w:lineRule="auto"/>
        <w:rPr>
          <w:rFonts w:ascii="Arial" w:hAnsi="Arial" w:cs="Arial"/>
          <w:b/>
          <w:bCs/>
          <w:sz w:val="20"/>
          <w:szCs w:val="20"/>
        </w:rPr>
      </w:pPr>
    </w:p>
    <w:sectPr w:rsidR="00541F36" w:rsidRPr="00A1329C">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65CA" w14:textId="77777777" w:rsidR="00FC0B93" w:rsidRDefault="00FC0B93" w:rsidP="0060711F">
      <w:pPr>
        <w:spacing w:after="0" w:line="240" w:lineRule="auto"/>
      </w:pPr>
      <w:r>
        <w:separator/>
      </w:r>
    </w:p>
  </w:endnote>
  <w:endnote w:type="continuationSeparator" w:id="0">
    <w:p w14:paraId="0DEE1B21" w14:textId="77777777" w:rsidR="00FC0B93" w:rsidRDefault="00FC0B93" w:rsidP="0060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0437D" w14:textId="77777777" w:rsidR="00FC0B93" w:rsidRDefault="00FC0B93" w:rsidP="0060711F">
      <w:pPr>
        <w:spacing w:after="0" w:line="240" w:lineRule="auto"/>
      </w:pPr>
      <w:r>
        <w:separator/>
      </w:r>
    </w:p>
  </w:footnote>
  <w:footnote w:type="continuationSeparator" w:id="0">
    <w:p w14:paraId="239AF115" w14:textId="77777777" w:rsidR="00FC0B93" w:rsidRDefault="00FC0B93" w:rsidP="00607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D04A" w14:textId="6E7BF68B" w:rsidR="0060711F" w:rsidRDefault="3622D0B1">
    <w:pPr>
      <w:pStyle w:val="Koptekst"/>
    </w:pPr>
    <w:r>
      <w:rPr>
        <w:noProof/>
      </w:rPr>
      <w:drawing>
        <wp:inline distT="0" distB="0" distL="0" distR="0" wp14:anchorId="30281255" wp14:editId="7DCD690C">
          <wp:extent cx="3133725" cy="756285"/>
          <wp:effectExtent l="0" t="0" r="9525" b="5715"/>
          <wp:docPr id="5851806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7562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33" style="width:0;height:1.5pt" o:hralign="center" o:bullet="t" o:hrstd="t" o:hr="t" fillcolor="#a0a0a0" stroked="f"/>
    </w:pict>
  </w:numPicBullet>
  <w:abstractNum w:abstractNumId="0" w15:restartNumberingAfterBreak="0">
    <w:nsid w:val="0FDA4B54"/>
    <w:multiLevelType w:val="hybridMultilevel"/>
    <w:tmpl w:val="2B5813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1F77C9"/>
    <w:multiLevelType w:val="multilevel"/>
    <w:tmpl w:val="60FA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0758203">
    <w:abstractNumId w:val="0"/>
  </w:num>
  <w:num w:numId="2" w16cid:durableId="125042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F0"/>
    <w:rsid w:val="000368D9"/>
    <w:rsid w:val="00065D34"/>
    <w:rsid w:val="000716C8"/>
    <w:rsid w:val="000764D5"/>
    <w:rsid w:val="000B595C"/>
    <w:rsid w:val="000C6C3B"/>
    <w:rsid w:val="000C6FE8"/>
    <w:rsid w:val="000E3E11"/>
    <w:rsid w:val="00111CA3"/>
    <w:rsid w:val="001371FE"/>
    <w:rsid w:val="0015545C"/>
    <w:rsid w:val="001608BE"/>
    <w:rsid w:val="00186CF5"/>
    <w:rsid w:val="00195AC3"/>
    <w:rsid w:val="001B6297"/>
    <w:rsid w:val="002002A6"/>
    <w:rsid w:val="00212035"/>
    <w:rsid w:val="00217335"/>
    <w:rsid w:val="002601CE"/>
    <w:rsid w:val="002749BA"/>
    <w:rsid w:val="0028243E"/>
    <w:rsid w:val="002878E2"/>
    <w:rsid w:val="0029070E"/>
    <w:rsid w:val="00291FC8"/>
    <w:rsid w:val="00292CEB"/>
    <w:rsid w:val="002B5466"/>
    <w:rsid w:val="002E1320"/>
    <w:rsid w:val="002E3CA1"/>
    <w:rsid w:val="00312B33"/>
    <w:rsid w:val="00334B6D"/>
    <w:rsid w:val="003B79AB"/>
    <w:rsid w:val="003F0FD6"/>
    <w:rsid w:val="003F399A"/>
    <w:rsid w:val="00405B14"/>
    <w:rsid w:val="004923EC"/>
    <w:rsid w:val="004C299A"/>
    <w:rsid w:val="004C4BA2"/>
    <w:rsid w:val="004E0D09"/>
    <w:rsid w:val="004F21DD"/>
    <w:rsid w:val="004F79E8"/>
    <w:rsid w:val="005114D0"/>
    <w:rsid w:val="00514568"/>
    <w:rsid w:val="005210FA"/>
    <w:rsid w:val="0052630F"/>
    <w:rsid w:val="005307CC"/>
    <w:rsid w:val="00541F36"/>
    <w:rsid w:val="00543B97"/>
    <w:rsid w:val="00563DC8"/>
    <w:rsid w:val="0057795D"/>
    <w:rsid w:val="00581471"/>
    <w:rsid w:val="0059617C"/>
    <w:rsid w:val="005A28B3"/>
    <w:rsid w:val="005B1383"/>
    <w:rsid w:val="005B424E"/>
    <w:rsid w:val="005B652E"/>
    <w:rsid w:val="005F2E10"/>
    <w:rsid w:val="0060711F"/>
    <w:rsid w:val="00610D8E"/>
    <w:rsid w:val="00620C8B"/>
    <w:rsid w:val="00622EEC"/>
    <w:rsid w:val="006263D9"/>
    <w:rsid w:val="00655B4B"/>
    <w:rsid w:val="00665564"/>
    <w:rsid w:val="00677B18"/>
    <w:rsid w:val="006919FB"/>
    <w:rsid w:val="0069291A"/>
    <w:rsid w:val="006A330A"/>
    <w:rsid w:val="006B2AD5"/>
    <w:rsid w:val="006C12B9"/>
    <w:rsid w:val="006C23F0"/>
    <w:rsid w:val="00722660"/>
    <w:rsid w:val="00726F03"/>
    <w:rsid w:val="00764628"/>
    <w:rsid w:val="007650D2"/>
    <w:rsid w:val="00765AFC"/>
    <w:rsid w:val="00792258"/>
    <w:rsid w:val="0079358F"/>
    <w:rsid w:val="007A1C21"/>
    <w:rsid w:val="007B1218"/>
    <w:rsid w:val="007C1377"/>
    <w:rsid w:val="008017A7"/>
    <w:rsid w:val="008024A2"/>
    <w:rsid w:val="00854F5A"/>
    <w:rsid w:val="00856226"/>
    <w:rsid w:val="00877ACE"/>
    <w:rsid w:val="00887A1F"/>
    <w:rsid w:val="008937E6"/>
    <w:rsid w:val="00896FC4"/>
    <w:rsid w:val="008971BB"/>
    <w:rsid w:val="008C6E8E"/>
    <w:rsid w:val="008F75A4"/>
    <w:rsid w:val="0095682A"/>
    <w:rsid w:val="00974576"/>
    <w:rsid w:val="009A2112"/>
    <w:rsid w:val="009C732A"/>
    <w:rsid w:val="009D13C3"/>
    <w:rsid w:val="009E171B"/>
    <w:rsid w:val="00A0060E"/>
    <w:rsid w:val="00A1329C"/>
    <w:rsid w:val="00A3044D"/>
    <w:rsid w:val="00A37BC5"/>
    <w:rsid w:val="00A763BD"/>
    <w:rsid w:val="00AB066F"/>
    <w:rsid w:val="00AD6A6C"/>
    <w:rsid w:val="00B00F0C"/>
    <w:rsid w:val="00B10BCD"/>
    <w:rsid w:val="00B24760"/>
    <w:rsid w:val="00B429A8"/>
    <w:rsid w:val="00B45B87"/>
    <w:rsid w:val="00B47E13"/>
    <w:rsid w:val="00B708DF"/>
    <w:rsid w:val="00B86AE4"/>
    <w:rsid w:val="00BC7C51"/>
    <w:rsid w:val="00C21E78"/>
    <w:rsid w:val="00C3226E"/>
    <w:rsid w:val="00C32F3E"/>
    <w:rsid w:val="00C510C5"/>
    <w:rsid w:val="00C71383"/>
    <w:rsid w:val="00D174D3"/>
    <w:rsid w:val="00D37AC5"/>
    <w:rsid w:val="00D54D81"/>
    <w:rsid w:val="00D869E3"/>
    <w:rsid w:val="00D91363"/>
    <w:rsid w:val="00DC6C67"/>
    <w:rsid w:val="00E27BB7"/>
    <w:rsid w:val="00E37E54"/>
    <w:rsid w:val="00E41889"/>
    <w:rsid w:val="00E47D40"/>
    <w:rsid w:val="00E53964"/>
    <w:rsid w:val="00E61C61"/>
    <w:rsid w:val="00E665A4"/>
    <w:rsid w:val="00E73F28"/>
    <w:rsid w:val="00EE7F8B"/>
    <w:rsid w:val="00F00B64"/>
    <w:rsid w:val="00F17DEC"/>
    <w:rsid w:val="00F957B6"/>
    <w:rsid w:val="00FC0B93"/>
    <w:rsid w:val="00FC43A8"/>
    <w:rsid w:val="00FD1A37"/>
    <w:rsid w:val="00FF212E"/>
    <w:rsid w:val="08DC8EC3"/>
    <w:rsid w:val="16BC77DC"/>
    <w:rsid w:val="1F37FC80"/>
    <w:rsid w:val="3622D0B1"/>
    <w:rsid w:val="4A1CA1AC"/>
    <w:rsid w:val="500F81EC"/>
    <w:rsid w:val="761A77B6"/>
    <w:rsid w:val="782F76A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A66CB"/>
  <w15:chartTrackingRefBased/>
  <w15:docId w15:val="{ED5F533C-9E2E-4C02-BD61-928E72EC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2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2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23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23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23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23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23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23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23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23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23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23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23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23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23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23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23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23F0"/>
    <w:rPr>
      <w:rFonts w:eastAsiaTheme="majorEastAsia" w:cstheme="majorBidi"/>
      <w:color w:val="272727" w:themeColor="text1" w:themeTint="D8"/>
    </w:rPr>
  </w:style>
  <w:style w:type="paragraph" w:styleId="Titel">
    <w:name w:val="Title"/>
    <w:basedOn w:val="Standaard"/>
    <w:next w:val="Standaard"/>
    <w:link w:val="TitelChar"/>
    <w:uiPriority w:val="10"/>
    <w:qFormat/>
    <w:rsid w:val="006C2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23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23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23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23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23F0"/>
    <w:rPr>
      <w:i/>
      <w:iCs/>
      <w:color w:val="404040" w:themeColor="text1" w:themeTint="BF"/>
    </w:rPr>
  </w:style>
  <w:style w:type="paragraph" w:styleId="Lijstalinea">
    <w:name w:val="List Paragraph"/>
    <w:basedOn w:val="Standaard"/>
    <w:uiPriority w:val="34"/>
    <w:qFormat/>
    <w:rsid w:val="006C23F0"/>
    <w:pPr>
      <w:ind w:left="720"/>
      <w:contextualSpacing/>
    </w:pPr>
  </w:style>
  <w:style w:type="character" w:styleId="Intensievebenadrukking">
    <w:name w:val="Intense Emphasis"/>
    <w:basedOn w:val="Standaardalinea-lettertype"/>
    <w:uiPriority w:val="21"/>
    <w:qFormat/>
    <w:rsid w:val="006C23F0"/>
    <w:rPr>
      <w:i/>
      <w:iCs/>
      <w:color w:val="0F4761" w:themeColor="accent1" w:themeShade="BF"/>
    </w:rPr>
  </w:style>
  <w:style w:type="paragraph" w:styleId="Duidelijkcitaat">
    <w:name w:val="Intense Quote"/>
    <w:basedOn w:val="Standaard"/>
    <w:next w:val="Standaard"/>
    <w:link w:val="DuidelijkcitaatChar"/>
    <w:uiPriority w:val="30"/>
    <w:qFormat/>
    <w:rsid w:val="006C2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23F0"/>
    <w:rPr>
      <w:i/>
      <w:iCs/>
      <w:color w:val="0F4761" w:themeColor="accent1" w:themeShade="BF"/>
    </w:rPr>
  </w:style>
  <w:style w:type="character" w:styleId="Intensieveverwijzing">
    <w:name w:val="Intense Reference"/>
    <w:basedOn w:val="Standaardalinea-lettertype"/>
    <w:uiPriority w:val="32"/>
    <w:qFormat/>
    <w:rsid w:val="006C23F0"/>
    <w:rPr>
      <w:b/>
      <w:bCs/>
      <w:smallCaps/>
      <w:color w:val="0F4761" w:themeColor="accent1" w:themeShade="BF"/>
      <w:spacing w:val="5"/>
    </w:rPr>
  </w:style>
  <w:style w:type="paragraph" w:styleId="Revisie">
    <w:name w:val="Revision"/>
    <w:hidden/>
    <w:uiPriority w:val="99"/>
    <w:semiHidden/>
    <w:rsid w:val="008937E6"/>
    <w:pPr>
      <w:spacing w:after="0" w:line="240" w:lineRule="auto"/>
    </w:pPr>
  </w:style>
  <w:style w:type="paragraph" w:styleId="Koptekst">
    <w:name w:val="header"/>
    <w:basedOn w:val="Standaard"/>
    <w:link w:val="KoptekstChar"/>
    <w:uiPriority w:val="99"/>
    <w:unhideWhenUsed/>
    <w:rsid w:val="006071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711F"/>
  </w:style>
  <w:style w:type="paragraph" w:styleId="Voettekst">
    <w:name w:val="footer"/>
    <w:basedOn w:val="Standaard"/>
    <w:link w:val="VoettekstChar"/>
    <w:uiPriority w:val="99"/>
    <w:unhideWhenUsed/>
    <w:rsid w:val="006071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711F"/>
  </w:style>
  <w:style w:type="character" w:styleId="Verwijzingopmerking">
    <w:name w:val="annotation reference"/>
    <w:basedOn w:val="Standaardalinea-lettertype"/>
    <w:uiPriority w:val="99"/>
    <w:semiHidden/>
    <w:unhideWhenUsed/>
    <w:rsid w:val="00887A1F"/>
    <w:rPr>
      <w:sz w:val="16"/>
      <w:szCs w:val="16"/>
    </w:rPr>
  </w:style>
  <w:style w:type="paragraph" w:styleId="Tekstopmerking">
    <w:name w:val="annotation text"/>
    <w:basedOn w:val="Standaard"/>
    <w:link w:val="TekstopmerkingChar"/>
    <w:uiPriority w:val="99"/>
    <w:unhideWhenUsed/>
    <w:rsid w:val="00887A1F"/>
    <w:pPr>
      <w:spacing w:line="240" w:lineRule="auto"/>
    </w:pPr>
    <w:rPr>
      <w:sz w:val="20"/>
      <w:szCs w:val="20"/>
    </w:rPr>
  </w:style>
  <w:style w:type="character" w:customStyle="1" w:styleId="TekstopmerkingChar">
    <w:name w:val="Tekst opmerking Char"/>
    <w:basedOn w:val="Standaardalinea-lettertype"/>
    <w:link w:val="Tekstopmerking"/>
    <w:uiPriority w:val="99"/>
    <w:rsid w:val="00887A1F"/>
    <w:rPr>
      <w:sz w:val="20"/>
      <w:szCs w:val="20"/>
    </w:rPr>
  </w:style>
  <w:style w:type="paragraph" w:styleId="Onderwerpvanopmerking">
    <w:name w:val="annotation subject"/>
    <w:basedOn w:val="Tekstopmerking"/>
    <w:next w:val="Tekstopmerking"/>
    <w:link w:val="OnderwerpvanopmerkingChar"/>
    <w:uiPriority w:val="99"/>
    <w:semiHidden/>
    <w:unhideWhenUsed/>
    <w:rsid w:val="00887A1F"/>
    <w:rPr>
      <w:b/>
      <w:bCs/>
    </w:rPr>
  </w:style>
  <w:style w:type="character" w:customStyle="1" w:styleId="OnderwerpvanopmerkingChar">
    <w:name w:val="Onderwerp van opmerking Char"/>
    <w:basedOn w:val="TekstopmerkingChar"/>
    <w:link w:val="Onderwerpvanopmerking"/>
    <w:uiPriority w:val="99"/>
    <w:semiHidden/>
    <w:rsid w:val="00887A1F"/>
    <w:rPr>
      <w:b/>
      <w:bCs/>
      <w:sz w:val="20"/>
      <w:szCs w:val="20"/>
    </w:rPr>
  </w:style>
  <w:style w:type="paragraph" w:customStyle="1" w:styleId="PUbroodtekst">
    <w:name w:val="PU_broodtekst"/>
    <w:basedOn w:val="Standaard"/>
    <w:qFormat/>
    <w:rsid w:val="00405B14"/>
    <w:pPr>
      <w:spacing w:after="0" w:line="240" w:lineRule="exact"/>
      <w:contextualSpacing/>
    </w:pPr>
    <w:rPr>
      <w:rFonts w:ascii="Corbel" w:hAnsi="Corbel"/>
      <w:kern w:val="0"/>
      <w:sz w:val="20"/>
      <w:szCs w:val="18"/>
      <w14:ligatures w14:val="none"/>
    </w:rPr>
  </w:style>
  <w:style w:type="table" w:customStyle="1" w:styleId="Tabelraster1">
    <w:name w:val="Tabelraster1"/>
    <w:basedOn w:val="Standaardtabel"/>
    <w:next w:val="Tabelraster"/>
    <w:uiPriority w:val="59"/>
    <w:rsid w:val="0019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195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195A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896F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26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9/05/relationships/documenttasks" Target="documenttasks/documenttask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000F803E-F9AF-434A-B40D-522B2799FDEC}">
    <t:Anchor>
      <t:Comment id="1869241446"/>
    </t:Anchor>
    <t:History>
      <t:Event id="{738C10CC-0AC5-4686-922A-B52331A2B0F7}" time="2025-10-27T09:50:59.354Z">
        <t:Attribution userId="S::p30029@provincie-utrecht.nl::c3b4fba1-a8a4-4f6f-992d-13886ed96bdc" userProvider="AD" userName="Biessels -de Jong, Ariadne"/>
        <t:Anchor>
          <t:Comment id="394367605"/>
        </t:Anchor>
        <t:Create/>
      </t:Event>
      <t:Event id="{97DAAAD8-2274-4900-9054-FF87D6D6BE24}" time="2025-10-27T09:50:59.354Z">
        <t:Attribution userId="S::p30029@provincie-utrecht.nl::c3b4fba1-a8a4-4f6f-992d-13886ed96bdc" userProvider="AD" userName="Biessels -de Jong, Ariadne"/>
        <t:Anchor>
          <t:Comment id="394367605"/>
        </t:Anchor>
        <t:Assign userId="S::P25168@provincie-utrecht.nl::ccebf187-acde-493c-b8be-ef8ec6bcc3c9" userProvider="AD" userName="Haak, Sander"/>
      </t:Event>
      <t:Event id="{CD0518CC-5FAD-4265-8C47-AF5806E1D5E8}" time="2025-10-27T09:50:59.354Z">
        <t:Attribution userId="S::p30029@provincie-utrecht.nl::c3b4fba1-a8a4-4f6f-992d-13886ed96bdc" userProvider="AD" userName="Biessels -de Jong, Ariadne"/>
        <t:Anchor>
          <t:Comment id="394367605"/>
        </t:Anchor>
        <t:SetTitle title="@Haak, Sander hier wat specifieker zijn in welke functies jullie nodig denken te hebben"/>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egindatumCopyright xmlns="c4c3f55f-7c63-4076-b99b-3452a388e1da" xsi:nil="true"/>
    <PUWerkingsgebiedDocument xmlns="c4c3f55f-7c63-4076-b99b-3452a388e1da" xsi:nil="true"/>
    <bee6bab28bc347dea223a27ae484b55c xmlns="c4c3f55f-7c63-4076-b99b-3452a388e1da">
      <Terms xmlns="http://schemas.microsoft.com/office/infopath/2007/PartnerControls">
        <TermInfo xmlns="http://schemas.microsoft.com/office/infopath/2007/PartnerControls">
          <TermName xmlns="http://schemas.microsoft.com/office/infopath/2007/PartnerControls">SLO - Concernmanager Stedelijke Leefomgeving</TermName>
          <TermId xmlns="http://schemas.microsoft.com/office/infopath/2007/PartnerControls">868258e6-0a0c-4fb4-aa13-9fc70864a5de</TermId>
        </TermInfo>
      </Terms>
    </bee6bab28bc347dea223a27ae484b55c>
    <PUSelectiecategorie xmlns="c4c3f55f-7c63-4076-b99b-3452a388e1da">603</PUSelectiecategorie>
    <PUDocumentumRegistratienummer xmlns="c4c3f55f-7c63-4076-b99b-3452a388e1da" xsi:nil="true"/>
    <dc87032591014caf9b8c241199203258 xmlns="c4c3f55f-7c63-4076-b99b-3452a388e1da">
      <Terms xmlns="http://schemas.microsoft.com/office/infopath/2007/PartnerControls">
        <TermInfo xmlns="http://schemas.microsoft.com/office/infopath/2007/PartnerControls">
          <TermName xmlns="http://schemas.microsoft.com/office/infopath/2007/PartnerControls">Wonen: versnellen van de woningbouw van goede kwaliteit die aansluit bij de vraag</TermName>
          <TermId xmlns="http://schemas.microsoft.com/office/infopath/2007/PartnerControls">50627964-9311-4e26-8745-d2281b284401</TermId>
        </TermInfo>
      </Terms>
    </dc87032591014caf9b8c241199203258>
    <nbfcb91ce6ed4c72a590e661d33753dd xmlns="c4c3f55f-7c63-4076-b99b-3452a388e1da">
      <Terms xmlns="http://schemas.microsoft.com/office/infopath/2007/PartnerControls">
        <TermInfo xmlns="http://schemas.microsoft.com/office/infopath/2007/PartnerControls">
          <TermName xmlns="http://schemas.microsoft.com/office/infopath/2007/PartnerControls">P.2612 - Progr Versnelling Woningbouw (BO)</TermName>
          <TermId xmlns="http://schemas.microsoft.com/office/infopath/2007/PartnerControls">0e8a026f-3524-4144-a9fc-3ee06983eb20</TermId>
        </TermInfo>
      </Terms>
    </nbfcb91ce6ed4c72a590e661d33753dd>
    <lcf76f155ced4ddcb4097134ff3c332f xmlns="280f3ff9-39f0-4f4a-b9e5-fce1ac5f8b86">
      <Terms xmlns="http://schemas.microsoft.com/office/infopath/2007/PartnerControls"/>
    </lcf76f155ced4ddcb4097134ff3c332f>
    <PUDossiernaam xmlns="c4c3f55f-7c63-4076-b99b-3452a388e1da" xsi:nil="true"/>
    <c69891f5b6724842a1992b729e890d0f xmlns="c4c3f55f-7c63-4076-b99b-3452a388e1da">
      <Terms xmlns="http://schemas.microsoft.com/office/infopath/2007/PartnerControls"/>
    </c69891f5b6724842a1992b729e890d0f>
    <ecddcceb7a3944bcb5df119ed71fb281 xmlns="c4c3f55f-7c63-4076-b99b-3452a388e1da">
      <Terms xmlns="http://schemas.microsoft.com/office/infopath/2007/PartnerControls">
        <TermInfo xmlns="http://schemas.microsoft.com/office/infopath/2007/PartnerControls">
          <TermName xmlns="http://schemas.microsoft.com/office/infopath/2007/PartnerControls">Bewaren</TermName>
          <TermId xmlns="http://schemas.microsoft.com/office/infopath/2007/PartnerControls">4570fb31-860c-44f7-be36-40938139c6a7</TermId>
        </TermInfo>
      </Terms>
    </ecddcceb7a3944bcb5df119ed71fb281>
    <k7957b5f8f444a679b34b5b5923d672a xmlns="c4c3f55f-7c63-4076-b99b-3452a388e1da">
      <Terms xmlns="http://schemas.microsoft.com/office/infopath/2007/PartnerControls">
        <TermInfo xmlns="http://schemas.microsoft.com/office/infopath/2007/PartnerControls">
          <TermName xmlns="http://schemas.microsoft.com/office/infopath/2007/PartnerControls">Lopend</TermName>
          <TermId xmlns="http://schemas.microsoft.com/office/infopath/2007/PartnerControls">dbd4ffdd-42b7-499f-b515-be6b43c64e3b</TermId>
        </TermInfo>
      </Terms>
    </k7957b5f8f444a679b34b5b5923d672a>
    <d48145a825f34c759bf35e0f0f98a24d xmlns="c4c3f55f-7c63-4076-b99b-3452a388e1da">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TaxCatchAll xmlns="c4c3f55f-7c63-4076-b99b-3452a388e1da">
      <Value>10</Value>
      <Value>9</Value>
      <Value>8</Value>
      <Value>7</Value>
      <Value>6</Value>
      <Value>5</Value>
      <Value>4</Value>
      <Value>3</Value>
      <Value>2</Value>
      <Value>1</Value>
    </TaxCatchAll>
    <d6579817e59147ae85edfd3136814cae xmlns="c4c3f55f-7c63-4076-b99b-3452a388e1da">
      <Terms xmlns="http://schemas.microsoft.com/office/infopath/2007/PartnerControls">
        <TermInfo xmlns="http://schemas.microsoft.com/office/infopath/2007/PartnerControls">
          <TermName xmlns="http://schemas.microsoft.com/office/infopath/2007/PartnerControls">1039. Opstellen van plannen als uitvoering van vastgesteld beleid</TermName>
          <TermId xmlns="http://schemas.microsoft.com/office/infopath/2007/PartnerControls">bac16760-db71-4da4-8eb1-d7d41a4f3805</TermId>
        </TermInfo>
      </Terms>
    </d6579817e59147ae85edfd3136814cae>
    <kb23fa795b9743b8adae1149359e24fa xmlns="c4c3f55f-7c63-4076-b99b-3452a388e1da">
      <Terms xmlns="http://schemas.microsoft.com/office/infopath/2007/PartnerControls">
        <TermInfo xmlns="http://schemas.microsoft.com/office/infopath/2007/PartnerControls">
          <TermName xmlns="http://schemas.microsoft.com/office/infopath/2007/PartnerControls">Opgavemanager Programma Binnenstedelijke Ontwikkeling</TermName>
          <TermId xmlns="http://schemas.microsoft.com/office/infopath/2007/PartnerControls">c6be3b87-9f81-453c-b4e9-d7ab32c6a885</TermId>
        </TermInfo>
      </Terms>
    </kb23fa795b9743b8adae1149359e24fa>
    <PUOrigineleMakerDocumentum xmlns="3a2d4642-b1a9-4f9a-947d-aaac82c6ed7c" xsi:nil="true"/>
    <jac39c03a7c14cb08e70c160a38b370d xmlns="c4c3f55f-7c63-4076-b99b-3452a388e1da">
      <Terms xmlns="http://schemas.microsoft.com/office/infopath/2007/PartnerControls"/>
    </jac39c03a7c14cb08e70c160a38b370d>
    <PUBegindatumdossier xmlns="c4c3f55f-7c63-4076-b99b-3452a388e1da" xsi:nil="true"/>
    <PUEinddatumdossier xmlns="c4c3f55f-7c63-4076-b99b-3452a388e1da" xsi:nil="true"/>
    <PUEinddatumCopyright xmlns="c4c3f55f-7c63-4076-b99b-3452a388e1da" xsi:nil="true"/>
    <PUDocumenttype xmlns="c4c3f55f-7c63-4076-b99b-3452a388e1da" xsi:nil="true"/>
    <PUOmschrijvingVoorwaardenCopyright xmlns="c4c3f55f-7c63-4076-b99b-3452a388e1da" xsi:nil="true"/>
    <e28028357a134c8cba3ce1e424d81274 xmlns="c4c3f55f-7c63-4076-b99b-3452a388e1da">
      <Terms xmlns="http://schemas.microsoft.com/office/infopath/2007/PartnerControls">
        <TermInfo xmlns="http://schemas.microsoft.com/office/infopath/2007/PartnerControls">
          <TermName xmlns="http://schemas.microsoft.com/office/infopath/2007/PartnerControls">Ruimtelijke ontwikkeling</TermName>
          <TermId xmlns="http://schemas.microsoft.com/office/infopath/2007/PartnerControls">3c30b7c8-e625-46de-9725-470bff84eb76</TermId>
        </TermInfo>
      </Terms>
    </e28028357a134c8cba3ce1e424d81274>
    <PUCopyrightRechten xmlns="c4c3f55f-7c63-4076-b99b-3452a388e1da">false</PUCopyrightRechten>
    <n35da69e1c1047dea46f4e43c827e5fd xmlns="c4c3f55f-7c63-4076-b99b-3452a388e1da">
      <Terms xmlns="http://schemas.microsoft.com/office/infopath/2007/PartnerControls">
        <TermInfo xmlns="http://schemas.microsoft.com/office/infopath/2007/PartnerControls">
          <TermName xmlns="http://schemas.microsoft.com/office/infopath/2007/PartnerControls">Blijvend bewaren</TermName>
          <TermId xmlns="http://schemas.microsoft.com/office/infopath/2007/PartnerControls">e5ca1b2a-a741-485a-bdf8-91756cb0387b</TermId>
        </TermInfo>
      </Terms>
    </n35da69e1c1047dea46f4e43c827e5fd>
    <PUCorsaDocumentcode xmlns="3a2d4642-b1a9-4f9a-947d-aaac82c6ed7c" xsi:nil="true"/>
    <_dlc_DocId xmlns="c4c3f55f-7c63-4076-b99b-3452a388e1da">UTSP-1778402294-19624</_dlc_DocId>
    <_dlc_DocIdUrl xmlns="c4c3f55f-7c63-4076-b99b-3452a388e1da">
      <Url>https://provincieutrecht.sharepoint.com/sites/smnwk-PROG-VW/_layouts/15/DocIdRedir.aspx?ID=UTSP-1778402294-19624</Url>
      <Description>UTSP-1778402294-19624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_PU" ma:contentTypeID="0x0101003E9A2B830A3CB44DBCE3112387D3A13600027D544D4B8B7248AEBB31D1D05FB4E3" ma:contentTypeVersion="66" ma:contentTypeDescription=" " ma:contentTypeScope="" ma:versionID="9a3c0e70ce6ba37e873c6833ab43dd07">
  <xsd:schema xmlns:xsd="http://www.w3.org/2001/XMLSchema" xmlns:xs="http://www.w3.org/2001/XMLSchema" xmlns:p="http://schemas.microsoft.com/office/2006/metadata/properties" xmlns:ns2="c4c3f55f-7c63-4076-b99b-3452a388e1da" xmlns:ns3="3a2d4642-b1a9-4f9a-947d-aaac82c6ed7c" xmlns:ns4="280f3ff9-39f0-4f4a-b9e5-fce1ac5f8b86" targetNamespace="http://schemas.microsoft.com/office/2006/metadata/properties" ma:root="true" ma:fieldsID="4a9570e962ad9d246f5c3dc6f81a5443" ns2:_="" ns3:_="" ns4:_="">
    <xsd:import namespace="c4c3f55f-7c63-4076-b99b-3452a388e1da"/>
    <xsd:import namespace="3a2d4642-b1a9-4f9a-947d-aaac82c6ed7c"/>
    <xsd:import namespace="280f3ff9-39f0-4f4a-b9e5-fce1ac5f8b86"/>
    <xsd:element name="properties">
      <xsd:complexType>
        <xsd:sequence>
          <xsd:element name="documentManagement">
            <xsd:complexType>
              <xsd:all>
                <xsd:element ref="ns2:PUWerkingsgebiedDocument" minOccurs="0"/>
                <xsd:element ref="ns2:PUCopyrightRechten" minOccurs="0"/>
                <xsd:element ref="ns2:PUOmschrijvingVoorwaardenCopyright" minOccurs="0"/>
                <xsd:element ref="ns2:PUBegindatumCopyright" minOccurs="0"/>
                <xsd:element ref="ns2:PUEinddatumCopyright" minOccurs="0"/>
                <xsd:element ref="ns2:PUBegindatumdossier" minOccurs="0"/>
                <xsd:element ref="ns2:PUEinddatumdossier" minOccurs="0"/>
                <xsd:element ref="ns2:PUSelectiecategorie" minOccurs="0"/>
                <xsd:element ref="ns2:PUDocumenttype" minOccurs="0"/>
                <xsd:element ref="ns2:PUDocumentumRegistratienummer" minOccurs="0"/>
                <xsd:element ref="ns2:PUDossiernaam" minOccurs="0"/>
                <xsd:element ref="ns2:_dlc_DocIdUrl" minOccurs="0"/>
                <xsd:element ref="ns2:e28028357a134c8cba3ce1e424d81274" minOccurs="0"/>
                <xsd:element ref="ns2:_dlc_DocIdPersistId" minOccurs="0"/>
                <xsd:element ref="ns2:d6579817e59147ae85edfd3136814cae" minOccurs="0"/>
                <xsd:element ref="ns2:c69891f5b6724842a1992b729e890d0f" minOccurs="0"/>
                <xsd:element ref="ns2:dc87032591014caf9b8c241199203258" minOccurs="0"/>
                <xsd:element ref="ns2:TaxCatchAll" minOccurs="0"/>
                <xsd:element ref="ns2:nbfcb91ce6ed4c72a590e661d33753dd" minOccurs="0"/>
                <xsd:element ref="ns2:TaxCatchAllLabel" minOccurs="0"/>
                <xsd:element ref="ns2:ecddcceb7a3944bcb5df119ed71fb281" minOccurs="0"/>
                <xsd:element ref="ns2:n35da69e1c1047dea46f4e43c827e5fd" minOccurs="0"/>
                <xsd:element ref="ns2:kb23fa795b9743b8adae1149359e24fa" minOccurs="0"/>
                <xsd:element ref="ns2:_dlc_DocId" minOccurs="0"/>
                <xsd:element ref="ns2:d48145a825f34c759bf35e0f0f98a24d" minOccurs="0"/>
                <xsd:element ref="ns2:bee6bab28bc347dea223a27ae484b55c" minOccurs="0"/>
                <xsd:element ref="ns2:k7957b5f8f444a679b34b5b5923d672a" minOccurs="0"/>
                <xsd:element ref="ns2:jac39c03a7c14cb08e70c160a38b370d" minOccurs="0"/>
                <xsd:element ref="ns3:PUOrigineleMakerDocumentum" minOccurs="0"/>
                <xsd:element ref="ns4:MediaServiceMetadata" minOccurs="0"/>
                <xsd:element ref="ns4:MediaServiceFastMetadata" minOccurs="0"/>
                <xsd:element ref="ns4:MediaLengthInSeconds" minOccurs="0"/>
                <xsd:element ref="ns4:MediaServiceDateTaken" minOccurs="0"/>
                <xsd:element ref="ns2:SharedWithUsers" minOccurs="0"/>
                <xsd:element ref="ns2:SharedWithDetails" minOccurs="0"/>
                <xsd:element ref="ns4:lcf76f155ced4ddcb4097134ff3c332f" minOccurs="0"/>
                <xsd:element ref="ns4:MediaServiceOCR" minOccurs="0"/>
                <xsd:element ref="ns4:MediaServiceGenerationTime" minOccurs="0"/>
                <xsd:element ref="ns4:MediaServiceEventHashCode" minOccurs="0"/>
                <xsd:element ref="ns3:PUCorsaDocumentcode" minOccurs="0"/>
                <xsd:element ref="ns4:MediaServiceObjectDetectorVersion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3f55f-7c63-4076-b99b-3452a388e1da" elementFormDefault="qualified">
    <xsd:import namespace="http://schemas.microsoft.com/office/2006/documentManagement/types"/>
    <xsd:import namespace="http://schemas.microsoft.com/office/infopath/2007/PartnerControls"/>
    <xsd:element name="PUWerkingsgebiedDocument" ma:index="3" nillable="true" ma:displayName="Werkingsgebied document" ma:internalName="PUWerkingsgebiedDocument" ma:readOnly="false">
      <xsd:simpleType>
        <xsd:restriction base="dms:Text">
          <xsd:maxLength value="255"/>
        </xsd:restriction>
      </xsd:simpleType>
    </xsd:element>
    <xsd:element name="PUCopyrightRechten" ma:index="4" nillable="true" ma:displayName="Copyright rechten" ma:default="0" ma:description="Selecteer &quot;Ja&quot; indien het document onderhevig is aan copyright rechten" ma:internalName="PUCopyrightRechten" ma:readOnly="false">
      <xsd:simpleType>
        <xsd:restriction base="dms:Boolean"/>
      </xsd:simpleType>
    </xsd:element>
    <xsd:element name="PUOmschrijvingVoorwaardenCopyright" ma:index="5" nillable="true" ma:displayName="Omschrijving voorwaarden copyright" ma:internalName="PUOmschrijvingVoorwaardenCopyright" ma:readOnly="false">
      <xsd:simpleType>
        <xsd:restriction base="dms:Note">
          <xsd:maxLength value="255"/>
        </xsd:restriction>
      </xsd:simpleType>
    </xsd:element>
    <xsd:element name="PUBegindatumCopyright" ma:index="6" nillable="true" ma:displayName="Begindatum copyright" ma:format="DateOnly" ma:internalName="PUBegindatumCopyright" ma:readOnly="false">
      <xsd:simpleType>
        <xsd:restriction base="dms:DateTime"/>
      </xsd:simpleType>
    </xsd:element>
    <xsd:element name="PUEinddatumCopyright" ma:index="7" nillable="true" ma:displayName="Einddatum copyright" ma:format="DateOnly" ma:internalName="PUEinddatumCopyright" ma:readOnly="false">
      <xsd:simpleType>
        <xsd:restriction base="dms:DateTime"/>
      </xsd:simpleType>
    </xsd:element>
    <xsd:element name="PUBegindatumdossier" ma:index="14" nillable="true" ma:displayName="Begindatumdossier" ma:default="" ma:format="DateOnly" ma:hidden="true" ma:internalName="PUBegindatumdossier" ma:readOnly="false">
      <xsd:simpleType>
        <xsd:restriction base="dms:DateTime"/>
      </xsd:simpleType>
    </xsd:element>
    <xsd:element name="PUEinddatumdossier" ma:index="15" nillable="true" ma:displayName="Einddatumdossier" ma:format="DateOnly" ma:hidden="true" ma:internalName="PUEinddatumdossier" ma:readOnly="false">
      <xsd:simpleType>
        <xsd:restriction base="dms:DateTime"/>
      </xsd:simpleType>
    </xsd:element>
    <xsd:element name="PUSelectiecategorie" ma:index="18" nillable="true" ma:displayName="Selectiecategorie" ma:default="603" ma:hidden="true" ma:internalName="PUSelectiecategorie" ma:readOnly="false">
      <xsd:simpleType>
        <xsd:restriction base="dms:Text">
          <xsd:maxLength value="255"/>
        </xsd:restriction>
      </xsd:simpleType>
    </xsd:element>
    <xsd:element name="PUDocumenttype" ma:index="19" nillable="true" ma:displayName="Documenttype" ma:hidden="true" ma:internalName="PUDocumenttype" ma:readOnly="false">
      <xsd:simpleType>
        <xsd:restriction base="dms:Text">
          <xsd:maxLength value="255"/>
        </xsd:restriction>
      </xsd:simpleType>
    </xsd:element>
    <xsd:element name="PUDocumentumRegistratienummer" ma:index="20" nillable="true" ma:displayName="Documentum Registratienummer" ma:internalName="PUDocumentumRegistratienummer" ma:readOnly="false">
      <xsd:simpleType>
        <xsd:restriction base="dms:Text">
          <xsd:maxLength value="255"/>
        </xsd:restriction>
      </xsd:simpleType>
    </xsd:element>
    <xsd:element name="PUDossiernaam" ma:index="21" nillable="true" ma:displayName="Dossiernaam" ma:default="" ma:hidden="true" ma:internalName="PUDossiernaam" ma:readOnly="false">
      <xsd:simpleType>
        <xsd:restriction base="dms:Text">
          <xsd:maxLength value="255"/>
        </xsd:restriction>
      </xsd:simpleType>
    </xsd:element>
    <xsd:element name="_dlc_DocIdUrl" ma:index="2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e28028357a134c8cba3ce1e424d81274" ma:index="24" nillable="true" ma:taxonomy="true" ma:internalName="e28028357a134c8cba3ce1e424d81274" ma:taxonomyFieldName="PUThema" ma:displayName="Thema" ma:readOnly="false" ma:default="2;#Ruimtelijke ontwikkeling|3c30b7c8-e625-46de-9725-470bff84eb76"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element name="d6579817e59147ae85edfd3136814cae" ma:index="26" nillable="true" ma:taxonomy="true" ma:internalName="d6579817e59147ae85edfd3136814cae" ma:taxonomyFieldName="PUWerkproces" ma:displayName="Werkproces" ma:readOnly="false" ma:default="3;#1039. Opstellen van plannen als uitvoering van vastgesteld beleid|bac16760-db71-4da4-8eb1-d7d41a4f3805"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readOnly="false" ma:fieldId="{c69891f5-b672-4842-a199-2b729e890d0f}" ma:taxonomyMulti="true" ma:sspId="d6e20898-9fd2-4753-9924-3f7380c5943a" ma:termSetId="c6405935-973e-4842-ab28-20ed6e42e047" ma:anchorId="00000000-0000-0000-0000-000000000000" ma:open="true" ma:isKeyword="false">
      <xsd:complexType>
        <xsd:sequence>
          <xsd:element ref="pc:Terms" minOccurs="0" maxOccurs="1"/>
        </xsd:sequence>
      </xsd:complexType>
    </xsd:element>
    <xsd:element name="dc87032591014caf9b8c241199203258" ma:index="28" nillable="true" ma:taxonomy="true" ma:internalName="dc87032591014caf9b8c241199203258" ma:taxonomyFieldName="PUDoelenboom" ma:displayName="Doelenboom" ma:readOnly="false" ma:default="7;#Wonen: versnellen van de woningbouw van goede kwaliteit die aansluit bij de vraag|50627964-9311-4e26-8745-d2281b284401"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TaxCatchAll" ma:index="29" nillable="true" ma:displayName="Taxonomy Catch All Column" ma:hidden="true" ma:list="{d1a48a45-28af-4eae-a49d-65c19c28cc20}" ma:internalName="TaxCatchAll" ma:showField="CatchAllData" ma:web="c4c3f55f-7c63-4076-b99b-3452a388e1da">
      <xsd:complexType>
        <xsd:complexContent>
          <xsd:extension base="dms:MultiChoiceLookup">
            <xsd:sequence>
              <xsd:element name="Value" type="dms:Lookup" maxOccurs="unbounded" minOccurs="0" nillable="true"/>
            </xsd:sequence>
          </xsd:extension>
        </xsd:complexContent>
      </xsd:complexType>
    </xsd:element>
    <xsd:element name="nbfcb91ce6ed4c72a590e661d33753dd" ma:index="30" nillable="true" ma:taxonomy="true" ma:internalName="nbfcb91ce6ed4c72a590e661d33753dd" ma:taxonomyFieldName="PUWBSTax" ma:displayName="WBS" ma:readOnly="false" ma:default="8;#P.2612 - Progr Versnelling Woningbouw (BO)|0e8a026f-3524-4144-a9fc-3ee06983eb20"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TaxCatchAllLabel" ma:index="31" nillable="true" ma:displayName="Taxonomy Catch All Column1" ma:hidden="true" ma:list="{d1a48a45-28af-4eae-a49d-65c19c28cc20}" ma:internalName="TaxCatchAllLabel" ma:readOnly="true" ma:showField="CatchAllDataLabel" ma:web="c4c3f55f-7c63-4076-b99b-3452a388e1da">
      <xsd:complexType>
        <xsd:complexContent>
          <xsd:extension base="dms:MultiChoiceLookup">
            <xsd:sequence>
              <xsd:element name="Value" type="dms:Lookup" maxOccurs="unbounded" minOccurs="0" nillable="true"/>
            </xsd:sequence>
          </xsd:extension>
        </xsd:complexContent>
      </xsd:complexType>
    </xsd:element>
    <xsd:element name="ecddcceb7a3944bcb5df119ed71fb281" ma:index="34" nillable="true" ma:taxonomy="true" ma:internalName="ecddcceb7a3944bcb5df119ed71fb281" ma:taxonomyFieldName="PUWaardering" ma:displayName="Waardering" ma:readOnly="false" ma:default="5;#Bewaren|4570fb31-860c-44f7-be36-40938139c6a7"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35da69e1c1047dea46f4e43c827e5fd" ma:index="36" nillable="true" ma:taxonomy="true" ma:internalName="n35da69e1c1047dea46f4e43c827e5fd" ma:taxonomyFieldName="PUBewaartermijn" ma:displayName="Bewaartermijn" ma:readOnly="false" ma:default="6;#Blijvend bewaren|e5ca1b2a-a741-485a-bdf8-91756cb0387b"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kb23fa795b9743b8adae1149359e24fa" ma:index="40" nillable="true" ma:taxonomy="true" ma:internalName="kb23fa795b9743b8adae1149359e24fa" ma:taxonomyFieldName="PUProceseigenaar" ma:displayName="Proceseigenaar" ma:readOnly="false" ma:default="4;#Opgavemanager Programma Binnenstedelijke Ontwikkeling|c6be3b87-9f81-453c-b4e9-d7ab32c6a885"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_dlc_DocId" ma:index="41" nillable="true" ma:displayName="Waarde van de document-id" ma:description="De waarde van de document-id die aan dit item is toegewezen." ma:indexed="true" ma:internalName="_dlc_DocId" ma:readOnly="true">
      <xsd:simpleType>
        <xsd:restriction base="dms:Text"/>
      </xsd:simpleType>
    </xsd:element>
    <xsd:element name="d48145a825f34c759bf35e0f0f98a24d" ma:index="42" nillable="true" ma:taxonomy="true" ma:internalName="d48145a825f34c759bf35e0f0f98a24d" ma:taxonomyFieldName="PUWerkingsgebiedDossier" ma:displayName="Werkingsgebied dossier" ma:readOnly="false" ma:default="1;#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element name="bee6bab28bc347dea223a27ae484b55c" ma:index="43" nillable="true" ma:taxonomy="true" ma:internalName="bee6bab28bc347dea223a27ae484b55c" ma:taxonomyFieldName="PUEindverantwoordelijkeProceseigenaar" ma:displayName="Eindverantwoordelijke proceseigenaar" ma:default="9;#SLO - Concernmanager Stedelijke Leefomgeving|868258e6-0a0c-4fb4-aa13-9fc70864a5de"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k7957b5f8f444a679b34b5b5923d672a" ma:index="44" nillable="true" ma:taxonomy="true" ma:internalName="k7957b5f8f444a679b34b5b5923d672a" ma:taxonomyFieldName="PUDossierStatus" ma:displayName="Dossierstatus" ma:readOnly="false" ma:default="10;#Lopend|dbd4ffdd-42b7-499f-b515-be6b43c64e3b" ma:fieldId="{47957b5f-8f44-4a67-9b34-b5b5923d672a}" ma:sspId="d6e20898-9fd2-4753-9924-3f7380c5943a" ma:termSetId="f6dcac51-8215-494b-ba5d-57816ad03dbe" ma:anchorId="00000000-0000-0000-0000-000000000000" ma:open="false" ma:isKeyword="false">
      <xsd:complexType>
        <xsd:sequence>
          <xsd:element ref="pc:Terms" minOccurs="0" maxOccurs="1"/>
        </xsd:sequence>
      </xsd:complexType>
    </xsd:element>
    <xsd:element name="jac39c03a7c14cb08e70c160a38b370d" ma:index="46" nillable="true" ma:taxonomy="true" ma:internalName="jac39c03a7c14cb08e70c160a38b370d" ma:taxonomyFieldName="PUDossierResultaat" ma:displayName="Resultaat" ma:readOnly="false" ma:fieldId="{3ac39c03-a7c1-4cb0-8e70-c160a38b370d}" ma:sspId="d6e20898-9fd2-4753-9924-3f7380c5943a" ma:termSetId="21ff5038-241b-4cf6-b3fa-6a5f1a8e5fc1" ma:anchorId="00000000-0000-0000-0000-000000000000" ma:open="false" ma:isKeyword="false">
      <xsd:complexType>
        <xsd:sequence>
          <xsd:element ref="pc:Terms" minOccurs="0" maxOccurs="1"/>
        </xsd:sequence>
      </xsd:complexType>
    </xsd:element>
    <xsd:element name="SharedWithUsers" ma:index="5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OrigineleMakerDocumentum" ma:index="48" nillable="true" ma:displayName="Originele maker Documentum" ma:hidden="true" ma:internalName="PUOrigineleMakerDocumentum" ma:readOnly="false">
      <xsd:simpleType>
        <xsd:restriction base="dms:Text">
          <xsd:maxLength value="255"/>
        </xsd:restriction>
      </xsd:simpleType>
    </xsd:element>
    <xsd:element name="PUCorsaDocumentcode" ma:index="60" nillable="true" ma:displayName="Corsa documentcode" ma:hidden="true" ma:internalName="PUCorsaDocumen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0f3ff9-39f0-4f4a-b9e5-fce1ac5f8b86" elementFormDefault="qualified">
    <xsd:import namespace="http://schemas.microsoft.com/office/2006/documentManagement/types"/>
    <xsd:import namespace="http://schemas.microsoft.com/office/infopath/2007/PartnerControls"/>
    <xsd:element name="MediaServiceMetadata" ma:index="49" nillable="true" ma:displayName="MediaServiceMetadata" ma:hidden="true" ma:internalName="MediaServiceMetadata" ma:readOnly="true">
      <xsd:simpleType>
        <xsd:restriction base="dms:Note"/>
      </xsd:simpleType>
    </xsd:element>
    <xsd:element name="MediaServiceFastMetadata" ma:index="50" nillable="true" ma:displayName="MediaServiceFastMetadata" ma:hidden="true" ma:internalName="MediaServiceFastMetadata" ma:readOnly="true">
      <xsd:simpleType>
        <xsd:restriction base="dms:Note"/>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ternalName="MediaServiceDateTaken" ma:readOnly="true">
      <xsd:simpleType>
        <xsd:restriction base="dms:Text"/>
      </xsd:simpleType>
    </xsd:element>
    <xsd:element name="lcf76f155ced4ddcb4097134ff3c332f" ma:index="56" nillable="true" ma:taxonomy="true" ma:internalName="lcf76f155ced4ddcb4097134ff3c332f" ma:taxonomyFieldName="MediaServiceImageTags" ma:displayName="Afbeeldingtags" ma:readOnly="false" ma:fieldId="{5cf76f15-5ced-4ddc-b409-7134ff3c332f}" ma:taxonomyMulti="true" ma:sspId="d6e20898-9fd2-4753-9924-3f7380c5943a" ma:termSetId="09814cd3-568e-fe90-9814-8d621ff8fb84" ma:anchorId="fba54fb3-c3e1-fe81-a776-ca4b69148c4d" ma:open="true" ma:isKeyword="false">
      <xsd:complexType>
        <xsd:sequence>
          <xsd:element ref="pc:Terms" minOccurs="0" maxOccurs="1"/>
        </xsd:sequence>
      </xsd:complexType>
    </xsd:element>
    <xsd:element name="MediaServiceOCR" ma:index="57" nillable="true" ma:displayName="Extracted Text" ma:internalName="MediaServiceOCR" ma:readOnly="true">
      <xsd:simpleType>
        <xsd:restriction base="dms:Note">
          <xsd:maxLength value="255"/>
        </xsd:restriction>
      </xsd:simple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ServiceObjectDetectorVersions" ma:index="61" nillable="true" ma:displayName="MediaServiceObjectDetectorVersions" ma:hidden="true" ma:indexed="true" ma:internalName="MediaServiceObjectDetectorVersions" ma:readOnly="true">
      <xsd:simpleType>
        <xsd:restriction base="dms:Text"/>
      </xsd:simpleType>
    </xsd:element>
    <xsd:element name="MediaServiceLocation" ma:index="62" nillable="true" ma:displayName="Location" ma:indexed="true" ma:internalName="MediaServiceLocation"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FA72F8-C6E6-4B45-B3EB-22F23BDAB6B8}">
  <ds:schemaRefs>
    <ds:schemaRef ds:uri="http://schemas.microsoft.com/sharepoint/v3/contenttype/forms"/>
  </ds:schemaRefs>
</ds:datastoreItem>
</file>

<file path=customXml/itemProps2.xml><?xml version="1.0" encoding="utf-8"?>
<ds:datastoreItem xmlns:ds="http://schemas.openxmlformats.org/officeDocument/2006/customXml" ds:itemID="{D48E9E5E-7387-4D7B-8534-5E4C6D39DE27}">
  <ds:schemaRefs>
    <ds:schemaRef ds:uri="http://schemas.microsoft.com/office/2006/metadata/properties"/>
    <ds:schemaRef ds:uri="http://schemas.microsoft.com/office/infopath/2007/PartnerControls"/>
    <ds:schemaRef ds:uri="c4c3f55f-7c63-4076-b99b-3452a388e1da"/>
    <ds:schemaRef ds:uri="280f3ff9-39f0-4f4a-b9e5-fce1ac5f8b86"/>
    <ds:schemaRef ds:uri="3a2d4642-b1a9-4f9a-947d-aaac82c6ed7c"/>
  </ds:schemaRefs>
</ds:datastoreItem>
</file>

<file path=customXml/itemProps3.xml><?xml version="1.0" encoding="utf-8"?>
<ds:datastoreItem xmlns:ds="http://schemas.openxmlformats.org/officeDocument/2006/customXml" ds:itemID="{190F7466-1136-46FC-A963-3086298B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c3f55f-7c63-4076-b99b-3452a388e1da"/>
    <ds:schemaRef ds:uri="3a2d4642-b1a9-4f9a-947d-aaac82c6ed7c"/>
    <ds:schemaRef ds:uri="280f3ff9-39f0-4f4a-b9e5-fce1ac5f8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16484-2786-4E0C-A80A-896E9DE48AE1}">
  <ds:schemaRefs>
    <ds:schemaRef ds:uri="http://schemas.openxmlformats.org/officeDocument/2006/bibliography"/>
  </ds:schemaRefs>
</ds:datastoreItem>
</file>

<file path=customXml/itemProps5.xml><?xml version="1.0" encoding="utf-8"?>
<ds:datastoreItem xmlns:ds="http://schemas.openxmlformats.org/officeDocument/2006/customXml" ds:itemID="{11040D9F-B5FA-477A-A55B-5FEAA1733F5F}">
  <ds:schemaRefs>
    <ds:schemaRef ds:uri="http://schemas.microsoft.com/sharepoint/events"/>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Normal</Template>
  <TotalTime>44</TotalTime>
  <Pages>6</Pages>
  <Words>2122</Words>
  <Characters>11675</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van der Stelt</dc:creator>
  <cp:keywords/>
  <dc:description/>
  <cp:lastModifiedBy>Stelt, Teus van der</cp:lastModifiedBy>
  <cp:revision>3</cp:revision>
  <dcterms:created xsi:type="dcterms:W3CDTF">2025-11-13T13:58:00Z</dcterms:created>
  <dcterms:modified xsi:type="dcterms:W3CDTF">2025-11-13T15:06:00Z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0x0101003E9A2B830A3CB44DBCE3112387D3A13600027D544D4B8B7248AEBB31D1D05FB4E3</vt:lpwstr>
  </property>
  <property fmtid="{D5CDD505-2E9C-101B-9397-08002B2CF9AE}" pid="3" name="PUWaardering">
    <vt:lpwstr>5;#Bewaren|4570fb31-860c-44f7-be36-40938139c6a7</vt:lpwstr>
  </property>
  <property fmtid="{D5CDD505-2E9C-101B-9397-08002B2CF9AE}" pid="4" name="PUBewaartermijn">
    <vt:lpwstr>6;#Blijvend bewaren|e5ca1b2a-a741-485a-bdf8-91756cb0387b</vt:lpwstr>
  </property>
  <property fmtid="{D5CDD505-2E9C-101B-9397-08002B2CF9AE}" pid="5" name="PUThema">
    <vt:lpwstr>2;#Ruimtelijke ontwikkeling|3c30b7c8-e625-46de-9725-470bff84eb76</vt:lpwstr>
  </property>
  <property fmtid="{D5CDD505-2E9C-101B-9397-08002B2CF9AE}" pid="6" name="PUDossierResultaat">
    <vt:lpwstr/>
  </property>
  <property fmtid="{D5CDD505-2E9C-101B-9397-08002B2CF9AE}" pid="7" name="PUWBSTax">
    <vt:lpwstr>8;#P.2612 - Progr Versnelling Woningbouw (BO)|0e8a026f-3524-4144-a9fc-3ee06983eb20</vt:lpwstr>
  </property>
  <property fmtid="{D5CDD505-2E9C-101B-9397-08002B2CF9AE}" pid="8" name="PUProceseigenaar">
    <vt:lpwstr>4;#Opgavemanager Programma Binnenstedelijke Ontwikkeling|c6be3b87-9f81-453c-b4e9-d7ab32c6a885</vt:lpwstr>
  </property>
  <property fmtid="{D5CDD505-2E9C-101B-9397-08002B2CF9AE}" pid="9" name="PUDocumentTrefwoorden">
    <vt:lpwstr/>
  </property>
  <property fmtid="{D5CDD505-2E9C-101B-9397-08002B2CF9AE}" pid="10" name="PUDoelenboom">
    <vt:lpwstr>7;#Wonen: versnellen van de woningbouw van goede kwaliteit die aansluit bij de vraag|50627964-9311-4e26-8745-d2281b284401</vt:lpwstr>
  </property>
  <property fmtid="{D5CDD505-2E9C-101B-9397-08002B2CF9AE}" pid="11" name="PUEindverantwoordelijkeProceseigenaar">
    <vt:lpwstr>9;#SLO - Concernmanager Stedelijke Leefomgeving|868258e6-0a0c-4fb4-aa13-9fc70864a5de</vt:lpwstr>
  </property>
  <property fmtid="{D5CDD505-2E9C-101B-9397-08002B2CF9AE}" pid="12" name="PUDossierStatus">
    <vt:lpwstr>10;#Lopend|dbd4ffdd-42b7-499f-b515-be6b43c64e3b</vt:lpwstr>
  </property>
  <property fmtid="{D5CDD505-2E9C-101B-9397-08002B2CF9AE}" pid="13" name="PUWerkproces">
    <vt:lpwstr>3;#1039. Opstellen van plannen als uitvoering van vastgesteld beleid|bac16760-db71-4da4-8eb1-d7d41a4f3805</vt:lpwstr>
  </property>
  <property fmtid="{D5CDD505-2E9C-101B-9397-08002B2CF9AE}" pid="14" name="PUWerkingsgebiedDossier">
    <vt:lpwstr>1;#Intern Provincie|189e3338-705c-4baf-9377-0e95b47bfb72</vt:lpwstr>
  </property>
  <property fmtid="{D5CDD505-2E9C-101B-9397-08002B2CF9AE}" pid="15" name="_dlc_DocIdItemGuid">
    <vt:lpwstr>b2fdf472-a780-4203-ba27-1870814de984</vt:lpwstr>
  </property>
  <property fmtid="{D5CDD505-2E9C-101B-9397-08002B2CF9AE}" pid="16" name="MediaServiceImageTags">
    <vt:lpwstr/>
  </property>
  <property fmtid="{D5CDD505-2E9C-101B-9397-08002B2CF9AE}" pid="17" name="_AdHocReviewCycleID">
    <vt:i4>1451328555</vt:i4>
  </property>
  <property fmtid="{D5CDD505-2E9C-101B-9397-08002B2CF9AE}" pid="18" name="_NewReviewCycle">
    <vt:lpwstr/>
  </property>
  <property fmtid="{D5CDD505-2E9C-101B-9397-08002B2CF9AE}" pid="19" name="_EmailSubject">
    <vt:lpwstr>Marktconsultatie</vt:lpwstr>
  </property>
  <property fmtid="{D5CDD505-2E9C-101B-9397-08002B2CF9AE}" pid="20" name="_AuthorEmail">
    <vt:lpwstr>sander.haak@provincie-utrecht.nl</vt:lpwstr>
  </property>
  <property fmtid="{D5CDD505-2E9C-101B-9397-08002B2CF9AE}" pid="21" name="_AuthorEmailDisplayName">
    <vt:lpwstr>Haak, Sander</vt:lpwstr>
  </property>
  <property fmtid="{D5CDD505-2E9C-101B-9397-08002B2CF9AE}" pid="22" name="_PreviousAdHocReviewCycleID">
    <vt:i4>-1289831156</vt:i4>
  </property>
  <property fmtid="{D5CDD505-2E9C-101B-9397-08002B2CF9AE}" pid="23" name="_ReviewingToolsShownOnce">
    <vt:lpwstr/>
  </property>
</Properties>
</file>