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A5E3" w14:textId="1425B780" w:rsidR="00CF700C" w:rsidRPr="00EC7664" w:rsidRDefault="00CF700C" w:rsidP="00CF700C">
      <w:pPr>
        <w:pStyle w:val="BDKop1"/>
      </w:pPr>
      <w:bookmarkStart w:id="0" w:name="_Toc98341143"/>
      <w:r w:rsidRPr="00EC7664">
        <w:t xml:space="preserve">BIJLAGE </w:t>
      </w:r>
      <w:r w:rsidR="00A65726">
        <w:t>3</w:t>
      </w:r>
      <w:r w:rsidR="00F731DD">
        <w:t>b</w:t>
      </w:r>
      <w:r w:rsidR="00A65726">
        <w:t xml:space="preserve"> </w:t>
      </w:r>
      <w:bookmarkEnd w:id="0"/>
      <w:r w:rsidR="00A65726" w:rsidRPr="004A648E">
        <w:t>Prijsopgavenformulier</w:t>
      </w:r>
    </w:p>
    <w:p w14:paraId="1E86A5E4" w14:textId="77777777" w:rsidR="00CF700C" w:rsidRDefault="00CF700C" w:rsidP="00CF700C">
      <w:pPr>
        <w:pStyle w:val="Geenafstand"/>
        <w:spacing w:line="240" w:lineRule="atLeast"/>
      </w:pPr>
      <w:r w:rsidRPr="003848A2">
        <w:t xml:space="preserve">De </w:t>
      </w:r>
      <w:r>
        <w:t xml:space="preserve">opslag per uur die Opdrachtnemer maximaal toepast, en dat onderdeel uitmaakt van het </w:t>
      </w:r>
      <w:r w:rsidR="008456DF">
        <w:t xml:space="preserve">totaal </w:t>
      </w:r>
      <w:r w:rsidRPr="003848A2">
        <w:t>tarie</w:t>
      </w:r>
      <w:r>
        <w:t>f,</w:t>
      </w:r>
      <w:r w:rsidRPr="003848A2">
        <w:t xml:space="preserve"> moet worden ingevuld in onderstaande tabel. </w:t>
      </w:r>
    </w:p>
    <w:p w14:paraId="1E86A5E5" w14:textId="77777777" w:rsidR="00CF700C" w:rsidRDefault="00CF700C" w:rsidP="00C216BC">
      <w:pPr>
        <w:pStyle w:val="Geenafstand"/>
        <w:spacing w:line="240" w:lineRule="atLeast"/>
      </w:pPr>
    </w:p>
    <w:p w14:paraId="0C8210EC" w14:textId="77777777" w:rsidR="00A65726" w:rsidRPr="00C216BC" w:rsidRDefault="00A65726" w:rsidP="00C216BC">
      <w:pPr>
        <w:pStyle w:val="Geenafstand"/>
        <w:spacing w:line="240" w:lineRule="atLeast"/>
      </w:pPr>
      <w:r w:rsidRPr="00A2183B">
        <w:t xml:space="preserve">Deze opslag geldt voor alle niveaus en betreft de opslag die </w:t>
      </w:r>
      <w:r>
        <w:t>O</w:t>
      </w:r>
      <w:r w:rsidRPr="00A2183B">
        <w:t>pdrachtnemer in rekening mag brengen bovenop het tarief van de Kandidaat</w:t>
      </w:r>
      <w:r>
        <w:t xml:space="preserve"> en geldt alleen in het geval de Kandidaat een ZZP’er betreft of de Kandidaat via een onderaannemer wordt geleverd</w:t>
      </w:r>
      <w:r w:rsidRPr="00A2183B">
        <w:t xml:space="preserve">. </w:t>
      </w:r>
      <w:r>
        <w:t xml:space="preserve">Het is Opdrachtnemer niet toegestaan om andere kosten danwel opslag(tarieven) door te berekenen aan de Kandidaat en/of de onderaannemer die de Kandidaat levert. </w:t>
      </w:r>
      <w:r w:rsidRPr="00A2183B">
        <w:t xml:space="preserve">De opslag is voor alle niveaus gelijk omdat </w:t>
      </w:r>
      <w:r>
        <w:t>de A</w:t>
      </w:r>
      <w:r w:rsidRPr="00A2183B">
        <w:t>anbestedende dienst ervan uitgaat dat Inschrijver rekening houdt met een verschil aan inspanningen bij het ingediende tarief.</w:t>
      </w:r>
      <w:r>
        <w:t xml:space="preserve"> </w:t>
      </w:r>
      <w:r w:rsidRPr="00E54E81">
        <w:t xml:space="preserve">De Opdrachtnemer is verplicht </w:t>
      </w:r>
      <w:r>
        <w:t>een</w:t>
      </w:r>
      <w:r w:rsidRPr="00E54E81">
        <w:t xml:space="preserve"> opslag </w:t>
      </w:r>
      <w:r>
        <w:t xml:space="preserve">te hanteren in de Nadere offertes in het geval de Kandidaat een ZZP’er betreft of de Kandidaat via een onderaannemer wordt geleverd. Deze opslag mag niet hoger zijn dan de </w:t>
      </w:r>
      <w:r w:rsidRPr="004A648E">
        <w:t>geoffreerde</w:t>
      </w:r>
      <w:r w:rsidRPr="00E47791">
        <w:t xml:space="preserve"> </w:t>
      </w:r>
      <w:r w:rsidRPr="004A648E">
        <w:t>opslag</w:t>
      </w:r>
      <w:r>
        <w:t xml:space="preserve">. </w:t>
      </w:r>
      <w:r w:rsidRPr="00E54E81">
        <w:t>Een lagere opslag is wel toegestaan.</w:t>
      </w:r>
    </w:p>
    <w:p w14:paraId="74CFDD50" w14:textId="77777777" w:rsidR="00A65726" w:rsidRDefault="00A65726" w:rsidP="00C216BC">
      <w:pPr>
        <w:pStyle w:val="Geenafstand"/>
        <w:spacing w:line="240" w:lineRule="atLeast"/>
      </w:pPr>
    </w:p>
    <w:p w14:paraId="656A2D03" w14:textId="59D9C34B" w:rsidR="00A65726" w:rsidRPr="006053F0" w:rsidRDefault="00A65726" w:rsidP="00C216BC">
      <w:pPr>
        <w:pStyle w:val="Geenafstand"/>
        <w:spacing w:line="240" w:lineRule="atLeast"/>
      </w:pPr>
      <w:r w:rsidRPr="006053F0">
        <w:t>De opslag moet worden aangeboden in euro’s met maximaal twee cijfers achter de komma, exclusief btw.</w:t>
      </w:r>
    </w:p>
    <w:p w14:paraId="21534E24" w14:textId="77777777" w:rsidR="00A65726" w:rsidRDefault="00A65726" w:rsidP="00A65726">
      <w:pPr>
        <w:pStyle w:val="Geenafstand"/>
        <w:spacing w:line="280" w:lineRule="atLeast"/>
      </w:pPr>
    </w:p>
    <w:p w14:paraId="1E86A5E8" w14:textId="77777777" w:rsidR="00CF700C" w:rsidRDefault="00CF700C" w:rsidP="00A65726">
      <w:pPr>
        <w:pStyle w:val="Geenafstand"/>
        <w:spacing w:line="240" w:lineRule="atLeast"/>
      </w:pPr>
      <w:r w:rsidRPr="003848A2">
        <w:t xml:space="preserve">Inschrijver moet dit prijzenblad verplicht gebruiken. Aanpassingen in of afwijkingen van het format zijn niet toegestaan en kan leiden tot uitsluiting van de aanbestedingsprocedure. </w:t>
      </w:r>
    </w:p>
    <w:p w14:paraId="1E86A5E9" w14:textId="77777777" w:rsidR="00CF700C" w:rsidRDefault="00CF700C" w:rsidP="00A65726">
      <w:pPr>
        <w:pStyle w:val="Geenafstand"/>
        <w:spacing w:line="240" w:lineRule="atLeast"/>
      </w:pPr>
    </w:p>
    <w:p w14:paraId="1E86A5EA" w14:textId="77777777" w:rsidR="00CF700C" w:rsidRDefault="00CF700C" w:rsidP="00A65726">
      <w:pPr>
        <w:pStyle w:val="Geenafstand"/>
        <w:spacing w:line="240" w:lineRule="atLeast"/>
      </w:pPr>
      <w:r>
        <w:t>De opslag moet marktconform zijn en ma</w:t>
      </w:r>
      <w:r w:rsidRPr="003848A2">
        <w:t>g</w:t>
      </w:r>
      <w:r>
        <w:t xml:space="preserve"> </w:t>
      </w:r>
      <w:r w:rsidRPr="003848A2">
        <w:t>niet lager of hoger zijn dan het gestelde minimum en maximum</w:t>
      </w:r>
      <w:r>
        <w:t>:</w:t>
      </w:r>
    </w:p>
    <w:p w14:paraId="1E86A5EB" w14:textId="3A6D42E2" w:rsidR="00CF700C" w:rsidRDefault="00CF700C" w:rsidP="00CF700C">
      <w:pPr>
        <w:pStyle w:val="Lijstalinea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  <w:r>
        <w:rPr>
          <w:szCs w:val="18"/>
        </w:rPr>
        <w:t>De m</w:t>
      </w:r>
      <w:r w:rsidRPr="00EC7664">
        <w:rPr>
          <w:szCs w:val="18"/>
        </w:rPr>
        <w:t xml:space="preserve">inimum toegestane opslag is € </w:t>
      </w:r>
      <w:r w:rsidR="00C220FA">
        <w:rPr>
          <w:szCs w:val="18"/>
        </w:rPr>
        <w:t>5</w:t>
      </w:r>
      <w:r w:rsidRPr="00EC7664">
        <w:rPr>
          <w:szCs w:val="18"/>
        </w:rPr>
        <w:t>,00 per uur</w:t>
      </w:r>
    </w:p>
    <w:p w14:paraId="1E86A5EC" w14:textId="77777777" w:rsidR="00CF700C" w:rsidRDefault="00CF700C" w:rsidP="00CF700C">
      <w:pPr>
        <w:pStyle w:val="Lijstalinea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  <w:r>
        <w:rPr>
          <w:szCs w:val="18"/>
        </w:rPr>
        <w:t>De m</w:t>
      </w:r>
      <w:r w:rsidRPr="00EC7664">
        <w:rPr>
          <w:szCs w:val="18"/>
        </w:rPr>
        <w:t>aximum toegestane opslag is € 15,00 per uur</w:t>
      </w:r>
    </w:p>
    <w:p w14:paraId="1ADC2E21" w14:textId="77777777" w:rsidR="00A65726" w:rsidRDefault="00A65726" w:rsidP="00A65726">
      <w:p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</w:p>
    <w:p w14:paraId="5F43C435" w14:textId="77777777" w:rsidR="00A65726" w:rsidRPr="004A648E" w:rsidRDefault="00A65726" w:rsidP="00A65726">
      <w:r>
        <w:t>Indien u geen waarde invult, een negatieve prijs of indien u inschrijft met een maximale opslag per uur die lager is dan € 5,00 of hoger dan € 15,00, wordt uw Inschrijving als ongeldig beschouwd. In dat geval neemt u geen verdere deel aan deze Aanbestedingsprocedure.</w:t>
      </w:r>
    </w:p>
    <w:p w14:paraId="1E86A5EF" w14:textId="77777777" w:rsidR="00CF700C" w:rsidRDefault="00CF700C" w:rsidP="00CF700C">
      <w:p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CF700C" w14:paraId="1E86A5F2" w14:textId="77777777" w:rsidTr="003217F7">
        <w:tc>
          <w:tcPr>
            <w:tcW w:w="4611" w:type="dxa"/>
          </w:tcPr>
          <w:p w14:paraId="1E86A5F0" w14:textId="77777777" w:rsidR="00CF700C" w:rsidRDefault="00CF700C" w:rsidP="003217F7">
            <w:pPr>
              <w:tabs>
                <w:tab w:val="left" w:pos="567"/>
                <w:tab w:val="left" w:pos="709"/>
                <w:tab w:val="left" w:pos="851"/>
              </w:tabs>
              <w:spacing w:line="240" w:lineRule="atLeast"/>
              <w:rPr>
                <w:szCs w:val="18"/>
              </w:rPr>
            </w:pPr>
          </w:p>
        </w:tc>
        <w:tc>
          <w:tcPr>
            <w:tcW w:w="4611" w:type="dxa"/>
          </w:tcPr>
          <w:p w14:paraId="1E86A5F1" w14:textId="77777777" w:rsidR="00CF700C" w:rsidRPr="00EC7664" w:rsidRDefault="00CF700C" w:rsidP="003217F7">
            <w:pPr>
              <w:tabs>
                <w:tab w:val="left" w:pos="567"/>
                <w:tab w:val="left" w:pos="709"/>
                <w:tab w:val="left" w:pos="851"/>
              </w:tabs>
              <w:spacing w:line="240" w:lineRule="atLeast"/>
              <w:rPr>
                <w:b/>
                <w:szCs w:val="18"/>
              </w:rPr>
            </w:pPr>
            <w:r w:rsidRPr="00EC7664">
              <w:rPr>
                <w:b/>
                <w:szCs w:val="18"/>
              </w:rPr>
              <w:t>IN TE VULLEN DOOR INSCHRIJVER:</w:t>
            </w:r>
          </w:p>
        </w:tc>
      </w:tr>
      <w:tr w:rsidR="00CF700C" w14:paraId="1E86A5F5" w14:textId="77777777" w:rsidTr="003217F7">
        <w:tc>
          <w:tcPr>
            <w:tcW w:w="4611" w:type="dxa"/>
          </w:tcPr>
          <w:p w14:paraId="1E86A5F3" w14:textId="77777777" w:rsidR="00CF700C" w:rsidRDefault="00CF700C" w:rsidP="003217F7">
            <w:pPr>
              <w:tabs>
                <w:tab w:val="left" w:pos="567"/>
                <w:tab w:val="left" w:pos="709"/>
                <w:tab w:val="left" w:pos="851"/>
              </w:tabs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OPSLAG PER UUR INSCHRIJVER:</w:t>
            </w:r>
          </w:p>
        </w:tc>
        <w:tc>
          <w:tcPr>
            <w:tcW w:w="4611" w:type="dxa"/>
            <w:shd w:val="clear" w:color="auto" w:fill="D9D9D9" w:themeFill="background1" w:themeFillShade="D9"/>
          </w:tcPr>
          <w:p w14:paraId="1E86A5F4" w14:textId="77777777" w:rsidR="00CF700C" w:rsidRDefault="00CF700C" w:rsidP="003217F7">
            <w:pPr>
              <w:tabs>
                <w:tab w:val="left" w:pos="567"/>
                <w:tab w:val="left" w:pos="709"/>
                <w:tab w:val="left" w:pos="851"/>
              </w:tabs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€   ,</w:t>
            </w:r>
          </w:p>
        </w:tc>
      </w:tr>
    </w:tbl>
    <w:p w14:paraId="1E86A5F6" w14:textId="77777777" w:rsidR="00CF700C" w:rsidRDefault="00CF700C" w:rsidP="00CF700C">
      <w:p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</w:p>
    <w:p w14:paraId="1E86A5F7" w14:textId="77777777" w:rsidR="00CF700C" w:rsidRPr="00704890" w:rsidRDefault="00CF700C" w:rsidP="00CF700C">
      <w:pPr>
        <w:pStyle w:val="Geenafstand"/>
        <w:spacing w:line="280" w:lineRule="atLeast"/>
        <w:rPr>
          <w:b/>
        </w:rPr>
      </w:pPr>
      <w:r w:rsidRPr="00704890">
        <w:rPr>
          <w:b/>
        </w:rPr>
        <w:t>Toelichting aantal punten voor prijs</w:t>
      </w:r>
    </w:p>
    <w:p w14:paraId="1E86A5F8" w14:textId="77777777" w:rsidR="00CF700C" w:rsidRDefault="00CF700C" w:rsidP="00CF700C">
      <w:pPr>
        <w:pStyle w:val="Geenafstand"/>
        <w:spacing w:line="280" w:lineRule="atLeast"/>
      </w:pPr>
      <w:r>
        <w:t>Het aantal punten voor het Gunningscriterium prijs wordt op basis van de geoffreerde maximum opslag als volgt door Aanbestedende dient bepaald:</w:t>
      </w:r>
    </w:p>
    <w:p w14:paraId="1E86A5F9" w14:textId="77777777" w:rsidR="00CF700C" w:rsidRDefault="00CF700C" w:rsidP="00CF700C">
      <w:pPr>
        <w:pStyle w:val="Geenafstand"/>
        <w:spacing w:line="280" w:lineRule="atLeast"/>
      </w:pPr>
    </w:p>
    <w:p w14:paraId="4F9277EC" w14:textId="77777777" w:rsidR="006C33DA" w:rsidRDefault="00CF700C" w:rsidP="00CF700C">
      <w:pPr>
        <w:pStyle w:val="Geenafstand"/>
        <w:spacing w:line="280" w:lineRule="atLeast"/>
        <w:rPr>
          <w:b/>
          <w:i/>
        </w:rPr>
      </w:pPr>
      <w:r>
        <w:rPr>
          <w:b/>
          <w:i/>
        </w:rPr>
        <w:t>(</w:t>
      </w:r>
      <w:r w:rsidRPr="005064FF">
        <w:rPr>
          <w:b/>
          <w:i/>
        </w:rPr>
        <w:t>15,00 – (min) uw geoffreerde maximum opslag per uur</w:t>
      </w:r>
      <w:r>
        <w:rPr>
          <w:b/>
          <w:i/>
        </w:rPr>
        <w:t>)</w:t>
      </w:r>
      <w:r w:rsidRPr="005064FF">
        <w:rPr>
          <w:b/>
          <w:i/>
        </w:rPr>
        <w:t xml:space="preserve"> X</w:t>
      </w:r>
      <w:r w:rsidR="006C33DA">
        <w:rPr>
          <w:b/>
          <w:i/>
        </w:rPr>
        <w:t xml:space="preserve"> 20</w:t>
      </w:r>
    </w:p>
    <w:p w14:paraId="0A716EA5" w14:textId="77777777" w:rsidR="006C33DA" w:rsidRDefault="006C33DA" w:rsidP="00CF700C">
      <w:pPr>
        <w:pStyle w:val="Geenafstand"/>
        <w:spacing w:line="280" w:lineRule="atLeast"/>
        <w:rPr>
          <w:b/>
          <w:i/>
        </w:rPr>
      </w:pPr>
    </w:p>
    <w:p w14:paraId="1E86A5FC" w14:textId="702EEA02" w:rsidR="00CF700C" w:rsidRDefault="00CF700C" w:rsidP="006C33DA">
      <w:pPr>
        <w:pStyle w:val="Geenafstand"/>
        <w:spacing w:line="280" w:lineRule="atLeast"/>
      </w:pPr>
      <w:r>
        <w:t>Onderstaande tabel geeft als voorbeeld (voor hele euro’s) hoeveel punten voor prijs gescoord worden: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2835"/>
      </w:tblGrid>
      <w:tr w:rsidR="00CF700C" w14:paraId="1E86A600" w14:textId="77777777" w:rsidTr="00CF700C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5FD" w14:textId="77777777" w:rsidR="00CF700C" w:rsidRPr="00C220FA" w:rsidRDefault="00CF700C" w:rsidP="003217F7">
            <w:pPr>
              <w:autoSpaceDE w:val="0"/>
              <w:autoSpaceDN w:val="0"/>
              <w:jc w:val="center"/>
              <w:rPr>
                <w:rFonts w:eastAsiaTheme="minorHAnsi"/>
                <w:szCs w:val="18"/>
              </w:rPr>
            </w:pPr>
            <w:r w:rsidRPr="00C220FA">
              <w:rPr>
                <w:sz w:val="20"/>
              </w:rPr>
              <w:t>Bij een opslag exclusief</w:t>
            </w:r>
          </w:p>
          <w:p w14:paraId="1E86A5FE" w14:textId="77777777" w:rsidR="00CF700C" w:rsidRPr="00C220FA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</w:rPr>
            </w:pPr>
            <w:r w:rsidRPr="00C220FA">
              <w:rPr>
                <w:sz w:val="20"/>
              </w:rPr>
              <w:t>BTW: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5FF" w14:textId="77777777" w:rsidR="00CF700C" w:rsidRPr="00C220FA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</w:rPr>
            </w:pPr>
            <w:r w:rsidRPr="00C220FA">
              <w:rPr>
                <w:sz w:val="20"/>
              </w:rPr>
              <w:t>Dan is het aantal punten voor gunningscriterium prijs:</w:t>
            </w:r>
          </w:p>
        </w:tc>
      </w:tr>
      <w:tr w:rsidR="00CF700C" w14:paraId="1E86A603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1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2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</w:tr>
      <w:tr w:rsidR="00CF700C" w14:paraId="1E86A606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4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5" w14:textId="06C4F422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20</w:t>
            </w:r>
          </w:p>
        </w:tc>
      </w:tr>
      <w:tr w:rsidR="00CF700C" w14:paraId="1E86A609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7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8" w14:textId="6C427910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40</w:t>
            </w:r>
          </w:p>
        </w:tc>
      </w:tr>
      <w:tr w:rsidR="00CF700C" w14:paraId="1E86A60C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A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B" w14:textId="7140F780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60</w:t>
            </w:r>
          </w:p>
        </w:tc>
      </w:tr>
      <w:tr w:rsidR="00CF700C" w14:paraId="1E86A60F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D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E" w14:textId="0FFA252C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80</w:t>
            </w:r>
          </w:p>
        </w:tc>
      </w:tr>
      <w:tr w:rsidR="00CF700C" w14:paraId="1E86A612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0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1" w14:textId="40C1E612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100</w:t>
            </w:r>
          </w:p>
        </w:tc>
      </w:tr>
      <w:tr w:rsidR="00CF700C" w14:paraId="1E86A615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3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4" w14:textId="38049479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120</w:t>
            </w:r>
          </w:p>
        </w:tc>
      </w:tr>
      <w:tr w:rsidR="00CF700C" w14:paraId="1E86A618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6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7" w14:textId="25F58172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140</w:t>
            </w:r>
          </w:p>
        </w:tc>
      </w:tr>
      <w:tr w:rsidR="00CF700C" w14:paraId="1E86A61B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9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A" w14:textId="65581AAC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160</w:t>
            </w:r>
          </w:p>
        </w:tc>
      </w:tr>
      <w:tr w:rsidR="00CF700C" w14:paraId="1E86A61E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C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D" w14:textId="701B9A5A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180</w:t>
            </w:r>
          </w:p>
        </w:tc>
      </w:tr>
      <w:tr w:rsidR="00CF700C" w14:paraId="1E86A621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F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lastRenderedPageBreak/>
              <w:t>€5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20" w14:textId="3AD686FA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200</w:t>
            </w:r>
          </w:p>
        </w:tc>
      </w:tr>
    </w:tbl>
    <w:p w14:paraId="1E86A62E" w14:textId="77777777" w:rsidR="00CF700C" w:rsidRDefault="00CF700C" w:rsidP="00CF700C">
      <w:pPr>
        <w:autoSpaceDE w:val="0"/>
        <w:autoSpaceDN w:val="0"/>
      </w:pPr>
    </w:p>
    <w:p w14:paraId="1E86A62F" w14:textId="04E52E95" w:rsidR="00C21A93" w:rsidRDefault="00CF700C" w:rsidP="00CF700C">
      <w:pPr>
        <w:autoSpaceDE w:val="0"/>
        <w:autoSpaceDN w:val="0"/>
      </w:pPr>
      <w:r>
        <w:t xml:space="preserve">Nota bene: de prijs van de opslag mag worden aangeboden tot 2 cijfers achter de komma (dus voor de komma het aantal euro’s, achter de komma het aantal centen). Bij een aangeboden opslag van € 7,45 bedraagt het aantal punten dus </w:t>
      </w:r>
      <w:r w:rsidR="00C216BC">
        <w:t>151</w:t>
      </w:r>
      <w:r>
        <w:t>.</w:t>
      </w:r>
    </w:p>
    <w:sectPr w:rsidR="00C21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6A632" w14:textId="77777777" w:rsidR="00CF700C" w:rsidRDefault="00CF700C" w:rsidP="00CF700C">
      <w:r>
        <w:separator/>
      </w:r>
    </w:p>
  </w:endnote>
  <w:endnote w:type="continuationSeparator" w:id="0">
    <w:p w14:paraId="1E86A633" w14:textId="77777777" w:rsidR="00CF700C" w:rsidRDefault="00CF700C" w:rsidP="00CF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6A630" w14:textId="77777777" w:rsidR="00CF700C" w:rsidRDefault="00CF700C" w:rsidP="00CF700C">
      <w:r>
        <w:separator/>
      </w:r>
    </w:p>
  </w:footnote>
  <w:footnote w:type="continuationSeparator" w:id="0">
    <w:p w14:paraId="1E86A631" w14:textId="77777777" w:rsidR="00CF700C" w:rsidRDefault="00CF700C" w:rsidP="00CF7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046D5"/>
    <w:multiLevelType w:val="hybridMultilevel"/>
    <w:tmpl w:val="2A2EA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70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00C"/>
    <w:rsid w:val="000212D3"/>
    <w:rsid w:val="00050802"/>
    <w:rsid w:val="00066262"/>
    <w:rsid w:val="000F3D09"/>
    <w:rsid w:val="001D441B"/>
    <w:rsid w:val="004646F4"/>
    <w:rsid w:val="004C1AF6"/>
    <w:rsid w:val="004F1866"/>
    <w:rsid w:val="005B019D"/>
    <w:rsid w:val="006B4343"/>
    <w:rsid w:val="006C33DA"/>
    <w:rsid w:val="007034A8"/>
    <w:rsid w:val="0080414F"/>
    <w:rsid w:val="008456DF"/>
    <w:rsid w:val="00A65726"/>
    <w:rsid w:val="00AB1020"/>
    <w:rsid w:val="00B34E3A"/>
    <w:rsid w:val="00B35CDB"/>
    <w:rsid w:val="00B76E74"/>
    <w:rsid w:val="00C01493"/>
    <w:rsid w:val="00C216BC"/>
    <w:rsid w:val="00C21A93"/>
    <w:rsid w:val="00C220FA"/>
    <w:rsid w:val="00CF700C"/>
    <w:rsid w:val="00D4590F"/>
    <w:rsid w:val="00DB2971"/>
    <w:rsid w:val="00DB4089"/>
    <w:rsid w:val="00F04256"/>
    <w:rsid w:val="00F1486B"/>
    <w:rsid w:val="00F72210"/>
    <w:rsid w:val="00F731DD"/>
    <w:rsid w:val="00FB3B25"/>
    <w:rsid w:val="00FC6DD2"/>
    <w:rsid w:val="00FD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A5E3"/>
  <w15:docId w15:val="{526E0777-2735-4E8E-8224-8FD38FD3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700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blokjes en substreepjes,Hoofdstuk 1,Premier,Titre 10,texte,F5 List Paragraph,Indent Paragraph,Citation List,Liste Article,References,Bullets,Medium Grid 1 - Accent 21,Recommendation,List Paragraph1,List Paragraph11,Paragraph,séga,Figura"/>
    <w:basedOn w:val="Standaard"/>
    <w:link w:val="LijstalineaChar"/>
    <w:uiPriority w:val="34"/>
    <w:qFormat/>
    <w:rsid w:val="00CF700C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CF700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CF700C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rsid w:val="00CF700C"/>
    <w:rPr>
      <w:vertAlign w:val="superscript"/>
    </w:rPr>
  </w:style>
  <w:style w:type="paragraph" w:customStyle="1" w:styleId="BDKop1">
    <w:name w:val="BD Kop 1"/>
    <w:basedOn w:val="Standaard"/>
    <w:qFormat/>
    <w:rsid w:val="00CF700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table" w:styleId="Tabelraster">
    <w:name w:val="Table Grid"/>
    <w:basedOn w:val="Standaardtabel"/>
    <w:uiPriority w:val="59"/>
    <w:rsid w:val="00CF7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qFormat/>
    <w:rsid w:val="00CF70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locked/>
    <w:rsid w:val="00CF700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LijstalineaChar">
    <w:name w:val="Lijstalinea Char"/>
    <w:aliases w:val="Opsomblokjes en substreepjes Char,Hoofdstuk 1 Char,Premier Char,Titre 10 Char,texte Char,F5 List Paragraph Char,Indent Paragraph Char,Citation List Char,Liste Article Char,References Char,Bullets Char,Medium Grid 1 - Accent 21 Char"/>
    <w:basedOn w:val="Standaardalinea-lettertype"/>
    <w:link w:val="Lijstalinea"/>
    <w:uiPriority w:val="34"/>
    <w:locked/>
    <w:rsid w:val="00CF700C"/>
    <w:rPr>
      <w:rFonts w:ascii="Verdana" w:eastAsia="Times New Roman" w:hAnsi="Verdana" w:cs="Times New Roman"/>
      <w:sz w:val="18"/>
      <w:szCs w:val="20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5726"/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5726"/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44875F5BC7C9429F99D149775FB170" ma:contentTypeVersion="2" ma:contentTypeDescription="Een nieuw document maken." ma:contentTypeScope="" ma:versionID="8885e655e2a7a6cb581d9002716222c7">
  <xsd:schema xmlns:xsd="http://www.w3.org/2001/XMLSchema" xmlns:xs="http://www.w3.org/2001/XMLSchema" xmlns:p="http://schemas.microsoft.com/office/2006/metadata/properties" xmlns:ns2="dba31277-557d-4479-8319-6d52368138e7" targetNamespace="http://schemas.microsoft.com/office/2006/metadata/properties" ma:root="true" ma:fieldsID="4f65f0fd622bf5f30bba367517638159" ns2:_="">
    <xsd:import namespace="dba31277-557d-4479-8319-6d52368138e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31277-557d-4479-8319-6d5236813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C7DFF7-8FBD-4B58-B684-D87EBA8C8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2CEB0E-D762-491D-AE78-C7A7AEA1A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a31277-557d-4479-8319-6d5236813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14764C-8683-41F8-B82B-E47F3C6CE369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dba31277-557d-4479-8319-6d52368138e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Akerboom, drs. M.P.</dc:creator>
  <cp:lastModifiedBy>Butt, Raheel</cp:lastModifiedBy>
  <cp:revision>5</cp:revision>
  <dcterms:created xsi:type="dcterms:W3CDTF">2025-09-04T11:52:00Z</dcterms:created>
  <dcterms:modified xsi:type="dcterms:W3CDTF">2025-09-04T11:56:00Z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0x010100C044875F5BC7C9429F99D149775FB170</vt:lpwstr>
  </property>
</Properties>
</file>