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D7F3" w14:textId="77777777" w:rsidR="00250F44" w:rsidRPr="002026C8" w:rsidRDefault="00250F44" w:rsidP="002026C8">
      <w:pPr>
        <w:pStyle w:val="Heading1SectionHeadingHoofdstuksectionHeading"/>
        <w:spacing w:before="0" w:after="0"/>
        <w:contextualSpacing/>
        <w:rPr>
          <w:rFonts w:ascii="Univers" w:hAnsi="Univers"/>
          <w:b w:val="0"/>
          <w:sz w:val="20"/>
        </w:rPr>
      </w:pPr>
      <w:bookmarkStart w:id="0" w:name="_Toc219689900"/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021"/>
      </w:tblGrid>
      <w:tr w:rsidR="00250F44" w:rsidRPr="002026C8" w14:paraId="582B4EA5" w14:textId="77777777" w:rsidTr="56518E3C">
        <w:trPr>
          <w:cantSplit/>
        </w:trPr>
        <w:tc>
          <w:tcPr>
            <w:tcW w:w="8714" w:type="dxa"/>
            <w:gridSpan w:val="2"/>
            <w:shd w:val="clear" w:color="auto" w:fill="E0E0E0"/>
          </w:tcPr>
          <w:p w14:paraId="04988260" w14:textId="731E0153" w:rsidR="0066282F" w:rsidRDefault="0066282F" w:rsidP="56518E3C">
            <w:pPr>
              <w:rPr>
                <w:rFonts w:ascii="Univers" w:hAnsi="Univers"/>
                <w:b/>
                <w:bCs/>
                <w:sz w:val="20"/>
              </w:rPr>
            </w:pPr>
          </w:p>
          <w:p w14:paraId="563B8DDF" w14:textId="69A97B82" w:rsidR="00E000D8" w:rsidRPr="007A0A74" w:rsidRDefault="0040271A" w:rsidP="00E000D8">
            <w:pPr>
              <w:rPr>
                <w:rFonts w:ascii="Univers" w:hAnsi="Univers"/>
                <w:b/>
                <w:sz w:val="20"/>
              </w:rPr>
            </w:pPr>
            <w:r>
              <w:rPr>
                <w:rFonts w:ascii="Univers" w:hAnsi="Univers"/>
                <w:b/>
                <w:sz w:val="20"/>
              </w:rPr>
              <w:t>F</w:t>
            </w:r>
            <w:r w:rsidR="00544A63" w:rsidRPr="002026C8">
              <w:rPr>
                <w:rFonts w:ascii="Univers" w:hAnsi="Univers"/>
                <w:b/>
                <w:sz w:val="20"/>
              </w:rPr>
              <w:t xml:space="preserve">ormulier </w:t>
            </w:r>
            <w:proofErr w:type="spellStart"/>
            <w:r w:rsidR="00544A63" w:rsidRPr="002026C8">
              <w:rPr>
                <w:rFonts w:ascii="Univers" w:hAnsi="Univers"/>
                <w:b/>
                <w:sz w:val="20"/>
              </w:rPr>
              <w:t>Onderaanneming</w:t>
            </w:r>
            <w:proofErr w:type="spellEnd"/>
            <w:r w:rsidR="00250F44" w:rsidRPr="002026C8">
              <w:rPr>
                <w:rFonts w:ascii="Univers" w:hAnsi="Univers"/>
                <w:b/>
                <w:sz w:val="20"/>
              </w:rPr>
              <w:t xml:space="preserve"> </w:t>
            </w:r>
            <w:r>
              <w:rPr>
                <w:rFonts w:ascii="Univers" w:hAnsi="Univers"/>
                <w:b/>
                <w:sz w:val="20"/>
              </w:rPr>
              <w:t xml:space="preserve">‘Open House </w:t>
            </w:r>
            <w:r w:rsidR="00B661DB">
              <w:rPr>
                <w:rFonts w:ascii="Univers" w:hAnsi="Univers"/>
                <w:b/>
                <w:sz w:val="20"/>
              </w:rPr>
              <w:t>Re-integratiedienstverlening</w:t>
            </w:r>
            <w:r w:rsidR="007F1F97">
              <w:rPr>
                <w:rFonts w:ascii="Univers" w:hAnsi="Univers"/>
                <w:b/>
                <w:sz w:val="20"/>
              </w:rPr>
              <w:t xml:space="preserve">, kavel </w:t>
            </w:r>
            <w:r w:rsidR="000B075F">
              <w:rPr>
                <w:rFonts w:ascii="Univers" w:hAnsi="Univers"/>
                <w:b/>
                <w:sz w:val="20"/>
              </w:rPr>
              <w:t>certificering</w:t>
            </w:r>
            <w:r>
              <w:rPr>
                <w:rFonts w:ascii="Univers" w:hAnsi="Univers"/>
                <w:b/>
                <w:sz w:val="20"/>
              </w:rPr>
              <w:t>’ (2025-</w:t>
            </w:r>
            <w:r w:rsidR="00B661DB">
              <w:rPr>
                <w:rFonts w:ascii="Univers" w:hAnsi="Univers"/>
                <w:b/>
                <w:sz w:val="20"/>
              </w:rPr>
              <w:t>8</w:t>
            </w:r>
            <w:r w:rsidR="000B075F">
              <w:rPr>
                <w:rFonts w:ascii="Univers" w:hAnsi="Univers"/>
                <w:b/>
                <w:sz w:val="20"/>
              </w:rPr>
              <w:t>1</w:t>
            </w:r>
            <w:r>
              <w:rPr>
                <w:rFonts w:ascii="Univers" w:hAnsi="Univers"/>
                <w:b/>
                <w:sz w:val="20"/>
              </w:rPr>
              <w:t>)</w:t>
            </w:r>
          </w:p>
          <w:p w14:paraId="45BE82F2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  <w:p w14:paraId="2DA96F9B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A161D6" w:rsidRPr="002026C8" w14:paraId="72785576" w14:textId="77777777" w:rsidTr="56518E3C">
        <w:trPr>
          <w:cantSplit/>
          <w:trHeight w:val="657"/>
        </w:trPr>
        <w:tc>
          <w:tcPr>
            <w:tcW w:w="8714" w:type="dxa"/>
            <w:gridSpan w:val="2"/>
            <w:shd w:val="clear" w:color="auto" w:fill="FFFFFF" w:themeFill="background1"/>
          </w:tcPr>
          <w:p w14:paraId="4BDED61C" w14:textId="4B800983" w:rsidR="00A161D6" w:rsidRDefault="00A161D6" w:rsidP="00143A43">
            <w:pPr>
              <w:jc w:val="both"/>
              <w:rPr>
                <w:rFonts w:ascii="Univers" w:hAnsi="Univers"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 xml:space="preserve">Het volgende gedeelte(n) van de </w:t>
            </w:r>
            <w:r w:rsidR="007F1F97">
              <w:rPr>
                <w:rFonts w:ascii="Univers" w:hAnsi="Univers"/>
                <w:sz w:val="20"/>
              </w:rPr>
              <w:t>o</w:t>
            </w:r>
            <w:r w:rsidRPr="002026C8">
              <w:rPr>
                <w:rFonts w:ascii="Univers" w:hAnsi="Univers"/>
                <w:sz w:val="20"/>
              </w:rPr>
              <w:t xml:space="preserve">pdracht zal in </w:t>
            </w:r>
            <w:proofErr w:type="spellStart"/>
            <w:r w:rsidRPr="002026C8">
              <w:rPr>
                <w:rFonts w:ascii="Univers" w:hAnsi="Univers"/>
                <w:sz w:val="20"/>
              </w:rPr>
              <w:t>onderaanneming</w:t>
            </w:r>
            <w:proofErr w:type="spellEnd"/>
            <w:r w:rsidRPr="002026C8">
              <w:rPr>
                <w:rFonts w:ascii="Univers" w:hAnsi="Univers"/>
                <w:sz w:val="20"/>
              </w:rPr>
              <w:t xml:space="preserve"> worden uitgevoerd door de hieronder vermelde onderaannemer:</w:t>
            </w:r>
          </w:p>
          <w:p w14:paraId="36769839" w14:textId="77777777" w:rsidR="00B661DB" w:rsidRDefault="00B661DB" w:rsidP="00143A43">
            <w:pPr>
              <w:jc w:val="both"/>
              <w:rPr>
                <w:rFonts w:ascii="Univers" w:hAnsi="Univers"/>
                <w:sz w:val="20"/>
              </w:rPr>
            </w:pPr>
          </w:p>
          <w:p w14:paraId="18CF9B6D" w14:textId="77777777" w:rsidR="00073E3C" w:rsidRDefault="00073E3C" w:rsidP="00143A43">
            <w:pPr>
              <w:jc w:val="both"/>
              <w:rPr>
                <w:rFonts w:ascii="Univers" w:hAnsi="Univers"/>
                <w:sz w:val="20"/>
              </w:rPr>
            </w:pPr>
          </w:p>
          <w:p w14:paraId="1074F8C5" w14:textId="77777777" w:rsidR="00B661DB" w:rsidRPr="002026C8" w:rsidRDefault="00B661DB" w:rsidP="00143A43">
            <w:pPr>
              <w:jc w:val="both"/>
              <w:rPr>
                <w:rFonts w:ascii="Univers" w:hAnsi="Univers"/>
                <w:sz w:val="20"/>
              </w:rPr>
            </w:pPr>
          </w:p>
        </w:tc>
      </w:tr>
      <w:tr w:rsidR="00A161D6" w:rsidRPr="002026C8" w14:paraId="2290B523" w14:textId="77777777" w:rsidTr="56518E3C">
        <w:trPr>
          <w:cantSplit/>
          <w:trHeight w:val="251"/>
        </w:trPr>
        <w:tc>
          <w:tcPr>
            <w:tcW w:w="8714" w:type="dxa"/>
            <w:gridSpan w:val="2"/>
            <w:shd w:val="clear" w:color="auto" w:fill="FFFFFF" w:themeFill="background1"/>
          </w:tcPr>
          <w:p w14:paraId="0D737D0B" w14:textId="423EFA99" w:rsidR="00A161D6" w:rsidRPr="00143A43" w:rsidRDefault="00B661DB" w:rsidP="00250F44">
            <w:pPr>
              <w:rPr>
                <w:rFonts w:ascii="Univers" w:hAnsi="Univers"/>
                <w:b/>
                <w:i/>
                <w:iCs/>
                <w:sz w:val="20"/>
              </w:rPr>
            </w:pPr>
            <w:r>
              <w:rPr>
                <w:rFonts w:ascii="Univers" w:hAnsi="Univers"/>
                <w:b/>
                <w:i/>
                <w:iCs/>
                <w:sz w:val="20"/>
              </w:rPr>
              <w:t>Onderaannemer wordt ingezet bij het product:</w:t>
            </w:r>
          </w:p>
        </w:tc>
      </w:tr>
      <w:tr w:rsidR="00A161D6" w:rsidRPr="002026C8" w14:paraId="2161F258" w14:textId="77777777" w:rsidTr="56518E3C">
        <w:trPr>
          <w:cantSplit/>
          <w:trHeight w:val="251"/>
        </w:trPr>
        <w:tc>
          <w:tcPr>
            <w:tcW w:w="8714" w:type="dxa"/>
            <w:gridSpan w:val="2"/>
            <w:shd w:val="clear" w:color="auto" w:fill="FFFFFF" w:themeFill="background1"/>
          </w:tcPr>
          <w:p w14:paraId="68822416" w14:textId="77777777" w:rsidR="005A71AD" w:rsidRDefault="005A71AD" w:rsidP="005A71AD">
            <w:pPr>
              <w:pStyle w:val="Lijstalinea"/>
              <w:numPr>
                <w:ilvl w:val="0"/>
                <w:numId w:val="4"/>
              </w:numPr>
              <w:spacing w:before="120" w:after="0"/>
              <w:ind w:left="487" w:hanging="425"/>
              <w:jc w:val="both"/>
            </w:pPr>
            <w:r>
              <w:t>Basisveiligheid VCA (B-VCA) Nederlandstalig</w:t>
            </w:r>
          </w:p>
          <w:p w14:paraId="63AF60DE" w14:textId="77777777" w:rsidR="005A71AD" w:rsidRPr="005A71AD" w:rsidRDefault="005A71AD" w:rsidP="005A71AD">
            <w:pPr>
              <w:pStyle w:val="Lijstalinea"/>
              <w:numPr>
                <w:ilvl w:val="0"/>
                <w:numId w:val="4"/>
              </w:numPr>
              <w:spacing w:before="120" w:after="0"/>
              <w:ind w:left="487" w:hanging="425"/>
              <w:jc w:val="both"/>
            </w:pPr>
            <w:r w:rsidRPr="005A71AD">
              <w:t>Basisveiligheid VCA (B-VCA) anderstaligen e-learning</w:t>
            </w:r>
          </w:p>
          <w:p w14:paraId="5A240EAC" w14:textId="77777777" w:rsidR="005A71AD" w:rsidRDefault="005A71AD" w:rsidP="005A71AD">
            <w:pPr>
              <w:pStyle w:val="Lijstalinea"/>
              <w:numPr>
                <w:ilvl w:val="0"/>
                <w:numId w:val="4"/>
              </w:numPr>
              <w:spacing w:before="120" w:after="0"/>
              <w:ind w:left="487" w:hanging="425"/>
              <w:jc w:val="both"/>
            </w:pPr>
            <w:r>
              <w:t>Basisveiligheid VCA (B-VCA) anderstaligen klassikaal</w:t>
            </w:r>
          </w:p>
          <w:p w14:paraId="3453B726" w14:textId="77777777" w:rsidR="005A71AD" w:rsidRDefault="005A71AD" w:rsidP="005A71AD">
            <w:pPr>
              <w:pStyle w:val="Lijstalinea"/>
              <w:numPr>
                <w:ilvl w:val="0"/>
                <w:numId w:val="4"/>
              </w:numPr>
              <w:spacing w:before="120" w:after="0"/>
              <w:ind w:left="487" w:hanging="425"/>
              <w:jc w:val="both"/>
            </w:pPr>
            <w:r>
              <w:t>Rijbewijs B</w:t>
            </w:r>
          </w:p>
          <w:p w14:paraId="0AA5FE68" w14:textId="77777777" w:rsidR="005A71AD" w:rsidRDefault="005A71AD" w:rsidP="005A71AD">
            <w:pPr>
              <w:pStyle w:val="Lijstalinea"/>
              <w:numPr>
                <w:ilvl w:val="0"/>
                <w:numId w:val="4"/>
              </w:numPr>
              <w:spacing w:before="120" w:after="0"/>
              <w:ind w:left="487" w:hanging="425"/>
              <w:jc w:val="both"/>
            </w:pPr>
            <w:r>
              <w:t>KSF-A certificering (telefonie en chat)</w:t>
            </w:r>
          </w:p>
          <w:p w14:paraId="2481C4A7" w14:textId="77777777" w:rsidR="0040271A" w:rsidRPr="002026C8" w:rsidRDefault="0040271A" w:rsidP="00250F44">
            <w:pPr>
              <w:rPr>
                <w:rFonts w:ascii="Univers" w:hAnsi="Univers"/>
                <w:sz w:val="20"/>
              </w:rPr>
            </w:pPr>
          </w:p>
        </w:tc>
      </w:tr>
      <w:tr w:rsidR="00B661DB" w:rsidRPr="002026C8" w14:paraId="064B151C" w14:textId="77777777" w:rsidTr="56518E3C">
        <w:trPr>
          <w:cantSplit/>
          <w:trHeight w:val="251"/>
        </w:trPr>
        <w:tc>
          <w:tcPr>
            <w:tcW w:w="8714" w:type="dxa"/>
            <w:gridSpan w:val="2"/>
            <w:shd w:val="clear" w:color="auto" w:fill="FFFFFF" w:themeFill="background1"/>
          </w:tcPr>
          <w:p w14:paraId="27586C9A" w14:textId="4B7AE31A" w:rsidR="00B661DB" w:rsidRPr="00143A43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  <w:r w:rsidRPr="00143A43">
              <w:rPr>
                <w:rFonts w:ascii="Univers" w:hAnsi="Univers"/>
                <w:b/>
                <w:i/>
                <w:iCs/>
                <w:sz w:val="20"/>
              </w:rPr>
              <w:t xml:space="preserve">Beschrijving betreffende gedeelte </w:t>
            </w:r>
            <w:r w:rsidR="007F1F97">
              <w:rPr>
                <w:rFonts w:ascii="Univers" w:hAnsi="Univers"/>
                <w:b/>
                <w:i/>
                <w:iCs/>
                <w:sz w:val="20"/>
              </w:rPr>
              <w:t>o</w:t>
            </w:r>
            <w:r w:rsidRPr="00143A43">
              <w:rPr>
                <w:rFonts w:ascii="Univers" w:hAnsi="Univers"/>
                <w:b/>
                <w:i/>
                <w:iCs/>
                <w:sz w:val="20"/>
              </w:rPr>
              <w:t>pdracht</w:t>
            </w:r>
            <w:r>
              <w:rPr>
                <w:rFonts w:ascii="Univers" w:hAnsi="Univers"/>
                <w:b/>
                <w:i/>
                <w:iCs/>
                <w:sz w:val="20"/>
              </w:rPr>
              <w:t>:</w:t>
            </w:r>
          </w:p>
        </w:tc>
      </w:tr>
      <w:tr w:rsidR="00B661DB" w:rsidRPr="002026C8" w14:paraId="7ABE96DD" w14:textId="77777777" w:rsidTr="56518E3C">
        <w:trPr>
          <w:cantSplit/>
          <w:trHeight w:val="251"/>
        </w:trPr>
        <w:tc>
          <w:tcPr>
            <w:tcW w:w="8714" w:type="dxa"/>
            <w:gridSpan w:val="2"/>
            <w:shd w:val="clear" w:color="auto" w:fill="FFFFFF" w:themeFill="background1"/>
          </w:tcPr>
          <w:p w14:paraId="1D92DDA7" w14:textId="77777777" w:rsidR="00B661DB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</w:p>
          <w:p w14:paraId="19FDF290" w14:textId="77777777" w:rsidR="00B661DB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</w:p>
          <w:p w14:paraId="033AF5C3" w14:textId="77777777" w:rsidR="00B661DB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</w:p>
          <w:p w14:paraId="0AD52D24" w14:textId="77777777" w:rsidR="00B661DB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</w:p>
          <w:p w14:paraId="18FD11D6" w14:textId="77777777" w:rsidR="00B661DB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</w:p>
          <w:p w14:paraId="09757964" w14:textId="77777777" w:rsidR="00B661DB" w:rsidRPr="00143A43" w:rsidRDefault="00B661DB" w:rsidP="00250F44">
            <w:pPr>
              <w:rPr>
                <w:rFonts w:ascii="Univers" w:hAnsi="Univers"/>
                <w:sz w:val="20"/>
                <w:highlight w:val="yellow"/>
              </w:rPr>
            </w:pPr>
          </w:p>
        </w:tc>
      </w:tr>
      <w:tr w:rsidR="00250F44" w:rsidRPr="002026C8" w14:paraId="0A67BA92" w14:textId="77777777" w:rsidTr="56518E3C">
        <w:trPr>
          <w:cantSplit/>
        </w:trPr>
        <w:tc>
          <w:tcPr>
            <w:tcW w:w="87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59ACBDF" w14:textId="77777777" w:rsidR="006653C8" w:rsidRPr="002026C8" w:rsidRDefault="00250F44" w:rsidP="00250F44">
            <w:pPr>
              <w:spacing w:after="200" w:line="276" w:lineRule="auto"/>
              <w:rPr>
                <w:rFonts w:ascii="Univers" w:hAnsi="Univers"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Door ondertekening v</w:t>
            </w:r>
            <w:r w:rsidR="006653C8" w:rsidRPr="002026C8">
              <w:rPr>
                <w:rFonts w:ascii="Univers" w:hAnsi="Univers"/>
                <w:sz w:val="20"/>
              </w:rPr>
              <w:t>erklaart de hieronder vermelde onderaannemer</w:t>
            </w:r>
            <w:r w:rsidR="006551A3" w:rsidRPr="002026C8">
              <w:rPr>
                <w:rFonts w:ascii="Univers" w:hAnsi="Univers"/>
                <w:sz w:val="20"/>
              </w:rPr>
              <w:t xml:space="preserve"> jegens de gemeente Groningen</w:t>
            </w:r>
            <w:r w:rsidRPr="002026C8">
              <w:rPr>
                <w:rFonts w:ascii="Univers" w:hAnsi="Univers"/>
                <w:sz w:val="20"/>
              </w:rPr>
              <w:t xml:space="preserve"> dat</w:t>
            </w:r>
            <w:r w:rsidR="002026C8">
              <w:rPr>
                <w:rFonts w:ascii="Univers" w:hAnsi="Univers"/>
                <w:sz w:val="20"/>
              </w:rPr>
              <w:t>:</w:t>
            </w:r>
          </w:p>
          <w:p w14:paraId="5E8C02CD" w14:textId="4958805F" w:rsidR="002026C8" w:rsidRDefault="00143A43" w:rsidP="00143A43">
            <w:pPr>
              <w:pStyle w:val="Lijstalinea"/>
              <w:numPr>
                <w:ilvl w:val="0"/>
                <w:numId w:val="2"/>
              </w:numPr>
              <w:ind w:left="426"/>
              <w:jc w:val="both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de onderaannemer die zich aanmeldt voor ‘Open House </w:t>
            </w:r>
            <w:r w:rsidR="00B661DB">
              <w:rPr>
                <w:rFonts w:ascii="Univers" w:hAnsi="Univers"/>
                <w:sz w:val="20"/>
                <w:szCs w:val="20"/>
              </w:rPr>
              <w:t>Re-integratiedienstverlening</w:t>
            </w:r>
            <w:r>
              <w:rPr>
                <w:rFonts w:ascii="Univers" w:hAnsi="Univers"/>
                <w:sz w:val="20"/>
                <w:szCs w:val="20"/>
              </w:rPr>
              <w:t xml:space="preserve">’ </w:t>
            </w:r>
            <w:r w:rsidR="002026C8" w:rsidRPr="00685E25">
              <w:rPr>
                <w:rFonts w:ascii="Univers" w:hAnsi="Univers"/>
                <w:sz w:val="20"/>
                <w:szCs w:val="20"/>
              </w:rPr>
              <w:t xml:space="preserve">bij de uitvoering van de </w:t>
            </w:r>
            <w:r w:rsidR="007F1F97">
              <w:rPr>
                <w:rFonts w:ascii="Univers" w:hAnsi="Univers"/>
                <w:sz w:val="20"/>
                <w:szCs w:val="20"/>
              </w:rPr>
              <w:t>o</w:t>
            </w:r>
            <w:r w:rsidR="002026C8" w:rsidRPr="00685E25">
              <w:rPr>
                <w:rFonts w:ascii="Univers" w:hAnsi="Univers"/>
                <w:sz w:val="20"/>
                <w:szCs w:val="20"/>
              </w:rPr>
              <w:t xml:space="preserve">pdracht kan beschikken over zijn/haar middelen die noodzakelijk zijn voor de uitvoering van de </w:t>
            </w:r>
            <w:r w:rsidR="007F1F97">
              <w:rPr>
                <w:rFonts w:ascii="Univers" w:hAnsi="Univers"/>
                <w:sz w:val="20"/>
                <w:szCs w:val="20"/>
              </w:rPr>
              <w:t>o</w:t>
            </w:r>
            <w:r w:rsidR="002026C8" w:rsidRPr="00685E25">
              <w:rPr>
                <w:rFonts w:ascii="Univers" w:hAnsi="Univers"/>
                <w:sz w:val="20"/>
                <w:szCs w:val="20"/>
              </w:rPr>
              <w:t>pdracht;</w:t>
            </w:r>
          </w:p>
          <w:p w14:paraId="3C5455AE" w14:textId="56BC5BBA" w:rsidR="00250F44" w:rsidRPr="002026C8" w:rsidRDefault="006653C8" w:rsidP="00143A43">
            <w:pPr>
              <w:pStyle w:val="Lijstalinea"/>
              <w:numPr>
                <w:ilvl w:val="0"/>
                <w:numId w:val="2"/>
              </w:numPr>
              <w:ind w:left="426"/>
              <w:jc w:val="both"/>
              <w:rPr>
                <w:rFonts w:ascii="Univers" w:hAnsi="Univers"/>
                <w:sz w:val="20"/>
                <w:szCs w:val="20"/>
              </w:rPr>
            </w:pPr>
            <w:r w:rsidRPr="002026C8">
              <w:rPr>
                <w:rFonts w:ascii="Univers" w:hAnsi="Univers"/>
                <w:sz w:val="20"/>
                <w:szCs w:val="20"/>
              </w:rPr>
              <w:t>hij niet in een van de omstandigheden zoals vermeld verplichte</w:t>
            </w:r>
            <w:r w:rsidR="0040271A">
              <w:rPr>
                <w:rFonts w:ascii="Univers" w:hAnsi="Univers"/>
                <w:sz w:val="20"/>
                <w:szCs w:val="20"/>
              </w:rPr>
              <w:t xml:space="preserve"> en aanvullende </w:t>
            </w:r>
            <w:r w:rsidRPr="002026C8">
              <w:rPr>
                <w:rFonts w:ascii="Univers" w:hAnsi="Univers"/>
                <w:sz w:val="20"/>
                <w:szCs w:val="20"/>
              </w:rPr>
              <w:t xml:space="preserve"> uitsluitingsgronden</w:t>
            </w:r>
            <w:r w:rsidR="00F824B3">
              <w:rPr>
                <w:rFonts w:ascii="Univers" w:hAnsi="Univers"/>
                <w:sz w:val="20"/>
                <w:szCs w:val="20"/>
              </w:rPr>
              <w:t xml:space="preserve"> </w:t>
            </w:r>
            <w:r w:rsidR="0040271A">
              <w:rPr>
                <w:rFonts w:ascii="Univers" w:hAnsi="Univers"/>
                <w:sz w:val="20"/>
                <w:szCs w:val="20"/>
              </w:rPr>
              <w:t>(paragraaf 3.3 van het aanmeldingsdocume</w:t>
            </w:r>
            <w:r w:rsidR="0066282F">
              <w:rPr>
                <w:rFonts w:ascii="Univers" w:hAnsi="Univers"/>
                <w:sz w:val="20"/>
                <w:szCs w:val="20"/>
              </w:rPr>
              <w:t>n</w:t>
            </w:r>
            <w:r w:rsidR="0040271A">
              <w:rPr>
                <w:rFonts w:ascii="Univers" w:hAnsi="Univers"/>
                <w:sz w:val="20"/>
                <w:szCs w:val="20"/>
              </w:rPr>
              <w:t xml:space="preserve">t) </w:t>
            </w:r>
            <w:r w:rsidR="00F824B3">
              <w:rPr>
                <w:rFonts w:ascii="Univers" w:hAnsi="Univers"/>
                <w:sz w:val="20"/>
                <w:szCs w:val="20"/>
              </w:rPr>
              <w:t xml:space="preserve">en de in </w:t>
            </w:r>
            <w:r w:rsidR="00073E3C">
              <w:rPr>
                <w:rFonts w:ascii="Univers" w:hAnsi="Univers"/>
                <w:sz w:val="20"/>
                <w:szCs w:val="20"/>
              </w:rPr>
              <w:t>‘</w:t>
            </w:r>
            <w:r w:rsidR="00F824B3">
              <w:rPr>
                <w:rFonts w:ascii="Univers" w:hAnsi="Univers"/>
                <w:sz w:val="20"/>
                <w:szCs w:val="20"/>
              </w:rPr>
              <w:t xml:space="preserve">Eigen </w:t>
            </w:r>
            <w:r w:rsidR="00073E3C">
              <w:rPr>
                <w:rFonts w:ascii="Univers" w:hAnsi="Univers"/>
                <w:sz w:val="20"/>
                <w:szCs w:val="20"/>
              </w:rPr>
              <w:t>v</w:t>
            </w:r>
            <w:r w:rsidR="00F824B3">
              <w:rPr>
                <w:rFonts w:ascii="Univers" w:hAnsi="Univers"/>
                <w:sz w:val="20"/>
                <w:szCs w:val="20"/>
              </w:rPr>
              <w:t xml:space="preserve">erklaring </w:t>
            </w:r>
            <w:r w:rsidR="00073E3C">
              <w:rPr>
                <w:rFonts w:ascii="Univers" w:hAnsi="Univers"/>
                <w:sz w:val="20"/>
                <w:szCs w:val="20"/>
              </w:rPr>
              <w:t xml:space="preserve">onderaannemer’ </w:t>
            </w:r>
            <w:r w:rsidR="00F824B3">
              <w:rPr>
                <w:rFonts w:ascii="Univers" w:hAnsi="Univers"/>
                <w:sz w:val="20"/>
                <w:szCs w:val="20"/>
              </w:rPr>
              <w:t xml:space="preserve">van toepassing verklaarde facultatieve uitsluitingsgronden </w:t>
            </w:r>
            <w:r w:rsidRPr="002026C8">
              <w:rPr>
                <w:rFonts w:ascii="Univers" w:hAnsi="Univers"/>
                <w:sz w:val="20"/>
                <w:szCs w:val="20"/>
              </w:rPr>
              <w:t>verkeert.</w:t>
            </w:r>
          </w:p>
        </w:tc>
      </w:tr>
      <w:tr w:rsidR="006653C8" w:rsidRPr="002026C8" w14:paraId="21A46283" w14:textId="77777777" w:rsidTr="56518E3C">
        <w:trPr>
          <w:cantSplit/>
        </w:trPr>
        <w:tc>
          <w:tcPr>
            <w:tcW w:w="87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6D3C05" w14:textId="4D964706" w:rsidR="006653C8" w:rsidRPr="002026C8" w:rsidRDefault="006653C8" w:rsidP="00143A43">
            <w:pPr>
              <w:spacing w:after="200" w:line="276" w:lineRule="auto"/>
              <w:jc w:val="both"/>
              <w:rPr>
                <w:rFonts w:ascii="Univers" w:hAnsi="Univers"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 xml:space="preserve">Door ondertekening verklaart </w:t>
            </w:r>
            <w:r w:rsidR="0040271A">
              <w:rPr>
                <w:rFonts w:ascii="Univers" w:hAnsi="Univers"/>
                <w:sz w:val="20"/>
              </w:rPr>
              <w:t xml:space="preserve">de organisatie die zich aanmeldt </w:t>
            </w:r>
            <w:r w:rsidR="006551A3" w:rsidRPr="002026C8">
              <w:rPr>
                <w:rFonts w:ascii="Univers" w:hAnsi="Univers"/>
                <w:sz w:val="20"/>
              </w:rPr>
              <w:t xml:space="preserve">jegens de gemeente Groningen </w:t>
            </w:r>
            <w:r w:rsidRPr="002026C8">
              <w:rPr>
                <w:rFonts w:ascii="Univers" w:hAnsi="Univers"/>
                <w:sz w:val="20"/>
              </w:rPr>
              <w:t xml:space="preserve">dat hij/zij de middelen van de hieronder vermelde onderaannemer, die noodzakelijk zijn voor de uitvoering van het aangegeven </w:t>
            </w:r>
            <w:r w:rsidR="00A161D6" w:rsidRPr="002026C8">
              <w:rPr>
                <w:rFonts w:ascii="Univers" w:hAnsi="Univers"/>
                <w:sz w:val="20"/>
              </w:rPr>
              <w:t>ge</w:t>
            </w:r>
            <w:r w:rsidRPr="002026C8">
              <w:rPr>
                <w:rFonts w:ascii="Univers" w:hAnsi="Univers"/>
                <w:sz w:val="20"/>
              </w:rPr>
              <w:t xml:space="preserve">deelte van de </w:t>
            </w:r>
            <w:r w:rsidR="0040271A">
              <w:rPr>
                <w:rFonts w:ascii="Univers" w:hAnsi="Univers"/>
                <w:sz w:val="20"/>
              </w:rPr>
              <w:t>o</w:t>
            </w:r>
            <w:r w:rsidRPr="002026C8">
              <w:rPr>
                <w:rFonts w:ascii="Univers" w:hAnsi="Univers"/>
                <w:sz w:val="20"/>
              </w:rPr>
              <w:t xml:space="preserve">pdracht, zal inzetten bij de uitvoering van de </w:t>
            </w:r>
            <w:r w:rsidR="0040271A">
              <w:rPr>
                <w:rFonts w:ascii="Univers" w:hAnsi="Univers"/>
                <w:sz w:val="20"/>
              </w:rPr>
              <w:t>o</w:t>
            </w:r>
            <w:r w:rsidRPr="002026C8">
              <w:rPr>
                <w:rFonts w:ascii="Univers" w:hAnsi="Univers"/>
                <w:sz w:val="20"/>
              </w:rPr>
              <w:t xml:space="preserve">pdracht, indien hij/zij de </w:t>
            </w:r>
            <w:r w:rsidR="0040271A">
              <w:rPr>
                <w:rFonts w:ascii="Univers" w:hAnsi="Univers"/>
                <w:sz w:val="20"/>
              </w:rPr>
              <w:t>o</w:t>
            </w:r>
            <w:r w:rsidRPr="002026C8">
              <w:rPr>
                <w:rFonts w:ascii="Univers" w:hAnsi="Univers"/>
                <w:sz w:val="20"/>
              </w:rPr>
              <w:t>pdracht krijgt opgedragen.</w:t>
            </w:r>
          </w:p>
        </w:tc>
      </w:tr>
      <w:tr w:rsidR="00250F44" w:rsidRPr="002026C8" w14:paraId="0CC14F5E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3A63F523" w14:textId="0619A28B" w:rsidR="00250F44" w:rsidRPr="002026C8" w:rsidRDefault="00250F44" w:rsidP="002026C8">
            <w:pPr>
              <w:rPr>
                <w:rFonts w:ascii="Univers" w:hAnsi="Univers"/>
                <w:b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 xml:space="preserve">Naam </w:t>
            </w:r>
            <w:r w:rsidR="0040271A">
              <w:rPr>
                <w:rFonts w:ascii="Univers" w:hAnsi="Univers"/>
                <w:sz w:val="20"/>
              </w:rPr>
              <w:t>organisatie</w:t>
            </w:r>
            <w:r w:rsidRPr="002026C8">
              <w:rPr>
                <w:rFonts w:ascii="Univers" w:hAnsi="Univers"/>
                <w:sz w:val="20"/>
              </w:rPr>
              <w:t>:</w:t>
            </w:r>
          </w:p>
        </w:tc>
        <w:tc>
          <w:tcPr>
            <w:tcW w:w="6021" w:type="dxa"/>
          </w:tcPr>
          <w:p w14:paraId="27C00660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0659EF2B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6F0E8F5B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Naam ondertekenaar:</w:t>
            </w:r>
          </w:p>
        </w:tc>
        <w:tc>
          <w:tcPr>
            <w:tcW w:w="6021" w:type="dxa"/>
          </w:tcPr>
          <w:p w14:paraId="1C9E7778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7DA68E81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4338FD6B" w14:textId="77777777" w:rsidR="00250F44" w:rsidRDefault="00250F44" w:rsidP="000A149F">
            <w:pPr>
              <w:rPr>
                <w:rFonts w:ascii="Univers" w:hAnsi="Univers"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Handtekening:</w:t>
            </w:r>
          </w:p>
          <w:p w14:paraId="7C5EBF92" w14:textId="77777777" w:rsidR="002026C8" w:rsidRDefault="002026C8" w:rsidP="000A149F">
            <w:pPr>
              <w:rPr>
                <w:rFonts w:ascii="Univers" w:hAnsi="Univers"/>
                <w:sz w:val="20"/>
              </w:rPr>
            </w:pPr>
          </w:p>
          <w:p w14:paraId="59E82BBD" w14:textId="77777777" w:rsidR="002026C8" w:rsidRPr="002026C8" w:rsidRDefault="002026C8" w:rsidP="000A149F">
            <w:pPr>
              <w:rPr>
                <w:rFonts w:ascii="Univers" w:hAnsi="Univers"/>
                <w:sz w:val="20"/>
              </w:rPr>
            </w:pPr>
          </w:p>
          <w:p w14:paraId="3AE2DA7C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  <w:tc>
          <w:tcPr>
            <w:tcW w:w="6021" w:type="dxa"/>
          </w:tcPr>
          <w:p w14:paraId="2BE4A54F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4FA89FDE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79B5DDA6" w14:textId="77777777" w:rsidR="00250F44" w:rsidRPr="002026C8" w:rsidRDefault="00250F44" w:rsidP="002026C8">
            <w:pPr>
              <w:rPr>
                <w:rFonts w:ascii="Univers" w:hAnsi="Univers"/>
                <w:b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Datum:</w:t>
            </w:r>
          </w:p>
        </w:tc>
        <w:tc>
          <w:tcPr>
            <w:tcW w:w="6021" w:type="dxa"/>
          </w:tcPr>
          <w:p w14:paraId="510533FF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7DDCE16A" w14:textId="77777777" w:rsidTr="56518E3C">
        <w:trPr>
          <w:cantSplit/>
          <w:trHeight w:val="318"/>
        </w:trPr>
        <w:tc>
          <w:tcPr>
            <w:tcW w:w="8714" w:type="dxa"/>
            <w:gridSpan w:val="2"/>
            <w:shd w:val="clear" w:color="auto" w:fill="E0E0E0"/>
          </w:tcPr>
          <w:p w14:paraId="1309E683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07570E7A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1DC097B2" w14:textId="66A4C731" w:rsidR="00250F44" w:rsidRPr="002026C8" w:rsidRDefault="00250F44" w:rsidP="002026C8">
            <w:pPr>
              <w:rPr>
                <w:rFonts w:ascii="Univers" w:hAnsi="Univers"/>
                <w:b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lastRenderedPageBreak/>
              <w:t xml:space="preserve">Naam </w:t>
            </w:r>
            <w:r w:rsidR="007F1F97">
              <w:rPr>
                <w:rFonts w:ascii="Univers" w:hAnsi="Univers"/>
                <w:sz w:val="20"/>
              </w:rPr>
              <w:t>o</w:t>
            </w:r>
            <w:r w:rsidR="000A149F" w:rsidRPr="002026C8">
              <w:rPr>
                <w:rFonts w:ascii="Univers" w:hAnsi="Univers"/>
                <w:sz w:val="20"/>
              </w:rPr>
              <w:t>nderaannemer</w:t>
            </w:r>
            <w:r w:rsidRPr="002026C8">
              <w:rPr>
                <w:rFonts w:ascii="Univers" w:hAnsi="Univers"/>
                <w:sz w:val="20"/>
              </w:rPr>
              <w:t>:</w:t>
            </w:r>
          </w:p>
        </w:tc>
        <w:tc>
          <w:tcPr>
            <w:tcW w:w="6021" w:type="dxa"/>
          </w:tcPr>
          <w:p w14:paraId="008848A2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60A8BDA8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31D30476" w14:textId="77777777" w:rsidR="00250F44" w:rsidRPr="002026C8" w:rsidRDefault="00250F44" w:rsidP="002026C8">
            <w:pPr>
              <w:rPr>
                <w:rFonts w:ascii="Univers" w:hAnsi="Univers"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Nummer van inschrijving in het handelsregister, dan wel een overeenkomstig register van het land van vestiging van de onderneming.</w:t>
            </w:r>
          </w:p>
        </w:tc>
        <w:tc>
          <w:tcPr>
            <w:tcW w:w="6021" w:type="dxa"/>
          </w:tcPr>
          <w:p w14:paraId="075EF34E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05D26CBA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4480AEB5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Naam ondertekenaar:</w:t>
            </w:r>
          </w:p>
        </w:tc>
        <w:tc>
          <w:tcPr>
            <w:tcW w:w="6021" w:type="dxa"/>
          </w:tcPr>
          <w:p w14:paraId="17BB41A7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4F4F816F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74A1D2DD" w14:textId="77777777" w:rsidR="00250F44" w:rsidRDefault="00250F44" w:rsidP="000A149F">
            <w:pPr>
              <w:rPr>
                <w:rFonts w:ascii="Univers" w:hAnsi="Univers"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Handtekening:</w:t>
            </w:r>
          </w:p>
          <w:p w14:paraId="7F236A6F" w14:textId="77777777" w:rsidR="002026C8" w:rsidRDefault="002026C8" w:rsidP="000A149F">
            <w:pPr>
              <w:rPr>
                <w:rFonts w:ascii="Univers" w:hAnsi="Univers"/>
                <w:sz w:val="20"/>
              </w:rPr>
            </w:pPr>
          </w:p>
          <w:p w14:paraId="0CB711CC" w14:textId="77777777" w:rsidR="002026C8" w:rsidRPr="002026C8" w:rsidRDefault="002026C8" w:rsidP="000A149F">
            <w:pPr>
              <w:rPr>
                <w:rFonts w:ascii="Univers" w:hAnsi="Univers"/>
                <w:sz w:val="20"/>
              </w:rPr>
            </w:pPr>
          </w:p>
          <w:p w14:paraId="6632811F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  <w:tc>
          <w:tcPr>
            <w:tcW w:w="6021" w:type="dxa"/>
          </w:tcPr>
          <w:p w14:paraId="3A905D13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tr w:rsidR="00250F44" w:rsidRPr="002026C8" w14:paraId="5BA8E5B8" w14:textId="77777777" w:rsidTr="56518E3C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38256FDE" w14:textId="77777777" w:rsidR="00250F44" w:rsidRPr="002026C8" w:rsidRDefault="00250F44" w:rsidP="002026C8">
            <w:pPr>
              <w:rPr>
                <w:rFonts w:ascii="Univers" w:hAnsi="Univers"/>
                <w:b/>
                <w:sz w:val="20"/>
              </w:rPr>
            </w:pPr>
            <w:r w:rsidRPr="002026C8">
              <w:rPr>
                <w:rFonts w:ascii="Univers" w:hAnsi="Univers"/>
                <w:sz w:val="20"/>
              </w:rPr>
              <w:t>Datum:</w:t>
            </w:r>
          </w:p>
        </w:tc>
        <w:tc>
          <w:tcPr>
            <w:tcW w:w="6021" w:type="dxa"/>
          </w:tcPr>
          <w:p w14:paraId="0F416ABF" w14:textId="77777777" w:rsidR="00250F44" w:rsidRPr="002026C8" w:rsidRDefault="00250F44" w:rsidP="000A149F">
            <w:pPr>
              <w:rPr>
                <w:rFonts w:ascii="Univers" w:hAnsi="Univers"/>
                <w:b/>
                <w:sz w:val="20"/>
              </w:rPr>
            </w:pPr>
          </w:p>
        </w:tc>
      </w:tr>
      <w:bookmarkEnd w:id="0"/>
    </w:tbl>
    <w:p w14:paraId="7981B6DB" w14:textId="77777777" w:rsidR="00A06BE3" w:rsidRPr="002026C8" w:rsidRDefault="00A06BE3" w:rsidP="006551A3">
      <w:pPr>
        <w:rPr>
          <w:rFonts w:ascii="Univers" w:hAnsi="Univers"/>
          <w:sz w:val="20"/>
        </w:rPr>
      </w:pPr>
    </w:p>
    <w:sectPr w:rsidR="00A06BE3" w:rsidRPr="002026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3D9D" w14:textId="77777777" w:rsidR="004C2192" w:rsidRDefault="004C2192" w:rsidP="002026C8">
      <w:r>
        <w:separator/>
      </w:r>
    </w:p>
  </w:endnote>
  <w:endnote w:type="continuationSeparator" w:id="0">
    <w:p w14:paraId="60A7BE4A" w14:textId="77777777" w:rsidR="004C2192" w:rsidRDefault="004C2192" w:rsidP="002026C8">
      <w:r>
        <w:continuationSeparator/>
      </w:r>
    </w:p>
  </w:endnote>
  <w:endnote w:type="continuationNotice" w:id="1">
    <w:p w14:paraId="6E54D7E3" w14:textId="77777777" w:rsidR="00073E3C" w:rsidRDefault="00073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5A5A" w14:textId="77777777" w:rsidR="004C2192" w:rsidRDefault="004C2192" w:rsidP="002026C8">
      <w:r>
        <w:separator/>
      </w:r>
    </w:p>
  </w:footnote>
  <w:footnote w:type="continuationSeparator" w:id="0">
    <w:p w14:paraId="6462607A" w14:textId="77777777" w:rsidR="004C2192" w:rsidRDefault="004C2192" w:rsidP="002026C8">
      <w:r>
        <w:continuationSeparator/>
      </w:r>
    </w:p>
  </w:footnote>
  <w:footnote w:type="continuationNotice" w:id="1">
    <w:p w14:paraId="1B4101C7" w14:textId="77777777" w:rsidR="00073E3C" w:rsidRDefault="00073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4A51" w14:textId="779E87B9" w:rsidR="002026C8" w:rsidRPr="002026C8" w:rsidRDefault="00460B31">
    <w:pPr>
      <w:pStyle w:val="Koptekst"/>
      <w:rPr>
        <w:rFonts w:ascii="Univers" w:hAnsi="Univers"/>
        <w:sz w:val="18"/>
        <w:szCs w:val="18"/>
      </w:rPr>
    </w:pPr>
    <w:r>
      <w:rPr>
        <w:rFonts w:ascii="Univers" w:hAnsi="Univers"/>
        <w:noProof/>
        <w:sz w:val="18"/>
        <w:szCs w:val="18"/>
      </w:rPr>
      <w:drawing>
        <wp:inline distT="0" distB="0" distL="0" distR="0" wp14:anchorId="3B96ADAC" wp14:editId="35B18DED">
          <wp:extent cx="1172210" cy="6064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7EA35" w14:textId="77777777" w:rsidR="002026C8" w:rsidRPr="002026C8" w:rsidRDefault="002026C8">
    <w:pPr>
      <w:pStyle w:val="Koptekst"/>
      <w:rPr>
        <w:rFonts w:ascii="Univers" w:hAnsi="Univer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5C33"/>
    <w:multiLevelType w:val="hybridMultilevel"/>
    <w:tmpl w:val="D98A395E"/>
    <w:lvl w:ilvl="0" w:tplc="652A9B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96DD2"/>
    <w:multiLevelType w:val="hybridMultilevel"/>
    <w:tmpl w:val="B4661D2C"/>
    <w:lvl w:ilvl="0" w:tplc="DC00A5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9D744E"/>
    <w:multiLevelType w:val="hybridMultilevel"/>
    <w:tmpl w:val="E43EA864"/>
    <w:lvl w:ilvl="0" w:tplc="014AC3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3248D1"/>
    <w:multiLevelType w:val="hybridMultilevel"/>
    <w:tmpl w:val="80E41762"/>
    <w:lvl w:ilvl="0" w:tplc="652A9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79193">
    <w:abstractNumId w:val="2"/>
  </w:num>
  <w:num w:numId="2" w16cid:durableId="238755553">
    <w:abstractNumId w:val="1"/>
  </w:num>
  <w:num w:numId="3" w16cid:durableId="1319961798">
    <w:abstractNumId w:val="3"/>
  </w:num>
  <w:num w:numId="4" w16cid:durableId="976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42B0A"/>
    <w:rsid w:val="00073E3C"/>
    <w:rsid w:val="000A149F"/>
    <w:rsid w:val="000B075F"/>
    <w:rsid w:val="00143A43"/>
    <w:rsid w:val="002026C8"/>
    <w:rsid w:val="002057DB"/>
    <w:rsid w:val="0022119C"/>
    <w:rsid w:val="00241539"/>
    <w:rsid w:val="00241DE8"/>
    <w:rsid w:val="00250F44"/>
    <w:rsid w:val="002A6A26"/>
    <w:rsid w:val="002C0D0A"/>
    <w:rsid w:val="002F6FFD"/>
    <w:rsid w:val="00344040"/>
    <w:rsid w:val="003960EE"/>
    <w:rsid w:val="0040271A"/>
    <w:rsid w:val="00460B31"/>
    <w:rsid w:val="00464323"/>
    <w:rsid w:val="004A5E1E"/>
    <w:rsid w:val="004C2192"/>
    <w:rsid w:val="0052319C"/>
    <w:rsid w:val="00544A63"/>
    <w:rsid w:val="005A71AD"/>
    <w:rsid w:val="00651FD7"/>
    <w:rsid w:val="006551A3"/>
    <w:rsid w:val="0066282F"/>
    <w:rsid w:val="006653C8"/>
    <w:rsid w:val="00792A11"/>
    <w:rsid w:val="007B6A46"/>
    <w:rsid w:val="007F1F97"/>
    <w:rsid w:val="007F499B"/>
    <w:rsid w:val="008203AB"/>
    <w:rsid w:val="008472B4"/>
    <w:rsid w:val="009B446B"/>
    <w:rsid w:val="009C0F8C"/>
    <w:rsid w:val="00A06BE3"/>
    <w:rsid w:val="00A161D6"/>
    <w:rsid w:val="00A208A1"/>
    <w:rsid w:val="00A92AAA"/>
    <w:rsid w:val="00AA1207"/>
    <w:rsid w:val="00AF399A"/>
    <w:rsid w:val="00B65884"/>
    <w:rsid w:val="00B661DB"/>
    <w:rsid w:val="00BA6293"/>
    <w:rsid w:val="00BB3B50"/>
    <w:rsid w:val="00C24D3A"/>
    <w:rsid w:val="00CE3255"/>
    <w:rsid w:val="00D81493"/>
    <w:rsid w:val="00E000D8"/>
    <w:rsid w:val="00E84F0B"/>
    <w:rsid w:val="00EA7505"/>
    <w:rsid w:val="00F12126"/>
    <w:rsid w:val="00F824B3"/>
    <w:rsid w:val="00FB0D81"/>
    <w:rsid w:val="56518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B2D154A"/>
  <w15:chartTrackingRefBased/>
  <w15:docId w15:val="{A3FA9661-1290-446F-8EAE-25824D1B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D81"/>
    <w:rPr>
      <w:rFonts w:ascii="Arial" w:hAnsi="Arial"/>
      <w:sz w:val="19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SectionHeadingHoofdstuksectionHeading">
    <w:name w:val="Heading 1.Section Heading.Hoofdstuk.sectionHeading"/>
    <w:basedOn w:val="Standaard"/>
    <w:next w:val="Standaard"/>
    <w:rsid w:val="00FB0D81"/>
    <w:pPr>
      <w:keepNext/>
      <w:keepLines/>
      <w:pageBreakBefore/>
      <w:tabs>
        <w:tab w:val="num" w:pos="720"/>
      </w:tabs>
      <w:spacing w:before="240" w:after="240"/>
      <w:ind w:left="720" w:hanging="720"/>
      <w:outlineLvl w:val="0"/>
    </w:pPr>
    <w:rPr>
      <w:b/>
      <w:kern w:val="28"/>
      <w:sz w:val="28"/>
    </w:rPr>
  </w:style>
  <w:style w:type="paragraph" w:customStyle="1" w:styleId="Default">
    <w:name w:val="Default"/>
    <w:rsid w:val="00042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0F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50F44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026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026C8"/>
    <w:rPr>
      <w:rFonts w:ascii="Arial" w:hAnsi="Arial"/>
      <w:sz w:val="19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2026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026C8"/>
    <w:rPr>
      <w:rFonts w:ascii="Arial" w:hAnsi="Arial"/>
      <w:sz w:val="19"/>
      <w:lang w:eastAsia="en-US"/>
    </w:rPr>
  </w:style>
  <w:style w:type="paragraph" w:styleId="Lijstalinea">
    <w:name w:val="List Paragraph"/>
    <w:basedOn w:val="Standaard"/>
    <w:uiPriority w:val="34"/>
    <w:qFormat/>
    <w:rsid w:val="00202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3af5f-3eaf-4f18-9ec6-c7b983a9fa2d" xsi:nil="true"/>
    <lcf76f155ced4ddcb4097134ff3c332f xmlns="ed664d93-75fa-41ec-a3f4-4d2b47238a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C0912C164AB469140C31405CAB071" ma:contentTypeVersion="10" ma:contentTypeDescription="Een nieuw document maken." ma:contentTypeScope="" ma:versionID="dbc923b6bbd1d27c1111882ccc0a1033">
  <xsd:schema xmlns:xsd="http://www.w3.org/2001/XMLSchema" xmlns:xs="http://www.w3.org/2001/XMLSchema" xmlns:p="http://schemas.microsoft.com/office/2006/metadata/properties" xmlns:ns2="ed664d93-75fa-41ec-a3f4-4d2b47238a3b" xmlns:ns3="ddb3af5f-3eaf-4f18-9ec6-c7b983a9fa2d" targetNamespace="http://schemas.microsoft.com/office/2006/metadata/properties" ma:root="true" ma:fieldsID="1243b0ff3cea40b563ca5e51752bc99b" ns2:_="" ns3:_="">
    <xsd:import namespace="ed664d93-75fa-41ec-a3f4-4d2b47238a3b"/>
    <xsd:import namespace="ddb3af5f-3eaf-4f18-9ec6-c7b983a9f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4d93-75fa-41ec-a3f4-4d2b47238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3af5f-3eaf-4f18-9ec6-c7b983a9fa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286d3e-b31d-48a6-8d11-868a52b3d186}" ma:internalName="TaxCatchAll" ma:showField="CatchAllData" ma:web="ddb3af5f-3eaf-4f18-9ec6-c7b983a9f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D63B1-4238-4551-8669-A1449F179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B035E-FFE9-4722-8EAE-F95E427FD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0C7E1-F6EB-447D-900D-79B7597E436B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d664d93-75fa-41ec-a3f4-4d2b47238a3b"/>
    <ds:schemaRef ds:uri="http://schemas.microsoft.com/office/infopath/2007/PartnerControls"/>
    <ds:schemaRef ds:uri="http://schemas.openxmlformats.org/package/2006/metadata/core-properties"/>
    <ds:schemaRef ds:uri="ddb3af5f-3eaf-4f18-9ec6-c7b983a9fa2d"/>
  </ds:schemaRefs>
</ds:datastoreItem>
</file>

<file path=customXml/itemProps4.xml><?xml version="1.0" encoding="utf-8"?>
<ds:datastoreItem xmlns:ds="http://schemas.openxmlformats.org/officeDocument/2006/customXml" ds:itemID="{3F0C857A-B719-44ED-A3D6-F414587D4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64d93-75fa-41ec-a3f4-4d2b47238a3b"/>
    <ds:schemaRef ds:uri="ddb3af5f-3eaf-4f18-9ec6-c7b983a9f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1502</Characters>
  <Application>Microsoft Office Word</Application>
  <DocSecurity>0</DocSecurity>
  <Lines>12</Lines>
  <Paragraphs>3</Paragraphs>
  <ScaleCrop>false</ScaleCrop>
  <Company>Gemeente Groningen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J: Standaardformulier beroep op derde(n)</dc:title>
  <dc:subject/>
  <dc:creator>Janpoo2d</dc:creator>
  <cp:keywords/>
  <dc:description/>
  <cp:lastModifiedBy>Gea van der Werk - Zantingh</cp:lastModifiedBy>
  <cp:revision>2</cp:revision>
  <dcterms:created xsi:type="dcterms:W3CDTF">2025-11-13T13:36:00Z</dcterms:created>
  <dcterms:modified xsi:type="dcterms:W3CDTF">2025-11-13T13:36:00Z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0x0101002EAC0912C164AB469140C31405CAB071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