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D7742" w14:textId="018DD5A9" w:rsidR="00A50235" w:rsidRDefault="00A50235" w:rsidP="00A50235">
      <w:pPr>
        <w:jc w:val="center"/>
        <w:rPr>
          <w:b/>
        </w:rPr>
      </w:pPr>
      <w:r>
        <w:rPr>
          <w:b/>
        </w:rPr>
        <w:t>Eisen Privacy</w:t>
      </w:r>
    </w:p>
    <w:p w14:paraId="4BD4E722" w14:textId="77777777" w:rsidR="00A50235" w:rsidRDefault="00A50235" w:rsidP="00A50235">
      <w:pPr>
        <w:rPr>
          <w:b/>
        </w:rPr>
      </w:pPr>
      <w:r>
        <w:rPr>
          <w:b/>
        </w:rPr>
        <w:t>Privacy</w:t>
      </w:r>
    </w:p>
    <w:p w14:paraId="2BC397C7" w14:textId="47FA1CC0" w:rsidR="00A50235" w:rsidRPr="00215017" w:rsidRDefault="00A50235" w:rsidP="00A50235">
      <w:pPr>
        <w:rPr>
          <w:sz w:val="20"/>
        </w:rPr>
      </w:pPr>
      <w:r>
        <w:rPr>
          <w:sz w:val="18"/>
          <w:szCs w:val="18"/>
        </w:rPr>
        <w:t>De Drechtsteden hanteert  "privacy by design" voor applicaties en systemen waarmee persoonsgegevens verwerkt worden. Deze principes komen voort uit de geldende wetgeving (AVG), maar ook uit de intentie om als Drechtsteden de privacy van onze inwoners en medewerkers te respecteren en dit via onze systemen zo veel mogelijk te garanderen. Hiervoor is het noodzakelijk dat het systeem voldoet aan onze eisen en dat de leverancier met ons meedenkt over het zo goed mogelijk inrichten van het systeem.</w:t>
      </w:r>
    </w:p>
    <w:tbl>
      <w:tblPr>
        <w:tblStyle w:val="Tabelraster"/>
        <w:tblW w:w="9634" w:type="dxa"/>
        <w:tblLook w:val="04A0" w:firstRow="1" w:lastRow="0" w:firstColumn="1" w:lastColumn="0" w:noHBand="0" w:noVBand="1"/>
      </w:tblPr>
      <w:tblGrid>
        <w:gridCol w:w="430"/>
        <w:gridCol w:w="5148"/>
        <w:gridCol w:w="4056"/>
      </w:tblGrid>
      <w:tr w:rsidR="00A50235" w14:paraId="773D0033" w14:textId="77777777" w:rsidTr="00F46E71">
        <w:tc>
          <w:tcPr>
            <w:tcW w:w="430" w:type="dxa"/>
          </w:tcPr>
          <w:p w14:paraId="17231E7B" w14:textId="655DF3EB" w:rsidR="00F46E71" w:rsidRDefault="00F46E71">
            <w:pPr>
              <w:rPr>
                <w:rFonts w:ascii="Calibri" w:hAnsi="Calibri"/>
                <w:b/>
                <w:color w:val="000000"/>
              </w:rPr>
            </w:pPr>
            <w:r>
              <w:rPr>
                <w:rFonts w:ascii="Calibri" w:hAnsi="Calibri"/>
                <w:b/>
                <w:color w:val="000000"/>
              </w:rPr>
              <w:t>nr</w:t>
            </w:r>
          </w:p>
        </w:tc>
        <w:tc>
          <w:tcPr>
            <w:tcW w:w="5148" w:type="dxa"/>
          </w:tcPr>
          <w:p w14:paraId="09A26FD5" w14:textId="0A41BE03" w:rsidR="00A50235" w:rsidRPr="005A731A" w:rsidRDefault="00A50235">
            <w:pPr>
              <w:rPr>
                <w:rFonts w:ascii="Calibri" w:hAnsi="Calibri"/>
                <w:b/>
                <w:color w:val="000000"/>
              </w:rPr>
            </w:pPr>
            <w:r w:rsidRPr="005A731A">
              <w:rPr>
                <w:rFonts w:ascii="Calibri" w:hAnsi="Calibri"/>
                <w:b/>
                <w:color w:val="000000"/>
              </w:rPr>
              <w:t>Eisen</w:t>
            </w:r>
          </w:p>
          <w:p w14:paraId="37A8FD3F" w14:textId="77777777" w:rsidR="00A50235" w:rsidRPr="005A731A" w:rsidRDefault="00A50235">
            <w:pPr>
              <w:rPr>
                <w:b/>
              </w:rPr>
            </w:pPr>
          </w:p>
        </w:tc>
        <w:tc>
          <w:tcPr>
            <w:tcW w:w="4056" w:type="dxa"/>
          </w:tcPr>
          <w:p w14:paraId="69081C92" w14:textId="77777777" w:rsidR="00A50235" w:rsidRPr="005A731A" w:rsidRDefault="00A50235">
            <w:pPr>
              <w:rPr>
                <w:b/>
              </w:rPr>
            </w:pPr>
            <w:r w:rsidRPr="005A731A">
              <w:rPr>
                <w:b/>
              </w:rPr>
              <w:t>Toelichting Inschrijver</w:t>
            </w:r>
          </w:p>
        </w:tc>
      </w:tr>
      <w:tr w:rsidR="00A50235" w:rsidRPr="00F627BA" w14:paraId="0FF9285F" w14:textId="77777777" w:rsidTr="00F46E71">
        <w:tc>
          <w:tcPr>
            <w:tcW w:w="430" w:type="dxa"/>
          </w:tcPr>
          <w:p w14:paraId="30D871DD" w14:textId="60636492" w:rsidR="00F46E71" w:rsidRDefault="00F46E71">
            <w:pPr>
              <w:rPr>
                <w:rFonts w:cstheme="minorHAnsi"/>
                <w:color w:val="000000"/>
                <w:sz w:val="20"/>
                <w:szCs w:val="20"/>
              </w:rPr>
            </w:pPr>
            <w:r>
              <w:rPr>
                <w:rFonts w:cstheme="minorHAnsi"/>
                <w:color w:val="000000"/>
                <w:sz w:val="20"/>
                <w:szCs w:val="20"/>
              </w:rPr>
              <w:t>1</w:t>
            </w:r>
          </w:p>
        </w:tc>
        <w:tc>
          <w:tcPr>
            <w:tcW w:w="5148" w:type="dxa"/>
          </w:tcPr>
          <w:p w14:paraId="7A3DABB2" w14:textId="12B124AB" w:rsidR="00A50235" w:rsidRPr="00F627BA" w:rsidRDefault="00A50235">
            <w:pPr>
              <w:rPr>
                <w:rFonts w:cstheme="minorHAnsi"/>
                <w:color w:val="000000"/>
                <w:sz w:val="20"/>
                <w:szCs w:val="20"/>
              </w:rPr>
            </w:pPr>
            <w:r w:rsidRPr="00F627BA">
              <w:rPr>
                <w:rFonts w:cstheme="minorHAnsi"/>
                <w:color w:val="000000"/>
                <w:sz w:val="20"/>
                <w:szCs w:val="20"/>
              </w:rPr>
              <w:t xml:space="preserve">De Algemene Verordening Persoonsgegevens (AVG) en UAVG uitgangspunt voor elke vorm van gegevensregistratie, -verwerking en –uitwisseling waarbij </w:t>
            </w:r>
            <w:r>
              <w:rPr>
                <w:rFonts w:cstheme="minorHAnsi"/>
                <w:color w:val="000000"/>
                <w:sz w:val="20"/>
                <w:szCs w:val="20"/>
              </w:rPr>
              <w:t>I</w:t>
            </w:r>
            <w:r w:rsidRPr="00F627BA">
              <w:rPr>
                <w:rFonts w:cstheme="minorHAnsi"/>
                <w:color w:val="000000"/>
                <w:sz w:val="20"/>
                <w:szCs w:val="20"/>
              </w:rPr>
              <w:t xml:space="preserve">nschrijver op een transparante en praktische manier invulling geeft aan de verplichtingen uit de AVG. </w:t>
            </w:r>
          </w:p>
          <w:p w14:paraId="2AF0BF94" w14:textId="77777777" w:rsidR="00A50235" w:rsidRPr="00F627BA" w:rsidRDefault="00A50235">
            <w:pPr>
              <w:rPr>
                <w:rFonts w:cstheme="minorHAnsi"/>
                <w:color w:val="000000"/>
                <w:sz w:val="20"/>
                <w:szCs w:val="20"/>
              </w:rPr>
            </w:pPr>
          </w:p>
          <w:p w14:paraId="70F26A9A" w14:textId="77777777" w:rsidR="00A50235" w:rsidRPr="00F627BA" w:rsidRDefault="00A50235">
            <w:pPr>
              <w:rPr>
                <w:rFonts w:cstheme="minorHAnsi"/>
                <w:color w:val="000000"/>
                <w:sz w:val="20"/>
                <w:szCs w:val="20"/>
              </w:rPr>
            </w:pPr>
            <w:r w:rsidRPr="00F627BA">
              <w:rPr>
                <w:rFonts w:cstheme="minorHAnsi"/>
                <w:color w:val="000000"/>
                <w:sz w:val="20"/>
                <w:szCs w:val="20"/>
              </w:rPr>
              <w:t>Inschrijver voegt bij de inschrijving een bijlage toe waarin omschreven wordt hoe de Inschrijver omgaat met de verwerking van persoonsgegevens.</w:t>
            </w:r>
          </w:p>
          <w:p w14:paraId="1EF08DFC" w14:textId="77777777" w:rsidR="00A50235" w:rsidRPr="00F627BA" w:rsidRDefault="00A50235">
            <w:pPr>
              <w:rPr>
                <w:rFonts w:cstheme="minorHAnsi"/>
                <w:sz w:val="20"/>
                <w:szCs w:val="20"/>
              </w:rPr>
            </w:pPr>
          </w:p>
        </w:tc>
        <w:tc>
          <w:tcPr>
            <w:tcW w:w="4056" w:type="dxa"/>
          </w:tcPr>
          <w:p w14:paraId="0D83AFBA" w14:textId="77777777" w:rsidR="00A50235" w:rsidRPr="00F627BA" w:rsidRDefault="00A50235">
            <w:pPr>
              <w:rPr>
                <w:rFonts w:cstheme="minorHAnsi"/>
                <w:sz w:val="20"/>
                <w:szCs w:val="20"/>
              </w:rPr>
            </w:pPr>
          </w:p>
        </w:tc>
      </w:tr>
      <w:tr w:rsidR="00A50235" w:rsidRPr="00F627BA" w14:paraId="1E0546F0" w14:textId="77777777" w:rsidTr="00F46E71">
        <w:tc>
          <w:tcPr>
            <w:tcW w:w="430" w:type="dxa"/>
          </w:tcPr>
          <w:p w14:paraId="600CDB9C" w14:textId="60162BF3" w:rsidR="00F46E71" w:rsidRDefault="00F46E71">
            <w:pPr>
              <w:rPr>
                <w:rFonts w:cstheme="minorHAnsi"/>
                <w:color w:val="000000"/>
                <w:sz w:val="20"/>
                <w:szCs w:val="20"/>
              </w:rPr>
            </w:pPr>
            <w:r>
              <w:rPr>
                <w:rFonts w:cstheme="minorHAnsi"/>
                <w:color w:val="000000"/>
                <w:sz w:val="20"/>
                <w:szCs w:val="20"/>
              </w:rPr>
              <w:t>2</w:t>
            </w:r>
          </w:p>
        </w:tc>
        <w:tc>
          <w:tcPr>
            <w:tcW w:w="5148" w:type="dxa"/>
          </w:tcPr>
          <w:p w14:paraId="648E8805" w14:textId="366872E7" w:rsidR="00A50235" w:rsidRPr="00F627BA" w:rsidRDefault="00A50235">
            <w:pPr>
              <w:rPr>
                <w:rFonts w:cstheme="minorHAnsi"/>
                <w:color w:val="000000"/>
                <w:sz w:val="20"/>
                <w:szCs w:val="20"/>
              </w:rPr>
            </w:pPr>
            <w:r w:rsidRPr="00F627BA">
              <w:rPr>
                <w:rFonts w:cstheme="minorHAnsi"/>
                <w:color w:val="000000"/>
                <w:sz w:val="20"/>
                <w:szCs w:val="20"/>
              </w:rPr>
              <w:t xml:space="preserve">Inschrijver heeft de informatieprocessen ingericht op basis van de principes van privacy by design en privacy by default en </w:t>
            </w:r>
            <w:r>
              <w:rPr>
                <w:rFonts w:cstheme="minorHAnsi"/>
                <w:color w:val="000000"/>
                <w:sz w:val="20"/>
                <w:szCs w:val="20"/>
              </w:rPr>
              <w:t>toont dit aan.</w:t>
            </w:r>
          </w:p>
          <w:p w14:paraId="4B051AE8" w14:textId="77777777" w:rsidR="00A50235" w:rsidRPr="00F627BA" w:rsidRDefault="00A50235">
            <w:pPr>
              <w:rPr>
                <w:rFonts w:cstheme="minorHAnsi"/>
                <w:sz w:val="20"/>
                <w:szCs w:val="20"/>
              </w:rPr>
            </w:pPr>
          </w:p>
        </w:tc>
        <w:tc>
          <w:tcPr>
            <w:tcW w:w="4056" w:type="dxa"/>
          </w:tcPr>
          <w:p w14:paraId="1DE6101F" w14:textId="77777777" w:rsidR="00A50235" w:rsidRPr="00F627BA" w:rsidRDefault="00A50235">
            <w:pPr>
              <w:rPr>
                <w:rFonts w:cstheme="minorHAnsi"/>
                <w:sz w:val="20"/>
                <w:szCs w:val="20"/>
              </w:rPr>
            </w:pPr>
          </w:p>
        </w:tc>
      </w:tr>
      <w:tr w:rsidR="00A50235" w:rsidRPr="00F627BA" w14:paraId="5341A5B4" w14:textId="77777777" w:rsidTr="00F46E71">
        <w:tc>
          <w:tcPr>
            <w:tcW w:w="430" w:type="dxa"/>
          </w:tcPr>
          <w:p w14:paraId="422DFF47" w14:textId="4DA0ED3B" w:rsidR="00F46E71" w:rsidRDefault="00F46E71">
            <w:pPr>
              <w:rPr>
                <w:rFonts w:cstheme="minorHAnsi"/>
                <w:color w:val="000000"/>
                <w:sz w:val="20"/>
                <w:szCs w:val="20"/>
              </w:rPr>
            </w:pPr>
            <w:r>
              <w:rPr>
                <w:rFonts w:cstheme="minorHAnsi"/>
                <w:color w:val="000000"/>
                <w:sz w:val="20"/>
                <w:szCs w:val="20"/>
              </w:rPr>
              <w:t>3</w:t>
            </w:r>
          </w:p>
        </w:tc>
        <w:tc>
          <w:tcPr>
            <w:tcW w:w="5148" w:type="dxa"/>
          </w:tcPr>
          <w:p w14:paraId="4B7F1837" w14:textId="6368AFD2" w:rsidR="00A50235" w:rsidRPr="00F627BA" w:rsidRDefault="00A50235">
            <w:pPr>
              <w:rPr>
                <w:rFonts w:cstheme="minorHAnsi"/>
                <w:color w:val="000000"/>
                <w:sz w:val="20"/>
                <w:szCs w:val="20"/>
              </w:rPr>
            </w:pPr>
            <w:r w:rsidRPr="00F627BA">
              <w:rPr>
                <w:rFonts w:cstheme="minorHAnsi"/>
                <w:color w:val="000000"/>
                <w:sz w:val="20"/>
                <w:szCs w:val="20"/>
              </w:rPr>
              <w:t>Inschrijver heeft extra maatregelen getroffen om gebleken onvolkomenheden op het gebied van privacy- en informatiebeveiliging te herstellen.</w:t>
            </w:r>
          </w:p>
          <w:p w14:paraId="65D0C434" w14:textId="77777777" w:rsidR="00A50235" w:rsidRPr="00F627BA" w:rsidRDefault="00A50235">
            <w:pPr>
              <w:rPr>
                <w:rFonts w:cstheme="minorHAnsi"/>
                <w:sz w:val="20"/>
                <w:szCs w:val="20"/>
              </w:rPr>
            </w:pPr>
          </w:p>
        </w:tc>
        <w:tc>
          <w:tcPr>
            <w:tcW w:w="4056" w:type="dxa"/>
          </w:tcPr>
          <w:p w14:paraId="1503F102" w14:textId="77777777" w:rsidR="00A50235" w:rsidRPr="00F627BA" w:rsidRDefault="00A50235">
            <w:pPr>
              <w:rPr>
                <w:rFonts w:cstheme="minorHAnsi"/>
                <w:sz w:val="20"/>
                <w:szCs w:val="20"/>
              </w:rPr>
            </w:pPr>
          </w:p>
        </w:tc>
      </w:tr>
      <w:tr w:rsidR="00A50235" w:rsidRPr="00F627BA" w14:paraId="109B9BD1" w14:textId="77777777" w:rsidTr="00F46E71">
        <w:tc>
          <w:tcPr>
            <w:tcW w:w="430" w:type="dxa"/>
          </w:tcPr>
          <w:p w14:paraId="03815AB0" w14:textId="31B9D61D" w:rsidR="00F46E71" w:rsidRDefault="00F46E71">
            <w:pPr>
              <w:rPr>
                <w:rFonts w:cstheme="minorHAnsi"/>
                <w:color w:val="000000"/>
                <w:sz w:val="20"/>
                <w:szCs w:val="20"/>
              </w:rPr>
            </w:pPr>
            <w:r>
              <w:rPr>
                <w:rFonts w:cstheme="minorHAnsi"/>
                <w:color w:val="000000"/>
                <w:sz w:val="20"/>
                <w:szCs w:val="20"/>
              </w:rPr>
              <w:t>4</w:t>
            </w:r>
          </w:p>
        </w:tc>
        <w:tc>
          <w:tcPr>
            <w:tcW w:w="5148" w:type="dxa"/>
          </w:tcPr>
          <w:p w14:paraId="187ECB47" w14:textId="74E80128" w:rsidR="00A50235" w:rsidRPr="00F627BA" w:rsidRDefault="00A50235">
            <w:pPr>
              <w:rPr>
                <w:rFonts w:cstheme="minorHAnsi"/>
                <w:color w:val="000000"/>
                <w:sz w:val="20"/>
                <w:szCs w:val="20"/>
              </w:rPr>
            </w:pPr>
            <w:r w:rsidRPr="00F627BA">
              <w:rPr>
                <w:rFonts w:cstheme="minorHAnsi"/>
                <w:color w:val="000000"/>
                <w:sz w:val="20"/>
                <w:szCs w:val="20"/>
              </w:rPr>
              <w:t xml:space="preserve">Wanneer nieuwe wetgeving of gewijzigde inzichten door jurisprudentie zich voordoen, verzorgt </w:t>
            </w:r>
            <w:r>
              <w:rPr>
                <w:rFonts w:cstheme="minorHAnsi"/>
                <w:color w:val="000000"/>
                <w:sz w:val="20"/>
                <w:szCs w:val="20"/>
              </w:rPr>
              <w:t>I</w:t>
            </w:r>
            <w:r w:rsidRPr="00F627BA">
              <w:rPr>
                <w:rFonts w:cstheme="minorHAnsi"/>
                <w:color w:val="000000"/>
                <w:sz w:val="20"/>
                <w:szCs w:val="20"/>
              </w:rPr>
              <w:t>nschrijver in overleg (kosteloos) aanpassingen in het systeem (privacy flexibiliteit)</w:t>
            </w:r>
            <w:r>
              <w:rPr>
                <w:rFonts w:cstheme="minorHAnsi"/>
                <w:color w:val="000000"/>
                <w:sz w:val="20"/>
                <w:szCs w:val="20"/>
              </w:rPr>
              <w:t>.</w:t>
            </w:r>
          </w:p>
          <w:p w14:paraId="534910F3" w14:textId="77777777" w:rsidR="00A50235" w:rsidRPr="00F627BA" w:rsidRDefault="00A50235">
            <w:pPr>
              <w:rPr>
                <w:rFonts w:cstheme="minorHAnsi"/>
                <w:sz w:val="20"/>
                <w:szCs w:val="20"/>
              </w:rPr>
            </w:pPr>
          </w:p>
        </w:tc>
        <w:tc>
          <w:tcPr>
            <w:tcW w:w="4056" w:type="dxa"/>
          </w:tcPr>
          <w:p w14:paraId="351C0FEC" w14:textId="77777777" w:rsidR="00A50235" w:rsidRPr="00F627BA" w:rsidRDefault="00A50235">
            <w:pPr>
              <w:rPr>
                <w:rFonts w:cstheme="minorHAnsi"/>
                <w:sz w:val="20"/>
                <w:szCs w:val="20"/>
              </w:rPr>
            </w:pPr>
          </w:p>
        </w:tc>
      </w:tr>
      <w:tr w:rsidR="00A50235" w:rsidRPr="00F627BA" w14:paraId="1B25FA05" w14:textId="77777777" w:rsidTr="00F46E71">
        <w:tc>
          <w:tcPr>
            <w:tcW w:w="430" w:type="dxa"/>
          </w:tcPr>
          <w:p w14:paraId="424D20BB" w14:textId="4157DCAB" w:rsidR="00F46E71" w:rsidRDefault="00F46E71">
            <w:pPr>
              <w:rPr>
                <w:rFonts w:cstheme="minorHAnsi"/>
                <w:color w:val="000000"/>
                <w:sz w:val="20"/>
                <w:szCs w:val="20"/>
              </w:rPr>
            </w:pPr>
            <w:r>
              <w:rPr>
                <w:rFonts w:cstheme="minorHAnsi"/>
                <w:color w:val="000000"/>
                <w:sz w:val="20"/>
                <w:szCs w:val="20"/>
              </w:rPr>
              <w:t>5</w:t>
            </w:r>
          </w:p>
        </w:tc>
        <w:tc>
          <w:tcPr>
            <w:tcW w:w="5148" w:type="dxa"/>
          </w:tcPr>
          <w:p w14:paraId="3CB5548D" w14:textId="24D96039" w:rsidR="00A50235" w:rsidRPr="00F627BA" w:rsidRDefault="00A50235">
            <w:pPr>
              <w:rPr>
                <w:rFonts w:cstheme="minorHAnsi"/>
                <w:color w:val="000000"/>
                <w:sz w:val="20"/>
                <w:szCs w:val="20"/>
              </w:rPr>
            </w:pPr>
            <w:r w:rsidRPr="00F627BA">
              <w:rPr>
                <w:rFonts w:cstheme="minorHAnsi"/>
                <w:color w:val="000000"/>
                <w:sz w:val="20"/>
                <w:szCs w:val="20"/>
              </w:rPr>
              <w:t>Inschrijver heeft een Functionaris Gegevensbescherming of een Privacy Officer met wie snel en op transparante wijze contact kan worden gelegd voor privacy gerelateerde onderwerpen.</w:t>
            </w:r>
          </w:p>
          <w:p w14:paraId="137984D6" w14:textId="77777777" w:rsidR="00A50235" w:rsidRPr="00F627BA" w:rsidRDefault="00A50235">
            <w:pPr>
              <w:rPr>
                <w:rFonts w:cstheme="minorHAnsi"/>
                <w:sz w:val="20"/>
                <w:szCs w:val="20"/>
              </w:rPr>
            </w:pPr>
          </w:p>
        </w:tc>
        <w:tc>
          <w:tcPr>
            <w:tcW w:w="4056" w:type="dxa"/>
          </w:tcPr>
          <w:p w14:paraId="37E9B087" w14:textId="77777777" w:rsidR="00A50235" w:rsidRPr="00F627BA" w:rsidRDefault="00A50235">
            <w:pPr>
              <w:rPr>
                <w:rFonts w:cstheme="minorHAnsi"/>
                <w:sz w:val="20"/>
                <w:szCs w:val="20"/>
              </w:rPr>
            </w:pPr>
          </w:p>
        </w:tc>
      </w:tr>
      <w:tr w:rsidR="00A50235" w:rsidRPr="00F627BA" w14:paraId="127B3CB4" w14:textId="77777777" w:rsidTr="00F46E71">
        <w:tc>
          <w:tcPr>
            <w:tcW w:w="430" w:type="dxa"/>
          </w:tcPr>
          <w:p w14:paraId="71724D55" w14:textId="62B9668F" w:rsidR="00F46E71" w:rsidRDefault="00F46E71">
            <w:pPr>
              <w:rPr>
                <w:rFonts w:cstheme="minorHAnsi"/>
                <w:color w:val="000000"/>
                <w:sz w:val="20"/>
                <w:szCs w:val="20"/>
              </w:rPr>
            </w:pPr>
            <w:r>
              <w:rPr>
                <w:rFonts w:cstheme="minorHAnsi"/>
                <w:color w:val="000000"/>
                <w:sz w:val="20"/>
                <w:szCs w:val="20"/>
              </w:rPr>
              <w:t>6</w:t>
            </w:r>
          </w:p>
        </w:tc>
        <w:tc>
          <w:tcPr>
            <w:tcW w:w="5148" w:type="dxa"/>
          </w:tcPr>
          <w:p w14:paraId="1AF55687" w14:textId="6F2B769D" w:rsidR="00A50235" w:rsidRPr="00F627BA" w:rsidRDefault="00A50235">
            <w:pPr>
              <w:rPr>
                <w:rFonts w:cstheme="minorHAnsi"/>
                <w:color w:val="000000"/>
                <w:sz w:val="20"/>
                <w:szCs w:val="20"/>
              </w:rPr>
            </w:pPr>
            <w:r w:rsidRPr="00F627BA">
              <w:rPr>
                <w:rFonts w:cstheme="minorHAnsi"/>
                <w:color w:val="000000"/>
                <w:sz w:val="20"/>
                <w:szCs w:val="20"/>
              </w:rPr>
              <w:t>Inschrijver biedt, indien van toepassing, de mogelijkheid documenten separaat te versleutelen (bijvoorbeeld een extra beveiliging op persoonsdossiers).</w:t>
            </w:r>
          </w:p>
          <w:p w14:paraId="5105422C" w14:textId="77777777" w:rsidR="00A50235" w:rsidRPr="00F627BA" w:rsidRDefault="00A50235">
            <w:pPr>
              <w:rPr>
                <w:rFonts w:cstheme="minorHAnsi"/>
                <w:sz w:val="20"/>
                <w:szCs w:val="20"/>
              </w:rPr>
            </w:pPr>
          </w:p>
        </w:tc>
        <w:tc>
          <w:tcPr>
            <w:tcW w:w="4056" w:type="dxa"/>
          </w:tcPr>
          <w:p w14:paraId="51C8769D" w14:textId="77777777" w:rsidR="00A50235" w:rsidRPr="00F627BA" w:rsidRDefault="00A50235">
            <w:pPr>
              <w:rPr>
                <w:rFonts w:cstheme="minorHAnsi"/>
                <w:sz w:val="20"/>
                <w:szCs w:val="20"/>
              </w:rPr>
            </w:pPr>
          </w:p>
        </w:tc>
      </w:tr>
      <w:tr w:rsidR="00A50235" w:rsidRPr="00BB43C7" w14:paraId="59065DDF" w14:textId="77777777" w:rsidTr="00F46E71">
        <w:tc>
          <w:tcPr>
            <w:tcW w:w="430" w:type="dxa"/>
          </w:tcPr>
          <w:p w14:paraId="7EF16B86" w14:textId="7DA05F00" w:rsidR="00F46E71" w:rsidRDefault="00F46E71">
            <w:pPr>
              <w:rPr>
                <w:rFonts w:cstheme="minorHAnsi"/>
                <w:color w:val="000000"/>
                <w:sz w:val="20"/>
                <w:szCs w:val="20"/>
              </w:rPr>
            </w:pPr>
            <w:r>
              <w:rPr>
                <w:rFonts w:cstheme="minorHAnsi"/>
                <w:color w:val="000000"/>
                <w:sz w:val="20"/>
                <w:szCs w:val="20"/>
              </w:rPr>
              <w:t>7</w:t>
            </w:r>
          </w:p>
        </w:tc>
        <w:tc>
          <w:tcPr>
            <w:tcW w:w="5148" w:type="dxa"/>
          </w:tcPr>
          <w:p w14:paraId="1CD48CCD" w14:textId="6F6E8BAD" w:rsidR="00A50235" w:rsidRPr="00F627BA" w:rsidRDefault="00A50235">
            <w:pPr>
              <w:rPr>
                <w:rFonts w:cstheme="minorHAnsi"/>
                <w:color w:val="000000"/>
                <w:sz w:val="20"/>
                <w:szCs w:val="20"/>
                <w:lang w:val="en-US"/>
              </w:rPr>
            </w:pPr>
            <w:r w:rsidRPr="00F627BA">
              <w:rPr>
                <w:rFonts w:cstheme="minorHAnsi"/>
                <w:color w:val="000000"/>
                <w:sz w:val="20"/>
                <w:szCs w:val="20"/>
              </w:rPr>
              <w:t xml:space="preserve">Inschrijver heeft een "state of the art"  autorisatiematrix inrichting / architectuur. </w:t>
            </w:r>
            <w:r w:rsidRPr="00F627BA">
              <w:rPr>
                <w:rFonts w:cstheme="minorHAnsi"/>
                <w:color w:val="000000"/>
                <w:sz w:val="20"/>
                <w:szCs w:val="20"/>
                <w:lang w:val="en-US"/>
              </w:rPr>
              <w:t>" Rol based access management" op een "need to know/least privilege" basis.</w:t>
            </w:r>
          </w:p>
          <w:p w14:paraId="212A4BEC" w14:textId="77777777" w:rsidR="00A50235" w:rsidRPr="00F627BA" w:rsidRDefault="00A50235">
            <w:pPr>
              <w:rPr>
                <w:rFonts w:cstheme="minorHAnsi"/>
                <w:sz w:val="20"/>
                <w:szCs w:val="20"/>
                <w:lang w:val="en-US"/>
              </w:rPr>
            </w:pPr>
          </w:p>
        </w:tc>
        <w:tc>
          <w:tcPr>
            <w:tcW w:w="4056" w:type="dxa"/>
          </w:tcPr>
          <w:p w14:paraId="6EAF6018" w14:textId="77777777" w:rsidR="00A50235" w:rsidRPr="00F627BA" w:rsidRDefault="00A50235">
            <w:pPr>
              <w:rPr>
                <w:rFonts w:cstheme="minorHAnsi"/>
                <w:sz w:val="20"/>
                <w:szCs w:val="20"/>
                <w:lang w:val="en-US"/>
              </w:rPr>
            </w:pPr>
          </w:p>
        </w:tc>
      </w:tr>
      <w:tr w:rsidR="00A50235" w:rsidRPr="00F627BA" w14:paraId="4A8CE791" w14:textId="77777777" w:rsidTr="00F46E71">
        <w:tc>
          <w:tcPr>
            <w:tcW w:w="430" w:type="dxa"/>
          </w:tcPr>
          <w:p w14:paraId="748D04E5" w14:textId="0C698827" w:rsidR="00F46E71" w:rsidRDefault="00F46E71">
            <w:pPr>
              <w:rPr>
                <w:rFonts w:cstheme="minorHAnsi"/>
                <w:color w:val="000000"/>
                <w:sz w:val="20"/>
                <w:szCs w:val="20"/>
              </w:rPr>
            </w:pPr>
            <w:r>
              <w:rPr>
                <w:rFonts w:cstheme="minorHAnsi"/>
                <w:color w:val="000000"/>
                <w:sz w:val="20"/>
                <w:szCs w:val="20"/>
              </w:rPr>
              <w:t>8</w:t>
            </w:r>
          </w:p>
        </w:tc>
        <w:tc>
          <w:tcPr>
            <w:tcW w:w="5148" w:type="dxa"/>
          </w:tcPr>
          <w:p w14:paraId="644C163E" w14:textId="65E7469E" w:rsidR="00A50235" w:rsidRPr="00F627BA" w:rsidRDefault="00A50235">
            <w:pPr>
              <w:rPr>
                <w:rFonts w:cstheme="minorHAnsi"/>
                <w:color w:val="000000"/>
                <w:sz w:val="20"/>
                <w:szCs w:val="20"/>
              </w:rPr>
            </w:pPr>
            <w:r w:rsidRPr="00F627BA">
              <w:rPr>
                <w:rFonts w:cstheme="minorHAnsi"/>
                <w:color w:val="000000"/>
                <w:sz w:val="20"/>
                <w:szCs w:val="20"/>
              </w:rPr>
              <w:t xml:space="preserve">In geval van een SaaS- of een gehoste </w:t>
            </w:r>
            <w:r>
              <w:rPr>
                <w:rFonts w:cstheme="minorHAnsi"/>
                <w:color w:val="000000"/>
                <w:sz w:val="20"/>
                <w:szCs w:val="20"/>
              </w:rPr>
              <w:t>a</w:t>
            </w:r>
            <w:r w:rsidRPr="00F627BA">
              <w:rPr>
                <w:rFonts w:cstheme="minorHAnsi"/>
                <w:color w:val="000000"/>
                <w:sz w:val="20"/>
                <w:szCs w:val="20"/>
              </w:rPr>
              <w:t>pplicatie vindt de opslag van gegevens niet plaats buiten de Europese Economische Ruimte</w:t>
            </w:r>
            <w:r>
              <w:rPr>
                <w:rFonts w:cstheme="minorHAnsi"/>
                <w:color w:val="000000"/>
                <w:sz w:val="20"/>
                <w:szCs w:val="20"/>
              </w:rPr>
              <w:t>.</w:t>
            </w:r>
          </w:p>
          <w:p w14:paraId="55FE2762" w14:textId="77777777" w:rsidR="00A50235" w:rsidRPr="00F627BA" w:rsidRDefault="00A50235">
            <w:pPr>
              <w:rPr>
                <w:rFonts w:cstheme="minorHAnsi"/>
                <w:sz w:val="20"/>
                <w:szCs w:val="20"/>
              </w:rPr>
            </w:pPr>
          </w:p>
        </w:tc>
        <w:tc>
          <w:tcPr>
            <w:tcW w:w="4056" w:type="dxa"/>
          </w:tcPr>
          <w:p w14:paraId="1239B2CC" w14:textId="77777777" w:rsidR="00A50235" w:rsidRPr="00F627BA" w:rsidRDefault="00A50235">
            <w:pPr>
              <w:rPr>
                <w:rFonts w:cstheme="minorHAnsi"/>
                <w:sz w:val="20"/>
                <w:szCs w:val="20"/>
              </w:rPr>
            </w:pPr>
          </w:p>
        </w:tc>
      </w:tr>
      <w:tr w:rsidR="00A50235" w:rsidRPr="00F627BA" w14:paraId="05D793D6" w14:textId="77777777" w:rsidTr="00F46E71">
        <w:tc>
          <w:tcPr>
            <w:tcW w:w="430" w:type="dxa"/>
          </w:tcPr>
          <w:p w14:paraId="06072162" w14:textId="4798EB1A" w:rsidR="00F46E71" w:rsidRDefault="00F46E71">
            <w:pPr>
              <w:rPr>
                <w:rFonts w:cstheme="minorHAnsi"/>
                <w:color w:val="000000"/>
                <w:sz w:val="20"/>
                <w:szCs w:val="20"/>
              </w:rPr>
            </w:pPr>
            <w:r>
              <w:rPr>
                <w:rFonts w:cstheme="minorHAnsi"/>
                <w:color w:val="000000"/>
                <w:sz w:val="20"/>
                <w:szCs w:val="20"/>
              </w:rPr>
              <w:t>9</w:t>
            </w:r>
          </w:p>
        </w:tc>
        <w:tc>
          <w:tcPr>
            <w:tcW w:w="5148" w:type="dxa"/>
          </w:tcPr>
          <w:p w14:paraId="1A9C8D01" w14:textId="5E1FD3A4" w:rsidR="00A50235" w:rsidRPr="00F627BA" w:rsidRDefault="00A50235">
            <w:pPr>
              <w:rPr>
                <w:rFonts w:cstheme="minorHAnsi"/>
                <w:color w:val="000000"/>
                <w:sz w:val="20"/>
                <w:szCs w:val="20"/>
              </w:rPr>
            </w:pPr>
            <w:r>
              <w:rPr>
                <w:rFonts w:cstheme="minorHAnsi"/>
                <w:color w:val="000000"/>
                <w:sz w:val="20"/>
                <w:szCs w:val="20"/>
              </w:rPr>
              <w:t>Opdrachtgever</w:t>
            </w:r>
            <w:r w:rsidRPr="00F627BA">
              <w:rPr>
                <w:rFonts w:cstheme="minorHAnsi"/>
                <w:color w:val="000000"/>
                <w:sz w:val="20"/>
                <w:szCs w:val="20"/>
              </w:rPr>
              <w:t xml:space="preserve"> sluit met Inschrijver, voorafgaand aan de dienstverlening, een schriftelijke overeenkomst met betrekking tot de bescherming en de verwerking van </w:t>
            </w:r>
            <w:r w:rsidRPr="00F627BA">
              <w:rPr>
                <w:rFonts w:cstheme="minorHAnsi"/>
                <w:color w:val="000000"/>
                <w:sz w:val="20"/>
                <w:szCs w:val="20"/>
              </w:rPr>
              <w:lastRenderedPageBreak/>
              <w:t xml:space="preserve">persoonsgegevens cf. artikel 28 lid 3 AVG. Daarbij wordt het model verwerkersovereenkomst van de </w:t>
            </w:r>
            <w:r>
              <w:rPr>
                <w:rFonts w:cstheme="minorHAnsi"/>
                <w:color w:val="000000"/>
                <w:sz w:val="20"/>
                <w:szCs w:val="20"/>
              </w:rPr>
              <w:t>Opdrachtgever</w:t>
            </w:r>
            <w:r w:rsidRPr="00F627BA">
              <w:rPr>
                <w:rFonts w:cstheme="minorHAnsi"/>
                <w:color w:val="000000"/>
                <w:sz w:val="20"/>
                <w:szCs w:val="20"/>
              </w:rPr>
              <w:t xml:space="preserve"> gehanteerd dat overeenkomstig is met het landelijke model van de VNG/IBD inclusief de </w:t>
            </w:r>
            <w:r w:rsidRPr="00F627BA">
              <w:rPr>
                <w:rFonts w:cstheme="minorHAnsi"/>
                <w:sz w:val="20"/>
                <w:szCs w:val="20"/>
              </w:rPr>
              <w:t>Relevante GIBIT 202</w:t>
            </w:r>
            <w:r>
              <w:rPr>
                <w:rFonts w:cstheme="minorHAnsi"/>
                <w:sz w:val="20"/>
                <w:szCs w:val="20"/>
              </w:rPr>
              <w:t>3</w:t>
            </w:r>
            <w:r w:rsidRPr="00F627BA">
              <w:rPr>
                <w:rFonts w:cstheme="minorHAnsi"/>
                <w:sz w:val="20"/>
                <w:szCs w:val="20"/>
              </w:rPr>
              <w:t xml:space="preserve"> artikelen (indien van toepassing)</w:t>
            </w:r>
            <w:r w:rsidRPr="00F627BA">
              <w:rPr>
                <w:rFonts w:cstheme="minorHAnsi"/>
                <w:color w:val="000000"/>
                <w:sz w:val="20"/>
                <w:szCs w:val="20"/>
              </w:rPr>
              <w:t xml:space="preserve">. </w:t>
            </w:r>
          </w:p>
        </w:tc>
        <w:tc>
          <w:tcPr>
            <w:tcW w:w="4056" w:type="dxa"/>
          </w:tcPr>
          <w:p w14:paraId="02DA255A" w14:textId="77777777" w:rsidR="00A50235" w:rsidRPr="00F627BA" w:rsidRDefault="00A50235">
            <w:pPr>
              <w:rPr>
                <w:rFonts w:cstheme="minorHAnsi"/>
                <w:sz w:val="20"/>
                <w:szCs w:val="20"/>
              </w:rPr>
            </w:pPr>
          </w:p>
        </w:tc>
      </w:tr>
      <w:tr w:rsidR="00A50235" w:rsidRPr="00F627BA" w14:paraId="1788F330" w14:textId="77777777" w:rsidTr="00F46E71">
        <w:tc>
          <w:tcPr>
            <w:tcW w:w="430" w:type="dxa"/>
          </w:tcPr>
          <w:p w14:paraId="1DBDA6E1" w14:textId="5E8C82E3" w:rsidR="00F46E71" w:rsidRDefault="00F46E71">
            <w:pPr>
              <w:rPr>
                <w:rFonts w:cstheme="minorHAnsi"/>
                <w:color w:val="000000"/>
                <w:sz w:val="20"/>
                <w:szCs w:val="20"/>
              </w:rPr>
            </w:pPr>
            <w:r>
              <w:rPr>
                <w:rFonts w:cstheme="minorHAnsi"/>
                <w:color w:val="000000"/>
                <w:sz w:val="20"/>
                <w:szCs w:val="20"/>
              </w:rPr>
              <w:t>10</w:t>
            </w:r>
          </w:p>
        </w:tc>
        <w:tc>
          <w:tcPr>
            <w:tcW w:w="5148" w:type="dxa"/>
          </w:tcPr>
          <w:p w14:paraId="3A4F3DAE" w14:textId="2AE491E4" w:rsidR="00A50235" w:rsidRPr="00F627BA" w:rsidRDefault="00A50235">
            <w:pPr>
              <w:rPr>
                <w:rFonts w:cstheme="minorHAnsi"/>
                <w:color w:val="000000"/>
                <w:sz w:val="20"/>
                <w:szCs w:val="20"/>
              </w:rPr>
            </w:pPr>
            <w:r w:rsidRPr="00F627BA">
              <w:rPr>
                <w:rFonts w:cstheme="minorHAnsi"/>
                <w:color w:val="000000"/>
                <w:sz w:val="20"/>
                <w:szCs w:val="20"/>
              </w:rPr>
              <w:t xml:space="preserve">Inschrijver mag de door de </w:t>
            </w:r>
            <w:r>
              <w:rPr>
                <w:rFonts w:cstheme="minorHAnsi"/>
                <w:color w:val="000000"/>
                <w:sz w:val="20"/>
                <w:szCs w:val="20"/>
              </w:rPr>
              <w:t>Opdrachtgever</w:t>
            </w:r>
            <w:r w:rsidRPr="00F627BA">
              <w:rPr>
                <w:rFonts w:cstheme="minorHAnsi"/>
                <w:color w:val="000000"/>
                <w:sz w:val="20"/>
                <w:szCs w:val="20"/>
              </w:rPr>
              <w:t xml:space="preserve"> verzamelde persoonsgegevens slechts in uitdrukkelijke opdracht van de </w:t>
            </w:r>
            <w:r>
              <w:rPr>
                <w:rFonts w:cstheme="minorHAnsi"/>
                <w:color w:val="000000"/>
                <w:sz w:val="20"/>
                <w:szCs w:val="20"/>
              </w:rPr>
              <w:t>Opdrachtgever</w:t>
            </w:r>
            <w:r w:rsidRPr="00F627BA">
              <w:rPr>
                <w:rFonts w:cstheme="minorHAnsi"/>
                <w:color w:val="000000"/>
                <w:sz w:val="20"/>
                <w:szCs w:val="20"/>
              </w:rPr>
              <w:t xml:space="preserve"> verwerken. Alle verzamelde en verkregen data gedurende de looptijd van het contract blijven eigendom van Opdrachtgever. </w:t>
            </w:r>
          </w:p>
          <w:p w14:paraId="0CFE0AE1" w14:textId="77777777" w:rsidR="00A50235" w:rsidRPr="00F627BA" w:rsidRDefault="00A50235">
            <w:pPr>
              <w:rPr>
                <w:rFonts w:cstheme="minorHAnsi"/>
                <w:sz w:val="20"/>
                <w:szCs w:val="20"/>
              </w:rPr>
            </w:pPr>
          </w:p>
        </w:tc>
        <w:tc>
          <w:tcPr>
            <w:tcW w:w="4056" w:type="dxa"/>
          </w:tcPr>
          <w:p w14:paraId="08F419A8" w14:textId="77777777" w:rsidR="00A50235" w:rsidRPr="00F627BA" w:rsidRDefault="00A50235">
            <w:pPr>
              <w:rPr>
                <w:rFonts w:cstheme="minorHAnsi"/>
                <w:sz w:val="20"/>
                <w:szCs w:val="20"/>
              </w:rPr>
            </w:pPr>
          </w:p>
        </w:tc>
      </w:tr>
      <w:tr w:rsidR="00A50235" w:rsidRPr="00F627BA" w14:paraId="45B7B722" w14:textId="77777777" w:rsidTr="00F46E71">
        <w:tc>
          <w:tcPr>
            <w:tcW w:w="430" w:type="dxa"/>
          </w:tcPr>
          <w:p w14:paraId="282761CA" w14:textId="69BAB356" w:rsidR="00F46E71" w:rsidRDefault="00F46E71">
            <w:pPr>
              <w:rPr>
                <w:rFonts w:cstheme="minorHAnsi"/>
                <w:color w:val="000000"/>
                <w:sz w:val="20"/>
                <w:szCs w:val="20"/>
              </w:rPr>
            </w:pPr>
            <w:r>
              <w:rPr>
                <w:rFonts w:cstheme="minorHAnsi"/>
                <w:color w:val="000000"/>
                <w:sz w:val="20"/>
                <w:szCs w:val="20"/>
              </w:rPr>
              <w:t>11</w:t>
            </w:r>
          </w:p>
        </w:tc>
        <w:tc>
          <w:tcPr>
            <w:tcW w:w="5148" w:type="dxa"/>
          </w:tcPr>
          <w:p w14:paraId="7BE631E7" w14:textId="1315032C" w:rsidR="00A50235" w:rsidRPr="00F627BA" w:rsidRDefault="00A50235">
            <w:pPr>
              <w:rPr>
                <w:rFonts w:cstheme="minorHAnsi"/>
                <w:color w:val="000000"/>
                <w:sz w:val="20"/>
                <w:szCs w:val="20"/>
              </w:rPr>
            </w:pPr>
            <w:r w:rsidRPr="00F627BA">
              <w:rPr>
                <w:rFonts w:cstheme="minorHAnsi"/>
                <w:color w:val="000000"/>
                <w:sz w:val="20"/>
                <w:szCs w:val="20"/>
              </w:rPr>
              <w:t xml:space="preserve">Inschrijver verwerkt de persoonsgegevens niet verder voor eigen doeleinden en verstrekt de gegevens niet zonder expliciete en schriftelijke toestemming van de </w:t>
            </w:r>
            <w:r>
              <w:rPr>
                <w:rFonts w:cstheme="minorHAnsi"/>
                <w:color w:val="000000"/>
                <w:sz w:val="20"/>
                <w:szCs w:val="20"/>
              </w:rPr>
              <w:t>Opdrachtgever</w:t>
            </w:r>
            <w:r w:rsidRPr="00F627BA">
              <w:rPr>
                <w:rFonts w:cstheme="minorHAnsi"/>
                <w:color w:val="000000"/>
                <w:sz w:val="20"/>
                <w:szCs w:val="20"/>
              </w:rPr>
              <w:t xml:space="preserve"> aan derden.</w:t>
            </w:r>
          </w:p>
          <w:p w14:paraId="49157755" w14:textId="77777777" w:rsidR="00A50235" w:rsidRPr="00F627BA" w:rsidRDefault="00A50235">
            <w:pPr>
              <w:rPr>
                <w:rFonts w:cstheme="minorHAnsi"/>
                <w:sz w:val="20"/>
                <w:szCs w:val="20"/>
              </w:rPr>
            </w:pPr>
          </w:p>
        </w:tc>
        <w:tc>
          <w:tcPr>
            <w:tcW w:w="4056" w:type="dxa"/>
          </w:tcPr>
          <w:p w14:paraId="578FE101" w14:textId="77777777" w:rsidR="00A50235" w:rsidRPr="00F627BA" w:rsidRDefault="00A50235">
            <w:pPr>
              <w:rPr>
                <w:rFonts w:cstheme="minorHAnsi"/>
                <w:sz w:val="20"/>
                <w:szCs w:val="20"/>
              </w:rPr>
            </w:pPr>
          </w:p>
        </w:tc>
      </w:tr>
      <w:tr w:rsidR="00A50235" w:rsidRPr="00F627BA" w14:paraId="00118D45" w14:textId="77777777" w:rsidTr="00F46E71">
        <w:tc>
          <w:tcPr>
            <w:tcW w:w="430" w:type="dxa"/>
          </w:tcPr>
          <w:p w14:paraId="4CBC6A3D" w14:textId="313451C1" w:rsidR="00F46E71" w:rsidRDefault="00F46E71">
            <w:pPr>
              <w:rPr>
                <w:rFonts w:cstheme="minorHAnsi"/>
                <w:color w:val="000000"/>
                <w:sz w:val="20"/>
                <w:szCs w:val="20"/>
              </w:rPr>
            </w:pPr>
            <w:r>
              <w:rPr>
                <w:rFonts w:cstheme="minorHAnsi"/>
                <w:color w:val="000000"/>
                <w:sz w:val="20"/>
                <w:szCs w:val="20"/>
              </w:rPr>
              <w:t>12</w:t>
            </w:r>
          </w:p>
        </w:tc>
        <w:tc>
          <w:tcPr>
            <w:tcW w:w="5148" w:type="dxa"/>
          </w:tcPr>
          <w:p w14:paraId="33F9700A" w14:textId="1F3198B7" w:rsidR="00A50235" w:rsidRPr="00F627BA" w:rsidRDefault="00A50235">
            <w:pPr>
              <w:rPr>
                <w:rFonts w:cstheme="minorHAnsi"/>
                <w:color w:val="000000"/>
                <w:sz w:val="20"/>
                <w:szCs w:val="20"/>
              </w:rPr>
            </w:pPr>
            <w:r w:rsidRPr="00F627BA">
              <w:rPr>
                <w:rFonts w:cstheme="minorHAnsi"/>
                <w:color w:val="000000"/>
                <w:sz w:val="20"/>
                <w:szCs w:val="20"/>
              </w:rPr>
              <w:t xml:space="preserve">Inschrijver mag bij het verwerken van de persoonsgegevens alleen groepsmaatschappijen en onderaannemers/subverwerkers inschakelen als een schriftelijke overeenkomst is gesloten waarin dezelfde verplichtingen zijn opgenomen als in het model verwerkersovereenkomst van de </w:t>
            </w:r>
            <w:r>
              <w:rPr>
                <w:rFonts w:cstheme="minorHAnsi"/>
                <w:color w:val="000000"/>
                <w:sz w:val="20"/>
                <w:szCs w:val="20"/>
              </w:rPr>
              <w:t>Opdrachtgever</w:t>
            </w:r>
            <w:r w:rsidRPr="00F627BA">
              <w:rPr>
                <w:rFonts w:cstheme="minorHAnsi"/>
                <w:color w:val="000000"/>
                <w:sz w:val="20"/>
                <w:szCs w:val="20"/>
              </w:rPr>
              <w:t xml:space="preserve"> en hiervoor toestemming is verkregen van </w:t>
            </w:r>
            <w:r>
              <w:rPr>
                <w:rFonts w:cstheme="minorHAnsi"/>
                <w:color w:val="000000"/>
                <w:sz w:val="20"/>
                <w:szCs w:val="20"/>
              </w:rPr>
              <w:t>O</w:t>
            </w:r>
            <w:r w:rsidRPr="00F627BA">
              <w:rPr>
                <w:rFonts w:cstheme="minorHAnsi"/>
                <w:color w:val="000000"/>
                <w:sz w:val="20"/>
                <w:szCs w:val="20"/>
              </w:rPr>
              <w:t>pdrachtgever (verwerkingsverantwoordelijke).</w:t>
            </w:r>
          </w:p>
          <w:p w14:paraId="034BFD90" w14:textId="77777777" w:rsidR="00A50235" w:rsidRPr="00F627BA" w:rsidRDefault="00A50235">
            <w:pPr>
              <w:rPr>
                <w:rFonts w:cstheme="minorHAnsi"/>
                <w:sz w:val="20"/>
                <w:szCs w:val="20"/>
              </w:rPr>
            </w:pPr>
          </w:p>
        </w:tc>
        <w:tc>
          <w:tcPr>
            <w:tcW w:w="4056" w:type="dxa"/>
          </w:tcPr>
          <w:p w14:paraId="154B2D32" w14:textId="77777777" w:rsidR="00A50235" w:rsidRPr="00F627BA" w:rsidRDefault="00A50235">
            <w:pPr>
              <w:rPr>
                <w:rFonts w:cstheme="minorHAnsi"/>
                <w:sz w:val="20"/>
                <w:szCs w:val="20"/>
              </w:rPr>
            </w:pPr>
          </w:p>
        </w:tc>
      </w:tr>
      <w:tr w:rsidR="00A50235" w:rsidRPr="00F627BA" w14:paraId="227B4338" w14:textId="77777777" w:rsidTr="00F46E71">
        <w:tc>
          <w:tcPr>
            <w:tcW w:w="430" w:type="dxa"/>
          </w:tcPr>
          <w:p w14:paraId="25957DE3" w14:textId="58CDE23D" w:rsidR="00F46E71" w:rsidRDefault="00F46E71">
            <w:pPr>
              <w:rPr>
                <w:rFonts w:cstheme="minorHAnsi"/>
                <w:color w:val="000000"/>
                <w:sz w:val="20"/>
                <w:szCs w:val="20"/>
              </w:rPr>
            </w:pPr>
            <w:r>
              <w:rPr>
                <w:rFonts w:cstheme="minorHAnsi"/>
                <w:color w:val="000000"/>
                <w:sz w:val="20"/>
                <w:szCs w:val="20"/>
              </w:rPr>
              <w:t>13</w:t>
            </w:r>
          </w:p>
        </w:tc>
        <w:tc>
          <w:tcPr>
            <w:tcW w:w="5148" w:type="dxa"/>
          </w:tcPr>
          <w:p w14:paraId="3C6539BA" w14:textId="4FEBD69F" w:rsidR="00A50235" w:rsidRPr="00F627BA" w:rsidRDefault="00A50235">
            <w:pPr>
              <w:rPr>
                <w:rFonts w:cstheme="minorHAnsi"/>
                <w:color w:val="000000"/>
                <w:sz w:val="20"/>
                <w:szCs w:val="20"/>
              </w:rPr>
            </w:pPr>
            <w:r w:rsidRPr="00F627BA">
              <w:rPr>
                <w:rFonts w:cstheme="minorHAnsi"/>
                <w:color w:val="000000"/>
                <w:sz w:val="20"/>
                <w:szCs w:val="20"/>
              </w:rPr>
              <w:t>Inschrijver heeft een proces ingericht om mee te werken in geval van verzoeken van betrokkenen om hun wettelijke rechten uit te voeren. Inschrijver maakt het in haar systemen mogelijk om hun gegevens in te zien en biedt mogelijkheden voor betrokkenen om hun overige rechten i.h.k.v. de AVG uit te oefenen. Hieronder valt tevens de mogelijkheid de verwerking te " beperken ", m.a.w. te bevriezen, zoals in de AVG opgenomen.</w:t>
            </w:r>
          </w:p>
          <w:p w14:paraId="12646E1D" w14:textId="77777777" w:rsidR="00A50235" w:rsidRPr="00F627BA" w:rsidRDefault="00A50235">
            <w:pPr>
              <w:rPr>
                <w:rFonts w:cstheme="minorHAnsi"/>
                <w:sz w:val="20"/>
                <w:szCs w:val="20"/>
              </w:rPr>
            </w:pPr>
          </w:p>
        </w:tc>
        <w:tc>
          <w:tcPr>
            <w:tcW w:w="4056" w:type="dxa"/>
          </w:tcPr>
          <w:p w14:paraId="31E111F9" w14:textId="77777777" w:rsidR="00A50235" w:rsidRPr="00F627BA" w:rsidRDefault="00A50235">
            <w:pPr>
              <w:rPr>
                <w:rFonts w:cstheme="minorHAnsi"/>
                <w:sz w:val="20"/>
                <w:szCs w:val="20"/>
              </w:rPr>
            </w:pPr>
          </w:p>
        </w:tc>
      </w:tr>
      <w:tr w:rsidR="00A50235" w:rsidRPr="00F627BA" w14:paraId="264790BA" w14:textId="77777777" w:rsidTr="00F46E71">
        <w:tc>
          <w:tcPr>
            <w:tcW w:w="430" w:type="dxa"/>
          </w:tcPr>
          <w:p w14:paraId="101FD9A4" w14:textId="11BF35D1" w:rsidR="00F46E71" w:rsidRDefault="00F46E71">
            <w:pPr>
              <w:rPr>
                <w:rFonts w:cstheme="minorHAnsi"/>
                <w:color w:val="000000"/>
                <w:sz w:val="20"/>
                <w:szCs w:val="20"/>
              </w:rPr>
            </w:pPr>
            <w:r>
              <w:rPr>
                <w:rFonts w:cstheme="minorHAnsi"/>
                <w:color w:val="000000"/>
                <w:sz w:val="20"/>
                <w:szCs w:val="20"/>
              </w:rPr>
              <w:t>14</w:t>
            </w:r>
          </w:p>
        </w:tc>
        <w:tc>
          <w:tcPr>
            <w:tcW w:w="5148" w:type="dxa"/>
          </w:tcPr>
          <w:p w14:paraId="6DCE72F0" w14:textId="6F2C4354" w:rsidR="00A50235" w:rsidRPr="00F627BA" w:rsidRDefault="00A50235">
            <w:pPr>
              <w:rPr>
                <w:rFonts w:cstheme="minorHAnsi"/>
                <w:color w:val="000000"/>
                <w:sz w:val="20"/>
                <w:szCs w:val="20"/>
              </w:rPr>
            </w:pPr>
            <w:r w:rsidRPr="00F627BA">
              <w:rPr>
                <w:rFonts w:cstheme="minorHAnsi"/>
                <w:color w:val="000000"/>
                <w:sz w:val="20"/>
                <w:szCs w:val="20"/>
              </w:rPr>
              <w:t xml:space="preserve">Inschrijver biedt de mogelijkheid de velden in haar systemen (data library) eenvoudig te kunnen verwijderen of te anonimiseren. </w:t>
            </w:r>
          </w:p>
          <w:p w14:paraId="241C58DA" w14:textId="77777777" w:rsidR="00A50235" w:rsidRPr="00F627BA" w:rsidRDefault="00A50235">
            <w:pPr>
              <w:rPr>
                <w:rFonts w:cstheme="minorHAnsi"/>
                <w:sz w:val="20"/>
                <w:szCs w:val="20"/>
              </w:rPr>
            </w:pPr>
          </w:p>
        </w:tc>
        <w:tc>
          <w:tcPr>
            <w:tcW w:w="4056" w:type="dxa"/>
          </w:tcPr>
          <w:p w14:paraId="6E8959D1" w14:textId="77777777" w:rsidR="00A50235" w:rsidRPr="00F627BA" w:rsidRDefault="00A50235">
            <w:pPr>
              <w:rPr>
                <w:rFonts w:cstheme="minorHAnsi"/>
                <w:sz w:val="20"/>
                <w:szCs w:val="20"/>
              </w:rPr>
            </w:pPr>
          </w:p>
        </w:tc>
      </w:tr>
      <w:tr w:rsidR="00A50235" w:rsidRPr="00F627BA" w14:paraId="03D67C50" w14:textId="77777777" w:rsidTr="00F46E71">
        <w:tc>
          <w:tcPr>
            <w:tcW w:w="430" w:type="dxa"/>
          </w:tcPr>
          <w:p w14:paraId="4420F4CB" w14:textId="269B34C8" w:rsidR="00F46E71" w:rsidRDefault="00F46E71">
            <w:pPr>
              <w:rPr>
                <w:rFonts w:cstheme="minorHAnsi"/>
                <w:color w:val="000000"/>
                <w:sz w:val="20"/>
                <w:szCs w:val="20"/>
              </w:rPr>
            </w:pPr>
            <w:r>
              <w:rPr>
                <w:rFonts w:cstheme="minorHAnsi"/>
                <w:color w:val="000000"/>
                <w:sz w:val="20"/>
                <w:szCs w:val="20"/>
              </w:rPr>
              <w:t>15</w:t>
            </w:r>
          </w:p>
        </w:tc>
        <w:tc>
          <w:tcPr>
            <w:tcW w:w="5148" w:type="dxa"/>
          </w:tcPr>
          <w:p w14:paraId="2287F555" w14:textId="08F5433B" w:rsidR="00A50235" w:rsidRPr="00F627BA" w:rsidRDefault="00A50235">
            <w:pPr>
              <w:rPr>
                <w:rFonts w:cstheme="minorHAnsi"/>
                <w:color w:val="000000"/>
                <w:sz w:val="20"/>
                <w:szCs w:val="20"/>
              </w:rPr>
            </w:pPr>
            <w:r w:rsidRPr="00F627BA">
              <w:rPr>
                <w:rFonts w:cstheme="minorHAnsi"/>
                <w:color w:val="000000"/>
                <w:sz w:val="20"/>
                <w:szCs w:val="20"/>
              </w:rPr>
              <w:t xml:space="preserve">Inschrijver heeft bewaartermijnen (op metadata) per categorie persoonsgegeven ingesteld met als gevolg dat de gegevens automatisch worden verwijderd na het verstrijken van deze bewaartermijnen. </w:t>
            </w:r>
          </w:p>
          <w:p w14:paraId="54DB757A" w14:textId="77777777" w:rsidR="00A50235" w:rsidRPr="00F627BA" w:rsidRDefault="00A50235">
            <w:pPr>
              <w:rPr>
                <w:rFonts w:cstheme="minorHAnsi"/>
                <w:sz w:val="20"/>
                <w:szCs w:val="20"/>
              </w:rPr>
            </w:pPr>
          </w:p>
        </w:tc>
        <w:tc>
          <w:tcPr>
            <w:tcW w:w="4056" w:type="dxa"/>
          </w:tcPr>
          <w:p w14:paraId="02369A9F" w14:textId="77777777" w:rsidR="00A50235" w:rsidRPr="00F627BA" w:rsidRDefault="00A50235">
            <w:pPr>
              <w:rPr>
                <w:rFonts w:cstheme="minorHAnsi"/>
                <w:sz w:val="20"/>
                <w:szCs w:val="20"/>
              </w:rPr>
            </w:pPr>
          </w:p>
        </w:tc>
      </w:tr>
      <w:tr w:rsidR="00A50235" w:rsidRPr="00F627BA" w14:paraId="4BBE6DDF" w14:textId="77777777" w:rsidTr="00F46E71">
        <w:tc>
          <w:tcPr>
            <w:tcW w:w="430" w:type="dxa"/>
          </w:tcPr>
          <w:p w14:paraId="0FBC1223" w14:textId="047C0A6F" w:rsidR="00F46E71" w:rsidRDefault="00F46E71">
            <w:pPr>
              <w:rPr>
                <w:rFonts w:cstheme="minorHAnsi"/>
                <w:color w:val="000000"/>
                <w:sz w:val="20"/>
                <w:szCs w:val="20"/>
              </w:rPr>
            </w:pPr>
            <w:r>
              <w:rPr>
                <w:rFonts w:cstheme="minorHAnsi"/>
                <w:color w:val="000000"/>
                <w:sz w:val="20"/>
                <w:szCs w:val="20"/>
              </w:rPr>
              <w:t>16</w:t>
            </w:r>
          </w:p>
        </w:tc>
        <w:tc>
          <w:tcPr>
            <w:tcW w:w="5148" w:type="dxa"/>
          </w:tcPr>
          <w:p w14:paraId="566BC588" w14:textId="0A057DE9" w:rsidR="00A50235" w:rsidRPr="00F627BA" w:rsidRDefault="00A50235">
            <w:pPr>
              <w:rPr>
                <w:rFonts w:cstheme="minorHAnsi"/>
                <w:color w:val="000000"/>
                <w:sz w:val="20"/>
                <w:szCs w:val="20"/>
              </w:rPr>
            </w:pPr>
            <w:r w:rsidRPr="00F627BA">
              <w:rPr>
                <w:rFonts w:cstheme="minorHAnsi"/>
                <w:color w:val="000000"/>
                <w:sz w:val="20"/>
                <w:szCs w:val="20"/>
              </w:rPr>
              <w:t>Inschrijver maakt geen gebruik van productie data binnen de testomgeving of ondersteuningsomgeving.</w:t>
            </w:r>
          </w:p>
          <w:p w14:paraId="7F85D347" w14:textId="77777777" w:rsidR="00A50235" w:rsidRPr="00F627BA" w:rsidRDefault="00A50235">
            <w:pPr>
              <w:rPr>
                <w:rFonts w:cstheme="minorHAnsi"/>
                <w:sz w:val="20"/>
                <w:szCs w:val="20"/>
              </w:rPr>
            </w:pPr>
          </w:p>
        </w:tc>
        <w:tc>
          <w:tcPr>
            <w:tcW w:w="4056" w:type="dxa"/>
          </w:tcPr>
          <w:p w14:paraId="4C073664" w14:textId="77777777" w:rsidR="00A50235" w:rsidRPr="00F627BA" w:rsidRDefault="00A50235">
            <w:pPr>
              <w:rPr>
                <w:rFonts w:cstheme="minorHAnsi"/>
                <w:sz w:val="20"/>
                <w:szCs w:val="20"/>
              </w:rPr>
            </w:pPr>
          </w:p>
        </w:tc>
      </w:tr>
      <w:tr w:rsidR="00A50235" w:rsidRPr="00F627BA" w14:paraId="0DA7C7D0" w14:textId="77777777" w:rsidTr="00F46E71">
        <w:tc>
          <w:tcPr>
            <w:tcW w:w="430" w:type="dxa"/>
          </w:tcPr>
          <w:p w14:paraId="4C73BBF3" w14:textId="60D7E6E1" w:rsidR="00F46E71" w:rsidRDefault="00F46E71">
            <w:pPr>
              <w:rPr>
                <w:rFonts w:cstheme="minorHAnsi"/>
                <w:color w:val="000000"/>
                <w:sz w:val="20"/>
                <w:szCs w:val="20"/>
              </w:rPr>
            </w:pPr>
            <w:r>
              <w:rPr>
                <w:rFonts w:cstheme="minorHAnsi"/>
                <w:color w:val="000000"/>
                <w:sz w:val="20"/>
                <w:szCs w:val="20"/>
              </w:rPr>
              <w:t>17</w:t>
            </w:r>
          </w:p>
        </w:tc>
        <w:tc>
          <w:tcPr>
            <w:tcW w:w="5148" w:type="dxa"/>
          </w:tcPr>
          <w:p w14:paraId="6389F228" w14:textId="496F4340" w:rsidR="00A50235" w:rsidRPr="00F627BA" w:rsidRDefault="00A50235">
            <w:pPr>
              <w:rPr>
                <w:rFonts w:cstheme="minorHAnsi"/>
                <w:sz w:val="20"/>
                <w:szCs w:val="20"/>
              </w:rPr>
            </w:pPr>
            <w:r w:rsidRPr="00F627BA">
              <w:rPr>
                <w:rFonts w:cstheme="minorHAnsi"/>
                <w:color w:val="000000"/>
                <w:sz w:val="20"/>
                <w:szCs w:val="20"/>
              </w:rPr>
              <w:t xml:space="preserve">Inschrijver heeft </w:t>
            </w:r>
            <w:r w:rsidRPr="00F627BA">
              <w:rPr>
                <w:rFonts w:cstheme="minorHAnsi"/>
                <w:sz w:val="20"/>
                <w:szCs w:val="20"/>
              </w:rPr>
              <w:t xml:space="preserve">een exit-plan en </w:t>
            </w:r>
            <w:r>
              <w:rPr>
                <w:rFonts w:cstheme="minorHAnsi"/>
                <w:sz w:val="20"/>
                <w:szCs w:val="20"/>
              </w:rPr>
              <w:t>laat dit zien.</w:t>
            </w:r>
          </w:p>
          <w:p w14:paraId="3E1BC2D2" w14:textId="77777777" w:rsidR="00A50235" w:rsidRPr="00F627BA" w:rsidRDefault="00A50235">
            <w:pPr>
              <w:rPr>
                <w:rFonts w:cstheme="minorHAnsi"/>
                <w:color w:val="000000"/>
                <w:sz w:val="20"/>
                <w:szCs w:val="20"/>
              </w:rPr>
            </w:pPr>
          </w:p>
        </w:tc>
        <w:tc>
          <w:tcPr>
            <w:tcW w:w="4056" w:type="dxa"/>
          </w:tcPr>
          <w:p w14:paraId="4A0DC768" w14:textId="77777777" w:rsidR="00A50235" w:rsidRPr="00F627BA" w:rsidRDefault="00A50235">
            <w:pPr>
              <w:rPr>
                <w:rFonts w:cstheme="minorHAnsi"/>
                <w:sz w:val="20"/>
                <w:szCs w:val="20"/>
              </w:rPr>
            </w:pPr>
          </w:p>
        </w:tc>
      </w:tr>
      <w:tr w:rsidR="00A50235" w:rsidRPr="00F627BA" w14:paraId="2DC43C78" w14:textId="77777777" w:rsidTr="00F46E71">
        <w:tc>
          <w:tcPr>
            <w:tcW w:w="430" w:type="dxa"/>
          </w:tcPr>
          <w:p w14:paraId="3168BF75" w14:textId="71CA8A0C" w:rsidR="00F46E71" w:rsidRDefault="00F46E71">
            <w:pPr>
              <w:rPr>
                <w:rFonts w:cstheme="minorHAnsi"/>
                <w:color w:val="000000"/>
                <w:sz w:val="20"/>
                <w:szCs w:val="20"/>
              </w:rPr>
            </w:pPr>
            <w:r>
              <w:rPr>
                <w:rFonts w:cstheme="minorHAnsi"/>
                <w:color w:val="000000"/>
                <w:sz w:val="20"/>
                <w:szCs w:val="20"/>
              </w:rPr>
              <w:t>18</w:t>
            </w:r>
          </w:p>
        </w:tc>
        <w:tc>
          <w:tcPr>
            <w:tcW w:w="5148" w:type="dxa"/>
          </w:tcPr>
          <w:p w14:paraId="78A920AB" w14:textId="24F3A0B3" w:rsidR="00A50235" w:rsidRPr="00F627BA" w:rsidRDefault="00A50235">
            <w:pPr>
              <w:rPr>
                <w:rFonts w:cstheme="minorHAnsi"/>
                <w:color w:val="000000"/>
                <w:sz w:val="20"/>
                <w:szCs w:val="20"/>
              </w:rPr>
            </w:pPr>
            <w:r w:rsidRPr="00A16E07">
              <w:rPr>
                <w:rFonts w:cstheme="minorHAnsi"/>
                <w:color w:val="000000"/>
                <w:sz w:val="20"/>
                <w:szCs w:val="20"/>
              </w:rPr>
              <w:t xml:space="preserve">Zodra de </w:t>
            </w:r>
            <w:r>
              <w:rPr>
                <w:rFonts w:cstheme="minorHAnsi"/>
                <w:color w:val="000000"/>
                <w:sz w:val="20"/>
                <w:szCs w:val="20"/>
              </w:rPr>
              <w:t>overeenkomst tussen Inschrijver en Opdrachtgever</w:t>
            </w:r>
            <w:r w:rsidRPr="00A16E07">
              <w:rPr>
                <w:rFonts w:cstheme="minorHAnsi"/>
                <w:color w:val="000000"/>
                <w:sz w:val="20"/>
                <w:szCs w:val="20"/>
              </w:rPr>
              <w:t xml:space="preserve">, om welke reden en op welke wijze dan ook, wordt beëindigd, </w:t>
            </w:r>
            <w:r>
              <w:rPr>
                <w:rFonts w:cstheme="minorHAnsi"/>
                <w:color w:val="000000"/>
                <w:sz w:val="20"/>
                <w:szCs w:val="20"/>
              </w:rPr>
              <w:t>retourneert Inschrijver</w:t>
            </w:r>
            <w:r w:rsidRPr="00A16E07">
              <w:rPr>
                <w:rFonts w:cstheme="minorHAnsi"/>
                <w:color w:val="000000"/>
                <w:sz w:val="20"/>
                <w:szCs w:val="20"/>
              </w:rPr>
              <w:t xml:space="preserve"> alle persoonsgegevens die bij haar aanwezig zijn en die ten behoeve van Opdrachtgever door </w:t>
            </w:r>
            <w:r>
              <w:rPr>
                <w:rFonts w:cstheme="minorHAnsi"/>
                <w:color w:val="000000"/>
                <w:sz w:val="20"/>
                <w:szCs w:val="20"/>
              </w:rPr>
              <w:t>Inschrijver</w:t>
            </w:r>
            <w:r w:rsidRPr="00A16E07">
              <w:rPr>
                <w:rFonts w:cstheme="minorHAnsi"/>
                <w:color w:val="000000"/>
                <w:sz w:val="20"/>
                <w:szCs w:val="20"/>
              </w:rPr>
              <w:t xml:space="preserve"> worden verwerkt kosteloos  aan Opdrachtgever in een door Opdrachtgever bepaald format, en daarna</w:t>
            </w:r>
            <w:r>
              <w:rPr>
                <w:rFonts w:cstheme="minorHAnsi"/>
                <w:color w:val="000000"/>
                <w:sz w:val="20"/>
                <w:szCs w:val="20"/>
              </w:rPr>
              <w:t xml:space="preserve"> verwijdert/vernietigt zij</w:t>
            </w:r>
            <w:r w:rsidRPr="00A16E07">
              <w:rPr>
                <w:rFonts w:cstheme="minorHAnsi"/>
                <w:color w:val="000000"/>
                <w:sz w:val="20"/>
                <w:szCs w:val="20"/>
              </w:rPr>
              <w:t xml:space="preserve"> deze en eventuele kopieën </w:t>
            </w:r>
            <w:r w:rsidRPr="00A16E07">
              <w:rPr>
                <w:rFonts w:cstheme="minorHAnsi"/>
                <w:color w:val="000000"/>
                <w:sz w:val="20"/>
                <w:szCs w:val="20"/>
              </w:rPr>
              <w:lastRenderedPageBreak/>
              <w:t xml:space="preserve">daarvan kosteloos. </w:t>
            </w:r>
            <w:r>
              <w:rPr>
                <w:rFonts w:cstheme="minorHAnsi"/>
                <w:color w:val="000000"/>
                <w:sz w:val="20"/>
                <w:szCs w:val="20"/>
              </w:rPr>
              <w:t>Inschrijver</w:t>
            </w:r>
            <w:r w:rsidRPr="00A16E07">
              <w:rPr>
                <w:rFonts w:cstheme="minorHAnsi"/>
                <w:color w:val="000000"/>
                <w:sz w:val="20"/>
                <w:szCs w:val="20"/>
              </w:rPr>
              <w:t xml:space="preserve"> zal de door </w:t>
            </w:r>
            <w:r>
              <w:rPr>
                <w:rFonts w:cstheme="minorHAnsi"/>
                <w:color w:val="000000"/>
                <w:sz w:val="20"/>
                <w:szCs w:val="20"/>
              </w:rPr>
              <w:t>haar</w:t>
            </w:r>
            <w:r w:rsidRPr="00A16E07">
              <w:rPr>
                <w:rFonts w:cstheme="minorHAnsi"/>
                <w:color w:val="000000"/>
                <w:sz w:val="20"/>
                <w:szCs w:val="20"/>
              </w:rPr>
              <w:t xml:space="preserve"> ingeschakelde derden opdragen de bij de betreffende derde aanwezige persoonsgegevens van Opdrachtgever te retourneren en deze (alsmede eventuele kopieën daarvan) vervolgens te verwijderen en/of vernietigen</w:t>
            </w:r>
            <w:r>
              <w:rPr>
                <w:rFonts w:cstheme="minorHAnsi"/>
                <w:color w:val="000000"/>
                <w:sz w:val="20"/>
                <w:szCs w:val="20"/>
              </w:rPr>
              <w:t>.</w:t>
            </w:r>
          </w:p>
        </w:tc>
        <w:tc>
          <w:tcPr>
            <w:tcW w:w="4056" w:type="dxa"/>
          </w:tcPr>
          <w:p w14:paraId="0B574379" w14:textId="77777777" w:rsidR="00A50235" w:rsidRPr="00F627BA" w:rsidRDefault="00A50235">
            <w:pPr>
              <w:rPr>
                <w:rFonts w:cstheme="minorHAnsi"/>
                <w:sz w:val="20"/>
                <w:szCs w:val="20"/>
              </w:rPr>
            </w:pPr>
          </w:p>
        </w:tc>
      </w:tr>
    </w:tbl>
    <w:p w14:paraId="5C509452" w14:textId="77777777" w:rsidR="00A50235" w:rsidRPr="00F627BA" w:rsidRDefault="00A50235" w:rsidP="00A50235">
      <w:pPr>
        <w:rPr>
          <w:rFonts w:cstheme="minorHAnsi"/>
          <w:sz w:val="20"/>
          <w:szCs w:val="20"/>
        </w:rPr>
      </w:pPr>
    </w:p>
    <w:p w14:paraId="1A56E7A1" w14:textId="77777777" w:rsidR="00A50235" w:rsidRPr="00F627BA" w:rsidRDefault="00A50235" w:rsidP="00A50235">
      <w:pPr>
        <w:rPr>
          <w:rFonts w:cstheme="minorHAnsi"/>
          <w:sz w:val="20"/>
          <w:szCs w:val="20"/>
        </w:rPr>
      </w:pPr>
    </w:p>
    <w:p w14:paraId="7B5CAEB5" w14:textId="77777777" w:rsidR="002265F4" w:rsidRDefault="002265F4"/>
    <w:sectPr w:rsidR="002265F4" w:rsidSect="00A50235">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87EF8" w14:textId="77777777" w:rsidR="00263851" w:rsidRDefault="00263851" w:rsidP="00A01C51">
      <w:pPr>
        <w:spacing w:after="0" w:line="240" w:lineRule="auto"/>
      </w:pPr>
      <w:r>
        <w:separator/>
      </w:r>
    </w:p>
  </w:endnote>
  <w:endnote w:type="continuationSeparator" w:id="0">
    <w:p w14:paraId="3BEE56A1" w14:textId="77777777" w:rsidR="00263851" w:rsidRDefault="00263851" w:rsidP="00A01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9429" w14:textId="77777777" w:rsidR="00445C29" w:rsidRDefault="00445C29">
    <w:pPr>
      <w:pStyle w:val="Voettekst"/>
    </w:pPr>
    <w:r>
      <w:rPr>
        <w:noProof/>
      </w:rPr>
      <mc:AlternateContent>
        <mc:Choice Requires="wps">
          <w:drawing>
            <wp:anchor distT="0" distB="0" distL="0" distR="0" simplePos="0" relativeHeight="251658240" behindDoc="0" locked="0" layoutInCell="1" allowOverlap="1" wp14:anchorId="5EB35E4E" wp14:editId="2235B319">
              <wp:simplePos x="635" y="635"/>
              <wp:positionH relativeFrom="page">
                <wp:align>left</wp:align>
              </wp:positionH>
              <wp:positionV relativeFrom="page">
                <wp:align>bottom</wp:align>
              </wp:positionV>
              <wp:extent cx="1368425" cy="342900"/>
              <wp:effectExtent l="0" t="0" r="3175" b="0"/>
              <wp:wrapNone/>
              <wp:docPr id="2" name="Tekstvak 2" descr="Intern - Drechtsted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8425" cy="342900"/>
                      </a:xfrm>
                      <a:prstGeom prst="rect">
                        <a:avLst/>
                      </a:prstGeom>
                      <a:noFill/>
                      <a:ln>
                        <a:noFill/>
                      </a:ln>
                    </wps:spPr>
                    <wps:txbx>
                      <w:txbxContent>
                        <w:p w14:paraId="7D27771D" w14:textId="77777777" w:rsidR="00445C29" w:rsidRPr="004733A3" w:rsidRDefault="00445C29">
                          <w:pPr>
                            <w:spacing w:after="0"/>
                            <w:rPr>
                              <w:rFonts w:ascii="Calibri" w:eastAsia="Calibri" w:hAnsi="Calibri" w:cs="Calibri"/>
                              <w:noProof/>
                              <w:color w:val="000000"/>
                              <w:sz w:val="20"/>
                              <w:szCs w:val="20"/>
                            </w:rPr>
                          </w:pPr>
                          <w:r w:rsidRPr="004733A3">
                            <w:rPr>
                              <w:rFonts w:ascii="Calibri" w:eastAsia="Calibri" w:hAnsi="Calibri" w:cs="Calibri"/>
                              <w:noProof/>
                              <w:color w:val="000000"/>
                              <w:sz w:val="20"/>
                              <w:szCs w:val="20"/>
                            </w:rPr>
                            <w:t>Intern - Drechtsteden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B35E4E" id="_x0000_t202" coordsize="21600,21600" o:spt="202" path="m,l,21600r21600,l21600,xe">
              <v:stroke joinstyle="miter"/>
              <v:path gradientshapeok="t" o:connecttype="rect"/>
            </v:shapetype>
            <v:shape id="Tekstvak 2" o:spid="_x0000_s1026" type="#_x0000_t202" alt="Intern - Drechtsteden" style="position:absolute;margin-left:0;margin-top:0;width:107.75pt;height:27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" filled="f" stroked="f">
              <v:textbox style="mso-fit-shape-to-text:t" inset="20pt,0,0,15pt">
                <w:txbxContent>
                  <w:p w14:paraId="7D27771D" w14:textId="77777777" w:rsidR="00445C29" w:rsidRPr="004733A3" w:rsidRDefault="00445C29">
                    <w:pPr>
                      <w:spacing w:after="0"/>
                      <w:rPr>
                        <w:rFonts w:ascii="Calibri" w:eastAsia="Calibri" w:hAnsi="Calibri" w:cs="Calibri"/>
                        <w:noProof/>
                        <w:color w:val="000000"/>
                        <w:sz w:val="20"/>
                        <w:szCs w:val="20"/>
                      </w:rPr>
                    </w:pPr>
                    <w:r w:rsidRPr="004733A3">
                      <w:rPr>
                        <w:rFonts w:ascii="Calibri" w:eastAsia="Calibri" w:hAnsi="Calibri" w:cs="Calibri"/>
                        <w:noProof/>
                        <w:color w:val="000000"/>
                        <w:sz w:val="20"/>
                        <w:szCs w:val="20"/>
                      </w:rPr>
                      <w:t>Intern - Drechtsteden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7B30" w14:textId="6E39A126" w:rsidR="00445C29" w:rsidRDefault="00445C29">
    <w:pPr>
      <w:pStyle w:val="Voettekst"/>
    </w:pPr>
    <w:r w:rsidRPr="00120E0E">
      <w:rPr>
        <w:sz w:val="18"/>
        <w:szCs w:val="18"/>
      </w:rPr>
      <w:t>Versie 1.</w:t>
    </w:r>
    <w:r w:rsidR="00A01C51">
      <w:rPr>
        <w:sz w:val="18"/>
        <w:szCs w:val="18"/>
      </w:rPr>
      <w:t>1</w:t>
    </w:r>
    <w:r w:rsidRPr="00120E0E">
      <w:rPr>
        <w:sz w:val="18"/>
        <w:szCs w:val="18"/>
      </w:rPr>
      <w:t xml:space="preserve"> (definitief), </w:t>
    </w:r>
    <w:r w:rsidR="004E1A2B">
      <w:rPr>
        <w:sz w:val="18"/>
        <w:szCs w:val="18"/>
      </w:rPr>
      <w:t>augustus2025</w:t>
    </w:r>
    <w:r w:rsidR="00530D3A">
      <w:rPr>
        <w:sz w:val="18"/>
        <w:szCs w:val="18"/>
      </w:rPr>
      <w:tab/>
    </w:r>
    <w:r w:rsidR="00530D3A">
      <w:rPr>
        <w:sz w:val="18"/>
        <w:szCs w:val="18"/>
      </w:rPr>
      <w:tab/>
    </w:r>
    <w:sdt>
      <w:sdtPr>
        <w:id w:val="-1133553303"/>
        <w:docPartObj>
          <w:docPartGallery w:val="Page Numbers (Bottom of Page)"/>
          <w:docPartUnique/>
        </w:docPartObj>
      </w:sdtPr>
      <w:sdtEndPr/>
      <w:sdtContent>
        <w:r w:rsidR="00530D3A">
          <w:rPr>
            <w:noProof/>
            <w14:ligatures w14:val="standardContextual"/>
          </w:rPr>
          <w:drawing>
            <wp:anchor distT="0" distB="0" distL="114300" distR="114300" simplePos="0" relativeHeight="251658242" behindDoc="0" locked="0" layoutInCell="1" allowOverlap="1" wp14:anchorId="2142C4C4" wp14:editId="13ED0BA4">
              <wp:simplePos x="0" y="0"/>
              <wp:positionH relativeFrom="column">
                <wp:posOffset>-676275</wp:posOffset>
              </wp:positionH>
              <wp:positionV relativeFrom="paragraph">
                <wp:posOffset>123190</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r w:rsidR="00530D3A">
          <w:fldChar w:fldCharType="begin"/>
        </w:r>
        <w:r w:rsidR="00530D3A">
          <w:instrText>PAGE   \* MERGEFORMAT</w:instrText>
        </w:r>
        <w:r w:rsidR="00530D3A">
          <w:fldChar w:fldCharType="separate"/>
        </w:r>
        <w:r w:rsidR="00530D3A">
          <w:t>1</w:t>
        </w:r>
        <w:r w:rsidR="00530D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9897" w14:textId="77777777" w:rsidR="00445C29" w:rsidRDefault="00445C29">
    <w:pPr>
      <w:pStyle w:val="Voettekst"/>
    </w:pPr>
    <w:r>
      <w:rPr>
        <w:noProof/>
      </w:rPr>
      <mc:AlternateContent>
        <mc:Choice Requires="wps">
          <w:drawing>
            <wp:anchor distT="0" distB="0" distL="0" distR="0" simplePos="0" relativeHeight="251658241" behindDoc="0" locked="0" layoutInCell="1" allowOverlap="1" wp14:anchorId="44940C63" wp14:editId="7EAC1970">
              <wp:simplePos x="635" y="635"/>
              <wp:positionH relativeFrom="page">
                <wp:align>left</wp:align>
              </wp:positionH>
              <wp:positionV relativeFrom="page">
                <wp:align>bottom</wp:align>
              </wp:positionV>
              <wp:extent cx="1368425" cy="342900"/>
              <wp:effectExtent l="0" t="0" r="3175" b="0"/>
              <wp:wrapNone/>
              <wp:docPr id="1" name="Tekstvak 1" descr="Intern - Drechtsted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8425" cy="342900"/>
                      </a:xfrm>
                      <a:prstGeom prst="rect">
                        <a:avLst/>
                      </a:prstGeom>
                      <a:noFill/>
                      <a:ln>
                        <a:noFill/>
                      </a:ln>
                    </wps:spPr>
                    <wps:txbx>
                      <w:txbxContent>
                        <w:p w14:paraId="308F8143" w14:textId="77777777" w:rsidR="00445C29" w:rsidRPr="004733A3" w:rsidRDefault="00445C29">
                          <w:pPr>
                            <w:spacing w:after="0"/>
                            <w:rPr>
                              <w:rFonts w:ascii="Calibri" w:eastAsia="Calibri" w:hAnsi="Calibri" w:cs="Calibri"/>
                              <w:noProof/>
                              <w:color w:val="000000"/>
                              <w:sz w:val="20"/>
                              <w:szCs w:val="20"/>
                            </w:rPr>
                          </w:pPr>
                          <w:r w:rsidRPr="004733A3">
                            <w:rPr>
                              <w:rFonts w:ascii="Calibri" w:eastAsia="Calibri" w:hAnsi="Calibri" w:cs="Calibri"/>
                              <w:noProof/>
                              <w:color w:val="000000"/>
                              <w:sz w:val="20"/>
                              <w:szCs w:val="20"/>
                            </w:rPr>
                            <w:t>Intern - Drechtsteden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940C63" id="_x0000_t202" coordsize="21600,21600" o:spt="202" path="m,l,21600r21600,l21600,xe">
              <v:stroke joinstyle="miter"/>
              <v:path gradientshapeok="t" o:connecttype="rect"/>
            </v:shapetype>
            <v:shape id="Tekstvak 1" o:spid="_x0000_s1027" type="#_x0000_t202" alt="Intern - Drechtsteden" style="position:absolute;margin-left:0;margin-top:0;width:107.75pt;height:27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" filled="f" stroked="f">
              <v:textbox style="mso-fit-shape-to-text:t" inset="20pt,0,0,15pt">
                <w:txbxContent>
                  <w:p w14:paraId="308F8143" w14:textId="77777777" w:rsidR="00445C29" w:rsidRPr="004733A3" w:rsidRDefault="00445C29">
                    <w:pPr>
                      <w:spacing w:after="0"/>
                      <w:rPr>
                        <w:rFonts w:ascii="Calibri" w:eastAsia="Calibri" w:hAnsi="Calibri" w:cs="Calibri"/>
                        <w:noProof/>
                        <w:color w:val="000000"/>
                        <w:sz w:val="20"/>
                        <w:szCs w:val="20"/>
                      </w:rPr>
                    </w:pPr>
                    <w:r w:rsidRPr="004733A3">
                      <w:rPr>
                        <w:rFonts w:ascii="Calibri" w:eastAsia="Calibri" w:hAnsi="Calibri" w:cs="Calibri"/>
                        <w:noProof/>
                        <w:color w:val="000000"/>
                        <w:sz w:val="20"/>
                        <w:szCs w:val="20"/>
                      </w:rPr>
                      <w:t>Intern - Drechtsteden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A920E" w14:textId="77777777" w:rsidR="00263851" w:rsidRDefault="00263851" w:rsidP="00A01C51">
      <w:pPr>
        <w:spacing w:after="0" w:line="240" w:lineRule="auto"/>
      </w:pPr>
      <w:r>
        <w:separator/>
      </w:r>
    </w:p>
  </w:footnote>
  <w:footnote w:type="continuationSeparator" w:id="0">
    <w:p w14:paraId="3DB28CE5" w14:textId="77777777" w:rsidR="00263851" w:rsidRDefault="00263851" w:rsidP="00A01C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944B0F"/>
    <w:rsid w:val="001E6D89"/>
    <w:rsid w:val="00215017"/>
    <w:rsid w:val="002265F4"/>
    <w:rsid w:val="00263851"/>
    <w:rsid w:val="00445C29"/>
    <w:rsid w:val="004E1A2B"/>
    <w:rsid w:val="00530D3A"/>
    <w:rsid w:val="00533A6B"/>
    <w:rsid w:val="0062559B"/>
    <w:rsid w:val="008068D5"/>
    <w:rsid w:val="00912AFA"/>
    <w:rsid w:val="0099743C"/>
    <w:rsid w:val="00A01C51"/>
    <w:rsid w:val="00A330C0"/>
    <w:rsid w:val="00A50235"/>
    <w:rsid w:val="00AE0E29"/>
    <w:rsid w:val="00B77DA5"/>
    <w:rsid w:val="00B87294"/>
    <w:rsid w:val="00BB2107"/>
    <w:rsid w:val="00BF04DE"/>
    <w:rsid w:val="00DB17C8"/>
    <w:rsid w:val="00ED6033"/>
    <w:rsid w:val="00EE06D5"/>
    <w:rsid w:val="00F25EF4"/>
    <w:rsid w:val="00F46E71"/>
    <w:rsid w:val="5F944B0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44B0F"/>
  <w15:chartTrackingRefBased/>
  <w15:docId w15:val="{E8B4367F-11E3-49D6-9F24-E971A9EA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5023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A50235"/>
    <w:pPr>
      <w:tabs>
        <w:tab w:val="center" w:pos="4536"/>
        <w:tab w:val="right" w:pos="9072"/>
      </w:tabs>
      <w:spacing w:after="0" w:line="240" w:lineRule="auto"/>
    </w:pPr>
    <w:rPr>
      <w:sz w:val="22"/>
      <w:szCs w:val="22"/>
    </w:rPr>
  </w:style>
  <w:style w:type="character" w:customStyle="1" w:styleId="VoettekstChar">
    <w:name w:val="Voettekst Char"/>
    <w:basedOn w:val="Standaardalinea-lettertype"/>
    <w:link w:val="Voettekst"/>
    <w:uiPriority w:val="99"/>
    <w:rsid w:val="00A50235"/>
    <w:rPr>
      <w:sz w:val="22"/>
      <w:szCs w:val="22"/>
    </w:rPr>
  </w:style>
  <w:style w:type="paragraph" w:styleId="Koptekst">
    <w:name w:val="header"/>
    <w:basedOn w:val="Standaard"/>
    <w:link w:val="KoptekstChar"/>
    <w:uiPriority w:val="99"/>
    <w:unhideWhenUsed/>
    <w:rsid w:val="00A01C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1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429ea4807b79381fc9cf0e9d1333ab5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5d7b65190c3896d44f59c4e114b2a762"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A51A47-DCE3-4485-B895-0B0F555A606F}">
  <ds:schemaRefs>
    <ds:schemaRef ds:uri="http://purl.org/dc/term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dcmitype/"/>
    <ds:schemaRef ds:uri="a1ff5da5-b275-407c-867f-be29f6620561"/>
    <ds:schemaRef ds:uri="http://purl.org/dc/elements/1.1/"/>
  </ds:schemaRefs>
</ds:datastoreItem>
</file>

<file path=customXml/itemProps2.xml><?xml version="1.0" encoding="utf-8"?>
<ds:datastoreItem xmlns:ds="http://schemas.openxmlformats.org/officeDocument/2006/customXml" ds:itemID="{E3E186DA-398A-4114-83CE-E105B316E073}">
  <ds:schemaRefs>
    <ds:schemaRef ds:uri="http://schemas.microsoft.com/sharepoint/v3/contenttype/forms"/>
  </ds:schemaRefs>
</ds:datastoreItem>
</file>

<file path=customXml/itemProps3.xml><?xml version="1.0" encoding="utf-8"?>
<ds:datastoreItem xmlns:ds="http://schemas.openxmlformats.org/officeDocument/2006/customXml" ds:itemID="{F29A2D0E-5E8C-4045-AC9F-124B950FF55B}"/>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4143</Characters>
  <Application>Microsoft Office Word</Application>
  <DocSecurity>0</DocSecurity>
  <Lines>34</Lines>
  <Paragraphs>9</Paragraphs>
  <ScaleCrop>false</ScaleCrop>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Visscher, V (Valerie)</dc:creator>
  <cp:keywords/>
  <dc:description/>
  <cp:lastModifiedBy>Visser, SE (Sabine)</cp:lastModifiedBy>
  <cp:revision>8</cp:revision>
  <dcterms:created xsi:type="dcterms:W3CDTF">2025-08-12T20:38:00Z</dcterms:created>
  <dcterms:modified xsi:type="dcterms:W3CDTF">2025-11-11T11:02:00Z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ies>
</file>