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5469" w14:textId="675B53B9" w:rsidR="009F27FE" w:rsidRPr="00C301A3" w:rsidRDefault="009F27FE" w:rsidP="00DF74FB">
      <w:pPr>
        <w:pStyle w:val="Kop1"/>
        <w:keepNext w:val="0"/>
        <w:keepLines w:val="0"/>
        <w:tabs>
          <w:tab w:val="left" w:pos="2127"/>
        </w:tabs>
        <w:spacing w:before="240" w:after="360" w:line="276" w:lineRule="auto"/>
        <w:ind w:left="2552" w:hanging="2552"/>
        <w:rPr>
          <w:rFonts w:ascii="Arial" w:eastAsia="Times New Roman" w:hAnsi="Arial" w:cs="Arial"/>
          <w:b/>
          <w:bCs/>
          <w:iCs/>
          <w:color w:val="auto"/>
          <w:kern w:val="0"/>
          <w:sz w:val="28"/>
          <w:szCs w:val="28"/>
          <w14:ligatures w14:val="none"/>
        </w:rPr>
      </w:pPr>
      <w:bookmarkStart w:id="0" w:name="_Toc210643898"/>
      <w:r w:rsidRPr="00C301A3">
        <w:rPr>
          <w:rFonts w:ascii="Arial" w:eastAsia="Times New Roman" w:hAnsi="Arial" w:cs="Arial"/>
          <w:b/>
          <w:bCs/>
          <w:iCs/>
          <w:color w:val="auto"/>
          <w:kern w:val="0"/>
          <w:sz w:val="28"/>
          <w:szCs w:val="28"/>
          <w14:ligatures w14:val="none"/>
        </w:rPr>
        <w:t>Bijlage I : Vragenlijst</w:t>
      </w:r>
      <w:bookmarkEnd w:id="0"/>
    </w:p>
    <w:p w14:paraId="0A173137" w14:textId="77777777" w:rsidR="009F27FE" w:rsidRPr="00C301A3" w:rsidRDefault="009F27FE" w:rsidP="00DF74F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het kader van de marktconsultatie wordt u verzocht onderstaande vragenlijst in te vullen.</w:t>
      </w:r>
    </w:p>
    <w:p w14:paraId="287219B6" w14:textId="77777777" w:rsidR="009F27FE" w:rsidRPr="00C301A3" w:rsidRDefault="009F27FE" w:rsidP="00DF74F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elraster"/>
        <w:tblW w:w="5724" w:type="dxa"/>
        <w:tblCellMar>
          <w:top w:w="62" w:type="dxa"/>
          <w:left w:w="170" w:type="dxa"/>
          <w:bottom w:w="62" w:type="dxa"/>
          <w:right w:w="170" w:type="dxa"/>
        </w:tblCellMar>
        <w:tblLook w:val="06A0" w:firstRow="1" w:lastRow="0" w:firstColumn="1" w:lastColumn="0" w:noHBand="1" w:noVBand="1"/>
      </w:tblPr>
      <w:tblGrid>
        <w:gridCol w:w="2857"/>
        <w:gridCol w:w="2867"/>
      </w:tblGrid>
      <w:tr w:rsidR="009F27FE" w:rsidRPr="00C301A3" w14:paraId="0391EFAC" w14:textId="77777777" w:rsidTr="00772FF1">
        <w:tc>
          <w:tcPr>
            <w:tcW w:w="2857" w:type="dxa"/>
            <w:tcMar>
              <w:left w:w="0" w:type="dxa"/>
            </w:tcMar>
          </w:tcPr>
          <w:p w14:paraId="3C512645" w14:textId="77777777" w:rsidR="009F27FE" w:rsidRPr="00C301A3" w:rsidRDefault="009F27FE" w:rsidP="00DF74FB">
            <w:pPr>
              <w:spacing w:line="276" w:lineRule="auto"/>
            </w:pPr>
            <w:r w:rsidRPr="00C301A3">
              <w:t>Naam</w:t>
            </w:r>
          </w:p>
        </w:tc>
        <w:tc>
          <w:tcPr>
            <w:tcW w:w="2867" w:type="dxa"/>
            <w:tcMar>
              <w:right w:w="28" w:type="dxa"/>
            </w:tcMar>
          </w:tcPr>
          <w:p w14:paraId="10360607" w14:textId="77777777" w:rsidR="009F27FE" w:rsidRPr="0012035D" w:rsidRDefault="009F27FE" w:rsidP="00DF74FB">
            <w:pPr>
              <w:spacing w:line="276" w:lineRule="auto"/>
              <w:rPr>
                <w:highlight w:val="yellow"/>
              </w:rPr>
            </w:pPr>
            <w:r w:rsidRPr="0012035D">
              <w:rPr>
                <w:highlight w:val="yellow"/>
              </w:rPr>
              <w:t>&lt;naam&gt;</w:t>
            </w:r>
          </w:p>
        </w:tc>
      </w:tr>
      <w:tr w:rsidR="009F27FE" w:rsidRPr="00C301A3" w14:paraId="1CA8AE29" w14:textId="77777777" w:rsidTr="00772FF1">
        <w:tc>
          <w:tcPr>
            <w:tcW w:w="2857" w:type="dxa"/>
            <w:tcMar>
              <w:left w:w="0" w:type="dxa"/>
            </w:tcMar>
          </w:tcPr>
          <w:p w14:paraId="10A444A5" w14:textId="77777777" w:rsidR="009F27FE" w:rsidRPr="00C301A3" w:rsidRDefault="009F27FE" w:rsidP="00DF74FB">
            <w:pPr>
              <w:spacing w:line="276" w:lineRule="auto"/>
            </w:pPr>
            <w:r w:rsidRPr="00C301A3">
              <w:t>Organisatie</w:t>
            </w:r>
          </w:p>
        </w:tc>
        <w:tc>
          <w:tcPr>
            <w:tcW w:w="2867" w:type="dxa"/>
            <w:tcMar>
              <w:right w:w="28" w:type="dxa"/>
            </w:tcMar>
          </w:tcPr>
          <w:p w14:paraId="08EA3966" w14:textId="77777777" w:rsidR="009F27FE" w:rsidRPr="0012035D" w:rsidRDefault="009F27FE" w:rsidP="00DF74FB">
            <w:pPr>
              <w:spacing w:line="276" w:lineRule="auto"/>
              <w:rPr>
                <w:highlight w:val="yellow"/>
              </w:rPr>
            </w:pPr>
            <w:r w:rsidRPr="0012035D">
              <w:rPr>
                <w:highlight w:val="yellow"/>
              </w:rPr>
              <w:t>&lt;naam organisatie&gt;</w:t>
            </w:r>
          </w:p>
        </w:tc>
      </w:tr>
      <w:tr w:rsidR="009F27FE" w:rsidRPr="00C301A3" w14:paraId="4ED8DA22" w14:textId="77777777" w:rsidTr="00772FF1">
        <w:tc>
          <w:tcPr>
            <w:tcW w:w="2857" w:type="dxa"/>
            <w:tcMar>
              <w:left w:w="0" w:type="dxa"/>
            </w:tcMar>
          </w:tcPr>
          <w:p w14:paraId="0E2E25E7" w14:textId="77777777" w:rsidR="009F27FE" w:rsidRPr="00C301A3" w:rsidRDefault="009F27FE" w:rsidP="00DF74FB">
            <w:pPr>
              <w:spacing w:line="276" w:lineRule="auto"/>
            </w:pPr>
            <w:r w:rsidRPr="00C301A3">
              <w:t>Functie</w:t>
            </w:r>
          </w:p>
        </w:tc>
        <w:tc>
          <w:tcPr>
            <w:tcW w:w="2867" w:type="dxa"/>
            <w:tcMar>
              <w:right w:w="28" w:type="dxa"/>
            </w:tcMar>
          </w:tcPr>
          <w:p w14:paraId="1B70BB94" w14:textId="77777777" w:rsidR="009F27FE" w:rsidRPr="0012035D" w:rsidRDefault="009F27FE" w:rsidP="00DF74FB">
            <w:pPr>
              <w:spacing w:line="276" w:lineRule="auto"/>
              <w:rPr>
                <w:highlight w:val="yellow"/>
              </w:rPr>
            </w:pPr>
            <w:r w:rsidRPr="0012035D">
              <w:rPr>
                <w:highlight w:val="yellow"/>
              </w:rPr>
              <w:t>&lt;functie&gt;</w:t>
            </w:r>
          </w:p>
        </w:tc>
      </w:tr>
      <w:tr w:rsidR="009F27FE" w:rsidRPr="00C301A3" w14:paraId="018D17A8" w14:textId="77777777" w:rsidTr="00772FF1">
        <w:tc>
          <w:tcPr>
            <w:tcW w:w="2857" w:type="dxa"/>
            <w:tcMar>
              <w:left w:w="0" w:type="dxa"/>
            </w:tcMar>
          </w:tcPr>
          <w:p w14:paraId="70351B1F" w14:textId="77777777" w:rsidR="009F27FE" w:rsidRPr="00C301A3" w:rsidRDefault="009F27FE" w:rsidP="00DF74FB">
            <w:pPr>
              <w:spacing w:line="276" w:lineRule="auto"/>
            </w:pPr>
            <w:r w:rsidRPr="00C301A3">
              <w:t>E-mailadres</w:t>
            </w:r>
          </w:p>
        </w:tc>
        <w:tc>
          <w:tcPr>
            <w:tcW w:w="2867" w:type="dxa"/>
            <w:tcMar>
              <w:right w:w="28" w:type="dxa"/>
            </w:tcMar>
          </w:tcPr>
          <w:p w14:paraId="405E6D1F" w14:textId="77777777" w:rsidR="009F27FE" w:rsidRPr="0012035D" w:rsidRDefault="009F27FE" w:rsidP="00DF74FB">
            <w:pPr>
              <w:spacing w:line="276" w:lineRule="auto"/>
              <w:rPr>
                <w:highlight w:val="yellow"/>
              </w:rPr>
            </w:pPr>
            <w:r w:rsidRPr="0012035D">
              <w:rPr>
                <w:highlight w:val="yellow"/>
              </w:rPr>
              <w:t>&lt;e-mailadres&gt;</w:t>
            </w:r>
          </w:p>
        </w:tc>
      </w:tr>
      <w:tr w:rsidR="009F27FE" w:rsidRPr="00C301A3" w14:paraId="1A672E65" w14:textId="77777777" w:rsidTr="00772FF1">
        <w:tc>
          <w:tcPr>
            <w:tcW w:w="2857" w:type="dxa"/>
            <w:tcMar>
              <w:left w:w="0" w:type="dxa"/>
            </w:tcMar>
          </w:tcPr>
          <w:p w14:paraId="1CD12FE5" w14:textId="77777777" w:rsidR="009F27FE" w:rsidRPr="00C301A3" w:rsidRDefault="009F27FE" w:rsidP="00DF74FB">
            <w:pPr>
              <w:spacing w:line="276" w:lineRule="auto"/>
            </w:pPr>
            <w:r w:rsidRPr="00C301A3">
              <w:t>Telefoonnummer</w:t>
            </w:r>
          </w:p>
        </w:tc>
        <w:tc>
          <w:tcPr>
            <w:tcW w:w="2867" w:type="dxa"/>
            <w:tcMar>
              <w:right w:w="28" w:type="dxa"/>
            </w:tcMar>
          </w:tcPr>
          <w:p w14:paraId="20272FF3" w14:textId="77777777" w:rsidR="009F27FE" w:rsidRPr="0012035D" w:rsidRDefault="009F27FE" w:rsidP="00DF74FB">
            <w:pPr>
              <w:spacing w:line="276" w:lineRule="auto"/>
              <w:rPr>
                <w:highlight w:val="yellow"/>
              </w:rPr>
            </w:pPr>
            <w:r w:rsidRPr="0012035D">
              <w:rPr>
                <w:highlight w:val="yellow"/>
              </w:rPr>
              <w:t>&lt;telefoonnummer&gt;</w:t>
            </w:r>
          </w:p>
        </w:tc>
      </w:tr>
    </w:tbl>
    <w:p w14:paraId="62D6C822" w14:textId="77777777" w:rsidR="00DF0208" w:rsidRPr="00C301A3" w:rsidRDefault="00DF0208" w:rsidP="00DF74F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61C5B2E" w14:textId="45E44FD0" w:rsidR="00424C2E" w:rsidRPr="00C301A3" w:rsidRDefault="32712B6E" w:rsidP="00C301A3">
      <w:pPr>
        <w:pStyle w:val="Kop2"/>
        <w:keepLines w:val="0"/>
        <w:spacing w:before="240" w:after="120" w:line="276" w:lineRule="auto"/>
        <w:ind w:left="576" w:hanging="576"/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</w:pPr>
      <w:r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Marktconsultatie Groen</w:t>
      </w:r>
      <w:r w:rsidR="3DF3E276"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g</w:t>
      </w:r>
      <w:r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as</w:t>
      </w:r>
      <w:r w:rsidR="54B740EA"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i</w:t>
      </w:r>
      <w:r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nstallatie</w:t>
      </w:r>
    </w:p>
    <w:p w14:paraId="49707B49" w14:textId="38ECEE54" w:rsidR="00E81112" w:rsidRPr="00C301A3" w:rsidRDefault="332A31DD" w:rsidP="00DF74F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Dit document bevat de vragen die we via deze marktconsultatie aan u willen stellen. </w:t>
      </w:r>
      <w:r w:rsidR="5ECD7CE2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>Wilt u de</w:t>
      </w:r>
      <w:r w:rsidR="30FD20D9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>ze</w:t>
      </w:r>
      <w:r w:rsidR="5ECD7CE2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vragen kort en bondig beantwoorden?</w:t>
      </w:r>
      <w:r w:rsidR="26730D04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6BDF2C83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Het is niet </w:t>
      </w:r>
      <w:r w:rsidR="41B428B1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nodig </w:t>
      </w:r>
      <w:r w:rsidR="6BDF2C83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om alle vragen te beantwoorden, </w:t>
      </w:r>
      <w:r w:rsidR="02FBE48D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>wij</w:t>
      </w:r>
      <w:r w:rsidR="6BDF2C83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vragen u om vooral in te gaan op de onderwerpen waar u een duidelijk </w:t>
      </w:r>
      <w:r w:rsidR="24C41AA2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>antwoord</w:t>
      </w:r>
      <w:r w:rsidR="6BDF2C83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over heeft aan de gemeente. </w:t>
      </w:r>
      <w:r w:rsidR="3EBEC9DA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Graag in totaal maximaal </w:t>
      </w:r>
      <w:r w:rsidR="53EBFF86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>zes</w:t>
      </w:r>
      <w:r w:rsidR="3EBEC9DA"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A4.</w:t>
      </w:r>
    </w:p>
    <w:p w14:paraId="07CA9637" w14:textId="2873B06F" w:rsidR="00E81112" w:rsidRPr="00C301A3" w:rsidRDefault="26730D04" w:rsidP="00DF74F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301A3">
        <w:rPr>
          <w:rFonts w:ascii="Arial" w:eastAsia="Times New Roman" w:hAnsi="Arial" w:cs="Arial"/>
          <w:kern w:val="0"/>
          <w:sz w:val="20"/>
          <w:szCs w:val="20"/>
          <w14:ligatures w14:val="none"/>
        </w:rPr>
        <w:t>Alvast bedankt voor de moeite!</w:t>
      </w:r>
    </w:p>
    <w:p w14:paraId="3614247F" w14:textId="1B403E33" w:rsidR="4AC59DF4" w:rsidRPr="00C301A3" w:rsidRDefault="4AC59DF4" w:rsidP="4AC59DF4">
      <w:pPr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7B144B14" w14:textId="5279AE14" w:rsidR="73487A52" w:rsidRPr="00C301A3" w:rsidRDefault="0B3A5A9C" w:rsidP="00C301A3">
      <w:pPr>
        <w:pStyle w:val="Kop2"/>
        <w:keepLines w:val="0"/>
        <w:spacing w:before="240" w:after="120" w:line="276" w:lineRule="auto"/>
        <w:ind w:left="576" w:hanging="576"/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</w:pPr>
      <w:r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1. Over uw bedrijf</w:t>
      </w:r>
    </w:p>
    <w:p w14:paraId="1F47C731" w14:textId="5D25BC07" w:rsidR="5C2C051E" w:rsidRPr="00F93575" w:rsidRDefault="0B3A5A9C" w:rsidP="5C2C051E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>Graag komen we meer te weten over uw bedrijf.</w:t>
      </w:r>
    </w:p>
    <w:p w14:paraId="4FCD69FC" w14:textId="77777777" w:rsidR="00000122" w:rsidRPr="00F93575" w:rsidRDefault="5AA3825A" w:rsidP="00C301A3">
      <w:pPr>
        <w:pStyle w:val="Lijstalinea"/>
        <w:numPr>
          <w:ilvl w:val="0"/>
          <w:numId w:val="17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00F93575">
        <w:rPr>
          <w:rFonts w:ascii="Arial" w:eastAsia="Arial" w:hAnsi="Arial" w:cs="Arial"/>
          <w:sz w:val="20"/>
          <w:szCs w:val="20"/>
        </w:rPr>
        <w:t xml:space="preserve">Welke ervaringen heeft uw bedrijf in het realiseren en exploiteren van </w:t>
      </w:r>
      <w:r w:rsidR="15A60BC4" w:rsidRPr="00F93575">
        <w:rPr>
          <w:rFonts w:ascii="Arial" w:eastAsia="Arial" w:hAnsi="Arial" w:cs="Arial"/>
          <w:sz w:val="20"/>
          <w:szCs w:val="20"/>
        </w:rPr>
        <w:t xml:space="preserve">een </w:t>
      </w:r>
      <w:r w:rsidRPr="00F93575">
        <w:rPr>
          <w:rFonts w:ascii="Arial" w:eastAsia="Arial" w:hAnsi="Arial" w:cs="Arial"/>
          <w:sz w:val="20"/>
          <w:szCs w:val="20"/>
        </w:rPr>
        <w:t>grootschalige groengasinstallatie?</w:t>
      </w:r>
    </w:p>
    <w:p w14:paraId="109D7121" w14:textId="74B7F20A" w:rsidR="6E4B9412" w:rsidRPr="00F93575" w:rsidRDefault="5AA3825A" w:rsidP="00C301A3">
      <w:pPr>
        <w:pStyle w:val="Lijstalinea"/>
        <w:numPr>
          <w:ilvl w:val="0"/>
          <w:numId w:val="17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00F93575">
        <w:rPr>
          <w:rFonts w:ascii="Arial" w:eastAsia="Arial" w:hAnsi="Arial" w:cs="Arial"/>
          <w:sz w:val="20"/>
          <w:szCs w:val="20"/>
        </w:rPr>
        <w:t xml:space="preserve">Betreft dit exploitatie door alleen uw bedrijf of werkt u hierin samen met anderen? </w:t>
      </w:r>
      <w:r w:rsidR="612C73B1" w:rsidRPr="00F93575">
        <w:rPr>
          <w:rFonts w:ascii="Arial" w:eastAsia="Arial" w:hAnsi="Arial" w:cs="Arial"/>
          <w:sz w:val="20"/>
          <w:szCs w:val="20"/>
        </w:rPr>
        <w:t>Op welke wijze is deze</w:t>
      </w:r>
      <w:r w:rsidRPr="00F93575">
        <w:rPr>
          <w:rFonts w:ascii="Arial" w:eastAsia="Arial" w:hAnsi="Arial" w:cs="Arial"/>
          <w:sz w:val="20"/>
          <w:szCs w:val="20"/>
        </w:rPr>
        <w:t xml:space="preserve"> samenwerking</w:t>
      </w:r>
      <w:r w:rsidR="02EB4132" w:rsidRPr="00F93575">
        <w:rPr>
          <w:rFonts w:ascii="Arial" w:eastAsia="Arial" w:hAnsi="Arial" w:cs="Arial"/>
          <w:sz w:val="20"/>
          <w:szCs w:val="20"/>
        </w:rPr>
        <w:t xml:space="preserve"> vormgegev</w:t>
      </w:r>
      <w:r w:rsidRPr="00F93575">
        <w:rPr>
          <w:rFonts w:ascii="Arial" w:eastAsia="Arial" w:hAnsi="Arial" w:cs="Arial"/>
          <w:sz w:val="20"/>
          <w:szCs w:val="20"/>
        </w:rPr>
        <w:t>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84B2B" w14:paraId="413D0842" w14:textId="77777777" w:rsidTr="00584B2B">
        <w:tc>
          <w:tcPr>
            <w:tcW w:w="1838" w:type="dxa"/>
          </w:tcPr>
          <w:p w14:paraId="0469713B" w14:textId="3ABDB894" w:rsidR="00584B2B" w:rsidRDefault="00584B2B" w:rsidP="19632B71">
            <w:pPr>
              <w:rPr>
                <w:rFonts w:eastAsia="Arial"/>
              </w:rPr>
            </w:pPr>
            <w:r>
              <w:rPr>
                <w:rFonts w:eastAsia="Arial"/>
              </w:rPr>
              <w:t>Uw antwoord</w:t>
            </w:r>
          </w:p>
        </w:tc>
        <w:tc>
          <w:tcPr>
            <w:tcW w:w="7224" w:type="dxa"/>
          </w:tcPr>
          <w:p w14:paraId="22DCEF3E" w14:textId="77777777" w:rsidR="00584B2B" w:rsidRDefault="00584B2B" w:rsidP="19632B71">
            <w:pPr>
              <w:rPr>
                <w:rFonts w:eastAsia="Arial"/>
              </w:rPr>
            </w:pPr>
          </w:p>
          <w:p w14:paraId="5C298E18" w14:textId="77777777" w:rsidR="00584B2B" w:rsidRDefault="00584B2B" w:rsidP="19632B71">
            <w:pPr>
              <w:rPr>
                <w:rFonts w:eastAsia="Arial"/>
              </w:rPr>
            </w:pPr>
          </w:p>
        </w:tc>
      </w:tr>
    </w:tbl>
    <w:p w14:paraId="23499C2E" w14:textId="0C9B6A3C" w:rsidR="19632B71" w:rsidRPr="00F93575" w:rsidRDefault="19632B71" w:rsidP="19632B71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037EB125" w14:textId="2D9AEE76" w:rsidR="3A5F8F82" w:rsidRPr="00C301A3" w:rsidRDefault="004839CE" w:rsidP="00C301A3">
      <w:pPr>
        <w:pStyle w:val="Kop2"/>
        <w:keepLines w:val="0"/>
        <w:spacing w:before="240" w:after="120" w:line="276" w:lineRule="auto"/>
        <w:ind w:left="576" w:hanging="576"/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</w:pPr>
      <w:r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 xml:space="preserve">2. </w:t>
      </w:r>
      <w:r w:rsidR="3A5F8F82"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Reactie op gehanteerde uitgangspunten</w:t>
      </w:r>
    </w:p>
    <w:p w14:paraId="437F5AE2" w14:textId="08EC96EA" w:rsidR="00B56168" w:rsidRPr="00F93575" w:rsidRDefault="780124A5" w:rsidP="4AC59D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>W</w:t>
      </w:r>
      <w:r w:rsidR="6B969281" w:rsidRPr="00F93575">
        <w:rPr>
          <w:rFonts w:ascii="Arial" w:eastAsia="Arial" w:hAnsi="Arial" w:cs="Arial"/>
          <w:sz w:val="20"/>
          <w:szCs w:val="20"/>
        </w:rPr>
        <w:t>ij willen u vragen reactie te geven</w:t>
      </w:r>
      <w:r w:rsidR="32712B6E" w:rsidRPr="00F93575">
        <w:rPr>
          <w:rFonts w:ascii="Arial" w:eastAsia="Arial" w:hAnsi="Arial" w:cs="Arial"/>
          <w:sz w:val="20"/>
          <w:szCs w:val="20"/>
        </w:rPr>
        <w:t xml:space="preserve"> op de uitgangspunten</w:t>
      </w:r>
      <w:r w:rsidR="00F02C55" w:rsidRPr="00F93575">
        <w:rPr>
          <w:rFonts w:ascii="Arial" w:eastAsia="Arial" w:hAnsi="Arial" w:cs="Arial"/>
          <w:sz w:val="20"/>
          <w:szCs w:val="20"/>
        </w:rPr>
        <w:t xml:space="preserve"> die we hanteren. Graag horen we </w:t>
      </w:r>
      <w:r w:rsidR="1296179E" w:rsidRPr="00F93575">
        <w:rPr>
          <w:rFonts w:ascii="Arial" w:eastAsia="Arial" w:hAnsi="Arial" w:cs="Arial"/>
          <w:sz w:val="20"/>
          <w:szCs w:val="20"/>
        </w:rPr>
        <w:t xml:space="preserve">van elk uitgangspunt </w:t>
      </w:r>
      <w:r w:rsidR="00F02C55" w:rsidRPr="00F93575">
        <w:rPr>
          <w:rFonts w:ascii="Arial" w:eastAsia="Arial" w:hAnsi="Arial" w:cs="Arial"/>
          <w:sz w:val="20"/>
          <w:szCs w:val="20"/>
        </w:rPr>
        <w:t xml:space="preserve">of deze voor </w:t>
      </w:r>
      <w:r w:rsidR="74A1CDA8" w:rsidRPr="00F93575">
        <w:rPr>
          <w:rFonts w:ascii="Arial" w:eastAsia="Arial" w:hAnsi="Arial" w:cs="Arial"/>
          <w:sz w:val="20"/>
          <w:szCs w:val="20"/>
        </w:rPr>
        <w:t>u</w:t>
      </w:r>
      <w:r w:rsidR="00F02C55" w:rsidRPr="00F93575">
        <w:rPr>
          <w:rFonts w:ascii="Arial" w:eastAsia="Arial" w:hAnsi="Arial" w:cs="Arial"/>
          <w:sz w:val="20"/>
          <w:szCs w:val="20"/>
        </w:rPr>
        <w:t xml:space="preserve"> uitvoerbaar en acceptabel </w:t>
      </w:r>
      <w:r w:rsidR="0E0C05CE" w:rsidRPr="00F93575">
        <w:rPr>
          <w:rFonts w:ascii="Arial" w:eastAsia="Arial" w:hAnsi="Arial" w:cs="Arial"/>
          <w:sz w:val="20"/>
          <w:szCs w:val="20"/>
        </w:rPr>
        <w:t>is</w:t>
      </w:r>
      <w:r w:rsidR="7E52FDF8" w:rsidRPr="00F93575">
        <w:rPr>
          <w:rFonts w:ascii="Arial" w:eastAsia="Arial" w:hAnsi="Arial" w:cs="Arial"/>
          <w:sz w:val="20"/>
          <w:szCs w:val="20"/>
        </w:rPr>
        <w:t>.</w:t>
      </w:r>
    </w:p>
    <w:p w14:paraId="122C5BBC" w14:textId="4C45F695" w:rsidR="00B56168" w:rsidRPr="00F93575" w:rsidRDefault="7E52FDF8" w:rsidP="4AC59DF4">
      <w:pPr>
        <w:spacing w:line="240" w:lineRule="auto"/>
        <w:rPr>
          <w:rFonts w:ascii="Arial" w:eastAsia="Arial" w:hAnsi="Arial" w:cs="Arial"/>
          <w:i/>
          <w:iCs/>
          <w:sz w:val="20"/>
          <w:szCs w:val="20"/>
        </w:rPr>
      </w:pPr>
      <w:r w:rsidRPr="00F93575">
        <w:rPr>
          <w:rFonts w:ascii="Arial" w:eastAsia="Arial" w:hAnsi="Arial" w:cs="Arial"/>
          <w:i/>
          <w:iCs/>
          <w:sz w:val="20"/>
          <w:szCs w:val="20"/>
        </w:rPr>
        <w:t>Hieronder een opsomming van de uitgangspunten. In deel 2 van de Startnotitie zijn deze uitgewerkt.</w:t>
      </w:r>
    </w:p>
    <w:p w14:paraId="67072416" w14:textId="740591DB" w:rsidR="00B56168" w:rsidRPr="00F93575" w:rsidRDefault="006D5599" w:rsidP="4AC59DF4">
      <w:pPr>
        <w:pStyle w:val="Lijstalinea"/>
        <w:numPr>
          <w:ilvl w:val="0"/>
          <w:numId w:val="5"/>
        </w:num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3575">
        <w:rPr>
          <w:rFonts w:ascii="Arial" w:eastAsia="Arial" w:hAnsi="Arial" w:cs="Arial"/>
          <w:color w:val="000000" w:themeColor="text1"/>
          <w:sz w:val="20"/>
          <w:szCs w:val="20"/>
        </w:rPr>
        <w:t>Grootschalige groengasproductie (potentie voor productie van 20 – 30 miljoen m3 groen gas).</w:t>
      </w:r>
    </w:p>
    <w:p w14:paraId="46DF6BDB" w14:textId="233723C8" w:rsidR="00B56168" w:rsidRPr="00F93575" w:rsidRDefault="006D5599" w:rsidP="4AC59DF4">
      <w:pPr>
        <w:pStyle w:val="Lijstalinea"/>
        <w:numPr>
          <w:ilvl w:val="0"/>
          <w:numId w:val="5"/>
        </w:num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3575">
        <w:rPr>
          <w:rFonts w:ascii="Arial" w:eastAsia="Arial" w:hAnsi="Arial" w:cs="Arial"/>
          <w:color w:val="000000" w:themeColor="text1"/>
          <w:sz w:val="20"/>
          <w:szCs w:val="20"/>
        </w:rPr>
        <w:t xml:space="preserve">Groengasproductie op basis van co-vergisting van mest en gecertificeerde reststromen. </w:t>
      </w:r>
    </w:p>
    <w:p w14:paraId="4D1E70DD" w14:textId="68DB9823" w:rsidR="00B56168" w:rsidRPr="00F93575" w:rsidRDefault="006D5599" w:rsidP="4AC59DF4">
      <w:pPr>
        <w:pStyle w:val="Lijstalinea"/>
        <w:numPr>
          <w:ilvl w:val="0"/>
          <w:numId w:val="5"/>
        </w:num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3575">
        <w:rPr>
          <w:rFonts w:ascii="Arial" w:eastAsia="Arial" w:hAnsi="Arial" w:cs="Arial"/>
          <w:color w:val="000000" w:themeColor="text1"/>
          <w:sz w:val="20"/>
          <w:szCs w:val="20"/>
        </w:rPr>
        <w:t>Gemeente Zwolle hanteert de systematiek van de aanbesteding van een concessie zodat er voorwaarden gesteld kunnen worden aan de ‘input’ en ‘output’ van de groengasinstallatie.</w:t>
      </w:r>
    </w:p>
    <w:p w14:paraId="6265B1EA" w14:textId="57B7C4DC" w:rsidR="00B56168" w:rsidRPr="00F93575" w:rsidRDefault="006D5599" w:rsidP="4AC59DF4">
      <w:pPr>
        <w:pStyle w:val="Lijstalinea"/>
        <w:numPr>
          <w:ilvl w:val="0"/>
          <w:numId w:val="5"/>
        </w:num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3575">
        <w:rPr>
          <w:rFonts w:ascii="Arial" w:eastAsia="Arial" w:hAnsi="Arial" w:cs="Arial"/>
          <w:color w:val="000000" w:themeColor="text1"/>
          <w:sz w:val="20"/>
          <w:szCs w:val="20"/>
        </w:rPr>
        <w:t xml:space="preserve">Voorwaarden voor het gebruik van mest uit de regio vastleggen in de aanbesteding. </w:t>
      </w:r>
    </w:p>
    <w:p w14:paraId="7078244D" w14:textId="79A7E51E" w:rsidR="00B56168" w:rsidRPr="00F93575" w:rsidRDefault="006D5599" w:rsidP="4AC59DF4">
      <w:pPr>
        <w:pStyle w:val="Lijstalinea"/>
        <w:numPr>
          <w:ilvl w:val="0"/>
          <w:numId w:val="5"/>
        </w:num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3575">
        <w:rPr>
          <w:rFonts w:ascii="Arial" w:eastAsia="Arial" w:hAnsi="Arial" w:cs="Arial"/>
          <w:color w:val="000000" w:themeColor="text1"/>
          <w:sz w:val="20"/>
          <w:szCs w:val="20"/>
        </w:rPr>
        <w:t xml:space="preserve">Locatie nabij bedrijventerrein Hessenpoort, tussen de Bentheimstraat en de spoorlijn Zwolle-Meppel. </w:t>
      </w:r>
    </w:p>
    <w:p w14:paraId="47FFC3D9" w14:textId="723F130C" w:rsidR="00B56168" w:rsidRPr="00F93575" w:rsidRDefault="006D5599" w:rsidP="4AC59DF4">
      <w:pPr>
        <w:pStyle w:val="Lijstalinea"/>
        <w:numPr>
          <w:ilvl w:val="0"/>
          <w:numId w:val="5"/>
        </w:num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3575">
        <w:rPr>
          <w:rFonts w:ascii="Arial" w:eastAsia="Arial" w:hAnsi="Arial" w:cs="Arial"/>
          <w:color w:val="000000" w:themeColor="text1"/>
          <w:sz w:val="20"/>
          <w:szCs w:val="20"/>
        </w:rPr>
        <w:t>Gemeente Zwolle legt voorwaarden vast voor het duurzaam transport (bio LNG, waterstof, elektrisch) van mest en restproducten naar en van de groengasinstallatie.</w:t>
      </w:r>
    </w:p>
    <w:p w14:paraId="4B918218" w14:textId="5FA6AE06" w:rsidR="00B56168" w:rsidRPr="00F93575" w:rsidRDefault="006D5599" w:rsidP="4AC59DF4">
      <w:pPr>
        <w:pStyle w:val="Lijstalinea"/>
        <w:numPr>
          <w:ilvl w:val="0"/>
          <w:numId w:val="5"/>
        </w:num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3575">
        <w:rPr>
          <w:rFonts w:ascii="Arial" w:eastAsia="Arial" w:hAnsi="Arial" w:cs="Arial"/>
          <w:color w:val="000000" w:themeColor="text1"/>
          <w:sz w:val="20"/>
          <w:szCs w:val="20"/>
        </w:rPr>
        <w:t>Gemeente Zwolle deels zeggenschap te laten verkrijgen over de garanties van oorsprong (GvO’s).</w:t>
      </w:r>
    </w:p>
    <w:p w14:paraId="2607A3FB" w14:textId="34199CFC" w:rsidR="00B56168" w:rsidRPr="00F93575" w:rsidRDefault="006D5599" w:rsidP="4AC59DF4">
      <w:pPr>
        <w:pStyle w:val="Lijstalinea"/>
        <w:numPr>
          <w:ilvl w:val="0"/>
          <w:numId w:val="5"/>
        </w:num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3575">
        <w:rPr>
          <w:rFonts w:ascii="Arial" w:eastAsia="Arial" w:hAnsi="Arial" w:cs="Arial"/>
          <w:color w:val="000000" w:themeColor="text1"/>
          <w:sz w:val="20"/>
          <w:szCs w:val="20"/>
        </w:rPr>
        <w:t>Mogelijkheden voor regionale betrokkenheid van agrariërs onderzoeken (qua toelevering mest en/of qua financiële participatie).</w:t>
      </w:r>
    </w:p>
    <w:p w14:paraId="7DAE5132" w14:textId="41E5AC8B" w:rsidR="00B56168" w:rsidRPr="00F93575" w:rsidRDefault="006D5599" w:rsidP="4AC59DF4">
      <w:pPr>
        <w:pStyle w:val="Lijstalinea"/>
        <w:numPr>
          <w:ilvl w:val="0"/>
          <w:numId w:val="5"/>
        </w:num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3575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Tijdelijkheid van de groengasinstallatie te garanderen door een exploitatietermijn te hanteren van max. 25 jaar.</w:t>
      </w:r>
    </w:p>
    <w:p w14:paraId="4D290215" w14:textId="4AF2BD16" w:rsidR="00B56168" w:rsidRPr="00F93575" w:rsidRDefault="006D5599" w:rsidP="4AC59DF4">
      <w:pPr>
        <w:pStyle w:val="Lijstalinea"/>
        <w:numPr>
          <w:ilvl w:val="0"/>
          <w:numId w:val="5"/>
        </w:num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3575">
        <w:rPr>
          <w:rFonts w:ascii="Arial" w:eastAsia="Arial" w:hAnsi="Arial" w:cs="Arial"/>
          <w:color w:val="000000" w:themeColor="text1"/>
          <w:sz w:val="20"/>
          <w:szCs w:val="20"/>
        </w:rPr>
        <w:t>De groengasinstallatie is aantoonbaar toekomstbestendig op de lange termijn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84B2B" w14:paraId="01FD63DE" w14:textId="77777777" w:rsidTr="00663839">
        <w:tc>
          <w:tcPr>
            <w:tcW w:w="1838" w:type="dxa"/>
          </w:tcPr>
          <w:p w14:paraId="23138708" w14:textId="77777777" w:rsidR="00584B2B" w:rsidRDefault="00584B2B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Uw antwoord</w:t>
            </w:r>
          </w:p>
        </w:tc>
        <w:tc>
          <w:tcPr>
            <w:tcW w:w="7224" w:type="dxa"/>
          </w:tcPr>
          <w:p w14:paraId="3F300C49" w14:textId="4DE9016D" w:rsidR="00584B2B" w:rsidRDefault="00584B2B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1.</w:t>
            </w:r>
          </w:p>
          <w:p w14:paraId="661F5B4D" w14:textId="4D81677A" w:rsidR="00326471" w:rsidRDefault="00326471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2.</w:t>
            </w:r>
          </w:p>
          <w:p w14:paraId="503019C8" w14:textId="76D02540" w:rsidR="00326471" w:rsidRDefault="00326471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3.</w:t>
            </w:r>
          </w:p>
          <w:p w14:paraId="5B336AA1" w14:textId="1DA8B8A5" w:rsidR="00326471" w:rsidRDefault="00326471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4.</w:t>
            </w:r>
          </w:p>
          <w:p w14:paraId="27D2046F" w14:textId="1CC349B7" w:rsidR="00326471" w:rsidRDefault="00326471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5.</w:t>
            </w:r>
          </w:p>
          <w:p w14:paraId="29557D1F" w14:textId="5BC5D3C0" w:rsidR="00326471" w:rsidRDefault="00326471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6. </w:t>
            </w:r>
          </w:p>
          <w:p w14:paraId="325159DC" w14:textId="3EA8412D" w:rsidR="00326471" w:rsidRDefault="00326471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7.</w:t>
            </w:r>
          </w:p>
          <w:p w14:paraId="43EE37B2" w14:textId="1226D902" w:rsidR="00326471" w:rsidRDefault="00326471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8.</w:t>
            </w:r>
          </w:p>
          <w:p w14:paraId="3E5879A2" w14:textId="4CE6B9BC" w:rsidR="00326471" w:rsidRDefault="00326471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9.</w:t>
            </w:r>
          </w:p>
          <w:p w14:paraId="4E7FA08D" w14:textId="0FF818F4" w:rsidR="00326471" w:rsidRDefault="00326471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10.</w:t>
            </w:r>
          </w:p>
          <w:p w14:paraId="315416DA" w14:textId="77777777" w:rsidR="00584B2B" w:rsidRDefault="00584B2B" w:rsidP="00663839">
            <w:pPr>
              <w:rPr>
                <w:rFonts w:eastAsia="Arial"/>
              </w:rPr>
            </w:pPr>
          </w:p>
        </w:tc>
      </w:tr>
    </w:tbl>
    <w:p w14:paraId="5B7294B9" w14:textId="7D41F62E" w:rsidR="00B56168" w:rsidRPr="00F93575" w:rsidRDefault="00B56168" w:rsidP="4AC59DF4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02D63A67" w14:textId="251B970E" w:rsidR="00C535EB" w:rsidRPr="00C301A3" w:rsidRDefault="003C5A85" w:rsidP="00C301A3">
      <w:pPr>
        <w:pStyle w:val="Kop2"/>
        <w:keepLines w:val="0"/>
        <w:spacing w:before="240" w:after="120" w:line="276" w:lineRule="auto"/>
        <w:ind w:left="576" w:hanging="576"/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</w:pPr>
      <w:r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 xml:space="preserve">3. </w:t>
      </w:r>
      <w:r w:rsidR="358EB12D"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V</w:t>
      </w:r>
      <w:r w:rsidR="72AF969D"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erdiep</w:t>
      </w:r>
      <w:r w:rsidR="0E9B4EB1"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ende vragen</w:t>
      </w:r>
    </w:p>
    <w:p w14:paraId="62F0A4FA" w14:textId="4255B8FF" w:rsidR="6175161A" w:rsidRPr="00F93575" w:rsidRDefault="6175161A" w:rsidP="4AC59D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>Over</w:t>
      </w:r>
      <w:r w:rsidR="56A236E4" w:rsidRPr="00F93575">
        <w:rPr>
          <w:rFonts w:ascii="Arial" w:eastAsia="Arial" w:hAnsi="Arial" w:cs="Arial"/>
          <w:sz w:val="20"/>
          <w:szCs w:val="20"/>
        </w:rPr>
        <w:t xml:space="preserve"> een aantal uitgangspunten</w:t>
      </w:r>
      <w:r w:rsidR="7BA0B00F" w:rsidRPr="00F93575">
        <w:rPr>
          <w:rFonts w:ascii="Arial" w:eastAsia="Arial" w:hAnsi="Arial" w:cs="Arial"/>
          <w:sz w:val="20"/>
          <w:szCs w:val="20"/>
        </w:rPr>
        <w:t xml:space="preserve"> stellen we gr</w:t>
      </w:r>
      <w:r w:rsidR="37D3C8BC" w:rsidRPr="00F93575">
        <w:rPr>
          <w:rFonts w:ascii="Arial" w:eastAsia="Arial" w:hAnsi="Arial" w:cs="Arial"/>
          <w:sz w:val="20"/>
          <w:szCs w:val="20"/>
        </w:rPr>
        <w:t>aag een aantal verdiepende vragen.</w:t>
      </w:r>
      <w:r w:rsidR="56A236E4" w:rsidRPr="00F93575">
        <w:rPr>
          <w:rFonts w:ascii="Arial" w:eastAsia="Arial" w:hAnsi="Arial" w:cs="Arial"/>
          <w:sz w:val="20"/>
          <w:szCs w:val="20"/>
        </w:rPr>
        <w:t xml:space="preserve"> </w:t>
      </w:r>
    </w:p>
    <w:p w14:paraId="60D3DE28" w14:textId="52101ED1" w:rsidR="6CBE2297" w:rsidRPr="00F93575" w:rsidRDefault="6CBE2297" w:rsidP="4AC59D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  <w:u w:val="single"/>
        </w:rPr>
        <w:t>T</w:t>
      </w:r>
      <w:r w:rsidR="489143F0" w:rsidRPr="00F93575">
        <w:rPr>
          <w:rFonts w:ascii="Arial" w:eastAsia="Arial" w:hAnsi="Arial" w:cs="Arial"/>
          <w:sz w:val="20"/>
          <w:szCs w:val="20"/>
          <w:u w:val="single"/>
        </w:rPr>
        <w:t>.a.v. u</w:t>
      </w:r>
      <w:r w:rsidR="3D3D6E1F" w:rsidRPr="00F93575">
        <w:rPr>
          <w:rFonts w:ascii="Arial" w:eastAsia="Arial" w:hAnsi="Arial" w:cs="Arial"/>
          <w:sz w:val="20"/>
          <w:szCs w:val="20"/>
          <w:u w:val="single"/>
        </w:rPr>
        <w:t xml:space="preserve">itgangspunt </w:t>
      </w:r>
      <w:r w:rsidR="4F7A1C95" w:rsidRPr="00F93575">
        <w:rPr>
          <w:rFonts w:ascii="Arial" w:eastAsia="Arial" w:hAnsi="Arial" w:cs="Arial"/>
          <w:sz w:val="20"/>
          <w:szCs w:val="20"/>
          <w:u w:val="single"/>
        </w:rPr>
        <w:t>2</w:t>
      </w:r>
      <w:r w:rsidR="3D3D6E1F" w:rsidRPr="00F93575">
        <w:rPr>
          <w:rFonts w:ascii="Arial" w:eastAsia="Arial" w:hAnsi="Arial" w:cs="Arial"/>
          <w:sz w:val="20"/>
          <w:szCs w:val="20"/>
        </w:rPr>
        <w:t xml:space="preserve">: </w:t>
      </w:r>
      <w:r w:rsidR="203B75CF" w:rsidRPr="00F93575">
        <w:rPr>
          <w:rFonts w:ascii="Arial" w:eastAsia="Arial" w:hAnsi="Arial" w:cs="Arial"/>
          <w:sz w:val="20"/>
          <w:szCs w:val="20"/>
        </w:rPr>
        <w:t>Er wordt ingezet op een groengasinstallatie op basis van c</w:t>
      </w:r>
      <w:r w:rsidR="24314D5B" w:rsidRPr="00F93575">
        <w:rPr>
          <w:rFonts w:ascii="Arial" w:eastAsia="Arial" w:hAnsi="Arial" w:cs="Arial"/>
          <w:sz w:val="20"/>
          <w:szCs w:val="20"/>
        </w:rPr>
        <w:t>o-vergisting</w:t>
      </w:r>
      <w:r w:rsidR="4767AE55" w:rsidRPr="00F93575">
        <w:rPr>
          <w:rFonts w:ascii="Arial" w:eastAsia="Arial" w:hAnsi="Arial" w:cs="Arial"/>
          <w:sz w:val="20"/>
          <w:szCs w:val="20"/>
        </w:rPr>
        <w:t>.</w:t>
      </w:r>
      <w:r w:rsidR="350C8965" w:rsidRPr="00F93575">
        <w:rPr>
          <w:rFonts w:ascii="Arial" w:eastAsia="Arial" w:hAnsi="Arial" w:cs="Arial"/>
          <w:sz w:val="20"/>
          <w:szCs w:val="20"/>
        </w:rPr>
        <w:t xml:space="preserve"> </w:t>
      </w:r>
      <w:r w:rsidR="23A63FB7" w:rsidRPr="00F93575">
        <w:rPr>
          <w:rFonts w:ascii="Arial" w:eastAsia="Arial" w:hAnsi="Arial" w:cs="Arial"/>
          <w:sz w:val="20"/>
          <w:szCs w:val="20"/>
        </w:rPr>
        <w:t>We willen dat h</w:t>
      </w:r>
      <w:r w:rsidR="350C8965" w:rsidRPr="00F93575">
        <w:rPr>
          <w:rFonts w:ascii="Arial" w:eastAsia="Arial" w:hAnsi="Arial" w:cs="Arial"/>
          <w:sz w:val="20"/>
          <w:szCs w:val="20"/>
        </w:rPr>
        <w:t xml:space="preserve">et digestaat </w:t>
      </w:r>
      <w:r w:rsidR="50BDF6A6" w:rsidRPr="00F93575">
        <w:rPr>
          <w:rFonts w:ascii="Arial" w:eastAsia="Arial" w:hAnsi="Arial" w:cs="Arial"/>
          <w:sz w:val="20"/>
          <w:szCs w:val="20"/>
        </w:rPr>
        <w:t>nuttig aangewend</w:t>
      </w:r>
      <w:r w:rsidR="350C8965" w:rsidRPr="00F93575">
        <w:rPr>
          <w:rFonts w:ascii="Arial" w:eastAsia="Arial" w:hAnsi="Arial" w:cs="Arial"/>
          <w:sz w:val="20"/>
          <w:szCs w:val="20"/>
        </w:rPr>
        <w:t xml:space="preserve"> word</w:t>
      </w:r>
      <w:r w:rsidR="01CCF48E" w:rsidRPr="00F93575">
        <w:rPr>
          <w:rFonts w:ascii="Arial" w:eastAsia="Arial" w:hAnsi="Arial" w:cs="Arial"/>
          <w:sz w:val="20"/>
          <w:szCs w:val="20"/>
        </w:rPr>
        <w:t>t zodat een bijdrage geleverd wordt aan een circulaire economie/ productie van bio</w:t>
      </w:r>
      <w:r w:rsidR="4B0CE236" w:rsidRPr="00F93575">
        <w:rPr>
          <w:rFonts w:ascii="Arial" w:eastAsia="Arial" w:hAnsi="Arial" w:cs="Arial"/>
          <w:sz w:val="20"/>
          <w:szCs w:val="20"/>
        </w:rPr>
        <w:t>-</w:t>
      </w:r>
      <w:r w:rsidR="01CCF48E" w:rsidRPr="00F93575">
        <w:rPr>
          <w:rFonts w:ascii="Arial" w:eastAsia="Arial" w:hAnsi="Arial" w:cs="Arial"/>
          <w:sz w:val="20"/>
          <w:szCs w:val="20"/>
        </w:rPr>
        <w:t>grondstoffen. Hierbij denken we aan de</w:t>
      </w:r>
      <w:r w:rsidR="350C8965" w:rsidRPr="00F93575">
        <w:rPr>
          <w:rFonts w:ascii="Arial" w:eastAsia="Arial" w:hAnsi="Arial" w:cs="Arial"/>
          <w:sz w:val="20"/>
          <w:szCs w:val="20"/>
        </w:rPr>
        <w:t xml:space="preserve"> productie van</w:t>
      </w:r>
      <w:r w:rsidR="24314D5B" w:rsidRPr="00F93575">
        <w:rPr>
          <w:rFonts w:ascii="Arial" w:eastAsia="Arial" w:hAnsi="Arial" w:cs="Arial"/>
          <w:sz w:val="20"/>
          <w:szCs w:val="20"/>
        </w:rPr>
        <w:t xml:space="preserve"> RENURE, </w:t>
      </w:r>
      <w:r w:rsidR="5297A681" w:rsidRPr="00F93575">
        <w:rPr>
          <w:rFonts w:ascii="Arial" w:eastAsia="Arial" w:hAnsi="Arial" w:cs="Arial"/>
          <w:sz w:val="20"/>
          <w:szCs w:val="20"/>
        </w:rPr>
        <w:t>B</w:t>
      </w:r>
      <w:r w:rsidR="24314D5B" w:rsidRPr="00F93575">
        <w:rPr>
          <w:rFonts w:ascii="Arial" w:eastAsia="Arial" w:hAnsi="Arial" w:cs="Arial"/>
          <w:sz w:val="20"/>
          <w:szCs w:val="20"/>
        </w:rPr>
        <w:t>io-LNG en vloeibaar CO2.</w:t>
      </w:r>
    </w:p>
    <w:p w14:paraId="7DE7A3DB" w14:textId="6379D7F6" w:rsidR="08C1190B" w:rsidRPr="00F93575" w:rsidRDefault="00460827" w:rsidP="00C301A3">
      <w:pPr>
        <w:pStyle w:val="Lijstalinea"/>
        <w:numPr>
          <w:ilvl w:val="0"/>
          <w:numId w:val="18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>Welke</w:t>
      </w:r>
      <w:r w:rsidR="00BA1728" w:rsidRPr="00F93575">
        <w:rPr>
          <w:rFonts w:ascii="Arial" w:eastAsia="Arial" w:hAnsi="Arial" w:cs="Arial"/>
          <w:sz w:val="20"/>
          <w:szCs w:val="20"/>
        </w:rPr>
        <w:t xml:space="preserve"> bedenk</w:t>
      </w:r>
      <w:r w:rsidR="00225D22" w:rsidRPr="00F93575">
        <w:rPr>
          <w:rFonts w:ascii="Arial" w:eastAsia="Arial" w:hAnsi="Arial" w:cs="Arial"/>
          <w:sz w:val="20"/>
          <w:szCs w:val="20"/>
        </w:rPr>
        <w:t>ingen</w:t>
      </w:r>
      <w:r w:rsidR="006570AD" w:rsidRPr="00F93575">
        <w:rPr>
          <w:rFonts w:ascii="Arial" w:eastAsia="Arial" w:hAnsi="Arial" w:cs="Arial"/>
          <w:sz w:val="20"/>
          <w:szCs w:val="20"/>
        </w:rPr>
        <w:t xml:space="preserve"> </w:t>
      </w:r>
      <w:r w:rsidR="00FD304B" w:rsidRPr="00F93575">
        <w:rPr>
          <w:rFonts w:ascii="Arial" w:eastAsia="Arial" w:hAnsi="Arial" w:cs="Arial"/>
          <w:sz w:val="20"/>
          <w:szCs w:val="20"/>
        </w:rPr>
        <w:t xml:space="preserve">heeft u </w:t>
      </w:r>
      <w:r w:rsidR="006570AD" w:rsidRPr="00F93575">
        <w:rPr>
          <w:rFonts w:ascii="Arial" w:eastAsia="Arial" w:hAnsi="Arial" w:cs="Arial"/>
          <w:sz w:val="20"/>
          <w:szCs w:val="20"/>
        </w:rPr>
        <w:t xml:space="preserve">bij </w:t>
      </w:r>
      <w:r w:rsidR="15624085" w:rsidRPr="00F93575">
        <w:rPr>
          <w:rFonts w:ascii="Arial" w:eastAsia="Arial" w:hAnsi="Arial" w:cs="Arial"/>
          <w:sz w:val="20"/>
          <w:szCs w:val="20"/>
        </w:rPr>
        <w:t>genoemde koppelkansen?</w:t>
      </w:r>
    </w:p>
    <w:p w14:paraId="13597E9A" w14:textId="46E71332" w:rsidR="1D0FA8BA" w:rsidRPr="00F93575" w:rsidRDefault="4C291294" w:rsidP="00C301A3">
      <w:pPr>
        <w:pStyle w:val="Lijstalinea"/>
        <w:numPr>
          <w:ilvl w:val="0"/>
          <w:numId w:val="18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 xml:space="preserve">Welke andere mogelijkheden ziet u </w:t>
      </w:r>
      <w:r w:rsidR="007E5152" w:rsidRPr="00F93575">
        <w:rPr>
          <w:rFonts w:ascii="Arial" w:eastAsia="Arial" w:hAnsi="Arial" w:cs="Arial"/>
          <w:sz w:val="20"/>
          <w:szCs w:val="20"/>
        </w:rPr>
        <w:t xml:space="preserve">als kansrijk die de gemeente </w:t>
      </w:r>
      <w:r w:rsidR="00DA77BC" w:rsidRPr="00F93575">
        <w:rPr>
          <w:rFonts w:ascii="Arial" w:eastAsia="Arial" w:hAnsi="Arial" w:cs="Arial"/>
          <w:sz w:val="20"/>
          <w:szCs w:val="20"/>
        </w:rPr>
        <w:t>ruimte</w:t>
      </w:r>
      <w:r w:rsidR="007A3144" w:rsidRPr="00F93575">
        <w:rPr>
          <w:rFonts w:ascii="Arial" w:eastAsia="Arial" w:hAnsi="Arial" w:cs="Arial"/>
          <w:sz w:val="20"/>
          <w:szCs w:val="20"/>
        </w:rPr>
        <w:t xml:space="preserve"> voor kan bieden</w:t>
      </w:r>
      <w:r w:rsidR="007E5152" w:rsidRPr="00F93575">
        <w:rPr>
          <w:rFonts w:ascii="Arial" w:eastAsia="Arial" w:hAnsi="Arial" w:cs="Arial"/>
          <w:sz w:val="20"/>
          <w:szCs w:val="20"/>
        </w:rPr>
        <w:t xml:space="preserve"> in de aanbesteding</w:t>
      </w:r>
      <w:r w:rsidR="008F16B9" w:rsidRPr="00F93575">
        <w:rPr>
          <w:rFonts w:ascii="Arial" w:eastAsia="Arial" w:hAnsi="Arial" w:cs="Arial"/>
          <w:sz w:val="20"/>
          <w:szCs w:val="20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26471" w14:paraId="18B98A60" w14:textId="77777777" w:rsidTr="00663839">
        <w:tc>
          <w:tcPr>
            <w:tcW w:w="1838" w:type="dxa"/>
          </w:tcPr>
          <w:p w14:paraId="5EF0AC8D" w14:textId="77777777" w:rsidR="00326471" w:rsidRDefault="00326471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Uw antwoord</w:t>
            </w:r>
          </w:p>
        </w:tc>
        <w:tc>
          <w:tcPr>
            <w:tcW w:w="7224" w:type="dxa"/>
          </w:tcPr>
          <w:p w14:paraId="52189542" w14:textId="77777777" w:rsidR="00326471" w:rsidRDefault="00326471" w:rsidP="00663839">
            <w:pPr>
              <w:rPr>
                <w:rFonts w:eastAsia="Arial"/>
              </w:rPr>
            </w:pPr>
          </w:p>
          <w:p w14:paraId="1422DE5E" w14:textId="77777777" w:rsidR="00326471" w:rsidRDefault="00326471" w:rsidP="00663839">
            <w:pPr>
              <w:rPr>
                <w:rFonts w:eastAsia="Arial"/>
              </w:rPr>
            </w:pPr>
          </w:p>
        </w:tc>
      </w:tr>
    </w:tbl>
    <w:p w14:paraId="2DC7A423" w14:textId="77777777" w:rsidR="00326471" w:rsidRDefault="00326471" w:rsidP="4AC59DF4">
      <w:pPr>
        <w:spacing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5D8FCD35" w14:textId="170ECC7D" w:rsidR="1D5ED672" w:rsidRPr="00F93575" w:rsidRDefault="1D5ED672" w:rsidP="4AC59D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  <w:u w:val="single"/>
        </w:rPr>
        <w:t>T.a.v. uitgangspunt 4</w:t>
      </w:r>
      <w:r w:rsidRPr="00F93575">
        <w:rPr>
          <w:rFonts w:ascii="Arial" w:eastAsia="Arial" w:hAnsi="Arial" w:cs="Arial"/>
          <w:sz w:val="20"/>
          <w:szCs w:val="20"/>
        </w:rPr>
        <w:t>: In de concessie wordt als voorwaarde gesteld dat de mest afkomstig is uit de regio. Daarbij wordt onder regio verstaan: de provincies Overijssel, Gelderland, Drenthe, Friesland en Flevoland. Voor co-producten stellen we deze voorwaarden niet.</w:t>
      </w:r>
    </w:p>
    <w:p w14:paraId="4183A779" w14:textId="3AF9EF46" w:rsidR="6FA4CC31" w:rsidRPr="00F93575" w:rsidRDefault="00031DC9" w:rsidP="00C301A3">
      <w:pPr>
        <w:pStyle w:val="Lijstalinea"/>
        <w:numPr>
          <w:ilvl w:val="0"/>
          <w:numId w:val="18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>Is een dergelijke eis voor u</w:t>
      </w:r>
      <w:r w:rsidR="00183351" w:rsidRPr="00F93575">
        <w:rPr>
          <w:rFonts w:ascii="Arial" w:eastAsia="Arial" w:hAnsi="Arial" w:cs="Arial"/>
          <w:sz w:val="20"/>
          <w:szCs w:val="20"/>
        </w:rPr>
        <w:t xml:space="preserve"> praktisch uitvoerbaar?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26471" w14:paraId="62B0E616" w14:textId="77777777" w:rsidTr="00663839">
        <w:tc>
          <w:tcPr>
            <w:tcW w:w="1838" w:type="dxa"/>
          </w:tcPr>
          <w:p w14:paraId="4B4D421D" w14:textId="77777777" w:rsidR="00326471" w:rsidRDefault="00326471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Uw antwoord</w:t>
            </w:r>
          </w:p>
        </w:tc>
        <w:tc>
          <w:tcPr>
            <w:tcW w:w="7224" w:type="dxa"/>
          </w:tcPr>
          <w:p w14:paraId="6DEE270D" w14:textId="77777777" w:rsidR="00326471" w:rsidRDefault="00326471" w:rsidP="00663839">
            <w:pPr>
              <w:rPr>
                <w:rFonts w:eastAsia="Arial"/>
              </w:rPr>
            </w:pPr>
          </w:p>
          <w:p w14:paraId="645D19BA" w14:textId="77777777" w:rsidR="00326471" w:rsidRDefault="00326471" w:rsidP="00663839">
            <w:pPr>
              <w:rPr>
                <w:rFonts w:eastAsia="Arial"/>
              </w:rPr>
            </w:pPr>
          </w:p>
        </w:tc>
      </w:tr>
    </w:tbl>
    <w:p w14:paraId="5767FC77" w14:textId="77777777" w:rsidR="00326471" w:rsidRDefault="00326471" w:rsidP="4AC59DF4">
      <w:pPr>
        <w:spacing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5A332F7F" w14:textId="20FE50A1" w:rsidR="04515584" w:rsidRPr="00F93575" w:rsidRDefault="04515584" w:rsidP="4AC59D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  <w:u w:val="single"/>
        </w:rPr>
        <w:t>T.a.v. uitgangspunt 6</w:t>
      </w:r>
      <w:r w:rsidRPr="00F93575">
        <w:rPr>
          <w:rFonts w:ascii="Arial" w:eastAsia="Arial" w:hAnsi="Arial" w:cs="Arial"/>
          <w:sz w:val="20"/>
          <w:szCs w:val="20"/>
        </w:rPr>
        <w:t xml:space="preserve">: </w:t>
      </w:r>
      <w:r w:rsidR="7A0C2F0F" w:rsidRPr="00F93575">
        <w:rPr>
          <w:rFonts w:ascii="Arial" w:eastAsia="Arial" w:hAnsi="Arial" w:cs="Arial"/>
          <w:sz w:val="20"/>
          <w:szCs w:val="20"/>
        </w:rPr>
        <w:t>We zetten in op fossielvrij transport om emissies te voorkomen.</w:t>
      </w:r>
    </w:p>
    <w:p w14:paraId="5965841D" w14:textId="3FDF0F0F" w:rsidR="431EDD4A" w:rsidRPr="00F93575" w:rsidRDefault="6A06A096" w:rsidP="00C301A3">
      <w:pPr>
        <w:pStyle w:val="Lijstalinea"/>
        <w:numPr>
          <w:ilvl w:val="0"/>
          <w:numId w:val="18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 xml:space="preserve">Zouden we dit als eis </w:t>
      </w:r>
      <w:r w:rsidR="452E2E48" w:rsidRPr="00F93575">
        <w:rPr>
          <w:rFonts w:ascii="Arial" w:eastAsia="Arial" w:hAnsi="Arial" w:cs="Arial"/>
          <w:sz w:val="20"/>
          <w:szCs w:val="20"/>
        </w:rPr>
        <w:t xml:space="preserve">of als wens </w:t>
      </w:r>
      <w:r w:rsidRPr="00F93575">
        <w:rPr>
          <w:rFonts w:ascii="Arial" w:eastAsia="Arial" w:hAnsi="Arial" w:cs="Arial"/>
          <w:sz w:val="20"/>
          <w:szCs w:val="20"/>
        </w:rPr>
        <w:t>moeten stellen?</w:t>
      </w:r>
    </w:p>
    <w:p w14:paraId="6EC0C025" w14:textId="70260720" w:rsidR="431EDD4A" w:rsidRPr="00F93575" w:rsidRDefault="5CD01C64" w:rsidP="00C301A3">
      <w:pPr>
        <w:pStyle w:val="Lijstalinea"/>
        <w:numPr>
          <w:ilvl w:val="0"/>
          <w:numId w:val="18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>Welke condities moet de gemeente bieden aan u als marktpartij om hier invulling aan te kunnen geven?</w:t>
      </w:r>
    </w:p>
    <w:p w14:paraId="0E278F03" w14:textId="7C321113" w:rsidR="595EE3D4" w:rsidRPr="00F93575" w:rsidRDefault="0989BC2A" w:rsidP="595EE3D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>Vanuit Zwolle hebben we een voorkeur voor transport op Bio-LNG, omdat dit op de locatie van groen gas gemaakt kan worden en minder effect heeft op het stroomnet.</w:t>
      </w:r>
    </w:p>
    <w:p w14:paraId="1ED4AED1" w14:textId="0239CCCF" w:rsidR="66D10B45" w:rsidRPr="00F93575" w:rsidRDefault="30F0B15F" w:rsidP="00C301A3">
      <w:pPr>
        <w:pStyle w:val="Lijstalinea"/>
        <w:numPr>
          <w:ilvl w:val="0"/>
          <w:numId w:val="18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>H</w:t>
      </w:r>
      <w:r w:rsidR="1641590A" w:rsidRPr="00F93575">
        <w:rPr>
          <w:rFonts w:ascii="Arial" w:eastAsia="Arial" w:hAnsi="Arial" w:cs="Arial"/>
          <w:sz w:val="20"/>
          <w:szCs w:val="20"/>
        </w:rPr>
        <w:t>oe kansrijk vindt u</w:t>
      </w:r>
      <w:r w:rsidRPr="00F93575">
        <w:rPr>
          <w:rFonts w:ascii="Arial" w:eastAsia="Arial" w:hAnsi="Arial" w:cs="Arial"/>
          <w:sz w:val="20"/>
          <w:szCs w:val="20"/>
        </w:rPr>
        <w:t xml:space="preserve"> </w:t>
      </w:r>
      <w:r w:rsidR="1641590A" w:rsidRPr="00F93575">
        <w:rPr>
          <w:rFonts w:ascii="Arial" w:eastAsia="Arial" w:hAnsi="Arial" w:cs="Arial"/>
          <w:sz w:val="20"/>
          <w:szCs w:val="20"/>
        </w:rPr>
        <w:t>productie en</w:t>
      </w:r>
      <w:r w:rsidRPr="00F93575">
        <w:rPr>
          <w:rFonts w:ascii="Arial" w:eastAsia="Arial" w:hAnsi="Arial" w:cs="Arial"/>
          <w:sz w:val="20"/>
          <w:szCs w:val="20"/>
        </w:rPr>
        <w:t xml:space="preserve"> </w:t>
      </w:r>
      <w:r w:rsidR="1641590A" w:rsidRPr="00F93575">
        <w:rPr>
          <w:rFonts w:ascii="Arial" w:eastAsia="Arial" w:hAnsi="Arial" w:cs="Arial"/>
          <w:sz w:val="20"/>
          <w:szCs w:val="20"/>
        </w:rPr>
        <w:t xml:space="preserve">gebruik van Bio-LNG voor </w:t>
      </w:r>
      <w:r w:rsidRPr="00F93575">
        <w:rPr>
          <w:rFonts w:ascii="Arial" w:eastAsia="Arial" w:hAnsi="Arial" w:cs="Arial"/>
          <w:sz w:val="20"/>
          <w:szCs w:val="20"/>
        </w:rPr>
        <w:t>fossielvrij transport?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A37DB" w14:paraId="742A83D1" w14:textId="77777777" w:rsidTr="00663839">
        <w:tc>
          <w:tcPr>
            <w:tcW w:w="1838" w:type="dxa"/>
          </w:tcPr>
          <w:p w14:paraId="2F3102AB" w14:textId="77777777" w:rsidR="007A37DB" w:rsidRDefault="007A37DB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Uw antwoord</w:t>
            </w:r>
          </w:p>
        </w:tc>
        <w:tc>
          <w:tcPr>
            <w:tcW w:w="7224" w:type="dxa"/>
          </w:tcPr>
          <w:p w14:paraId="064034CA" w14:textId="77777777" w:rsidR="007A37DB" w:rsidRDefault="007A37DB" w:rsidP="00663839">
            <w:pPr>
              <w:rPr>
                <w:rFonts w:eastAsia="Arial"/>
              </w:rPr>
            </w:pPr>
          </w:p>
          <w:p w14:paraId="6835D49D" w14:textId="77777777" w:rsidR="007A37DB" w:rsidRDefault="007A37DB" w:rsidP="00663839">
            <w:pPr>
              <w:rPr>
                <w:rFonts w:eastAsia="Arial"/>
              </w:rPr>
            </w:pPr>
          </w:p>
        </w:tc>
      </w:tr>
    </w:tbl>
    <w:p w14:paraId="624FF5AA" w14:textId="77777777" w:rsidR="007A37DB" w:rsidRDefault="007A37DB" w:rsidP="4AC59DF4">
      <w:pPr>
        <w:spacing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7C13148C" w14:textId="1E0FE1A3" w:rsidR="53B8BBA0" w:rsidRPr="00F93575" w:rsidRDefault="53B8BBA0" w:rsidP="4AC59D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  <w:u w:val="single"/>
        </w:rPr>
        <w:t>T.a.v. uitgangspunt 7</w:t>
      </w:r>
      <w:r w:rsidRPr="00F93575">
        <w:rPr>
          <w:rFonts w:ascii="Arial" w:eastAsia="Arial" w:hAnsi="Arial" w:cs="Arial"/>
          <w:sz w:val="20"/>
          <w:szCs w:val="20"/>
        </w:rPr>
        <w:t xml:space="preserve">: </w:t>
      </w:r>
      <w:r w:rsidR="652921E6" w:rsidRPr="00F93575">
        <w:rPr>
          <w:rFonts w:ascii="Arial" w:eastAsia="Arial" w:hAnsi="Arial" w:cs="Arial"/>
          <w:sz w:val="20"/>
          <w:szCs w:val="20"/>
        </w:rPr>
        <w:t>Het geproduceerde groen gas willen we lokaal inzetten.</w:t>
      </w:r>
    </w:p>
    <w:p w14:paraId="5CB6A19D" w14:textId="1882B808" w:rsidR="25409C55" w:rsidRPr="00F93575" w:rsidRDefault="53B8BBA0" w:rsidP="00C301A3">
      <w:pPr>
        <w:pStyle w:val="Lijstalinea"/>
        <w:numPr>
          <w:ilvl w:val="0"/>
          <w:numId w:val="18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>Welke mogelijkheden ziet u om GvO’s lokaal in te zetten en welke hebben de voorkeur, gelet op administratieve last en juridische haalbaarheid?</w:t>
      </w:r>
    </w:p>
    <w:p w14:paraId="53C40D41" w14:textId="36BD67CE" w:rsidR="0EDB225E" w:rsidRPr="00F93575" w:rsidRDefault="0EDB225E" w:rsidP="4AC59D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lastRenderedPageBreak/>
        <w:t xml:space="preserve">Vanuit Zwolle zetten we erop in dat een deel van het geproduceerde groen gas aan de industrie op de Voorst geleverd </w:t>
      </w:r>
      <w:r w:rsidR="5699D7EB" w:rsidRPr="00F93575">
        <w:rPr>
          <w:rFonts w:ascii="Arial" w:eastAsia="Arial" w:hAnsi="Arial" w:cs="Arial"/>
          <w:sz w:val="20"/>
          <w:szCs w:val="20"/>
        </w:rPr>
        <w:t>gaat worden</w:t>
      </w:r>
      <w:r w:rsidRPr="00F93575">
        <w:rPr>
          <w:rFonts w:ascii="Arial" w:eastAsia="Arial" w:hAnsi="Arial" w:cs="Arial"/>
          <w:sz w:val="20"/>
          <w:szCs w:val="20"/>
        </w:rPr>
        <w:t xml:space="preserve"> </w:t>
      </w:r>
      <w:r w:rsidR="5B13F0A8" w:rsidRPr="00F93575">
        <w:rPr>
          <w:rFonts w:ascii="Arial" w:eastAsia="Arial" w:hAnsi="Arial" w:cs="Arial"/>
          <w:sz w:val="20"/>
          <w:szCs w:val="20"/>
        </w:rPr>
        <w:t>voor proceswarmte.</w:t>
      </w:r>
      <w:r w:rsidRPr="00F93575">
        <w:rPr>
          <w:rFonts w:ascii="Arial" w:eastAsia="Arial" w:hAnsi="Arial" w:cs="Arial"/>
          <w:sz w:val="20"/>
          <w:szCs w:val="20"/>
        </w:rPr>
        <w:t xml:space="preserve"> </w:t>
      </w:r>
      <w:r w:rsidR="1C273F69" w:rsidRPr="00F93575">
        <w:rPr>
          <w:rFonts w:ascii="Arial" w:eastAsia="Arial" w:hAnsi="Arial" w:cs="Arial"/>
          <w:sz w:val="20"/>
          <w:szCs w:val="20"/>
        </w:rPr>
        <w:t>Dit kan conflicterend zijn met de bijmengverplichting</w:t>
      </w:r>
      <w:r w:rsidRPr="00F93575">
        <w:rPr>
          <w:rFonts w:ascii="Arial" w:eastAsia="Arial" w:hAnsi="Arial" w:cs="Arial"/>
          <w:sz w:val="20"/>
          <w:szCs w:val="20"/>
        </w:rPr>
        <w:t xml:space="preserve"> </w:t>
      </w:r>
    </w:p>
    <w:p w14:paraId="1E185597" w14:textId="0C16CAA5" w:rsidR="56E9B479" w:rsidRPr="00F93575" w:rsidRDefault="073D690E" w:rsidP="00C301A3">
      <w:pPr>
        <w:pStyle w:val="Lijstalinea"/>
        <w:numPr>
          <w:ilvl w:val="0"/>
          <w:numId w:val="18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>Wat is uw visie hierop</w:t>
      </w:r>
      <w:r w:rsidR="627D1525" w:rsidRPr="00F93575">
        <w:rPr>
          <w:rFonts w:ascii="Arial" w:eastAsia="Arial" w:hAnsi="Arial" w:cs="Arial"/>
          <w:sz w:val="20"/>
          <w:szCs w:val="20"/>
        </w:rPr>
        <w:t xml:space="preserve">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A37DB" w14:paraId="77879BD3" w14:textId="77777777" w:rsidTr="00663839">
        <w:tc>
          <w:tcPr>
            <w:tcW w:w="1838" w:type="dxa"/>
          </w:tcPr>
          <w:p w14:paraId="273BCFEE" w14:textId="77777777" w:rsidR="007A37DB" w:rsidRDefault="007A37DB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Uw antwoord</w:t>
            </w:r>
          </w:p>
        </w:tc>
        <w:tc>
          <w:tcPr>
            <w:tcW w:w="7224" w:type="dxa"/>
          </w:tcPr>
          <w:p w14:paraId="3CA4B01B" w14:textId="77777777" w:rsidR="007A37DB" w:rsidRDefault="007A37DB" w:rsidP="00663839">
            <w:pPr>
              <w:rPr>
                <w:rFonts w:eastAsia="Arial"/>
              </w:rPr>
            </w:pPr>
          </w:p>
          <w:p w14:paraId="1504E310" w14:textId="77777777" w:rsidR="007A37DB" w:rsidRDefault="007A37DB" w:rsidP="00663839">
            <w:pPr>
              <w:rPr>
                <w:rFonts w:eastAsia="Arial"/>
              </w:rPr>
            </w:pPr>
          </w:p>
        </w:tc>
      </w:tr>
    </w:tbl>
    <w:p w14:paraId="7567B947" w14:textId="77777777" w:rsidR="007A37DB" w:rsidRPr="007A37DB" w:rsidRDefault="007A37DB" w:rsidP="4AC59DF4">
      <w:pPr>
        <w:spacing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D0863A2" w14:textId="4B3618F1" w:rsidR="004795CA" w:rsidRPr="00F93575" w:rsidRDefault="004795CA" w:rsidP="4AC59D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  <w:u w:val="single"/>
        </w:rPr>
        <w:t>T.a.v. uitgangspunt 8</w:t>
      </w:r>
      <w:r w:rsidRPr="00F93575">
        <w:rPr>
          <w:rFonts w:ascii="Arial" w:eastAsia="Arial" w:hAnsi="Arial" w:cs="Arial"/>
          <w:sz w:val="20"/>
          <w:szCs w:val="20"/>
        </w:rPr>
        <w:t>:</w:t>
      </w:r>
      <w:r w:rsidR="51FD1F47" w:rsidRPr="00F93575">
        <w:rPr>
          <w:rFonts w:ascii="Arial" w:eastAsia="Arial" w:hAnsi="Arial" w:cs="Arial"/>
          <w:sz w:val="20"/>
          <w:szCs w:val="20"/>
        </w:rPr>
        <w:t xml:space="preserve"> Regionale betrokkenheid agrariërs</w:t>
      </w:r>
    </w:p>
    <w:p w14:paraId="34A45544" w14:textId="518F5B0E" w:rsidR="675E4E5F" w:rsidRPr="00F93575" w:rsidRDefault="0BFAE46A" w:rsidP="00C301A3">
      <w:pPr>
        <w:pStyle w:val="Lijstalinea"/>
        <w:numPr>
          <w:ilvl w:val="0"/>
          <w:numId w:val="18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 xml:space="preserve">Is </w:t>
      </w:r>
      <w:r w:rsidR="10E66D36" w:rsidRPr="00F93575">
        <w:rPr>
          <w:rFonts w:ascii="Arial" w:eastAsia="Arial" w:hAnsi="Arial" w:cs="Arial"/>
          <w:sz w:val="20"/>
          <w:szCs w:val="20"/>
        </w:rPr>
        <w:t>uitgifte van aandelen aan agrariërs</w:t>
      </w:r>
      <w:r w:rsidR="2A505689" w:rsidRPr="00F93575">
        <w:rPr>
          <w:rFonts w:ascii="Arial" w:eastAsia="Arial" w:hAnsi="Arial" w:cs="Arial"/>
          <w:sz w:val="20"/>
          <w:szCs w:val="20"/>
        </w:rPr>
        <w:t xml:space="preserve"> uitvoerbaar</w:t>
      </w:r>
      <w:r w:rsidR="624C664F" w:rsidRPr="00F93575">
        <w:rPr>
          <w:rFonts w:ascii="Arial" w:eastAsia="Arial" w:hAnsi="Arial" w:cs="Arial"/>
          <w:sz w:val="20"/>
          <w:szCs w:val="20"/>
        </w:rPr>
        <w:t>?</w:t>
      </w:r>
    </w:p>
    <w:p w14:paraId="14A0BA26" w14:textId="1C6AA5C2" w:rsidR="538896ED" w:rsidRPr="00F93575" w:rsidRDefault="583A6486" w:rsidP="00C301A3">
      <w:pPr>
        <w:pStyle w:val="Lijstalinea"/>
        <w:numPr>
          <w:ilvl w:val="0"/>
          <w:numId w:val="18"/>
        </w:numPr>
        <w:spacing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F93575">
        <w:rPr>
          <w:rFonts w:ascii="Arial" w:eastAsia="Arial" w:hAnsi="Arial" w:cs="Arial"/>
          <w:sz w:val="20"/>
          <w:szCs w:val="20"/>
        </w:rPr>
        <w:t>O</w:t>
      </w:r>
      <w:r w:rsidR="624C664F" w:rsidRPr="00F93575">
        <w:rPr>
          <w:rFonts w:ascii="Arial" w:eastAsia="Arial" w:hAnsi="Arial" w:cs="Arial"/>
          <w:sz w:val="20"/>
          <w:szCs w:val="20"/>
        </w:rPr>
        <w:t>p welke</w:t>
      </w:r>
      <w:r w:rsidR="004795CA" w:rsidRPr="00F93575">
        <w:rPr>
          <w:rFonts w:ascii="Arial" w:eastAsia="Arial" w:hAnsi="Arial" w:cs="Arial"/>
          <w:sz w:val="20"/>
          <w:szCs w:val="20"/>
        </w:rPr>
        <w:t xml:space="preserve"> wijze</w:t>
      </w:r>
      <w:r w:rsidR="7D9A5C08" w:rsidRPr="00F93575">
        <w:rPr>
          <w:rFonts w:ascii="Arial" w:eastAsia="Arial" w:hAnsi="Arial" w:cs="Arial"/>
          <w:sz w:val="20"/>
          <w:szCs w:val="20"/>
        </w:rPr>
        <w:t xml:space="preserve"> k</w:t>
      </w:r>
      <w:r w:rsidR="409893C4" w:rsidRPr="00F93575">
        <w:rPr>
          <w:rFonts w:ascii="Arial" w:eastAsia="Arial" w:hAnsi="Arial" w:cs="Arial"/>
          <w:sz w:val="20"/>
          <w:szCs w:val="20"/>
        </w:rPr>
        <w:t>an</w:t>
      </w:r>
      <w:r w:rsidR="7D9A5C08" w:rsidRPr="00F93575">
        <w:rPr>
          <w:rFonts w:ascii="Arial" w:eastAsia="Arial" w:hAnsi="Arial" w:cs="Arial"/>
          <w:sz w:val="20"/>
          <w:szCs w:val="20"/>
        </w:rPr>
        <w:t xml:space="preserve"> een bijdrage </w:t>
      </w:r>
      <w:r w:rsidR="7E8D8CB3" w:rsidRPr="00F93575">
        <w:rPr>
          <w:rFonts w:ascii="Arial" w:eastAsia="Arial" w:hAnsi="Arial" w:cs="Arial"/>
          <w:sz w:val="20"/>
          <w:szCs w:val="20"/>
        </w:rPr>
        <w:t>ge</w:t>
      </w:r>
      <w:r w:rsidR="7D9A5C08" w:rsidRPr="00F93575">
        <w:rPr>
          <w:rFonts w:ascii="Arial" w:eastAsia="Arial" w:hAnsi="Arial" w:cs="Arial"/>
          <w:sz w:val="20"/>
          <w:szCs w:val="20"/>
        </w:rPr>
        <w:t>lever</w:t>
      </w:r>
      <w:r w:rsidR="2E92AC26" w:rsidRPr="00F93575">
        <w:rPr>
          <w:rFonts w:ascii="Arial" w:eastAsia="Arial" w:hAnsi="Arial" w:cs="Arial"/>
          <w:sz w:val="20"/>
          <w:szCs w:val="20"/>
        </w:rPr>
        <w:t>d word</w:t>
      </w:r>
      <w:r w:rsidR="7D9A5C08" w:rsidRPr="00F93575">
        <w:rPr>
          <w:rFonts w:ascii="Arial" w:eastAsia="Arial" w:hAnsi="Arial" w:cs="Arial"/>
          <w:sz w:val="20"/>
          <w:szCs w:val="20"/>
        </w:rPr>
        <w:t xml:space="preserve">en </w:t>
      </w:r>
      <w:r w:rsidR="004795CA" w:rsidRPr="00F93575">
        <w:rPr>
          <w:rFonts w:ascii="Arial" w:eastAsia="Arial" w:hAnsi="Arial" w:cs="Arial"/>
          <w:sz w:val="20"/>
          <w:szCs w:val="20"/>
        </w:rPr>
        <w:t>aan het reduceren van methaan</w:t>
      </w:r>
      <w:r w:rsidR="743C5E78" w:rsidRPr="00F93575">
        <w:rPr>
          <w:rFonts w:ascii="Arial" w:eastAsia="Arial" w:hAnsi="Arial" w:cs="Arial"/>
          <w:sz w:val="20"/>
          <w:szCs w:val="20"/>
        </w:rPr>
        <w:t>-</w:t>
      </w:r>
      <w:r w:rsidR="004795CA" w:rsidRPr="00F93575">
        <w:rPr>
          <w:rFonts w:ascii="Arial" w:eastAsia="Arial" w:hAnsi="Arial" w:cs="Arial"/>
          <w:sz w:val="20"/>
          <w:szCs w:val="20"/>
        </w:rPr>
        <w:t xml:space="preserve"> en stikstofemissies in de keten</w:t>
      </w:r>
      <w:r w:rsidR="64E2EF55" w:rsidRPr="00F93575">
        <w:rPr>
          <w:rFonts w:ascii="Arial" w:eastAsia="Arial" w:hAnsi="Arial" w:cs="Arial"/>
          <w:sz w:val="20"/>
          <w:szCs w:val="20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A37DB" w14:paraId="763CB720" w14:textId="77777777" w:rsidTr="00663839">
        <w:tc>
          <w:tcPr>
            <w:tcW w:w="1838" w:type="dxa"/>
          </w:tcPr>
          <w:p w14:paraId="75731C45" w14:textId="77777777" w:rsidR="007A37DB" w:rsidRDefault="007A37DB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Uw antwoord</w:t>
            </w:r>
          </w:p>
        </w:tc>
        <w:tc>
          <w:tcPr>
            <w:tcW w:w="7224" w:type="dxa"/>
          </w:tcPr>
          <w:p w14:paraId="5C106FF0" w14:textId="77777777" w:rsidR="007A37DB" w:rsidRDefault="007A37DB" w:rsidP="00663839">
            <w:pPr>
              <w:rPr>
                <w:rFonts w:eastAsia="Arial"/>
              </w:rPr>
            </w:pPr>
          </w:p>
          <w:p w14:paraId="7DA3212D" w14:textId="77777777" w:rsidR="007A37DB" w:rsidRDefault="007A37DB" w:rsidP="00663839">
            <w:pPr>
              <w:rPr>
                <w:rFonts w:eastAsia="Arial"/>
              </w:rPr>
            </w:pPr>
          </w:p>
        </w:tc>
      </w:tr>
    </w:tbl>
    <w:p w14:paraId="345D2C23" w14:textId="77777777" w:rsidR="007A37DB" w:rsidRPr="007A37DB" w:rsidRDefault="007A37DB" w:rsidP="425A48AD">
      <w:pPr>
        <w:spacing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297EB68" w14:textId="2871E4A4" w:rsidR="425A48AD" w:rsidRPr="00F93575" w:rsidRDefault="08699AED" w:rsidP="425A48AD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  <w:u w:val="single"/>
        </w:rPr>
        <w:t>Aanvullende vraag</w:t>
      </w:r>
      <w:r w:rsidRPr="00F93575">
        <w:rPr>
          <w:rFonts w:ascii="Arial" w:eastAsia="Arial" w:hAnsi="Arial" w:cs="Arial"/>
          <w:sz w:val="20"/>
          <w:szCs w:val="20"/>
        </w:rPr>
        <w:t>: Vanwege net</w:t>
      </w:r>
      <w:r w:rsidR="04808AE6" w:rsidRPr="00F93575">
        <w:rPr>
          <w:rFonts w:ascii="Arial" w:eastAsia="Arial" w:hAnsi="Arial" w:cs="Arial"/>
          <w:sz w:val="20"/>
          <w:szCs w:val="20"/>
        </w:rPr>
        <w:t xml:space="preserve">congestie </w:t>
      </w:r>
      <w:r w:rsidR="53C494F0" w:rsidRPr="00F93575">
        <w:rPr>
          <w:rFonts w:ascii="Arial" w:eastAsia="Arial" w:hAnsi="Arial" w:cs="Arial"/>
          <w:sz w:val="20"/>
          <w:szCs w:val="20"/>
        </w:rPr>
        <w:t>hanteren netbeheerders een wachtlijst voor zakelijke grootverbruikers. De verwachting is dat in</w:t>
      </w:r>
      <w:r w:rsidR="04808AE6" w:rsidRPr="00F93575">
        <w:rPr>
          <w:rFonts w:ascii="Arial" w:eastAsia="Arial" w:hAnsi="Arial" w:cs="Arial"/>
          <w:sz w:val="20"/>
          <w:szCs w:val="20"/>
        </w:rPr>
        <w:t xml:space="preserve"> 2032 </w:t>
      </w:r>
      <w:r w:rsidR="36030050" w:rsidRPr="00F93575">
        <w:rPr>
          <w:rFonts w:ascii="Arial" w:eastAsia="Arial" w:hAnsi="Arial" w:cs="Arial"/>
          <w:sz w:val="20"/>
          <w:szCs w:val="20"/>
        </w:rPr>
        <w:t>pas weer</w:t>
      </w:r>
      <w:r w:rsidR="04808AE6" w:rsidRPr="00F93575">
        <w:rPr>
          <w:rFonts w:ascii="Arial" w:eastAsia="Arial" w:hAnsi="Arial" w:cs="Arial"/>
          <w:sz w:val="20"/>
          <w:szCs w:val="20"/>
        </w:rPr>
        <w:t xml:space="preserve"> capaciteit beschikbaar</w:t>
      </w:r>
      <w:r w:rsidR="2E67063A" w:rsidRPr="00F93575">
        <w:rPr>
          <w:rFonts w:ascii="Arial" w:eastAsia="Arial" w:hAnsi="Arial" w:cs="Arial"/>
          <w:sz w:val="20"/>
          <w:szCs w:val="20"/>
        </w:rPr>
        <w:t xml:space="preserve"> komt op het net.</w:t>
      </w:r>
    </w:p>
    <w:p w14:paraId="2ED2A6EF" w14:textId="32658712" w:rsidR="4A501EC6" w:rsidRDefault="08699AED" w:rsidP="00C301A3">
      <w:pPr>
        <w:pStyle w:val="Lijstalinea"/>
        <w:numPr>
          <w:ilvl w:val="0"/>
          <w:numId w:val="18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 xml:space="preserve">Welke mogelijkheden ziet u om (tijdelijk) zonder stroomaansluiting toch tot ontwikkeling en exploitatie van de groengasinstallatie </w:t>
      </w:r>
      <w:r w:rsidR="503DC241" w:rsidRPr="00F93575">
        <w:rPr>
          <w:rFonts w:ascii="Arial" w:eastAsia="Arial" w:hAnsi="Arial" w:cs="Arial"/>
          <w:sz w:val="20"/>
          <w:szCs w:val="20"/>
        </w:rPr>
        <w:t>te komen?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A37DB" w14:paraId="3F55317B" w14:textId="77777777" w:rsidTr="00663839">
        <w:tc>
          <w:tcPr>
            <w:tcW w:w="1838" w:type="dxa"/>
          </w:tcPr>
          <w:p w14:paraId="70CF546B" w14:textId="77777777" w:rsidR="007A37DB" w:rsidRDefault="007A37DB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Uw antwoord</w:t>
            </w:r>
          </w:p>
        </w:tc>
        <w:tc>
          <w:tcPr>
            <w:tcW w:w="7224" w:type="dxa"/>
          </w:tcPr>
          <w:p w14:paraId="5CE671DF" w14:textId="77777777" w:rsidR="007A37DB" w:rsidRDefault="007A37DB" w:rsidP="00663839">
            <w:pPr>
              <w:rPr>
                <w:rFonts w:eastAsia="Arial"/>
              </w:rPr>
            </w:pPr>
          </w:p>
          <w:p w14:paraId="0FAB7286" w14:textId="77777777" w:rsidR="007A37DB" w:rsidRDefault="007A37DB" w:rsidP="00663839">
            <w:pPr>
              <w:rPr>
                <w:rFonts w:eastAsia="Arial"/>
              </w:rPr>
            </w:pPr>
          </w:p>
        </w:tc>
      </w:tr>
    </w:tbl>
    <w:p w14:paraId="46F3801B" w14:textId="77777777" w:rsidR="007A37DB" w:rsidRPr="007A37DB" w:rsidRDefault="007A37DB" w:rsidP="007A37DB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27982A7" w14:textId="7E0DE7C4" w:rsidR="00B56168" w:rsidRPr="00C301A3" w:rsidRDefault="00D438C5" w:rsidP="00C301A3">
      <w:pPr>
        <w:pStyle w:val="Kop2"/>
        <w:keepLines w:val="0"/>
        <w:spacing w:before="240" w:after="120" w:line="276" w:lineRule="auto"/>
        <w:ind w:left="576" w:hanging="576"/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</w:pPr>
      <w:r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4.</w:t>
      </w:r>
      <w:r w:rsidR="158408DF"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 xml:space="preserve"> </w:t>
      </w:r>
      <w:r w:rsidR="32712B6E"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Voorgenomen ontwikkelproces</w:t>
      </w:r>
    </w:p>
    <w:p w14:paraId="392EFED3" w14:textId="004CD2EC" w:rsidR="00B56168" w:rsidRPr="00F93575" w:rsidRDefault="386B5A74" w:rsidP="4AC59D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 xml:space="preserve">In de Startnotitie staat beschreven welk proces Zwolle </w:t>
      </w:r>
      <w:r w:rsidR="72DADA22" w:rsidRPr="00F93575">
        <w:rPr>
          <w:rFonts w:ascii="Arial" w:eastAsia="Arial" w:hAnsi="Arial" w:cs="Arial"/>
          <w:sz w:val="20"/>
          <w:szCs w:val="20"/>
        </w:rPr>
        <w:t>voornemens is te doorlopen om te komen tot realisatie van een groengasinstallatie.</w:t>
      </w:r>
      <w:r w:rsidR="65665687" w:rsidRPr="00F93575">
        <w:rPr>
          <w:rFonts w:ascii="Arial" w:eastAsia="Arial" w:hAnsi="Arial" w:cs="Arial"/>
          <w:sz w:val="20"/>
          <w:szCs w:val="20"/>
        </w:rPr>
        <w:t xml:space="preserve"> Hierbij ligt in de volgende fase de nadruk op het voorbereiden van een aanbest</w:t>
      </w:r>
      <w:r w:rsidR="65C57D2E" w:rsidRPr="00F93575">
        <w:rPr>
          <w:rFonts w:ascii="Arial" w:eastAsia="Arial" w:hAnsi="Arial" w:cs="Arial"/>
          <w:sz w:val="20"/>
          <w:szCs w:val="20"/>
        </w:rPr>
        <w:t>eding</w:t>
      </w:r>
      <w:r w:rsidR="65665687" w:rsidRPr="00F93575">
        <w:rPr>
          <w:rFonts w:ascii="Arial" w:eastAsia="Arial" w:hAnsi="Arial" w:cs="Arial"/>
          <w:sz w:val="20"/>
          <w:szCs w:val="20"/>
        </w:rPr>
        <w:t xml:space="preserve"> en het opstellen van een Ruimtelijk Ontwikkelingsplan.</w:t>
      </w:r>
    </w:p>
    <w:p w14:paraId="09419CD7" w14:textId="77777777" w:rsidR="002D437B" w:rsidRPr="00F93575" w:rsidRDefault="386B5A74" w:rsidP="00C301A3">
      <w:pPr>
        <w:pStyle w:val="Lijstalinea"/>
        <w:numPr>
          <w:ilvl w:val="0"/>
          <w:numId w:val="19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>Kunt u zich vinden in de voorgestelde aanpak?</w:t>
      </w:r>
      <w:r w:rsidR="59847450" w:rsidRPr="00F93575">
        <w:rPr>
          <w:rFonts w:ascii="Arial" w:eastAsia="Arial" w:hAnsi="Arial" w:cs="Arial"/>
          <w:sz w:val="20"/>
          <w:szCs w:val="20"/>
        </w:rPr>
        <w:t xml:space="preserve"> Kunt u hierbij reflecteren op twee sporen: ruimtelijk spoor en aanbesteding?</w:t>
      </w:r>
    </w:p>
    <w:p w14:paraId="3ADD5559" w14:textId="19E98FE0" w:rsidR="00B56168" w:rsidRDefault="00674EE4" w:rsidP="00C301A3">
      <w:pPr>
        <w:pStyle w:val="Lijstalinea"/>
        <w:numPr>
          <w:ilvl w:val="0"/>
          <w:numId w:val="19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93575">
        <w:rPr>
          <w:rFonts w:ascii="Arial" w:eastAsia="Arial" w:hAnsi="Arial" w:cs="Arial"/>
          <w:sz w:val="20"/>
          <w:szCs w:val="20"/>
        </w:rPr>
        <w:t xml:space="preserve">Zijn er vanuit uw </w:t>
      </w:r>
      <w:r w:rsidR="003A112A" w:rsidRPr="00F93575">
        <w:rPr>
          <w:rFonts w:ascii="Arial" w:eastAsia="Arial" w:hAnsi="Arial" w:cs="Arial"/>
          <w:sz w:val="20"/>
          <w:szCs w:val="20"/>
        </w:rPr>
        <w:t xml:space="preserve">visie </w:t>
      </w:r>
      <w:r w:rsidR="007B2E86" w:rsidRPr="00F93575">
        <w:rPr>
          <w:rFonts w:ascii="Arial" w:eastAsia="Arial" w:hAnsi="Arial" w:cs="Arial"/>
          <w:sz w:val="20"/>
          <w:szCs w:val="20"/>
        </w:rPr>
        <w:t xml:space="preserve">aandachtspunten </w:t>
      </w:r>
      <w:r w:rsidR="5D733738" w:rsidRPr="00F93575">
        <w:rPr>
          <w:rFonts w:ascii="Arial" w:eastAsia="Arial" w:hAnsi="Arial" w:cs="Arial"/>
          <w:sz w:val="20"/>
          <w:szCs w:val="20"/>
        </w:rPr>
        <w:t xml:space="preserve">ten aanzien van de ruimtelijke mogelijkheden waar we in het Ruimtelijk </w:t>
      </w:r>
      <w:r w:rsidR="26588733" w:rsidRPr="00F93575">
        <w:rPr>
          <w:rFonts w:ascii="Arial" w:eastAsia="Arial" w:hAnsi="Arial" w:cs="Arial"/>
          <w:sz w:val="20"/>
          <w:szCs w:val="20"/>
        </w:rPr>
        <w:t>O</w:t>
      </w:r>
      <w:r w:rsidR="5D733738" w:rsidRPr="00F93575">
        <w:rPr>
          <w:rFonts w:ascii="Arial" w:eastAsia="Arial" w:hAnsi="Arial" w:cs="Arial"/>
          <w:sz w:val="20"/>
          <w:szCs w:val="20"/>
        </w:rPr>
        <w:t>ntwikkelplan (ROP)</w:t>
      </w:r>
      <w:r w:rsidR="005C0A0B" w:rsidRPr="00F93575">
        <w:rPr>
          <w:rFonts w:ascii="Arial" w:eastAsia="Arial" w:hAnsi="Arial" w:cs="Arial"/>
          <w:sz w:val="20"/>
          <w:szCs w:val="20"/>
        </w:rPr>
        <w:t xml:space="preserve"> </w:t>
      </w:r>
      <w:r w:rsidR="51804DB4" w:rsidRPr="00F93575">
        <w:rPr>
          <w:rFonts w:ascii="Arial" w:eastAsia="Arial" w:hAnsi="Arial" w:cs="Arial"/>
          <w:sz w:val="20"/>
          <w:szCs w:val="20"/>
        </w:rPr>
        <w:t>/ Omgevingsplan</w:t>
      </w:r>
      <w:r w:rsidR="5D733738" w:rsidRPr="00F93575">
        <w:rPr>
          <w:rFonts w:ascii="Arial" w:eastAsia="Arial" w:hAnsi="Arial" w:cs="Arial"/>
          <w:sz w:val="20"/>
          <w:szCs w:val="20"/>
        </w:rPr>
        <w:t xml:space="preserve"> rekening mee moeten houden?</w:t>
      </w:r>
      <w:r w:rsidR="0023397A" w:rsidRPr="00F93575">
        <w:rPr>
          <w:rFonts w:ascii="Arial" w:eastAsia="Arial" w:hAnsi="Arial" w:cs="Arial"/>
          <w:sz w:val="20"/>
          <w:szCs w:val="20"/>
        </w:rPr>
        <w:t xml:space="preserve"> Denk hierbij aan </w:t>
      </w:r>
      <w:r w:rsidR="00EE596A" w:rsidRPr="00F93575">
        <w:rPr>
          <w:rFonts w:ascii="Arial" w:eastAsia="Arial" w:hAnsi="Arial" w:cs="Arial"/>
          <w:sz w:val="20"/>
          <w:szCs w:val="20"/>
        </w:rPr>
        <w:t xml:space="preserve">bijv. bouwhoogtes, geluidzonering, </w:t>
      </w:r>
      <w:r w:rsidR="00F07562" w:rsidRPr="00F93575">
        <w:rPr>
          <w:rFonts w:ascii="Arial" w:eastAsia="Arial" w:hAnsi="Arial" w:cs="Arial"/>
          <w:sz w:val="20"/>
          <w:szCs w:val="20"/>
        </w:rPr>
        <w:t xml:space="preserve">type installaties, etc.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A37DB" w14:paraId="3BDA74D8" w14:textId="77777777" w:rsidTr="00663839">
        <w:tc>
          <w:tcPr>
            <w:tcW w:w="1838" w:type="dxa"/>
          </w:tcPr>
          <w:p w14:paraId="1CC65C67" w14:textId="77777777" w:rsidR="007A37DB" w:rsidRDefault="007A37DB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Uw antwoord</w:t>
            </w:r>
          </w:p>
        </w:tc>
        <w:tc>
          <w:tcPr>
            <w:tcW w:w="7224" w:type="dxa"/>
          </w:tcPr>
          <w:p w14:paraId="00D3A407" w14:textId="77777777" w:rsidR="007A37DB" w:rsidRDefault="007A37DB" w:rsidP="00663839">
            <w:pPr>
              <w:rPr>
                <w:rFonts w:eastAsia="Arial"/>
              </w:rPr>
            </w:pPr>
          </w:p>
          <w:p w14:paraId="52485464" w14:textId="77777777" w:rsidR="007A37DB" w:rsidRDefault="007A37DB" w:rsidP="00663839">
            <w:pPr>
              <w:rPr>
                <w:rFonts w:eastAsia="Arial"/>
              </w:rPr>
            </w:pPr>
          </w:p>
        </w:tc>
      </w:tr>
    </w:tbl>
    <w:p w14:paraId="491EBD44" w14:textId="77777777" w:rsidR="007A37DB" w:rsidRPr="007A37DB" w:rsidRDefault="007A37DB" w:rsidP="007A37DB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0C92CF40" w14:textId="3C04357B" w:rsidR="00B56168" w:rsidRPr="00C301A3" w:rsidRDefault="00266BA0" w:rsidP="00C301A3">
      <w:pPr>
        <w:pStyle w:val="Kop2"/>
        <w:keepLines w:val="0"/>
        <w:spacing w:before="240" w:after="120" w:line="276" w:lineRule="auto"/>
        <w:ind w:left="576" w:hanging="576"/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</w:pPr>
      <w:r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5</w:t>
      </w:r>
      <w:r w:rsidR="336E1951"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 xml:space="preserve">. </w:t>
      </w:r>
      <w:r w:rsidR="3C8974A7"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H</w:t>
      </w:r>
      <w:r w:rsidR="32712B6E" w:rsidRPr="00C301A3">
        <w:rPr>
          <w:rFonts w:ascii="Arial" w:eastAsia="Times New Roman" w:hAnsi="Arial" w:cs="Arial"/>
          <w:b/>
          <w:bCs/>
          <w:iCs/>
          <w:color w:val="auto"/>
          <w:kern w:val="0"/>
          <w:sz w:val="24"/>
          <w:szCs w:val="18"/>
          <w14:ligatures w14:val="none"/>
        </w:rPr>
        <w:t>aalbare businesscase</w:t>
      </w:r>
    </w:p>
    <w:p w14:paraId="7246826B" w14:textId="37B60BB2" w:rsidR="618A11B9" w:rsidRPr="00FC1086" w:rsidRDefault="618A11B9" w:rsidP="4AC59D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FC1086">
        <w:rPr>
          <w:rFonts w:ascii="Arial" w:eastAsia="Arial" w:hAnsi="Arial" w:cs="Arial"/>
          <w:sz w:val="20"/>
          <w:szCs w:val="20"/>
        </w:rPr>
        <w:t xml:space="preserve">Via de concessie stellen we voorwaarden waarmee we meerdere maatschappelijke doelen dienen. </w:t>
      </w:r>
      <w:r w:rsidR="2C1AF9E8" w:rsidRPr="00FC1086">
        <w:rPr>
          <w:rFonts w:ascii="Arial" w:eastAsia="Arial" w:hAnsi="Arial" w:cs="Arial"/>
          <w:sz w:val="20"/>
          <w:szCs w:val="20"/>
        </w:rPr>
        <w:t>Onderdelen hiervan kunnen effect hebben op het te behalen rendement van de concessiehouder. Voor de gemeente is een uitgangspunt van deze ontwikkeling</w:t>
      </w:r>
      <w:r w:rsidR="001111E1" w:rsidRPr="00FC1086">
        <w:rPr>
          <w:rFonts w:ascii="Arial" w:eastAsia="Arial" w:hAnsi="Arial" w:cs="Arial"/>
          <w:sz w:val="20"/>
          <w:szCs w:val="20"/>
        </w:rPr>
        <w:t xml:space="preserve"> </w:t>
      </w:r>
      <w:r w:rsidR="2C1AF9E8" w:rsidRPr="00FC1086">
        <w:rPr>
          <w:rFonts w:ascii="Arial" w:eastAsia="Arial" w:hAnsi="Arial" w:cs="Arial"/>
          <w:sz w:val="20"/>
          <w:szCs w:val="20"/>
        </w:rPr>
        <w:t xml:space="preserve">dat er voor de concessiehouder een sluitende businesscase te behalen is. </w:t>
      </w:r>
      <w:r w:rsidR="49818A2B" w:rsidRPr="00FC1086">
        <w:rPr>
          <w:rFonts w:ascii="Arial" w:eastAsia="Arial" w:hAnsi="Arial" w:cs="Arial"/>
          <w:sz w:val="20"/>
          <w:szCs w:val="20"/>
        </w:rPr>
        <w:t xml:space="preserve"> </w:t>
      </w:r>
    </w:p>
    <w:p w14:paraId="19034887" w14:textId="72C20C9D" w:rsidR="00B56168" w:rsidRDefault="4C919B5D" w:rsidP="00C301A3">
      <w:pPr>
        <w:pStyle w:val="Lijstalinea"/>
        <w:numPr>
          <w:ilvl w:val="0"/>
          <w:numId w:val="20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FC1086">
        <w:rPr>
          <w:rFonts w:ascii="Arial" w:eastAsia="Arial" w:hAnsi="Arial" w:cs="Arial"/>
          <w:sz w:val="20"/>
          <w:szCs w:val="20"/>
        </w:rPr>
        <w:t xml:space="preserve">Zijn er uitgangspunten </w:t>
      </w:r>
      <w:r w:rsidR="0172A59A" w:rsidRPr="00FC1086">
        <w:rPr>
          <w:rFonts w:ascii="Arial" w:eastAsia="Arial" w:hAnsi="Arial" w:cs="Arial"/>
          <w:sz w:val="20"/>
          <w:szCs w:val="20"/>
        </w:rPr>
        <w:t xml:space="preserve">en/of risico’s </w:t>
      </w:r>
      <w:r w:rsidRPr="00FC1086">
        <w:rPr>
          <w:rFonts w:ascii="Arial" w:eastAsia="Arial" w:hAnsi="Arial" w:cs="Arial"/>
          <w:sz w:val="20"/>
          <w:szCs w:val="20"/>
        </w:rPr>
        <w:t>die naar uw mening een dusdanig effect hebben dat een sluitende businesscase onder druk komt te staan?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A37DB" w14:paraId="335313C4" w14:textId="77777777" w:rsidTr="00663839">
        <w:tc>
          <w:tcPr>
            <w:tcW w:w="1838" w:type="dxa"/>
          </w:tcPr>
          <w:p w14:paraId="29342FB2" w14:textId="77777777" w:rsidR="007A37DB" w:rsidRDefault="007A37DB" w:rsidP="00663839">
            <w:pPr>
              <w:rPr>
                <w:rFonts w:eastAsia="Arial"/>
              </w:rPr>
            </w:pPr>
            <w:r>
              <w:rPr>
                <w:rFonts w:eastAsia="Arial"/>
              </w:rPr>
              <w:t>Uw antwoord</w:t>
            </w:r>
          </w:p>
        </w:tc>
        <w:tc>
          <w:tcPr>
            <w:tcW w:w="7224" w:type="dxa"/>
          </w:tcPr>
          <w:p w14:paraId="52167623" w14:textId="77777777" w:rsidR="007A37DB" w:rsidRDefault="007A37DB" w:rsidP="00663839">
            <w:pPr>
              <w:rPr>
                <w:rFonts w:eastAsia="Arial"/>
              </w:rPr>
            </w:pPr>
          </w:p>
          <w:p w14:paraId="42BEF894" w14:textId="77777777" w:rsidR="007A37DB" w:rsidRDefault="007A37DB" w:rsidP="00663839">
            <w:pPr>
              <w:rPr>
                <w:rFonts w:eastAsia="Arial"/>
              </w:rPr>
            </w:pPr>
          </w:p>
        </w:tc>
      </w:tr>
    </w:tbl>
    <w:p w14:paraId="018F24EE" w14:textId="77777777" w:rsidR="007A37DB" w:rsidRPr="007A37DB" w:rsidRDefault="007A37DB" w:rsidP="007A37DB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sectPr w:rsidR="007A37DB" w:rsidRPr="007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0E1A"/>
    <w:multiLevelType w:val="hybridMultilevel"/>
    <w:tmpl w:val="FFFFFFFF"/>
    <w:lvl w:ilvl="0" w:tplc="18F272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700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80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EF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66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81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E2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28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3414"/>
    <w:multiLevelType w:val="hybridMultilevel"/>
    <w:tmpl w:val="7F5A3BD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166D"/>
    <w:multiLevelType w:val="hybridMultilevel"/>
    <w:tmpl w:val="FFFFFFFF"/>
    <w:lvl w:ilvl="0" w:tplc="D2A8E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E5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6B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23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C0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0B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C9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86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A5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B02"/>
    <w:multiLevelType w:val="hybridMultilevel"/>
    <w:tmpl w:val="0E2275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A59"/>
    <w:multiLevelType w:val="hybridMultilevel"/>
    <w:tmpl w:val="7F5A3B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622DD"/>
    <w:multiLevelType w:val="hybridMultilevel"/>
    <w:tmpl w:val="FFFFFFFF"/>
    <w:lvl w:ilvl="0" w:tplc="8716E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2E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CF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69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4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85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84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05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07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07EA2"/>
    <w:multiLevelType w:val="hybridMultilevel"/>
    <w:tmpl w:val="FFFFFFFF"/>
    <w:lvl w:ilvl="0" w:tplc="E8B2A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EF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2D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A5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C3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E8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4A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0B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A8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4B339"/>
    <w:multiLevelType w:val="hybridMultilevel"/>
    <w:tmpl w:val="FFFFFFFF"/>
    <w:lvl w:ilvl="0" w:tplc="E3DAE9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53E5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29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89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00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CD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2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CC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86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CD4C8"/>
    <w:multiLevelType w:val="hybridMultilevel"/>
    <w:tmpl w:val="FFFFFFFF"/>
    <w:lvl w:ilvl="0" w:tplc="10A26630">
      <w:start w:val="1"/>
      <w:numFmt w:val="decimal"/>
      <w:lvlText w:val="%1."/>
      <w:lvlJc w:val="left"/>
      <w:pPr>
        <w:ind w:left="720" w:hanging="360"/>
      </w:pPr>
    </w:lvl>
    <w:lvl w:ilvl="1" w:tplc="A6187764">
      <w:start w:val="1"/>
      <w:numFmt w:val="lowerLetter"/>
      <w:lvlText w:val="%2."/>
      <w:lvlJc w:val="left"/>
      <w:pPr>
        <w:ind w:left="1440" w:hanging="360"/>
      </w:pPr>
    </w:lvl>
    <w:lvl w:ilvl="2" w:tplc="CE6EEF02">
      <w:start w:val="1"/>
      <w:numFmt w:val="lowerRoman"/>
      <w:lvlText w:val="%3."/>
      <w:lvlJc w:val="right"/>
      <w:pPr>
        <w:ind w:left="2160" w:hanging="180"/>
      </w:pPr>
    </w:lvl>
    <w:lvl w:ilvl="3" w:tplc="E2EAB750">
      <w:start w:val="1"/>
      <w:numFmt w:val="decimal"/>
      <w:lvlText w:val="%4."/>
      <w:lvlJc w:val="left"/>
      <w:pPr>
        <w:ind w:left="2880" w:hanging="360"/>
      </w:pPr>
    </w:lvl>
    <w:lvl w:ilvl="4" w:tplc="084484CE">
      <w:start w:val="1"/>
      <w:numFmt w:val="lowerLetter"/>
      <w:lvlText w:val="%5."/>
      <w:lvlJc w:val="left"/>
      <w:pPr>
        <w:ind w:left="3600" w:hanging="360"/>
      </w:pPr>
    </w:lvl>
    <w:lvl w:ilvl="5" w:tplc="42041FCC">
      <w:start w:val="1"/>
      <w:numFmt w:val="lowerRoman"/>
      <w:lvlText w:val="%6."/>
      <w:lvlJc w:val="right"/>
      <w:pPr>
        <w:ind w:left="4320" w:hanging="180"/>
      </w:pPr>
    </w:lvl>
    <w:lvl w:ilvl="6" w:tplc="357A0E08">
      <w:start w:val="1"/>
      <w:numFmt w:val="decimal"/>
      <w:lvlText w:val="%7."/>
      <w:lvlJc w:val="left"/>
      <w:pPr>
        <w:ind w:left="5040" w:hanging="360"/>
      </w:pPr>
    </w:lvl>
    <w:lvl w:ilvl="7" w:tplc="C8A28DCC">
      <w:start w:val="1"/>
      <w:numFmt w:val="lowerLetter"/>
      <w:lvlText w:val="%8."/>
      <w:lvlJc w:val="left"/>
      <w:pPr>
        <w:ind w:left="5760" w:hanging="360"/>
      </w:pPr>
    </w:lvl>
    <w:lvl w:ilvl="8" w:tplc="4BF6AE7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62C85"/>
    <w:multiLevelType w:val="hybridMultilevel"/>
    <w:tmpl w:val="5B4E2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04B96"/>
    <w:multiLevelType w:val="hybridMultilevel"/>
    <w:tmpl w:val="D74CFD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42B4A"/>
    <w:multiLevelType w:val="hybridMultilevel"/>
    <w:tmpl w:val="7F5A3B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BF909"/>
    <w:multiLevelType w:val="hybridMultilevel"/>
    <w:tmpl w:val="FFFFFFFF"/>
    <w:lvl w:ilvl="0" w:tplc="BE5671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986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87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01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24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4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D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27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A5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9CE4C"/>
    <w:multiLevelType w:val="hybridMultilevel"/>
    <w:tmpl w:val="FFFFFFFF"/>
    <w:lvl w:ilvl="0" w:tplc="9D369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61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EE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27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4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64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88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A9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33BA1"/>
    <w:multiLevelType w:val="hybridMultilevel"/>
    <w:tmpl w:val="7F5A3B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AE553"/>
    <w:multiLevelType w:val="hybridMultilevel"/>
    <w:tmpl w:val="FFFFFFFF"/>
    <w:lvl w:ilvl="0" w:tplc="5436F2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9EA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41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EB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29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06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E1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2D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CE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B4F2C"/>
    <w:multiLevelType w:val="hybridMultilevel"/>
    <w:tmpl w:val="878CA1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69BCE"/>
    <w:multiLevelType w:val="hybridMultilevel"/>
    <w:tmpl w:val="FFFFFFFF"/>
    <w:lvl w:ilvl="0" w:tplc="54FA6D30">
      <w:start w:val="1"/>
      <w:numFmt w:val="decimal"/>
      <w:lvlText w:val="%1."/>
      <w:lvlJc w:val="left"/>
      <w:pPr>
        <w:ind w:left="720" w:hanging="360"/>
      </w:pPr>
    </w:lvl>
    <w:lvl w:ilvl="1" w:tplc="67604E82">
      <w:start w:val="1"/>
      <w:numFmt w:val="lowerLetter"/>
      <w:lvlText w:val="%2."/>
      <w:lvlJc w:val="left"/>
      <w:pPr>
        <w:ind w:left="1440" w:hanging="360"/>
      </w:pPr>
    </w:lvl>
    <w:lvl w:ilvl="2" w:tplc="69E4DE2A">
      <w:start w:val="1"/>
      <w:numFmt w:val="lowerRoman"/>
      <w:lvlText w:val="%3."/>
      <w:lvlJc w:val="right"/>
      <w:pPr>
        <w:ind w:left="2160" w:hanging="180"/>
      </w:pPr>
    </w:lvl>
    <w:lvl w:ilvl="3" w:tplc="B4F83A0A">
      <w:start w:val="1"/>
      <w:numFmt w:val="decimal"/>
      <w:lvlText w:val="%4."/>
      <w:lvlJc w:val="left"/>
      <w:pPr>
        <w:ind w:left="2880" w:hanging="360"/>
      </w:pPr>
    </w:lvl>
    <w:lvl w:ilvl="4" w:tplc="FD2643D0">
      <w:start w:val="1"/>
      <w:numFmt w:val="lowerLetter"/>
      <w:lvlText w:val="%5."/>
      <w:lvlJc w:val="left"/>
      <w:pPr>
        <w:ind w:left="3600" w:hanging="360"/>
      </w:pPr>
    </w:lvl>
    <w:lvl w:ilvl="5" w:tplc="072458B4">
      <w:start w:val="1"/>
      <w:numFmt w:val="lowerRoman"/>
      <w:lvlText w:val="%6."/>
      <w:lvlJc w:val="right"/>
      <w:pPr>
        <w:ind w:left="4320" w:hanging="180"/>
      </w:pPr>
    </w:lvl>
    <w:lvl w:ilvl="6" w:tplc="7C228656">
      <w:start w:val="1"/>
      <w:numFmt w:val="decimal"/>
      <w:lvlText w:val="%7."/>
      <w:lvlJc w:val="left"/>
      <w:pPr>
        <w:ind w:left="5040" w:hanging="360"/>
      </w:pPr>
    </w:lvl>
    <w:lvl w:ilvl="7" w:tplc="22D21CAC">
      <w:start w:val="1"/>
      <w:numFmt w:val="lowerLetter"/>
      <w:lvlText w:val="%8."/>
      <w:lvlJc w:val="left"/>
      <w:pPr>
        <w:ind w:left="5760" w:hanging="360"/>
      </w:pPr>
    </w:lvl>
    <w:lvl w:ilvl="8" w:tplc="3A08C0E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315F6"/>
    <w:multiLevelType w:val="hybridMultilevel"/>
    <w:tmpl w:val="FFFFFFFF"/>
    <w:lvl w:ilvl="0" w:tplc="991C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26A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C5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86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8D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EF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85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A8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4B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253AC"/>
    <w:multiLevelType w:val="hybridMultilevel"/>
    <w:tmpl w:val="FFFFFFFF"/>
    <w:lvl w:ilvl="0" w:tplc="11426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29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4B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C1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22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A3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0E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61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A8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02310">
    <w:abstractNumId w:val="19"/>
  </w:num>
  <w:num w:numId="2" w16cid:durableId="106240535">
    <w:abstractNumId w:val="12"/>
  </w:num>
  <w:num w:numId="3" w16cid:durableId="1081217295">
    <w:abstractNumId w:val="13"/>
  </w:num>
  <w:num w:numId="4" w16cid:durableId="1143279081">
    <w:abstractNumId w:val="7"/>
  </w:num>
  <w:num w:numId="5" w16cid:durableId="1198543817">
    <w:abstractNumId w:val="17"/>
  </w:num>
  <w:num w:numId="6" w16cid:durableId="1208183082">
    <w:abstractNumId w:val="0"/>
  </w:num>
  <w:num w:numId="7" w16cid:durableId="1348752166">
    <w:abstractNumId w:val="5"/>
  </w:num>
  <w:num w:numId="8" w16cid:durableId="1653026429">
    <w:abstractNumId w:val="2"/>
  </w:num>
  <w:num w:numId="9" w16cid:durableId="1724405142">
    <w:abstractNumId w:val="15"/>
  </w:num>
  <w:num w:numId="10" w16cid:durableId="1898584581">
    <w:abstractNumId w:val="18"/>
  </w:num>
  <w:num w:numId="11" w16cid:durableId="1961914865">
    <w:abstractNumId w:val="6"/>
  </w:num>
  <w:num w:numId="12" w16cid:durableId="1993026650">
    <w:abstractNumId w:val="10"/>
  </w:num>
  <w:num w:numId="13" w16cid:durableId="203031526">
    <w:abstractNumId w:val="16"/>
  </w:num>
  <w:num w:numId="14" w16cid:durableId="741099337">
    <w:abstractNumId w:val="3"/>
  </w:num>
  <w:num w:numId="15" w16cid:durableId="853954312">
    <w:abstractNumId w:val="8"/>
  </w:num>
  <w:num w:numId="16" w16cid:durableId="945192646">
    <w:abstractNumId w:val="9"/>
  </w:num>
  <w:num w:numId="17" w16cid:durableId="261377674">
    <w:abstractNumId w:val="1"/>
  </w:num>
  <w:num w:numId="18" w16cid:durableId="1555895765">
    <w:abstractNumId w:val="14"/>
  </w:num>
  <w:num w:numId="19" w16cid:durableId="1160580083">
    <w:abstractNumId w:val="4"/>
  </w:num>
  <w:num w:numId="20" w16cid:durableId="61297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68"/>
    <w:rsid w:val="00000122"/>
    <w:rsid w:val="000021FF"/>
    <w:rsid w:val="000132F0"/>
    <w:rsid w:val="00013562"/>
    <w:rsid w:val="000155D2"/>
    <w:rsid w:val="0002380E"/>
    <w:rsid w:val="0002587A"/>
    <w:rsid w:val="00025CF4"/>
    <w:rsid w:val="00027763"/>
    <w:rsid w:val="00030178"/>
    <w:rsid w:val="00030667"/>
    <w:rsid w:val="00030EAF"/>
    <w:rsid w:val="00031DC9"/>
    <w:rsid w:val="00033C2A"/>
    <w:rsid w:val="00035280"/>
    <w:rsid w:val="00038413"/>
    <w:rsid w:val="00047BB6"/>
    <w:rsid w:val="000601AE"/>
    <w:rsid w:val="00073624"/>
    <w:rsid w:val="00080545"/>
    <w:rsid w:val="000836FD"/>
    <w:rsid w:val="00084793"/>
    <w:rsid w:val="00084CA0"/>
    <w:rsid w:val="000A1D77"/>
    <w:rsid w:val="000A3079"/>
    <w:rsid w:val="000A3539"/>
    <w:rsid w:val="000A6104"/>
    <w:rsid w:val="000B2BB0"/>
    <w:rsid w:val="000C123D"/>
    <w:rsid w:val="000C4ADD"/>
    <w:rsid w:val="000C678C"/>
    <w:rsid w:val="000C7705"/>
    <w:rsid w:val="000D34CD"/>
    <w:rsid w:val="000D5816"/>
    <w:rsid w:val="000D6B1A"/>
    <w:rsid w:val="000E1B8A"/>
    <w:rsid w:val="000E2646"/>
    <w:rsid w:val="000E32D6"/>
    <w:rsid w:val="000E3727"/>
    <w:rsid w:val="000F3A7F"/>
    <w:rsid w:val="000F602A"/>
    <w:rsid w:val="00100FB4"/>
    <w:rsid w:val="00101310"/>
    <w:rsid w:val="0010198B"/>
    <w:rsid w:val="001020FB"/>
    <w:rsid w:val="00104634"/>
    <w:rsid w:val="00104BFF"/>
    <w:rsid w:val="00104F49"/>
    <w:rsid w:val="001078EB"/>
    <w:rsid w:val="001107B8"/>
    <w:rsid w:val="001111E1"/>
    <w:rsid w:val="00111FD7"/>
    <w:rsid w:val="00114093"/>
    <w:rsid w:val="0011496E"/>
    <w:rsid w:val="00115B1C"/>
    <w:rsid w:val="0012035D"/>
    <w:rsid w:val="00122A48"/>
    <w:rsid w:val="00127E7D"/>
    <w:rsid w:val="001304CD"/>
    <w:rsid w:val="0013160C"/>
    <w:rsid w:val="0013165F"/>
    <w:rsid w:val="00132131"/>
    <w:rsid w:val="00133051"/>
    <w:rsid w:val="001350A1"/>
    <w:rsid w:val="00141534"/>
    <w:rsid w:val="0014386C"/>
    <w:rsid w:val="001438A3"/>
    <w:rsid w:val="00143B34"/>
    <w:rsid w:val="001468D6"/>
    <w:rsid w:val="001469B7"/>
    <w:rsid w:val="0015617C"/>
    <w:rsid w:val="001563D2"/>
    <w:rsid w:val="001567AD"/>
    <w:rsid w:val="0015769B"/>
    <w:rsid w:val="00165DDD"/>
    <w:rsid w:val="00167D3B"/>
    <w:rsid w:val="00175B8B"/>
    <w:rsid w:val="00180297"/>
    <w:rsid w:val="00181395"/>
    <w:rsid w:val="00181CFF"/>
    <w:rsid w:val="00183351"/>
    <w:rsid w:val="001846FB"/>
    <w:rsid w:val="00193EE2"/>
    <w:rsid w:val="00194587"/>
    <w:rsid w:val="001A2910"/>
    <w:rsid w:val="001A3745"/>
    <w:rsid w:val="001B43D7"/>
    <w:rsid w:val="001B4452"/>
    <w:rsid w:val="001B69A2"/>
    <w:rsid w:val="001BC76C"/>
    <w:rsid w:val="001C3EE0"/>
    <w:rsid w:val="001C4B3B"/>
    <w:rsid w:val="001C5B81"/>
    <w:rsid w:val="001C6066"/>
    <w:rsid w:val="001D6BAE"/>
    <w:rsid w:val="001D79D7"/>
    <w:rsid w:val="001E1A69"/>
    <w:rsid w:val="001E2B63"/>
    <w:rsid w:val="001E35C9"/>
    <w:rsid w:val="001E6AB7"/>
    <w:rsid w:val="001F16D0"/>
    <w:rsid w:val="001F1762"/>
    <w:rsid w:val="0020481B"/>
    <w:rsid w:val="00210433"/>
    <w:rsid w:val="0021698A"/>
    <w:rsid w:val="00224AE1"/>
    <w:rsid w:val="00225D22"/>
    <w:rsid w:val="0023014C"/>
    <w:rsid w:val="00231D4F"/>
    <w:rsid w:val="0023397A"/>
    <w:rsid w:val="00237ABB"/>
    <w:rsid w:val="00240986"/>
    <w:rsid w:val="00245166"/>
    <w:rsid w:val="002543D8"/>
    <w:rsid w:val="00261024"/>
    <w:rsid w:val="00261029"/>
    <w:rsid w:val="00261E5B"/>
    <w:rsid w:val="00266100"/>
    <w:rsid w:val="00266BA0"/>
    <w:rsid w:val="002675FC"/>
    <w:rsid w:val="0028091C"/>
    <w:rsid w:val="00281D8C"/>
    <w:rsid w:val="00282420"/>
    <w:rsid w:val="0028269C"/>
    <w:rsid w:val="002827CD"/>
    <w:rsid w:val="00283911"/>
    <w:rsid w:val="00292996"/>
    <w:rsid w:val="002942A5"/>
    <w:rsid w:val="00297D05"/>
    <w:rsid w:val="002A3DE0"/>
    <w:rsid w:val="002B5B9D"/>
    <w:rsid w:val="002C2E28"/>
    <w:rsid w:val="002C3F76"/>
    <w:rsid w:val="002C61BF"/>
    <w:rsid w:val="002C7CD7"/>
    <w:rsid w:val="002D004A"/>
    <w:rsid w:val="002D437B"/>
    <w:rsid w:val="002E0772"/>
    <w:rsid w:val="002E321E"/>
    <w:rsid w:val="002E3535"/>
    <w:rsid w:val="002E554E"/>
    <w:rsid w:val="002E6419"/>
    <w:rsid w:val="002F0045"/>
    <w:rsid w:val="002F00C3"/>
    <w:rsid w:val="002F62ED"/>
    <w:rsid w:val="00301BD9"/>
    <w:rsid w:val="00304D54"/>
    <w:rsid w:val="003167E6"/>
    <w:rsid w:val="00323CB1"/>
    <w:rsid w:val="00323DDE"/>
    <w:rsid w:val="00323E7D"/>
    <w:rsid w:val="0032518C"/>
    <w:rsid w:val="00326471"/>
    <w:rsid w:val="00341307"/>
    <w:rsid w:val="00351AB8"/>
    <w:rsid w:val="00353D5E"/>
    <w:rsid w:val="00353E6B"/>
    <w:rsid w:val="00356EB0"/>
    <w:rsid w:val="003601FD"/>
    <w:rsid w:val="00361D11"/>
    <w:rsid w:val="003627D9"/>
    <w:rsid w:val="003628BC"/>
    <w:rsid w:val="00363CA6"/>
    <w:rsid w:val="00363E9F"/>
    <w:rsid w:val="00364BC5"/>
    <w:rsid w:val="003703D0"/>
    <w:rsid w:val="0037051B"/>
    <w:rsid w:val="00370BB7"/>
    <w:rsid w:val="00373AA0"/>
    <w:rsid w:val="00377D89"/>
    <w:rsid w:val="0038136B"/>
    <w:rsid w:val="00383F1C"/>
    <w:rsid w:val="00386860"/>
    <w:rsid w:val="00392E56"/>
    <w:rsid w:val="00393C7E"/>
    <w:rsid w:val="003948A3"/>
    <w:rsid w:val="0039702F"/>
    <w:rsid w:val="003A0102"/>
    <w:rsid w:val="003A112A"/>
    <w:rsid w:val="003A577C"/>
    <w:rsid w:val="003B72CE"/>
    <w:rsid w:val="003B7B00"/>
    <w:rsid w:val="003B7E64"/>
    <w:rsid w:val="003B9703"/>
    <w:rsid w:val="003C16F3"/>
    <w:rsid w:val="003C5509"/>
    <w:rsid w:val="003C5A85"/>
    <w:rsid w:val="003C6058"/>
    <w:rsid w:val="003D28A0"/>
    <w:rsid w:val="003E01B7"/>
    <w:rsid w:val="003E02B6"/>
    <w:rsid w:val="003E7544"/>
    <w:rsid w:val="003F0A19"/>
    <w:rsid w:val="003F0BD6"/>
    <w:rsid w:val="003F2FAE"/>
    <w:rsid w:val="003F4F23"/>
    <w:rsid w:val="004109DD"/>
    <w:rsid w:val="004121D9"/>
    <w:rsid w:val="00416DF6"/>
    <w:rsid w:val="00417746"/>
    <w:rsid w:val="00424C2E"/>
    <w:rsid w:val="00425A3A"/>
    <w:rsid w:val="004277B7"/>
    <w:rsid w:val="00433FF2"/>
    <w:rsid w:val="004348DA"/>
    <w:rsid w:val="00437828"/>
    <w:rsid w:val="00444FC5"/>
    <w:rsid w:val="00445282"/>
    <w:rsid w:val="0045520D"/>
    <w:rsid w:val="00460827"/>
    <w:rsid w:val="00460C2A"/>
    <w:rsid w:val="00467947"/>
    <w:rsid w:val="004760ED"/>
    <w:rsid w:val="004795CA"/>
    <w:rsid w:val="004839CE"/>
    <w:rsid w:val="00485852"/>
    <w:rsid w:val="00486B89"/>
    <w:rsid w:val="00491594"/>
    <w:rsid w:val="00491840"/>
    <w:rsid w:val="00491B14"/>
    <w:rsid w:val="0049264C"/>
    <w:rsid w:val="0049713B"/>
    <w:rsid w:val="00497B42"/>
    <w:rsid w:val="004A3849"/>
    <w:rsid w:val="004A3A66"/>
    <w:rsid w:val="004A5924"/>
    <w:rsid w:val="004B0B1B"/>
    <w:rsid w:val="004B26BE"/>
    <w:rsid w:val="004B2E4E"/>
    <w:rsid w:val="004B34E1"/>
    <w:rsid w:val="004B5120"/>
    <w:rsid w:val="004B5289"/>
    <w:rsid w:val="004B7728"/>
    <w:rsid w:val="004C17C1"/>
    <w:rsid w:val="004C21C3"/>
    <w:rsid w:val="004C246E"/>
    <w:rsid w:val="004C69B4"/>
    <w:rsid w:val="004C7011"/>
    <w:rsid w:val="004C7087"/>
    <w:rsid w:val="004C70C4"/>
    <w:rsid w:val="004C7651"/>
    <w:rsid w:val="004D3DA6"/>
    <w:rsid w:val="004D562F"/>
    <w:rsid w:val="004F1A5E"/>
    <w:rsid w:val="005016D9"/>
    <w:rsid w:val="00504284"/>
    <w:rsid w:val="00505AD8"/>
    <w:rsid w:val="005078F4"/>
    <w:rsid w:val="00514200"/>
    <w:rsid w:val="00517B84"/>
    <w:rsid w:val="005208D1"/>
    <w:rsid w:val="005267A0"/>
    <w:rsid w:val="005314DC"/>
    <w:rsid w:val="0053229E"/>
    <w:rsid w:val="00535977"/>
    <w:rsid w:val="005363A4"/>
    <w:rsid w:val="00542209"/>
    <w:rsid w:val="00542814"/>
    <w:rsid w:val="00544134"/>
    <w:rsid w:val="0054531E"/>
    <w:rsid w:val="00547F54"/>
    <w:rsid w:val="00550992"/>
    <w:rsid w:val="00554814"/>
    <w:rsid w:val="00557826"/>
    <w:rsid w:val="005602C0"/>
    <w:rsid w:val="00561C63"/>
    <w:rsid w:val="0056593F"/>
    <w:rsid w:val="00572572"/>
    <w:rsid w:val="00584B2B"/>
    <w:rsid w:val="00587583"/>
    <w:rsid w:val="005B1E73"/>
    <w:rsid w:val="005B1FBD"/>
    <w:rsid w:val="005B671D"/>
    <w:rsid w:val="005B6D8C"/>
    <w:rsid w:val="005B76E4"/>
    <w:rsid w:val="005C0A0B"/>
    <w:rsid w:val="005C0E36"/>
    <w:rsid w:val="005C1E50"/>
    <w:rsid w:val="005C4127"/>
    <w:rsid w:val="005C4F39"/>
    <w:rsid w:val="005C509E"/>
    <w:rsid w:val="005D5110"/>
    <w:rsid w:val="005E2422"/>
    <w:rsid w:val="005E25A3"/>
    <w:rsid w:val="005E3C0B"/>
    <w:rsid w:val="005E5827"/>
    <w:rsid w:val="005E58A5"/>
    <w:rsid w:val="005E6561"/>
    <w:rsid w:val="005F0187"/>
    <w:rsid w:val="005F0566"/>
    <w:rsid w:val="005F13B3"/>
    <w:rsid w:val="005F232F"/>
    <w:rsid w:val="005F2899"/>
    <w:rsid w:val="005F2DA4"/>
    <w:rsid w:val="005F5D4B"/>
    <w:rsid w:val="006002BE"/>
    <w:rsid w:val="006005DC"/>
    <w:rsid w:val="00602D49"/>
    <w:rsid w:val="00602E68"/>
    <w:rsid w:val="00611D90"/>
    <w:rsid w:val="00613BB3"/>
    <w:rsid w:val="00620004"/>
    <w:rsid w:val="006244E9"/>
    <w:rsid w:val="006256DF"/>
    <w:rsid w:val="0063137E"/>
    <w:rsid w:val="00631B37"/>
    <w:rsid w:val="00640B3B"/>
    <w:rsid w:val="00642649"/>
    <w:rsid w:val="00650DDD"/>
    <w:rsid w:val="00655F75"/>
    <w:rsid w:val="006570AD"/>
    <w:rsid w:val="00660E75"/>
    <w:rsid w:val="0066151A"/>
    <w:rsid w:val="0066633A"/>
    <w:rsid w:val="006718C1"/>
    <w:rsid w:val="00672679"/>
    <w:rsid w:val="00674EE4"/>
    <w:rsid w:val="006803EA"/>
    <w:rsid w:val="00680F41"/>
    <w:rsid w:val="00687BCE"/>
    <w:rsid w:val="00690133"/>
    <w:rsid w:val="0069279B"/>
    <w:rsid w:val="00692974"/>
    <w:rsid w:val="00692CAA"/>
    <w:rsid w:val="00694218"/>
    <w:rsid w:val="00694A05"/>
    <w:rsid w:val="00694F29"/>
    <w:rsid w:val="0069550F"/>
    <w:rsid w:val="006965EE"/>
    <w:rsid w:val="006A0068"/>
    <w:rsid w:val="006A186F"/>
    <w:rsid w:val="006A1BDD"/>
    <w:rsid w:val="006B245C"/>
    <w:rsid w:val="006B38DD"/>
    <w:rsid w:val="006B3D6C"/>
    <w:rsid w:val="006C18DC"/>
    <w:rsid w:val="006C3FFF"/>
    <w:rsid w:val="006C4151"/>
    <w:rsid w:val="006D2198"/>
    <w:rsid w:val="006D405D"/>
    <w:rsid w:val="006D5599"/>
    <w:rsid w:val="006D6A58"/>
    <w:rsid w:val="006E3C01"/>
    <w:rsid w:val="006E43D4"/>
    <w:rsid w:val="006E447F"/>
    <w:rsid w:val="006E4B48"/>
    <w:rsid w:val="006E55BA"/>
    <w:rsid w:val="006E5BB2"/>
    <w:rsid w:val="006E67BD"/>
    <w:rsid w:val="006F1CED"/>
    <w:rsid w:val="006F3278"/>
    <w:rsid w:val="006F4835"/>
    <w:rsid w:val="006F4CB5"/>
    <w:rsid w:val="006F5120"/>
    <w:rsid w:val="006F71E0"/>
    <w:rsid w:val="006F7209"/>
    <w:rsid w:val="00701812"/>
    <w:rsid w:val="00701E7A"/>
    <w:rsid w:val="00702172"/>
    <w:rsid w:val="007025D7"/>
    <w:rsid w:val="00707DBA"/>
    <w:rsid w:val="00710627"/>
    <w:rsid w:val="007115C2"/>
    <w:rsid w:val="00720A8A"/>
    <w:rsid w:val="00730778"/>
    <w:rsid w:val="00741414"/>
    <w:rsid w:val="0074187C"/>
    <w:rsid w:val="007457B0"/>
    <w:rsid w:val="0075139F"/>
    <w:rsid w:val="00757DB3"/>
    <w:rsid w:val="00764686"/>
    <w:rsid w:val="007674DC"/>
    <w:rsid w:val="0077061A"/>
    <w:rsid w:val="00772461"/>
    <w:rsid w:val="0077382D"/>
    <w:rsid w:val="00774606"/>
    <w:rsid w:val="007805A3"/>
    <w:rsid w:val="00791A46"/>
    <w:rsid w:val="00792F63"/>
    <w:rsid w:val="00793A4C"/>
    <w:rsid w:val="00796B8F"/>
    <w:rsid w:val="007A07FB"/>
    <w:rsid w:val="007A2B0A"/>
    <w:rsid w:val="007A3144"/>
    <w:rsid w:val="007A37DB"/>
    <w:rsid w:val="007A6C56"/>
    <w:rsid w:val="007B05E2"/>
    <w:rsid w:val="007B2E86"/>
    <w:rsid w:val="007B6B06"/>
    <w:rsid w:val="007C48A9"/>
    <w:rsid w:val="007D119B"/>
    <w:rsid w:val="007D66FE"/>
    <w:rsid w:val="007D6CAD"/>
    <w:rsid w:val="007D7FE0"/>
    <w:rsid w:val="007E1881"/>
    <w:rsid w:val="007E1B39"/>
    <w:rsid w:val="007E21E5"/>
    <w:rsid w:val="007E4279"/>
    <w:rsid w:val="007E5152"/>
    <w:rsid w:val="007F045B"/>
    <w:rsid w:val="007F473C"/>
    <w:rsid w:val="007F6D65"/>
    <w:rsid w:val="0080061D"/>
    <w:rsid w:val="00800D21"/>
    <w:rsid w:val="008027A1"/>
    <w:rsid w:val="00804E13"/>
    <w:rsid w:val="00805A6B"/>
    <w:rsid w:val="0080746E"/>
    <w:rsid w:val="0081582E"/>
    <w:rsid w:val="0082285A"/>
    <w:rsid w:val="00827712"/>
    <w:rsid w:val="008310A7"/>
    <w:rsid w:val="00833565"/>
    <w:rsid w:val="008344C1"/>
    <w:rsid w:val="0084075D"/>
    <w:rsid w:val="00845DD8"/>
    <w:rsid w:val="0084750A"/>
    <w:rsid w:val="008477EB"/>
    <w:rsid w:val="00852097"/>
    <w:rsid w:val="00852B55"/>
    <w:rsid w:val="00855D84"/>
    <w:rsid w:val="00857064"/>
    <w:rsid w:val="0086122D"/>
    <w:rsid w:val="00862DE2"/>
    <w:rsid w:val="0086458B"/>
    <w:rsid w:val="00864CE4"/>
    <w:rsid w:val="00873EBB"/>
    <w:rsid w:val="0087773F"/>
    <w:rsid w:val="00882146"/>
    <w:rsid w:val="00883364"/>
    <w:rsid w:val="00885168"/>
    <w:rsid w:val="00890DC6"/>
    <w:rsid w:val="00895F25"/>
    <w:rsid w:val="00896556"/>
    <w:rsid w:val="0089664B"/>
    <w:rsid w:val="00897E9A"/>
    <w:rsid w:val="008A01AB"/>
    <w:rsid w:val="008A14AE"/>
    <w:rsid w:val="008A4BCE"/>
    <w:rsid w:val="008A5412"/>
    <w:rsid w:val="008A785C"/>
    <w:rsid w:val="008B09B2"/>
    <w:rsid w:val="008B2D94"/>
    <w:rsid w:val="008B3FFF"/>
    <w:rsid w:val="008B428E"/>
    <w:rsid w:val="008C21F8"/>
    <w:rsid w:val="008C630C"/>
    <w:rsid w:val="008C7235"/>
    <w:rsid w:val="008D2CC2"/>
    <w:rsid w:val="008D3B31"/>
    <w:rsid w:val="008D7376"/>
    <w:rsid w:val="008F0064"/>
    <w:rsid w:val="008F16B9"/>
    <w:rsid w:val="008F5EF5"/>
    <w:rsid w:val="008F6C65"/>
    <w:rsid w:val="008F7CB7"/>
    <w:rsid w:val="0090214B"/>
    <w:rsid w:val="00903365"/>
    <w:rsid w:val="0091005D"/>
    <w:rsid w:val="00914C50"/>
    <w:rsid w:val="00916416"/>
    <w:rsid w:val="00923B71"/>
    <w:rsid w:val="0092486F"/>
    <w:rsid w:val="00930262"/>
    <w:rsid w:val="00930C60"/>
    <w:rsid w:val="0093135F"/>
    <w:rsid w:val="0093197F"/>
    <w:rsid w:val="0093370E"/>
    <w:rsid w:val="009341BF"/>
    <w:rsid w:val="00945D33"/>
    <w:rsid w:val="009509F2"/>
    <w:rsid w:val="00952B46"/>
    <w:rsid w:val="009551FB"/>
    <w:rsid w:val="00955475"/>
    <w:rsid w:val="00957F44"/>
    <w:rsid w:val="00971C78"/>
    <w:rsid w:val="0097552A"/>
    <w:rsid w:val="00977669"/>
    <w:rsid w:val="00980BEE"/>
    <w:rsid w:val="00986D0C"/>
    <w:rsid w:val="00987051"/>
    <w:rsid w:val="00992719"/>
    <w:rsid w:val="00993A61"/>
    <w:rsid w:val="00996464"/>
    <w:rsid w:val="009A54B5"/>
    <w:rsid w:val="009A6C40"/>
    <w:rsid w:val="009A6EC7"/>
    <w:rsid w:val="009B6D8F"/>
    <w:rsid w:val="009C302D"/>
    <w:rsid w:val="009C5CE5"/>
    <w:rsid w:val="009C5F07"/>
    <w:rsid w:val="009C7B50"/>
    <w:rsid w:val="009D2347"/>
    <w:rsid w:val="009D3DC8"/>
    <w:rsid w:val="009D4198"/>
    <w:rsid w:val="009D5906"/>
    <w:rsid w:val="009D5E7D"/>
    <w:rsid w:val="009E01E0"/>
    <w:rsid w:val="009E782D"/>
    <w:rsid w:val="009F225E"/>
    <w:rsid w:val="009F27FE"/>
    <w:rsid w:val="00A00018"/>
    <w:rsid w:val="00A004E3"/>
    <w:rsid w:val="00A03F6F"/>
    <w:rsid w:val="00A10387"/>
    <w:rsid w:val="00A11540"/>
    <w:rsid w:val="00A178E8"/>
    <w:rsid w:val="00A20125"/>
    <w:rsid w:val="00A25D95"/>
    <w:rsid w:val="00A26DAD"/>
    <w:rsid w:val="00A27394"/>
    <w:rsid w:val="00A32191"/>
    <w:rsid w:val="00A33C3E"/>
    <w:rsid w:val="00A34218"/>
    <w:rsid w:val="00A41664"/>
    <w:rsid w:val="00A43096"/>
    <w:rsid w:val="00A431C3"/>
    <w:rsid w:val="00A454C3"/>
    <w:rsid w:val="00A469DD"/>
    <w:rsid w:val="00A507BA"/>
    <w:rsid w:val="00A532BA"/>
    <w:rsid w:val="00A66A8F"/>
    <w:rsid w:val="00A700E3"/>
    <w:rsid w:val="00A7149A"/>
    <w:rsid w:val="00A722B7"/>
    <w:rsid w:val="00A724CA"/>
    <w:rsid w:val="00A74150"/>
    <w:rsid w:val="00A75F4C"/>
    <w:rsid w:val="00A8028D"/>
    <w:rsid w:val="00A80A1A"/>
    <w:rsid w:val="00A83963"/>
    <w:rsid w:val="00A840F0"/>
    <w:rsid w:val="00A93133"/>
    <w:rsid w:val="00A95A5B"/>
    <w:rsid w:val="00AA170F"/>
    <w:rsid w:val="00AA6A4D"/>
    <w:rsid w:val="00AB2B24"/>
    <w:rsid w:val="00AB2C22"/>
    <w:rsid w:val="00AC0454"/>
    <w:rsid w:val="00AC765B"/>
    <w:rsid w:val="00AD0124"/>
    <w:rsid w:val="00AE0425"/>
    <w:rsid w:val="00AE0ACD"/>
    <w:rsid w:val="00AF46CC"/>
    <w:rsid w:val="00AF6FAC"/>
    <w:rsid w:val="00AF7F6D"/>
    <w:rsid w:val="00B035F3"/>
    <w:rsid w:val="00B045BE"/>
    <w:rsid w:val="00B05F5F"/>
    <w:rsid w:val="00B15CFA"/>
    <w:rsid w:val="00B21844"/>
    <w:rsid w:val="00B25CB5"/>
    <w:rsid w:val="00B312E4"/>
    <w:rsid w:val="00B3478F"/>
    <w:rsid w:val="00B373DE"/>
    <w:rsid w:val="00B38D65"/>
    <w:rsid w:val="00B437A8"/>
    <w:rsid w:val="00B452D9"/>
    <w:rsid w:val="00B46866"/>
    <w:rsid w:val="00B535B2"/>
    <w:rsid w:val="00B541D1"/>
    <w:rsid w:val="00B54A71"/>
    <w:rsid w:val="00B56168"/>
    <w:rsid w:val="00B60E9D"/>
    <w:rsid w:val="00B60F08"/>
    <w:rsid w:val="00B61E49"/>
    <w:rsid w:val="00B652EF"/>
    <w:rsid w:val="00B66E0C"/>
    <w:rsid w:val="00B67D38"/>
    <w:rsid w:val="00B807AA"/>
    <w:rsid w:val="00B818BF"/>
    <w:rsid w:val="00B82E2E"/>
    <w:rsid w:val="00B841AF"/>
    <w:rsid w:val="00B842FA"/>
    <w:rsid w:val="00B90704"/>
    <w:rsid w:val="00B90779"/>
    <w:rsid w:val="00B9254C"/>
    <w:rsid w:val="00B927F4"/>
    <w:rsid w:val="00B97687"/>
    <w:rsid w:val="00BA0103"/>
    <w:rsid w:val="00BA058A"/>
    <w:rsid w:val="00BA0A75"/>
    <w:rsid w:val="00BA1728"/>
    <w:rsid w:val="00BA3A6B"/>
    <w:rsid w:val="00BA3D57"/>
    <w:rsid w:val="00BB2A7C"/>
    <w:rsid w:val="00BB3C17"/>
    <w:rsid w:val="00BB420E"/>
    <w:rsid w:val="00BB62F0"/>
    <w:rsid w:val="00BC0944"/>
    <w:rsid w:val="00BC4B12"/>
    <w:rsid w:val="00BC50BF"/>
    <w:rsid w:val="00BD1FDD"/>
    <w:rsid w:val="00BD519C"/>
    <w:rsid w:val="00BD64CB"/>
    <w:rsid w:val="00BE4F05"/>
    <w:rsid w:val="00BE5EA0"/>
    <w:rsid w:val="00BE7E76"/>
    <w:rsid w:val="00BF141C"/>
    <w:rsid w:val="00BF4F88"/>
    <w:rsid w:val="00BF69E6"/>
    <w:rsid w:val="00BF7537"/>
    <w:rsid w:val="00C025D6"/>
    <w:rsid w:val="00C02A55"/>
    <w:rsid w:val="00C03A76"/>
    <w:rsid w:val="00C075F6"/>
    <w:rsid w:val="00C13776"/>
    <w:rsid w:val="00C17B6E"/>
    <w:rsid w:val="00C25528"/>
    <w:rsid w:val="00C27867"/>
    <w:rsid w:val="00C301A3"/>
    <w:rsid w:val="00C325E2"/>
    <w:rsid w:val="00C342FB"/>
    <w:rsid w:val="00C36E43"/>
    <w:rsid w:val="00C42EFB"/>
    <w:rsid w:val="00C43451"/>
    <w:rsid w:val="00C47887"/>
    <w:rsid w:val="00C517B7"/>
    <w:rsid w:val="00C535EB"/>
    <w:rsid w:val="00C6125B"/>
    <w:rsid w:val="00C63F96"/>
    <w:rsid w:val="00C66403"/>
    <w:rsid w:val="00C73234"/>
    <w:rsid w:val="00C74BE5"/>
    <w:rsid w:val="00C8296F"/>
    <w:rsid w:val="00C9268C"/>
    <w:rsid w:val="00C92F10"/>
    <w:rsid w:val="00C96F9B"/>
    <w:rsid w:val="00CA0681"/>
    <w:rsid w:val="00CB1681"/>
    <w:rsid w:val="00CB5E83"/>
    <w:rsid w:val="00CB7134"/>
    <w:rsid w:val="00CC3BAC"/>
    <w:rsid w:val="00CC4742"/>
    <w:rsid w:val="00CD14ED"/>
    <w:rsid w:val="00CD29E8"/>
    <w:rsid w:val="00CD2B05"/>
    <w:rsid w:val="00CD3908"/>
    <w:rsid w:val="00CD5EBD"/>
    <w:rsid w:val="00CE1212"/>
    <w:rsid w:val="00CE5816"/>
    <w:rsid w:val="00CE6AC9"/>
    <w:rsid w:val="00CF3FAD"/>
    <w:rsid w:val="00CF7F0F"/>
    <w:rsid w:val="00D017FB"/>
    <w:rsid w:val="00D01E25"/>
    <w:rsid w:val="00D0261B"/>
    <w:rsid w:val="00D03D68"/>
    <w:rsid w:val="00D06F18"/>
    <w:rsid w:val="00D1295F"/>
    <w:rsid w:val="00D21D63"/>
    <w:rsid w:val="00D27735"/>
    <w:rsid w:val="00D32230"/>
    <w:rsid w:val="00D324D8"/>
    <w:rsid w:val="00D36CED"/>
    <w:rsid w:val="00D370A7"/>
    <w:rsid w:val="00D438C5"/>
    <w:rsid w:val="00D4631E"/>
    <w:rsid w:val="00D5373F"/>
    <w:rsid w:val="00D57495"/>
    <w:rsid w:val="00D579F0"/>
    <w:rsid w:val="00D60ADA"/>
    <w:rsid w:val="00D620E4"/>
    <w:rsid w:val="00D74F01"/>
    <w:rsid w:val="00D765E1"/>
    <w:rsid w:val="00D8121E"/>
    <w:rsid w:val="00D84151"/>
    <w:rsid w:val="00D90756"/>
    <w:rsid w:val="00D90808"/>
    <w:rsid w:val="00D92097"/>
    <w:rsid w:val="00D92269"/>
    <w:rsid w:val="00D9453F"/>
    <w:rsid w:val="00D96B85"/>
    <w:rsid w:val="00DA115B"/>
    <w:rsid w:val="00DA3679"/>
    <w:rsid w:val="00DA5769"/>
    <w:rsid w:val="00DA7585"/>
    <w:rsid w:val="00DA77BC"/>
    <w:rsid w:val="00DB3F3A"/>
    <w:rsid w:val="00DB6168"/>
    <w:rsid w:val="00DB715E"/>
    <w:rsid w:val="00DC70A8"/>
    <w:rsid w:val="00DD0456"/>
    <w:rsid w:val="00DD205E"/>
    <w:rsid w:val="00DD2612"/>
    <w:rsid w:val="00DE3100"/>
    <w:rsid w:val="00DE47BC"/>
    <w:rsid w:val="00DF0208"/>
    <w:rsid w:val="00DF4C30"/>
    <w:rsid w:val="00DF52F5"/>
    <w:rsid w:val="00DF5874"/>
    <w:rsid w:val="00DF6644"/>
    <w:rsid w:val="00DF74FB"/>
    <w:rsid w:val="00DF777A"/>
    <w:rsid w:val="00E02149"/>
    <w:rsid w:val="00E03CFB"/>
    <w:rsid w:val="00E109C8"/>
    <w:rsid w:val="00E11016"/>
    <w:rsid w:val="00E11889"/>
    <w:rsid w:val="00E1255E"/>
    <w:rsid w:val="00E12879"/>
    <w:rsid w:val="00E130B4"/>
    <w:rsid w:val="00E136EB"/>
    <w:rsid w:val="00E13905"/>
    <w:rsid w:val="00E156AD"/>
    <w:rsid w:val="00E22B12"/>
    <w:rsid w:val="00E2641E"/>
    <w:rsid w:val="00E27EB6"/>
    <w:rsid w:val="00E31173"/>
    <w:rsid w:val="00E316ED"/>
    <w:rsid w:val="00E349EB"/>
    <w:rsid w:val="00E40335"/>
    <w:rsid w:val="00E40397"/>
    <w:rsid w:val="00E444F0"/>
    <w:rsid w:val="00E447DE"/>
    <w:rsid w:val="00E5704E"/>
    <w:rsid w:val="00E57924"/>
    <w:rsid w:val="00E63765"/>
    <w:rsid w:val="00E64E88"/>
    <w:rsid w:val="00E653F0"/>
    <w:rsid w:val="00E73093"/>
    <w:rsid w:val="00E7568F"/>
    <w:rsid w:val="00E81112"/>
    <w:rsid w:val="00E82313"/>
    <w:rsid w:val="00E856B4"/>
    <w:rsid w:val="00E85713"/>
    <w:rsid w:val="00E86734"/>
    <w:rsid w:val="00E870E9"/>
    <w:rsid w:val="00E8744B"/>
    <w:rsid w:val="00E95272"/>
    <w:rsid w:val="00E961F6"/>
    <w:rsid w:val="00EB4FE4"/>
    <w:rsid w:val="00EB6A31"/>
    <w:rsid w:val="00EB6F01"/>
    <w:rsid w:val="00EC09BD"/>
    <w:rsid w:val="00EC28C8"/>
    <w:rsid w:val="00EC3938"/>
    <w:rsid w:val="00ED1187"/>
    <w:rsid w:val="00ED1409"/>
    <w:rsid w:val="00ED1728"/>
    <w:rsid w:val="00ED53D3"/>
    <w:rsid w:val="00ED6256"/>
    <w:rsid w:val="00EE37A6"/>
    <w:rsid w:val="00EE596A"/>
    <w:rsid w:val="00EE68C3"/>
    <w:rsid w:val="00EE7576"/>
    <w:rsid w:val="00EE779D"/>
    <w:rsid w:val="00EF0292"/>
    <w:rsid w:val="00EF62F8"/>
    <w:rsid w:val="00F02C55"/>
    <w:rsid w:val="00F0688A"/>
    <w:rsid w:val="00F06B9C"/>
    <w:rsid w:val="00F07562"/>
    <w:rsid w:val="00F10785"/>
    <w:rsid w:val="00F11527"/>
    <w:rsid w:val="00F12622"/>
    <w:rsid w:val="00F12693"/>
    <w:rsid w:val="00F14638"/>
    <w:rsid w:val="00F24F8B"/>
    <w:rsid w:val="00F31A5C"/>
    <w:rsid w:val="00F33923"/>
    <w:rsid w:val="00F33EF5"/>
    <w:rsid w:val="00F35876"/>
    <w:rsid w:val="00F35CB2"/>
    <w:rsid w:val="00F475DA"/>
    <w:rsid w:val="00F5307C"/>
    <w:rsid w:val="00F53809"/>
    <w:rsid w:val="00F543EE"/>
    <w:rsid w:val="00F56EAB"/>
    <w:rsid w:val="00F647BA"/>
    <w:rsid w:val="00F7005C"/>
    <w:rsid w:val="00F734CE"/>
    <w:rsid w:val="00F7473E"/>
    <w:rsid w:val="00F769F9"/>
    <w:rsid w:val="00F82665"/>
    <w:rsid w:val="00F832D1"/>
    <w:rsid w:val="00F8455A"/>
    <w:rsid w:val="00F860B5"/>
    <w:rsid w:val="00F86D7F"/>
    <w:rsid w:val="00F8742C"/>
    <w:rsid w:val="00F90C25"/>
    <w:rsid w:val="00F92E08"/>
    <w:rsid w:val="00F93575"/>
    <w:rsid w:val="00F958A0"/>
    <w:rsid w:val="00F96D4F"/>
    <w:rsid w:val="00FA4526"/>
    <w:rsid w:val="00FB18F0"/>
    <w:rsid w:val="00FB5279"/>
    <w:rsid w:val="00FB7F36"/>
    <w:rsid w:val="00FC1086"/>
    <w:rsid w:val="00FC1B89"/>
    <w:rsid w:val="00FC1D2D"/>
    <w:rsid w:val="00FC70B3"/>
    <w:rsid w:val="00FC725C"/>
    <w:rsid w:val="00FD304B"/>
    <w:rsid w:val="00FE2E38"/>
    <w:rsid w:val="00FF3F96"/>
    <w:rsid w:val="00FF56B3"/>
    <w:rsid w:val="00FF7E77"/>
    <w:rsid w:val="01433779"/>
    <w:rsid w:val="0149AB1B"/>
    <w:rsid w:val="014B28AA"/>
    <w:rsid w:val="0172A59A"/>
    <w:rsid w:val="01952F8A"/>
    <w:rsid w:val="01B645C4"/>
    <w:rsid w:val="01CCF48E"/>
    <w:rsid w:val="024CFC10"/>
    <w:rsid w:val="0256F91E"/>
    <w:rsid w:val="02672E71"/>
    <w:rsid w:val="02D63FAF"/>
    <w:rsid w:val="02E35DB9"/>
    <w:rsid w:val="02EB4132"/>
    <w:rsid w:val="02F8EC2C"/>
    <w:rsid w:val="02FBE48D"/>
    <w:rsid w:val="032B39E5"/>
    <w:rsid w:val="0333C4FA"/>
    <w:rsid w:val="035185BD"/>
    <w:rsid w:val="0355CB97"/>
    <w:rsid w:val="035A8BF7"/>
    <w:rsid w:val="0387BBCA"/>
    <w:rsid w:val="0391489E"/>
    <w:rsid w:val="039D832E"/>
    <w:rsid w:val="040F3DEF"/>
    <w:rsid w:val="044FFCBD"/>
    <w:rsid w:val="04515584"/>
    <w:rsid w:val="04705425"/>
    <w:rsid w:val="04808AE6"/>
    <w:rsid w:val="04907085"/>
    <w:rsid w:val="04CF13F8"/>
    <w:rsid w:val="055B58F7"/>
    <w:rsid w:val="05686AA2"/>
    <w:rsid w:val="056A4BF5"/>
    <w:rsid w:val="0576FA80"/>
    <w:rsid w:val="0589DFF9"/>
    <w:rsid w:val="05984FCB"/>
    <w:rsid w:val="05B24C70"/>
    <w:rsid w:val="05EC6E8E"/>
    <w:rsid w:val="05F2DC90"/>
    <w:rsid w:val="05F54417"/>
    <w:rsid w:val="06089559"/>
    <w:rsid w:val="062BCBDD"/>
    <w:rsid w:val="065633C0"/>
    <w:rsid w:val="06692984"/>
    <w:rsid w:val="06757C18"/>
    <w:rsid w:val="069D63D7"/>
    <w:rsid w:val="06C1C4EA"/>
    <w:rsid w:val="06C52C0E"/>
    <w:rsid w:val="06D23FAF"/>
    <w:rsid w:val="0704DBBC"/>
    <w:rsid w:val="071F9CC6"/>
    <w:rsid w:val="0735E68E"/>
    <w:rsid w:val="073D690E"/>
    <w:rsid w:val="0759DC86"/>
    <w:rsid w:val="075DE63D"/>
    <w:rsid w:val="079F8B67"/>
    <w:rsid w:val="07BAA76F"/>
    <w:rsid w:val="07CEED5B"/>
    <w:rsid w:val="07F300A5"/>
    <w:rsid w:val="08381BCD"/>
    <w:rsid w:val="08699AED"/>
    <w:rsid w:val="086DD3D5"/>
    <w:rsid w:val="088EA33D"/>
    <w:rsid w:val="0892B2CE"/>
    <w:rsid w:val="08C1190B"/>
    <w:rsid w:val="09412B8A"/>
    <w:rsid w:val="094D86E3"/>
    <w:rsid w:val="0986338E"/>
    <w:rsid w:val="0989BC2A"/>
    <w:rsid w:val="0992ED4E"/>
    <w:rsid w:val="09C041B5"/>
    <w:rsid w:val="09CF0607"/>
    <w:rsid w:val="09FF31BA"/>
    <w:rsid w:val="0A117671"/>
    <w:rsid w:val="0A902FDD"/>
    <w:rsid w:val="0B020999"/>
    <w:rsid w:val="0B08FF04"/>
    <w:rsid w:val="0B1CE8F7"/>
    <w:rsid w:val="0B21A019"/>
    <w:rsid w:val="0B2AD20D"/>
    <w:rsid w:val="0B3A5A9C"/>
    <w:rsid w:val="0B7533AC"/>
    <w:rsid w:val="0B8B40A3"/>
    <w:rsid w:val="0BC305F8"/>
    <w:rsid w:val="0BFAE46A"/>
    <w:rsid w:val="0C1E9DDC"/>
    <w:rsid w:val="0C3734C8"/>
    <w:rsid w:val="0C42AE1D"/>
    <w:rsid w:val="0C565686"/>
    <w:rsid w:val="0C8BCE0F"/>
    <w:rsid w:val="0CACA2C3"/>
    <w:rsid w:val="0CC00C08"/>
    <w:rsid w:val="0CC40468"/>
    <w:rsid w:val="0CD377B2"/>
    <w:rsid w:val="0CDA1218"/>
    <w:rsid w:val="0D4058FC"/>
    <w:rsid w:val="0D9C7A96"/>
    <w:rsid w:val="0DA09B09"/>
    <w:rsid w:val="0DF72508"/>
    <w:rsid w:val="0E0C05CE"/>
    <w:rsid w:val="0E1AD607"/>
    <w:rsid w:val="0E3EB8A1"/>
    <w:rsid w:val="0E66D1BF"/>
    <w:rsid w:val="0E70E44A"/>
    <w:rsid w:val="0E9B4EB1"/>
    <w:rsid w:val="0EB7D043"/>
    <w:rsid w:val="0EDA7400"/>
    <w:rsid w:val="0EDB225E"/>
    <w:rsid w:val="0EDD7D8C"/>
    <w:rsid w:val="0EF21C20"/>
    <w:rsid w:val="0F18C81D"/>
    <w:rsid w:val="0F6943C2"/>
    <w:rsid w:val="0F6CFFC4"/>
    <w:rsid w:val="0F8FC70A"/>
    <w:rsid w:val="0FB2951F"/>
    <w:rsid w:val="0FC4B0D4"/>
    <w:rsid w:val="1013B467"/>
    <w:rsid w:val="1020C51C"/>
    <w:rsid w:val="1086CED7"/>
    <w:rsid w:val="10B3568E"/>
    <w:rsid w:val="10B794E5"/>
    <w:rsid w:val="10BB0AEA"/>
    <w:rsid w:val="10C02F3B"/>
    <w:rsid w:val="10C7C8F0"/>
    <w:rsid w:val="10E66D36"/>
    <w:rsid w:val="117CEE30"/>
    <w:rsid w:val="1184AB44"/>
    <w:rsid w:val="11D35C90"/>
    <w:rsid w:val="11D6FF5A"/>
    <w:rsid w:val="11E625B9"/>
    <w:rsid w:val="11F312E2"/>
    <w:rsid w:val="1217E270"/>
    <w:rsid w:val="122BF6F5"/>
    <w:rsid w:val="1296179E"/>
    <w:rsid w:val="129996CF"/>
    <w:rsid w:val="133636B7"/>
    <w:rsid w:val="1390F715"/>
    <w:rsid w:val="13F4F1E2"/>
    <w:rsid w:val="14022175"/>
    <w:rsid w:val="1416B6F3"/>
    <w:rsid w:val="143638CE"/>
    <w:rsid w:val="14616491"/>
    <w:rsid w:val="14A81B1A"/>
    <w:rsid w:val="14B203E2"/>
    <w:rsid w:val="14B745D3"/>
    <w:rsid w:val="14CACD6A"/>
    <w:rsid w:val="14EC30B4"/>
    <w:rsid w:val="14F0D85A"/>
    <w:rsid w:val="15295927"/>
    <w:rsid w:val="155913DC"/>
    <w:rsid w:val="15624085"/>
    <w:rsid w:val="157DEF4C"/>
    <w:rsid w:val="158408DF"/>
    <w:rsid w:val="159B2F9C"/>
    <w:rsid w:val="15A60BC4"/>
    <w:rsid w:val="15D097B0"/>
    <w:rsid w:val="15D3DEFA"/>
    <w:rsid w:val="15E214DC"/>
    <w:rsid w:val="160B66B6"/>
    <w:rsid w:val="1641590A"/>
    <w:rsid w:val="164BFA1F"/>
    <w:rsid w:val="16A436C8"/>
    <w:rsid w:val="16FB7825"/>
    <w:rsid w:val="171821F7"/>
    <w:rsid w:val="176F356B"/>
    <w:rsid w:val="1773355E"/>
    <w:rsid w:val="1779BDE9"/>
    <w:rsid w:val="17BA66AD"/>
    <w:rsid w:val="17F813F3"/>
    <w:rsid w:val="183E2BD3"/>
    <w:rsid w:val="184C2225"/>
    <w:rsid w:val="184D55B7"/>
    <w:rsid w:val="18708368"/>
    <w:rsid w:val="18732152"/>
    <w:rsid w:val="188C34D7"/>
    <w:rsid w:val="188EDE4B"/>
    <w:rsid w:val="18AE4F0A"/>
    <w:rsid w:val="18C5BB5F"/>
    <w:rsid w:val="18D12829"/>
    <w:rsid w:val="18ED94A5"/>
    <w:rsid w:val="193957A4"/>
    <w:rsid w:val="19632B71"/>
    <w:rsid w:val="196882D1"/>
    <w:rsid w:val="196BE059"/>
    <w:rsid w:val="197EA9D6"/>
    <w:rsid w:val="19B20B9C"/>
    <w:rsid w:val="1A1B6C35"/>
    <w:rsid w:val="1A49337D"/>
    <w:rsid w:val="1A6D514B"/>
    <w:rsid w:val="1ABA44AF"/>
    <w:rsid w:val="1AE6BD73"/>
    <w:rsid w:val="1AEF2DCA"/>
    <w:rsid w:val="1AFC6350"/>
    <w:rsid w:val="1B1C253B"/>
    <w:rsid w:val="1B614145"/>
    <w:rsid w:val="1BA8758F"/>
    <w:rsid w:val="1BA93D6A"/>
    <w:rsid w:val="1C273F69"/>
    <w:rsid w:val="1C395883"/>
    <w:rsid w:val="1C68BDA0"/>
    <w:rsid w:val="1C8A1EB9"/>
    <w:rsid w:val="1CA5332A"/>
    <w:rsid w:val="1CAECB7C"/>
    <w:rsid w:val="1CB9C671"/>
    <w:rsid w:val="1CEE67E1"/>
    <w:rsid w:val="1D0FA8BA"/>
    <w:rsid w:val="1D3D72C5"/>
    <w:rsid w:val="1D439516"/>
    <w:rsid w:val="1D43C731"/>
    <w:rsid w:val="1D46D5A7"/>
    <w:rsid w:val="1D5ED672"/>
    <w:rsid w:val="1D805E57"/>
    <w:rsid w:val="1DB33874"/>
    <w:rsid w:val="1DC526BA"/>
    <w:rsid w:val="1DE27C40"/>
    <w:rsid w:val="1DE2C903"/>
    <w:rsid w:val="1EB9E9EB"/>
    <w:rsid w:val="1ED0C3F8"/>
    <w:rsid w:val="1EE770AE"/>
    <w:rsid w:val="1F0CE007"/>
    <w:rsid w:val="1F516352"/>
    <w:rsid w:val="1F69C738"/>
    <w:rsid w:val="1F71030E"/>
    <w:rsid w:val="1F9D73AB"/>
    <w:rsid w:val="1FB68BC1"/>
    <w:rsid w:val="20145E67"/>
    <w:rsid w:val="20255A3D"/>
    <w:rsid w:val="20262818"/>
    <w:rsid w:val="202FBFE1"/>
    <w:rsid w:val="203B75CF"/>
    <w:rsid w:val="20F5CD4F"/>
    <w:rsid w:val="2140B260"/>
    <w:rsid w:val="2187A75A"/>
    <w:rsid w:val="21EF09FC"/>
    <w:rsid w:val="222D9CB6"/>
    <w:rsid w:val="225849B7"/>
    <w:rsid w:val="228D3C32"/>
    <w:rsid w:val="22A35167"/>
    <w:rsid w:val="22A7B9CC"/>
    <w:rsid w:val="22CDA410"/>
    <w:rsid w:val="22F3C52F"/>
    <w:rsid w:val="23034F0A"/>
    <w:rsid w:val="232E23EE"/>
    <w:rsid w:val="233B8310"/>
    <w:rsid w:val="234AC095"/>
    <w:rsid w:val="23738CD6"/>
    <w:rsid w:val="237E85AE"/>
    <w:rsid w:val="23A63FB7"/>
    <w:rsid w:val="23E8FD9D"/>
    <w:rsid w:val="23F6C5F6"/>
    <w:rsid w:val="23FC2224"/>
    <w:rsid w:val="24314D5B"/>
    <w:rsid w:val="2479B64E"/>
    <w:rsid w:val="24A4C6AF"/>
    <w:rsid w:val="24A54AA3"/>
    <w:rsid w:val="24BDD90C"/>
    <w:rsid w:val="24C41AA2"/>
    <w:rsid w:val="25116C44"/>
    <w:rsid w:val="25409C55"/>
    <w:rsid w:val="25454760"/>
    <w:rsid w:val="25625E8D"/>
    <w:rsid w:val="2604F201"/>
    <w:rsid w:val="2631EAA0"/>
    <w:rsid w:val="265795CF"/>
    <w:rsid w:val="26588733"/>
    <w:rsid w:val="26730D04"/>
    <w:rsid w:val="2679D77B"/>
    <w:rsid w:val="267B7967"/>
    <w:rsid w:val="267F00D8"/>
    <w:rsid w:val="26822C0D"/>
    <w:rsid w:val="27947EDE"/>
    <w:rsid w:val="279B3BAE"/>
    <w:rsid w:val="27AE1C88"/>
    <w:rsid w:val="27C1E6FA"/>
    <w:rsid w:val="27EA14BE"/>
    <w:rsid w:val="28149F37"/>
    <w:rsid w:val="282ABE73"/>
    <w:rsid w:val="28410943"/>
    <w:rsid w:val="28932614"/>
    <w:rsid w:val="28BA6BB7"/>
    <w:rsid w:val="28E0B97F"/>
    <w:rsid w:val="28E53B8F"/>
    <w:rsid w:val="290044EF"/>
    <w:rsid w:val="2901B29A"/>
    <w:rsid w:val="290C6DDD"/>
    <w:rsid w:val="2942DE20"/>
    <w:rsid w:val="294ECFF2"/>
    <w:rsid w:val="297A058D"/>
    <w:rsid w:val="297C0690"/>
    <w:rsid w:val="299F542B"/>
    <w:rsid w:val="29A70F74"/>
    <w:rsid w:val="29C60CB0"/>
    <w:rsid w:val="2A499160"/>
    <w:rsid w:val="2A505689"/>
    <w:rsid w:val="2AB7BE56"/>
    <w:rsid w:val="2ABE0698"/>
    <w:rsid w:val="2AC6349D"/>
    <w:rsid w:val="2AFEA150"/>
    <w:rsid w:val="2B34DCFA"/>
    <w:rsid w:val="2B69875F"/>
    <w:rsid w:val="2B6E89EA"/>
    <w:rsid w:val="2B71A05B"/>
    <w:rsid w:val="2B97FB6E"/>
    <w:rsid w:val="2BA21BBC"/>
    <w:rsid w:val="2BAA02C0"/>
    <w:rsid w:val="2C1AF9E8"/>
    <w:rsid w:val="2C48B845"/>
    <w:rsid w:val="2C575777"/>
    <w:rsid w:val="2C578955"/>
    <w:rsid w:val="2C5DCF27"/>
    <w:rsid w:val="2C6AAE4D"/>
    <w:rsid w:val="2C713B63"/>
    <w:rsid w:val="2CA3A632"/>
    <w:rsid w:val="2D3053A3"/>
    <w:rsid w:val="2D330738"/>
    <w:rsid w:val="2D55D4A9"/>
    <w:rsid w:val="2D6402D5"/>
    <w:rsid w:val="2D95AC8F"/>
    <w:rsid w:val="2DACBD6D"/>
    <w:rsid w:val="2DC6E6CB"/>
    <w:rsid w:val="2DD7E583"/>
    <w:rsid w:val="2E3829DC"/>
    <w:rsid w:val="2E54141B"/>
    <w:rsid w:val="2E60EAD5"/>
    <w:rsid w:val="2E67063A"/>
    <w:rsid w:val="2E7FC062"/>
    <w:rsid w:val="2E904045"/>
    <w:rsid w:val="2E92AC26"/>
    <w:rsid w:val="2EA255A2"/>
    <w:rsid w:val="2EA2B37A"/>
    <w:rsid w:val="2EAFD531"/>
    <w:rsid w:val="2EBFC292"/>
    <w:rsid w:val="2EDBA0C0"/>
    <w:rsid w:val="2F013B66"/>
    <w:rsid w:val="2FA4F5F1"/>
    <w:rsid w:val="2FC06D90"/>
    <w:rsid w:val="301BF598"/>
    <w:rsid w:val="30444966"/>
    <w:rsid w:val="304BC899"/>
    <w:rsid w:val="304EDB86"/>
    <w:rsid w:val="30578601"/>
    <w:rsid w:val="306ECD9D"/>
    <w:rsid w:val="30778ED4"/>
    <w:rsid w:val="30B69B26"/>
    <w:rsid w:val="30F0B15F"/>
    <w:rsid w:val="30FD20D9"/>
    <w:rsid w:val="315EE163"/>
    <w:rsid w:val="319803FC"/>
    <w:rsid w:val="31D8721D"/>
    <w:rsid w:val="3201A5B7"/>
    <w:rsid w:val="32141624"/>
    <w:rsid w:val="32712B6E"/>
    <w:rsid w:val="32C6DFFE"/>
    <w:rsid w:val="32DC90D4"/>
    <w:rsid w:val="32E49DA1"/>
    <w:rsid w:val="3323FC0D"/>
    <w:rsid w:val="332A31DD"/>
    <w:rsid w:val="33382547"/>
    <w:rsid w:val="33607A04"/>
    <w:rsid w:val="336E1951"/>
    <w:rsid w:val="337D108F"/>
    <w:rsid w:val="339F75C9"/>
    <w:rsid w:val="33A937EB"/>
    <w:rsid w:val="33BDA959"/>
    <w:rsid w:val="33C44075"/>
    <w:rsid w:val="341BBF5A"/>
    <w:rsid w:val="3440C2AA"/>
    <w:rsid w:val="344126BD"/>
    <w:rsid w:val="3489401E"/>
    <w:rsid w:val="348D8F26"/>
    <w:rsid w:val="34A5A140"/>
    <w:rsid w:val="34A6DB3C"/>
    <w:rsid w:val="34E9C019"/>
    <w:rsid w:val="34F90314"/>
    <w:rsid w:val="34FD9C54"/>
    <w:rsid w:val="350C8965"/>
    <w:rsid w:val="3519B75A"/>
    <w:rsid w:val="3530CEE4"/>
    <w:rsid w:val="356CD376"/>
    <w:rsid w:val="35719AC0"/>
    <w:rsid w:val="358EB12D"/>
    <w:rsid w:val="35933BAB"/>
    <w:rsid w:val="35A87FD9"/>
    <w:rsid w:val="35F1ABBA"/>
    <w:rsid w:val="35F93243"/>
    <w:rsid w:val="36030050"/>
    <w:rsid w:val="360D013C"/>
    <w:rsid w:val="36CAB715"/>
    <w:rsid w:val="36CE3A34"/>
    <w:rsid w:val="36F28C1C"/>
    <w:rsid w:val="3706553F"/>
    <w:rsid w:val="370ADAE6"/>
    <w:rsid w:val="37113AEA"/>
    <w:rsid w:val="373AED23"/>
    <w:rsid w:val="3765738B"/>
    <w:rsid w:val="3766A786"/>
    <w:rsid w:val="37741ADD"/>
    <w:rsid w:val="3781643A"/>
    <w:rsid w:val="378C6C45"/>
    <w:rsid w:val="37CF195A"/>
    <w:rsid w:val="37D3C8BC"/>
    <w:rsid w:val="37E11E40"/>
    <w:rsid w:val="37E86711"/>
    <w:rsid w:val="382BFBAB"/>
    <w:rsid w:val="383175B4"/>
    <w:rsid w:val="383A683D"/>
    <w:rsid w:val="386B5A74"/>
    <w:rsid w:val="3870EBAF"/>
    <w:rsid w:val="390D3F00"/>
    <w:rsid w:val="393FE129"/>
    <w:rsid w:val="3946674F"/>
    <w:rsid w:val="3949A816"/>
    <w:rsid w:val="397576B9"/>
    <w:rsid w:val="397D1227"/>
    <w:rsid w:val="398A4547"/>
    <w:rsid w:val="398D16F9"/>
    <w:rsid w:val="39A103B2"/>
    <w:rsid w:val="39F178D2"/>
    <w:rsid w:val="3A13185C"/>
    <w:rsid w:val="3A5CB71F"/>
    <w:rsid w:val="3A5F8F82"/>
    <w:rsid w:val="3A5FD150"/>
    <w:rsid w:val="3A81E085"/>
    <w:rsid w:val="3A8A3580"/>
    <w:rsid w:val="3A9CB888"/>
    <w:rsid w:val="3AD9D0F4"/>
    <w:rsid w:val="3ADB93B7"/>
    <w:rsid w:val="3AE171E6"/>
    <w:rsid w:val="3AE6CFC8"/>
    <w:rsid w:val="3AE94873"/>
    <w:rsid w:val="3B1865AD"/>
    <w:rsid w:val="3B4DB56F"/>
    <w:rsid w:val="3BC8BCE5"/>
    <w:rsid w:val="3BE74A6B"/>
    <w:rsid w:val="3BE88B2F"/>
    <w:rsid w:val="3C287C01"/>
    <w:rsid w:val="3C2F4FAC"/>
    <w:rsid w:val="3C8974A7"/>
    <w:rsid w:val="3CB0A7A2"/>
    <w:rsid w:val="3CB57A5C"/>
    <w:rsid w:val="3CDA4E9F"/>
    <w:rsid w:val="3CE5711B"/>
    <w:rsid w:val="3CF4DE11"/>
    <w:rsid w:val="3D0A9236"/>
    <w:rsid w:val="3D3D6E1F"/>
    <w:rsid w:val="3D42BC6B"/>
    <w:rsid w:val="3D4F68D9"/>
    <w:rsid w:val="3D616551"/>
    <w:rsid w:val="3D93BF15"/>
    <w:rsid w:val="3DDDBF34"/>
    <w:rsid w:val="3DF3E276"/>
    <w:rsid w:val="3E0E73E8"/>
    <w:rsid w:val="3E27833A"/>
    <w:rsid w:val="3E2A4AB5"/>
    <w:rsid w:val="3E2D73C5"/>
    <w:rsid w:val="3E2E1477"/>
    <w:rsid w:val="3E424ED9"/>
    <w:rsid w:val="3E5DF637"/>
    <w:rsid w:val="3EABF6F5"/>
    <w:rsid w:val="3EBEC9DA"/>
    <w:rsid w:val="3EE4AB6B"/>
    <w:rsid w:val="3F18273F"/>
    <w:rsid w:val="3F263175"/>
    <w:rsid w:val="3F83D5CF"/>
    <w:rsid w:val="3F9B7302"/>
    <w:rsid w:val="3FC4B5D1"/>
    <w:rsid w:val="3FC65A61"/>
    <w:rsid w:val="3FDE9853"/>
    <w:rsid w:val="3FF29B91"/>
    <w:rsid w:val="400D7829"/>
    <w:rsid w:val="40266B63"/>
    <w:rsid w:val="403956D4"/>
    <w:rsid w:val="409893C4"/>
    <w:rsid w:val="40AA27C5"/>
    <w:rsid w:val="40B40DC4"/>
    <w:rsid w:val="40C49CDC"/>
    <w:rsid w:val="417D76C9"/>
    <w:rsid w:val="4188F2BD"/>
    <w:rsid w:val="419A68D5"/>
    <w:rsid w:val="41B428B1"/>
    <w:rsid w:val="41BB9F3D"/>
    <w:rsid w:val="41C5E5EA"/>
    <w:rsid w:val="41E59E17"/>
    <w:rsid w:val="41EE98F6"/>
    <w:rsid w:val="425A48AD"/>
    <w:rsid w:val="42740307"/>
    <w:rsid w:val="429DD0FD"/>
    <w:rsid w:val="42E723C3"/>
    <w:rsid w:val="42E88EF8"/>
    <w:rsid w:val="431EDD4A"/>
    <w:rsid w:val="432C1A95"/>
    <w:rsid w:val="435929FC"/>
    <w:rsid w:val="43951837"/>
    <w:rsid w:val="440E313E"/>
    <w:rsid w:val="4439229E"/>
    <w:rsid w:val="444BA545"/>
    <w:rsid w:val="444DB7E6"/>
    <w:rsid w:val="44507682"/>
    <w:rsid w:val="446BD393"/>
    <w:rsid w:val="44B28BB9"/>
    <w:rsid w:val="44C10406"/>
    <w:rsid w:val="44DF1E1A"/>
    <w:rsid w:val="44E25FC1"/>
    <w:rsid w:val="44E8FF6D"/>
    <w:rsid w:val="45045E44"/>
    <w:rsid w:val="45112A67"/>
    <w:rsid w:val="452E2E48"/>
    <w:rsid w:val="457B1EFB"/>
    <w:rsid w:val="45DCA9D5"/>
    <w:rsid w:val="45FF04F4"/>
    <w:rsid w:val="466AAF79"/>
    <w:rsid w:val="466D56B1"/>
    <w:rsid w:val="46D0F999"/>
    <w:rsid w:val="46D72E17"/>
    <w:rsid w:val="46DB9C69"/>
    <w:rsid w:val="47323A97"/>
    <w:rsid w:val="473D7A7A"/>
    <w:rsid w:val="4742BC8E"/>
    <w:rsid w:val="47497B77"/>
    <w:rsid w:val="47512980"/>
    <w:rsid w:val="4767AE55"/>
    <w:rsid w:val="47760A75"/>
    <w:rsid w:val="47A531FF"/>
    <w:rsid w:val="47CE683D"/>
    <w:rsid w:val="47E1900E"/>
    <w:rsid w:val="47EA7F58"/>
    <w:rsid w:val="47EF20FC"/>
    <w:rsid w:val="48424135"/>
    <w:rsid w:val="487B8137"/>
    <w:rsid w:val="489143F0"/>
    <w:rsid w:val="48E6988B"/>
    <w:rsid w:val="492F5C5F"/>
    <w:rsid w:val="496B9F77"/>
    <w:rsid w:val="496E6869"/>
    <w:rsid w:val="49818A2B"/>
    <w:rsid w:val="498BCF62"/>
    <w:rsid w:val="49B350F7"/>
    <w:rsid w:val="49BBF7FB"/>
    <w:rsid w:val="49CC0C89"/>
    <w:rsid w:val="4A191068"/>
    <w:rsid w:val="4A501EC6"/>
    <w:rsid w:val="4A6678D7"/>
    <w:rsid w:val="4A790871"/>
    <w:rsid w:val="4A9BDFC7"/>
    <w:rsid w:val="4AC5404F"/>
    <w:rsid w:val="4AC59DF4"/>
    <w:rsid w:val="4AFAD360"/>
    <w:rsid w:val="4B0CE236"/>
    <w:rsid w:val="4B36E011"/>
    <w:rsid w:val="4B47FECC"/>
    <w:rsid w:val="4BA43654"/>
    <w:rsid w:val="4BBA9B0B"/>
    <w:rsid w:val="4BC17B0E"/>
    <w:rsid w:val="4BD780FC"/>
    <w:rsid w:val="4BDF3E13"/>
    <w:rsid w:val="4C02F575"/>
    <w:rsid w:val="4C291294"/>
    <w:rsid w:val="4C34387A"/>
    <w:rsid w:val="4C7847FA"/>
    <w:rsid w:val="4C7EDFFB"/>
    <w:rsid w:val="4C919B5D"/>
    <w:rsid w:val="4C9B3094"/>
    <w:rsid w:val="4CF130E0"/>
    <w:rsid w:val="4D0E3368"/>
    <w:rsid w:val="4D1A79CA"/>
    <w:rsid w:val="4D305ED0"/>
    <w:rsid w:val="4D318F12"/>
    <w:rsid w:val="4D569067"/>
    <w:rsid w:val="4D56AB89"/>
    <w:rsid w:val="4D5FB022"/>
    <w:rsid w:val="4D63A0B3"/>
    <w:rsid w:val="4D791FB4"/>
    <w:rsid w:val="4D849A38"/>
    <w:rsid w:val="4D91A100"/>
    <w:rsid w:val="4D9EDC24"/>
    <w:rsid w:val="4DBAD58E"/>
    <w:rsid w:val="4DC579F5"/>
    <w:rsid w:val="4DD7BB8A"/>
    <w:rsid w:val="4DEEBABE"/>
    <w:rsid w:val="4DEF2581"/>
    <w:rsid w:val="4DFDE1DB"/>
    <w:rsid w:val="4DFE3364"/>
    <w:rsid w:val="4E153777"/>
    <w:rsid w:val="4E386287"/>
    <w:rsid w:val="4E4CC4A3"/>
    <w:rsid w:val="4E8C251D"/>
    <w:rsid w:val="4EF06D21"/>
    <w:rsid w:val="4F00DFD9"/>
    <w:rsid w:val="4F4E4C3C"/>
    <w:rsid w:val="4F55DEAC"/>
    <w:rsid w:val="4F635A79"/>
    <w:rsid w:val="4F7A1C95"/>
    <w:rsid w:val="4FC3F373"/>
    <w:rsid w:val="4FD3C467"/>
    <w:rsid w:val="4FD8723D"/>
    <w:rsid w:val="501B48B6"/>
    <w:rsid w:val="503DC241"/>
    <w:rsid w:val="5041FDB9"/>
    <w:rsid w:val="5080B5BB"/>
    <w:rsid w:val="50AA913F"/>
    <w:rsid w:val="50AE0C18"/>
    <w:rsid w:val="50BDF6A6"/>
    <w:rsid w:val="50BFA792"/>
    <w:rsid w:val="50F08C92"/>
    <w:rsid w:val="51104DAB"/>
    <w:rsid w:val="514D565A"/>
    <w:rsid w:val="51804DB4"/>
    <w:rsid w:val="51827E4D"/>
    <w:rsid w:val="51906CD0"/>
    <w:rsid w:val="51A07179"/>
    <w:rsid w:val="51D76309"/>
    <w:rsid w:val="51DEA001"/>
    <w:rsid w:val="51EFB66C"/>
    <w:rsid w:val="51FD1F47"/>
    <w:rsid w:val="52076626"/>
    <w:rsid w:val="5217E433"/>
    <w:rsid w:val="521F7A6D"/>
    <w:rsid w:val="52367A88"/>
    <w:rsid w:val="5269E343"/>
    <w:rsid w:val="5297A681"/>
    <w:rsid w:val="52BE63D3"/>
    <w:rsid w:val="52D7D49E"/>
    <w:rsid w:val="52D8E70E"/>
    <w:rsid w:val="52DC6665"/>
    <w:rsid w:val="52E92B4F"/>
    <w:rsid w:val="52FFDE0B"/>
    <w:rsid w:val="5317528E"/>
    <w:rsid w:val="53228C56"/>
    <w:rsid w:val="5331F473"/>
    <w:rsid w:val="534CA0AD"/>
    <w:rsid w:val="5364D3BC"/>
    <w:rsid w:val="538791A7"/>
    <w:rsid w:val="538896ED"/>
    <w:rsid w:val="53AAFF78"/>
    <w:rsid w:val="53AF59CE"/>
    <w:rsid w:val="53B8BBA0"/>
    <w:rsid w:val="53C494F0"/>
    <w:rsid w:val="53E83A81"/>
    <w:rsid w:val="53EBFF86"/>
    <w:rsid w:val="545E2067"/>
    <w:rsid w:val="546597B1"/>
    <w:rsid w:val="546DF48C"/>
    <w:rsid w:val="54A89C58"/>
    <w:rsid w:val="54B3DBC6"/>
    <w:rsid w:val="54B740EA"/>
    <w:rsid w:val="551A4FE5"/>
    <w:rsid w:val="553983D3"/>
    <w:rsid w:val="555E222E"/>
    <w:rsid w:val="557A3139"/>
    <w:rsid w:val="55A32D23"/>
    <w:rsid w:val="55A3C74A"/>
    <w:rsid w:val="55B1AE91"/>
    <w:rsid w:val="55B958D6"/>
    <w:rsid w:val="55C9EC7D"/>
    <w:rsid w:val="55EE1A4B"/>
    <w:rsid w:val="5607FBEF"/>
    <w:rsid w:val="5626F25A"/>
    <w:rsid w:val="5645E1F9"/>
    <w:rsid w:val="5699D7EB"/>
    <w:rsid w:val="56A236E4"/>
    <w:rsid w:val="56E9B479"/>
    <w:rsid w:val="56F1E169"/>
    <w:rsid w:val="5704B65D"/>
    <w:rsid w:val="573AD7EF"/>
    <w:rsid w:val="57418A2A"/>
    <w:rsid w:val="5742C16C"/>
    <w:rsid w:val="574BC007"/>
    <w:rsid w:val="5758A495"/>
    <w:rsid w:val="57A16DB7"/>
    <w:rsid w:val="57E74FB6"/>
    <w:rsid w:val="580EB7E0"/>
    <w:rsid w:val="583A6486"/>
    <w:rsid w:val="58597A4E"/>
    <w:rsid w:val="58644A6B"/>
    <w:rsid w:val="58D41C7D"/>
    <w:rsid w:val="58E5DE4B"/>
    <w:rsid w:val="59009C83"/>
    <w:rsid w:val="59403735"/>
    <w:rsid w:val="5947012C"/>
    <w:rsid w:val="595116C3"/>
    <w:rsid w:val="595EE3D4"/>
    <w:rsid w:val="59609E20"/>
    <w:rsid w:val="59847450"/>
    <w:rsid w:val="59AEE568"/>
    <w:rsid w:val="59B5A713"/>
    <w:rsid w:val="59BF609B"/>
    <w:rsid w:val="59FA80A7"/>
    <w:rsid w:val="5A09FB6F"/>
    <w:rsid w:val="5A7117F3"/>
    <w:rsid w:val="5A77684D"/>
    <w:rsid w:val="5AA3825A"/>
    <w:rsid w:val="5AAB5A76"/>
    <w:rsid w:val="5AE03ED9"/>
    <w:rsid w:val="5B07E9C2"/>
    <w:rsid w:val="5B13F0A8"/>
    <w:rsid w:val="5B2589F9"/>
    <w:rsid w:val="5B5962D1"/>
    <w:rsid w:val="5B645043"/>
    <w:rsid w:val="5B7064C4"/>
    <w:rsid w:val="5BB3B229"/>
    <w:rsid w:val="5BBCB62A"/>
    <w:rsid w:val="5BC41841"/>
    <w:rsid w:val="5BEE85DE"/>
    <w:rsid w:val="5C28E8C5"/>
    <w:rsid w:val="5C2C051E"/>
    <w:rsid w:val="5C32903E"/>
    <w:rsid w:val="5C4787F5"/>
    <w:rsid w:val="5C4D15E9"/>
    <w:rsid w:val="5C5C8FEF"/>
    <w:rsid w:val="5C689AA6"/>
    <w:rsid w:val="5CA12BD7"/>
    <w:rsid w:val="5CB7F386"/>
    <w:rsid w:val="5CD01C64"/>
    <w:rsid w:val="5CD85921"/>
    <w:rsid w:val="5CE9B072"/>
    <w:rsid w:val="5D1DBCC6"/>
    <w:rsid w:val="5D2B0B18"/>
    <w:rsid w:val="5D34E67C"/>
    <w:rsid w:val="5D4D6B36"/>
    <w:rsid w:val="5D646DB3"/>
    <w:rsid w:val="5D733738"/>
    <w:rsid w:val="5D84D1CA"/>
    <w:rsid w:val="5DBA0B30"/>
    <w:rsid w:val="5DC7B15B"/>
    <w:rsid w:val="5DD17B06"/>
    <w:rsid w:val="5E6550B0"/>
    <w:rsid w:val="5E6AB522"/>
    <w:rsid w:val="5E88B054"/>
    <w:rsid w:val="5E89268E"/>
    <w:rsid w:val="5ECCE04B"/>
    <w:rsid w:val="5ECD7CE2"/>
    <w:rsid w:val="5F31F078"/>
    <w:rsid w:val="5F44E813"/>
    <w:rsid w:val="5F9D6EB4"/>
    <w:rsid w:val="5FA6C7FE"/>
    <w:rsid w:val="5FAB52CB"/>
    <w:rsid w:val="5FC20E3D"/>
    <w:rsid w:val="5FE15458"/>
    <w:rsid w:val="60012164"/>
    <w:rsid w:val="6020D008"/>
    <w:rsid w:val="6030B513"/>
    <w:rsid w:val="60C4957A"/>
    <w:rsid w:val="60C8E49E"/>
    <w:rsid w:val="60E62DF7"/>
    <w:rsid w:val="60EC5F1C"/>
    <w:rsid w:val="60F0D652"/>
    <w:rsid w:val="6105680F"/>
    <w:rsid w:val="6108D1D2"/>
    <w:rsid w:val="612C73B1"/>
    <w:rsid w:val="6147ADB5"/>
    <w:rsid w:val="61514910"/>
    <w:rsid w:val="61515FD7"/>
    <w:rsid w:val="615A910F"/>
    <w:rsid w:val="6175161A"/>
    <w:rsid w:val="618A11B9"/>
    <w:rsid w:val="61AABA44"/>
    <w:rsid w:val="61C114B8"/>
    <w:rsid w:val="61EDFEF8"/>
    <w:rsid w:val="620187F7"/>
    <w:rsid w:val="6208E53B"/>
    <w:rsid w:val="6222A4D8"/>
    <w:rsid w:val="6235B7E4"/>
    <w:rsid w:val="624C664F"/>
    <w:rsid w:val="625DA359"/>
    <w:rsid w:val="627D1525"/>
    <w:rsid w:val="6287F443"/>
    <w:rsid w:val="6288C847"/>
    <w:rsid w:val="62A2792B"/>
    <w:rsid w:val="6318C40F"/>
    <w:rsid w:val="631BD303"/>
    <w:rsid w:val="63534634"/>
    <w:rsid w:val="6365895A"/>
    <w:rsid w:val="637EAA39"/>
    <w:rsid w:val="6383DB09"/>
    <w:rsid w:val="643DD37A"/>
    <w:rsid w:val="64671749"/>
    <w:rsid w:val="649BCE07"/>
    <w:rsid w:val="64C5BA21"/>
    <w:rsid w:val="64DDA79F"/>
    <w:rsid w:val="64E2EF55"/>
    <w:rsid w:val="652921E6"/>
    <w:rsid w:val="653AAF3A"/>
    <w:rsid w:val="65665687"/>
    <w:rsid w:val="65720B69"/>
    <w:rsid w:val="65A8F41C"/>
    <w:rsid w:val="65C57D2E"/>
    <w:rsid w:val="65DB186E"/>
    <w:rsid w:val="65E2721F"/>
    <w:rsid w:val="65E53AED"/>
    <w:rsid w:val="6654A2B0"/>
    <w:rsid w:val="666F94AB"/>
    <w:rsid w:val="667E13A5"/>
    <w:rsid w:val="669AC911"/>
    <w:rsid w:val="66D10B45"/>
    <w:rsid w:val="66FF1CFD"/>
    <w:rsid w:val="6719B3F0"/>
    <w:rsid w:val="674C455E"/>
    <w:rsid w:val="675E4E5F"/>
    <w:rsid w:val="67FD2281"/>
    <w:rsid w:val="6837162A"/>
    <w:rsid w:val="6856CD54"/>
    <w:rsid w:val="68716BD0"/>
    <w:rsid w:val="69170FCC"/>
    <w:rsid w:val="691CA06F"/>
    <w:rsid w:val="692673EF"/>
    <w:rsid w:val="6930D20B"/>
    <w:rsid w:val="696F1787"/>
    <w:rsid w:val="69B0BA46"/>
    <w:rsid w:val="69B71CA3"/>
    <w:rsid w:val="6A06A096"/>
    <w:rsid w:val="6A0A3DBC"/>
    <w:rsid w:val="6A0BC9A6"/>
    <w:rsid w:val="6A1144F2"/>
    <w:rsid w:val="6A1D9E6F"/>
    <w:rsid w:val="6A253D24"/>
    <w:rsid w:val="6A491428"/>
    <w:rsid w:val="6A96D5B2"/>
    <w:rsid w:val="6A9C3788"/>
    <w:rsid w:val="6AB0658C"/>
    <w:rsid w:val="6ABA6F93"/>
    <w:rsid w:val="6B087998"/>
    <w:rsid w:val="6B169F63"/>
    <w:rsid w:val="6B284DB0"/>
    <w:rsid w:val="6B2AA1AA"/>
    <w:rsid w:val="6B4DEDB1"/>
    <w:rsid w:val="6B6A1BF3"/>
    <w:rsid w:val="6B8C0BEC"/>
    <w:rsid w:val="6B969281"/>
    <w:rsid w:val="6BC80A52"/>
    <w:rsid w:val="6BDF2C83"/>
    <w:rsid w:val="6BFCC1C7"/>
    <w:rsid w:val="6C22EB19"/>
    <w:rsid w:val="6C45A0A7"/>
    <w:rsid w:val="6C48DF0F"/>
    <w:rsid w:val="6C70122D"/>
    <w:rsid w:val="6CBE2297"/>
    <w:rsid w:val="6CC7884E"/>
    <w:rsid w:val="6DDA328D"/>
    <w:rsid w:val="6E14C6D7"/>
    <w:rsid w:val="6E2D89F5"/>
    <w:rsid w:val="6E4AF790"/>
    <w:rsid w:val="6E4B9412"/>
    <w:rsid w:val="6E62E44A"/>
    <w:rsid w:val="6E7665EA"/>
    <w:rsid w:val="6E8EAEBC"/>
    <w:rsid w:val="6F074874"/>
    <w:rsid w:val="6F0AA924"/>
    <w:rsid w:val="6F1F4B46"/>
    <w:rsid w:val="6F25D0AD"/>
    <w:rsid w:val="6F8885AC"/>
    <w:rsid w:val="6F8C203D"/>
    <w:rsid w:val="6FA4CC31"/>
    <w:rsid w:val="6FC68B18"/>
    <w:rsid w:val="700A0FBB"/>
    <w:rsid w:val="702042EE"/>
    <w:rsid w:val="702F18BB"/>
    <w:rsid w:val="702F96B8"/>
    <w:rsid w:val="706BA873"/>
    <w:rsid w:val="707C56C0"/>
    <w:rsid w:val="7082456C"/>
    <w:rsid w:val="70C8DCBE"/>
    <w:rsid w:val="7113AF99"/>
    <w:rsid w:val="71392390"/>
    <w:rsid w:val="7146542B"/>
    <w:rsid w:val="7179B953"/>
    <w:rsid w:val="71807BAF"/>
    <w:rsid w:val="719291F5"/>
    <w:rsid w:val="71A82E2A"/>
    <w:rsid w:val="71A8CCC7"/>
    <w:rsid w:val="71D4537C"/>
    <w:rsid w:val="71FC5183"/>
    <w:rsid w:val="72253885"/>
    <w:rsid w:val="722C1259"/>
    <w:rsid w:val="724C21AB"/>
    <w:rsid w:val="725B6522"/>
    <w:rsid w:val="7265E106"/>
    <w:rsid w:val="72AF969D"/>
    <w:rsid w:val="72B2001E"/>
    <w:rsid w:val="72BA81CB"/>
    <w:rsid w:val="72BA94B4"/>
    <w:rsid w:val="72BC22AF"/>
    <w:rsid w:val="72DADA22"/>
    <w:rsid w:val="7327A694"/>
    <w:rsid w:val="734645BB"/>
    <w:rsid w:val="73487A52"/>
    <w:rsid w:val="734DD755"/>
    <w:rsid w:val="73D32063"/>
    <w:rsid w:val="7400CD8D"/>
    <w:rsid w:val="743C5E78"/>
    <w:rsid w:val="744902A0"/>
    <w:rsid w:val="746D8AC3"/>
    <w:rsid w:val="7475FBB3"/>
    <w:rsid w:val="74765E47"/>
    <w:rsid w:val="74A1CDA8"/>
    <w:rsid w:val="74B1F6B1"/>
    <w:rsid w:val="7535BF89"/>
    <w:rsid w:val="757665B1"/>
    <w:rsid w:val="759EF7DA"/>
    <w:rsid w:val="760A897C"/>
    <w:rsid w:val="763764EA"/>
    <w:rsid w:val="76490AEE"/>
    <w:rsid w:val="768DF0E7"/>
    <w:rsid w:val="76AF2344"/>
    <w:rsid w:val="76BAD037"/>
    <w:rsid w:val="76BCA798"/>
    <w:rsid w:val="76D08988"/>
    <w:rsid w:val="76DE302C"/>
    <w:rsid w:val="77333605"/>
    <w:rsid w:val="7740356F"/>
    <w:rsid w:val="774AB183"/>
    <w:rsid w:val="775E0CF9"/>
    <w:rsid w:val="776FB907"/>
    <w:rsid w:val="777E4BED"/>
    <w:rsid w:val="77D801B1"/>
    <w:rsid w:val="780124A5"/>
    <w:rsid w:val="780CD39A"/>
    <w:rsid w:val="7887F46C"/>
    <w:rsid w:val="78A808F0"/>
    <w:rsid w:val="78C997C6"/>
    <w:rsid w:val="78E137B0"/>
    <w:rsid w:val="78F1DC5D"/>
    <w:rsid w:val="791434F0"/>
    <w:rsid w:val="792EC82F"/>
    <w:rsid w:val="79326144"/>
    <w:rsid w:val="79386283"/>
    <w:rsid w:val="793D6682"/>
    <w:rsid w:val="793ED13F"/>
    <w:rsid w:val="798009E6"/>
    <w:rsid w:val="798E0D33"/>
    <w:rsid w:val="799BE536"/>
    <w:rsid w:val="7A0C2F0F"/>
    <w:rsid w:val="7A4CA681"/>
    <w:rsid w:val="7AA22A3B"/>
    <w:rsid w:val="7AA7DC91"/>
    <w:rsid w:val="7AC12C8E"/>
    <w:rsid w:val="7AD119C2"/>
    <w:rsid w:val="7AD80C6E"/>
    <w:rsid w:val="7B0A870C"/>
    <w:rsid w:val="7B3BEF5B"/>
    <w:rsid w:val="7B5A4F45"/>
    <w:rsid w:val="7B8BA8B4"/>
    <w:rsid w:val="7B8EA11C"/>
    <w:rsid w:val="7BA0B00F"/>
    <w:rsid w:val="7BA95BC0"/>
    <w:rsid w:val="7BE6D49D"/>
    <w:rsid w:val="7C212CE5"/>
    <w:rsid w:val="7C5E3C5F"/>
    <w:rsid w:val="7C5E551E"/>
    <w:rsid w:val="7C604821"/>
    <w:rsid w:val="7C7EA1F9"/>
    <w:rsid w:val="7C98E6D4"/>
    <w:rsid w:val="7CBA4B5B"/>
    <w:rsid w:val="7CE83147"/>
    <w:rsid w:val="7CEC9885"/>
    <w:rsid w:val="7D3A9862"/>
    <w:rsid w:val="7D4408C4"/>
    <w:rsid w:val="7D4B9829"/>
    <w:rsid w:val="7D53A889"/>
    <w:rsid w:val="7D841EAC"/>
    <w:rsid w:val="7D9A5C08"/>
    <w:rsid w:val="7DD2D8C3"/>
    <w:rsid w:val="7DF005EE"/>
    <w:rsid w:val="7E52FDF8"/>
    <w:rsid w:val="7E5EF36E"/>
    <w:rsid w:val="7E633854"/>
    <w:rsid w:val="7E77A60D"/>
    <w:rsid w:val="7E890297"/>
    <w:rsid w:val="7E8D8CB3"/>
    <w:rsid w:val="7EC4E3E5"/>
    <w:rsid w:val="7EFD1836"/>
    <w:rsid w:val="7F133372"/>
    <w:rsid w:val="7F19E95A"/>
    <w:rsid w:val="7F354E75"/>
    <w:rsid w:val="7F55BBD1"/>
    <w:rsid w:val="7F728489"/>
    <w:rsid w:val="7F96BB30"/>
    <w:rsid w:val="7FA2E6CD"/>
    <w:rsid w:val="7FC3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B6A7"/>
  <w15:chartTrackingRefBased/>
  <w15:docId w15:val="{99A0B9C8-ED56-40EB-A866-AEEA86AD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stuk,h1,ips_Hoofdstuk,H1,Univé Hoofdstuk,Section Heading,sectionHeading,sectionHeading Char,Kop subparagraaf"/>
    <w:basedOn w:val="Standaard"/>
    <w:next w:val="Standaard"/>
    <w:link w:val="Kop1Char"/>
    <w:qFormat/>
    <w:rsid w:val="00424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42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4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4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4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4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4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4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4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,Kop subparagraaf Char"/>
    <w:basedOn w:val="Standaardalinea-lettertype"/>
    <w:link w:val="Kop1"/>
    <w:rsid w:val="00424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424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4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4C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4C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4C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4C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4C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4C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4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4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4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4C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4C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4C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4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4C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4C2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F27FE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16F3E2DE9E04F8DC49B6ECBC8F9A4" ma:contentTypeVersion="15" ma:contentTypeDescription="Een nieuw document maken." ma:contentTypeScope="" ma:versionID="f42acdbd92b61af82aca8ef3ec12b5e2">
  <xsd:schema xmlns:xsd="http://www.w3.org/2001/XMLSchema" xmlns:xs="http://www.w3.org/2001/XMLSchema" xmlns:p="http://schemas.microsoft.com/office/2006/metadata/properties" xmlns:ns2="http://schemas.microsoft.com/sharepoint/v3/fields" xmlns:ns3="74c4e92c-b4ff-429d-b943-2f1f555b640b" xmlns:ns4="b727ac77-7d28-4613-ba45-b9257e199bc4" targetNamespace="http://schemas.microsoft.com/office/2006/metadata/properties" ma:root="true" ma:fieldsID="aa528d6207657d47433cd4d21d74f620" ns2:_="" ns3:_="" ns4:_="">
    <xsd:import namespace="http://schemas.microsoft.com/sharepoint/v3/fields"/>
    <xsd:import namespace="74c4e92c-b4ff-429d-b943-2f1f555b640b"/>
    <xsd:import namespace="b727ac77-7d28-4613-ba45-b9257e199bc4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e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e92c-b4ff-429d-b943-2f1f555b6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f4746d-07f7-40d6-b570-c86748076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7ac77-7d28-4613-ba45-b9257e19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e8e73ed-b255-463f-add8-803136cf1f38}" ma:internalName="TaxCatchAll" ma:showField="CatchAllData" ma:web="b727ac77-7d28-4613-ba45-b9257e19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b727ac77-7d28-4613-ba45-b9257e199bc4" xsi:nil="true"/>
    <lcf76f155ced4ddcb4097134ff3c332f xmlns="74c4e92c-b4ff-429d-b943-2f1f555b64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0930CE-7B7A-4CB1-9837-99610D7EA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4c4e92c-b4ff-429d-b943-2f1f555b640b"/>
    <ds:schemaRef ds:uri="b727ac77-7d28-4613-ba45-b9257e19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034DD-FD58-4D8F-B1CA-FD448D88C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FD3CE-34E6-475F-A097-B19D3446DF9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b727ac77-7d28-4613-ba45-b9257e199bc4"/>
    <ds:schemaRef ds:uri="74c4e92c-b4ff-429d-b943-2f1f555b6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936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Verelst</dc:creator>
  <cp:keywords/>
  <dc:description/>
  <cp:lastModifiedBy>Gerard Verelst</cp:lastModifiedBy>
  <cp:revision>18</cp:revision>
  <dcterms:created xsi:type="dcterms:W3CDTF">2025-10-02T09:39:00Z</dcterms:created>
  <dcterms:modified xsi:type="dcterms:W3CDTF">2025-11-11T15:23:00Z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0x0101006F516F3E2DE9E04F8DC49B6ECBC8F9A4</vt:lpwstr>
  </property>
  <property fmtid="{D5CDD505-2E9C-101B-9397-08002B2CF9AE}" pid="3" name="MediaServiceImageTags">
    <vt:lpwstr/>
  </property>
</Properties>
</file>