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2673" w14:textId="4FB7F0F2" w:rsidR="00E20E8A" w:rsidRPr="00F319DC" w:rsidRDefault="00F319DC">
      <w:pPr>
        <w:rPr>
          <w:b/>
          <w:sz w:val="24"/>
          <w:szCs w:val="24"/>
        </w:rPr>
      </w:pPr>
      <w:r w:rsidRPr="00F319DC">
        <w:rPr>
          <w:b/>
          <w:sz w:val="24"/>
          <w:szCs w:val="24"/>
        </w:rPr>
        <w:t xml:space="preserve">Bijlage </w:t>
      </w:r>
      <w:r w:rsidR="006F3855">
        <w:rPr>
          <w:b/>
          <w:sz w:val="24"/>
          <w:szCs w:val="24"/>
        </w:rPr>
        <w:t>8</w:t>
      </w:r>
      <w:r w:rsidR="002220EF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ab/>
      </w:r>
      <w:r w:rsidR="002220EF">
        <w:rPr>
          <w:b/>
          <w:sz w:val="24"/>
          <w:szCs w:val="24"/>
        </w:rPr>
        <w:t xml:space="preserve">Sjablone </w:t>
      </w:r>
      <w:r w:rsidR="00991DCD">
        <w:rPr>
          <w:b/>
          <w:sz w:val="24"/>
          <w:szCs w:val="24"/>
        </w:rPr>
        <w:t>Motiveringsbrief</w:t>
      </w:r>
    </w:p>
    <w:p w14:paraId="0401B6E4" w14:textId="77777777" w:rsidR="00E20E8A" w:rsidRDefault="00E20E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1"/>
        <w:gridCol w:w="272"/>
        <w:gridCol w:w="6969"/>
      </w:tblGrid>
      <w:tr w:rsidR="00135E4E" w14:paraId="7C2DDF49" w14:textId="77777777" w:rsidTr="00135E4E">
        <w:tc>
          <w:tcPr>
            <w:tcW w:w="1451" w:type="dxa"/>
          </w:tcPr>
          <w:p w14:paraId="7606CB33" w14:textId="592884AC" w:rsidR="00135E4E" w:rsidRDefault="000B2434" w:rsidP="008D2743">
            <w:r>
              <w:t>Perceel</w:t>
            </w:r>
          </w:p>
        </w:tc>
        <w:tc>
          <w:tcPr>
            <w:tcW w:w="272" w:type="dxa"/>
          </w:tcPr>
          <w:p w14:paraId="7DAE66CC" w14:textId="77777777" w:rsidR="00135E4E" w:rsidRDefault="00135E4E" w:rsidP="008D2743"/>
        </w:tc>
        <w:tc>
          <w:tcPr>
            <w:tcW w:w="6969" w:type="dxa"/>
          </w:tcPr>
          <w:p w14:paraId="26AAA94E" w14:textId="24573EA2" w:rsidR="00135E4E" w:rsidRPr="00C54542" w:rsidRDefault="00C54542" w:rsidP="008D2743">
            <w:pPr>
              <w:rPr>
                <w:bCs/>
              </w:rPr>
            </w:pPr>
            <w:r w:rsidRPr="00C54542">
              <w:rPr>
                <w:bCs/>
              </w:rPr>
              <w:t>Algemeen/</w:t>
            </w:r>
            <w:r w:rsidR="00775306" w:rsidRPr="00C54542">
              <w:rPr>
                <w:bCs/>
              </w:rPr>
              <w:t xml:space="preserve"> Veghels Buiten     </w:t>
            </w:r>
            <w:r w:rsidR="000C105C" w:rsidRPr="00C54542">
              <w:rPr>
                <w:bCs/>
                <w:i/>
                <w:iCs/>
              </w:rPr>
              <w:t>(</w:t>
            </w:r>
            <w:r w:rsidR="00775306" w:rsidRPr="00C54542">
              <w:rPr>
                <w:bCs/>
                <w:i/>
                <w:iCs/>
              </w:rPr>
              <w:t>doorhalen wat niet van toepassing is</w:t>
            </w:r>
            <w:r w:rsidR="000C105C" w:rsidRPr="00C54542">
              <w:rPr>
                <w:bCs/>
                <w:i/>
                <w:iCs/>
              </w:rPr>
              <w:t>)</w:t>
            </w:r>
          </w:p>
        </w:tc>
      </w:tr>
      <w:tr w:rsidR="00027004" w14:paraId="3AA1A3A6" w14:textId="77777777" w:rsidTr="00135E4E">
        <w:tc>
          <w:tcPr>
            <w:tcW w:w="1451" w:type="dxa"/>
          </w:tcPr>
          <w:p w14:paraId="50D1FA48" w14:textId="77777777" w:rsidR="00027004" w:rsidRDefault="00027004" w:rsidP="008D2743">
            <w:r>
              <w:t>Naam</w:t>
            </w:r>
          </w:p>
        </w:tc>
        <w:tc>
          <w:tcPr>
            <w:tcW w:w="272" w:type="dxa"/>
          </w:tcPr>
          <w:p w14:paraId="227B7180" w14:textId="77777777" w:rsidR="00027004" w:rsidRDefault="00027004" w:rsidP="008D2743">
            <w:r>
              <w:t>:</w:t>
            </w:r>
          </w:p>
        </w:tc>
        <w:tc>
          <w:tcPr>
            <w:tcW w:w="6969" w:type="dxa"/>
          </w:tcPr>
          <w:p w14:paraId="74BE111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05AB0516" w14:textId="77777777" w:rsidTr="00135E4E">
        <w:tc>
          <w:tcPr>
            <w:tcW w:w="1451" w:type="dxa"/>
          </w:tcPr>
          <w:p w14:paraId="660FF57D" w14:textId="77777777" w:rsidR="00027004" w:rsidRDefault="00027004" w:rsidP="008D2743">
            <w:r>
              <w:t>Functie</w:t>
            </w:r>
          </w:p>
        </w:tc>
        <w:tc>
          <w:tcPr>
            <w:tcW w:w="272" w:type="dxa"/>
          </w:tcPr>
          <w:p w14:paraId="0D49A29E" w14:textId="77777777" w:rsidR="00027004" w:rsidRDefault="00027004" w:rsidP="008D2743">
            <w:r>
              <w:t>:</w:t>
            </w:r>
          </w:p>
        </w:tc>
        <w:tc>
          <w:tcPr>
            <w:tcW w:w="6969" w:type="dxa"/>
          </w:tcPr>
          <w:p w14:paraId="5CF03195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25B68DFC" w14:textId="77777777" w:rsidTr="00135E4E">
        <w:tc>
          <w:tcPr>
            <w:tcW w:w="1451" w:type="dxa"/>
          </w:tcPr>
          <w:p w14:paraId="0CEEDC4F" w14:textId="77777777" w:rsidR="00027004" w:rsidRDefault="00027004" w:rsidP="008D2743">
            <w:r>
              <w:t>Onderneming</w:t>
            </w:r>
          </w:p>
        </w:tc>
        <w:tc>
          <w:tcPr>
            <w:tcW w:w="272" w:type="dxa"/>
          </w:tcPr>
          <w:p w14:paraId="428688D5" w14:textId="77777777" w:rsidR="00027004" w:rsidRDefault="00027004" w:rsidP="008D2743">
            <w:r>
              <w:t>:</w:t>
            </w:r>
          </w:p>
        </w:tc>
        <w:tc>
          <w:tcPr>
            <w:tcW w:w="6969" w:type="dxa"/>
          </w:tcPr>
          <w:p w14:paraId="3E3C2DD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E772B5" w14:paraId="3EA00CE6" w14:textId="77777777" w:rsidTr="00135E4E">
        <w:tc>
          <w:tcPr>
            <w:tcW w:w="1451" w:type="dxa"/>
          </w:tcPr>
          <w:p w14:paraId="6771B4F7" w14:textId="77777777" w:rsidR="00E772B5" w:rsidRDefault="00E772B5" w:rsidP="008D2743">
            <w:r>
              <w:t>Handtekening</w:t>
            </w:r>
          </w:p>
        </w:tc>
        <w:tc>
          <w:tcPr>
            <w:tcW w:w="272" w:type="dxa"/>
          </w:tcPr>
          <w:p w14:paraId="10385F52" w14:textId="77777777" w:rsidR="00E772B5" w:rsidRDefault="00E772B5" w:rsidP="008D2743">
            <w:r>
              <w:t>:</w:t>
            </w:r>
          </w:p>
        </w:tc>
        <w:tc>
          <w:tcPr>
            <w:tcW w:w="6969" w:type="dxa"/>
          </w:tcPr>
          <w:p w14:paraId="5DAD7C5E" w14:textId="77777777" w:rsidR="00E772B5" w:rsidRDefault="00E772B5" w:rsidP="008D2743">
            <w:pPr>
              <w:rPr>
                <w:b/>
              </w:rPr>
            </w:pPr>
          </w:p>
          <w:p w14:paraId="63890919" w14:textId="77777777" w:rsidR="00E772B5" w:rsidRDefault="00E772B5" w:rsidP="008D2743">
            <w:pPr>
              <w:rPr>
                <w:b/>
              </w:rPr>
            </w:pPr>
          </w:p>
          <w:p w14:paraId="1B2EF3F4" w14:textId="77777777" w:rsidR="00E772B5" w:rsidRDefault="00E772B5" w:rsidP="008D2743">
            <w:pPr>
              <w:rPr>
                <w:b/>
              </w:rPr>
            </w:pPr>
          </w:p>
          <w:p w14:paraId="73519262" w14:textId="77777777" w:rsidR="00E772B5" w:rsidRDefault="00E772B5" w:rsidP="008D2743">
            <w:pPr>
              <w:rPr>
                <w:b/>
              </w:rPr>
            </w:pPr>
          </w:p>
          <w:p w14:paraId="1B69A307" w14:textId="77777777" w:rsidR="00E772B5" w:rsidRPr="00E20E8A" w:rsidRDefault="00E772B5" w:rsidP="008D2743">
            <w:pPr>
              <w:rPr>
                <w:b/>
              </w:rPr>
            </w:pPr>
          </w:p>
        </w:tc>
      </w:tr>
    </w:tbl>
    <w:p w14:paraId="1D1BA6BA" w14:textId="77777777" w:rsidR="00027004" w:rsidRDefault="00027004" w:rsidP="008D2743"/>
    <w:p w14:paraId="48D7F8DF" w14:textId="77777777" w:rsidR="008B6BF6" w:rsidRDefault="008B6BF6" w:rsidP="004F01EF">
      <w:pPr>
        <w:spacing w:line="259" w:lineRule="auto"/>
      </w:pPr>
      <w:r>
        <w:t>De aanbestedende dienst wenst de inschrijvingen anoniem te beoordelen. Daarom zal het Plan van Aanpak zonder voorblad aan de beoordelaars worden voorgelegd.</w:t>
      </w:r>
    </w:p>
    <w:p w14:paraId="42DD7C61" w14:textId="36B6C8B1" w:rsidR="00EA671D" w:rsidRDefault="008B6BF6" w:rsidP="004F01EF">
      <w:pPr>
        <w:spacing w:line="259" w:lineRule="auto"/>
      </w:pPr>
      <w:r>
        <w:t>Het is daarom niet toegestaan om in uw plan van aanpak, bedrijfsnamen, herleidbare productnamen, etc. etc. te gebruiken.</w:t>
      </w:r>
      <w:r w:rsidR="004D537B">
        <w:t xml:space="preserve"> Het wel gebruiken hiervan in uw Plan van Aanpak leidt in basis tot uitsluiting van beoordeling.</w:t>
      </w:r>
      <w:r w:rsidR="00A254DF">
        <w:br/>
      </w:r>
    </w:p>
    <w:p w14:paraId="44377CBD" w14:textId="2C7EB36D" w:rsidR="00D011A7" w:rsidRDefault="00107FAA" w:rsidP="004F01EF">
      <w:pPr>
        <w:spacing w:line="259" w:lineRule="auto"/>
      </w:pPr>
      <w:r>
        <w:t xml:space="preserve">De door u toegevoegde tekst mag niet meer dan </w:t>
      </w:r>
      <w:r w:rsidR="00A81A08">
        <w:t>800</w:t>
      </w:r>
      <w:r>
        <w:t xml:space="preserve"> woor</w:t>
      </w:r>
      <w:r w:rsidR="001D63B6">
        <w:t xml:space="preserve">den bevatten. Tekst die deze </w:t>
      </w:r>
      <w:r w:rsidR="00A81A08">
        <w:t>800</w:t>
      </w:r>
      <w:r w:rsidR="001D63B6">
        <w:t xml:space="preserve"> woorden overschrijdt wordt niet beoordeeld. De</w:t>
      </w:r>
      <w:r w:rsidR="00D0560F">
        <w:t xml:space="preserve"> tekst vanuit de opdrachtgever in deze sjablone maakt geen deel uit van </w:t>
      </w:r>
      <w:r w:rsidR="00A81A08">
        <w:t>het aantal toe te voegen woorden en bestaat uit 2</w:t>
      </w:r>
      <w:r w:rsidR="00C54542">
        <w:t>4</w:t>
      </w:r>
      <w:r w:rsidR="00B95F93">
        <w:t>5</w:t>
      </w:r>
      <w:r w:rsidR="00A81A08">
        <w:t xml:space="preserve"> woorden.</w:t>
      </w:r>
    </w:p>
    <w:p w14:paraId="7FFC7436" w14:textId="77777777" w:rsidR="008E0B4B" w:rsidRDefault="008E0B4B" w:rsidP="004F01EF"/>
    <w:p w14:paraId="76A30C36" w14:textId="6E120F5F" w:rsidR="002518B1" w:rsidRDefault="002518B1" w:rsidP="004F01EF">
      <w:r>
        <w:t>In de motivatiebrief dienen de volgende vragen ten minste te worden beantwoord</w:t>
      </w:r>
      <w:r w:rsidR="00446A86">
        <w:t>.</w:t>
      </w:r>
    </w:p>
    <w:p w14:paraId="732FB600" w14:textId="77777777" w:rsidR="008E0B4B" w:rsidRDefault="008E0B4B" w:rsidP="004F01EF"/>
    <w:p w14:paraId="42C73B2B" w14:textId="77777777" w:rsidR="005B3677" w:rsidRDefault="005B3677">
      <w:pPr>
        <w:spacing w:after="160" w:line="259" w:lineRule="auto"/>
        <w:rPr>
          <w:b/>
          <w:bCs/>
        </w:rPr>
      </w:pPr>
    </w:p>
    <w:p w14:paraId="44C01B69" w14:textId="77777777" w:rsidR="008E0B4B" w:rsidRDefault="008E0B4B">
      <w:pPr>
        <w:spacing w:after="160" w:line="259" w:lineRule="auto"/>
        <w:rPr>
          <w:b/>
        </w:rPr>
      </w:pPr>
    </w:p>
    <w:p w14:paraId="03639C1F" w14:textId="70503CD8" w:rsidR="00D011A7" w:rsidRDefault="008E0B4B">
      <w:pPr>
        <w:spacing w:after="160" w:line="259" w:lineRule="auto"/>
        <w:rPr>
          <w:b/>
          <w:bCs/>
        </w:rPr>
      </w:pPr>
      <w:r w:rsidRPr="004F01EF">
        <w:rPr>
          <w:b/>
          <w:bCs/>
        </w:rPr>
        <w:t>Op deze pagina geen verdere aantekeningen of teksten toevoegen, anders dan gevraag</w:t>
      </w:r>
      <w:r>
        <w:rPr>
          <w:b/>
          <w:bCs/>
        </w:rPr>
        <w:t>, voorzie elke aangeleverde pagina van een inschrijfnummer</w:t>
      </w:r>
      <w:r w:rsidR="00F31403">
        <w:rPr>
          <w:b/>
          <w:bCs/>
        </w:rPr>
        <w:t xml:space="preserve"> in de koptekst, zie geel gearceer</w:t>
      </w:r>
      <w:r w:rsidR="00D42A8C">
        <w:rPr>
          <w:b/>
          <w:bCs/>
        </w:rPr>
        <w:t>d.</w:t>
      </w:r>
    </w:p>
    <w:p w14:paraId="44E4D1B9" w14:textId="194E8D63" w:rsidR="00F31403" w:rsidRDefault="00F3140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1B3A7E8" w14:textId="1F69F630" w:rsidR="008E0B4B" w:rsidRPr="008E0B4B" w:rsidRDefault="00F31403" w:rsidP="00790164">
      <w:pPr>
        <w:rPr>
          <w:b/>
          <w:bCs/>
        </w:rPr>
      </w:pPr>
      <w:r>
        <w:rPr>
          <w:b/>
          <w:bCs/>
        </w:rPr>
        <w:lastRenderedPageBreak/>
        <w:t>M</w:t>
      </w:r>
      <w:r w:rsidR="008E0B4B" w:rsidRPr="008E0B4B">
        <w:rPr>
          <w:b/>
          <w:bCs/>
        </w:rPr>
        <w:t>otivatiebrief:</w:t>
      </w:r>
    </w:p>
    <w:p w14:paraId="0E7D2FC4" w14:textId="77777777" w:rsidR="008E0B4B" w:rsidRDefault="008E0B4B" w:rsidP="007901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4"/>
        <w:gridCol w:w="7868"/>
      </w:tblGrid>
      <w:tr w:rsidR="005B3677" w14:paraId="36D88937" w14:textId="77777777">
        <w:trPr>
          <w:trHeight w:val="150"/>
        </w:trPr>
        <w:tc>
          <w:tcPr>
            <w:tcW w:w="8692" w:type="dxa"/>
            <w:gridSpan w:val="2"/>
          </w:tcPr>
          <w:p w14:paraId="6699D6F6" w14:textId="77777777" w:rsidR="005B3677" w:rsidRPr="003C78D2" w:rsidRDefault="005B3677">
            <w:r w:rsidRPr="003C78D2">
              <w:t>Hoe is het bedrijf van de aanmelder ingericht om een raamovereenkomst van deze omvang uit te voeren. Daarbij kijken de beoordeelaars naar:</w:t>
            </w:r>
          </w:p>
        </w:tc>
      </w:tr>
      <w:tr w:rsidR="005B3677" w14:paraId="3B812B17" w14:textId="77777777">
        <w:trPr>
          <w:trHeight w:val="150"/>
        </w:trPr>
        <w:tc>
          <w:tcPr>
            <w:tcW w:w="704" w:type="dxa"/>
          </w:tcPr>
          <w:p w14:paraId="2C14C166" w14:textId="77777777" w:rsidR="005B3677" w:rsidRDefault="005B3677"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14:paraId="334C254C" w14:textId="77777777" w:rsidR="005B3677" w:rsidRDefault="005B3677"/>
          <w:p w14:paraId="0B3F93C7" w14:textId="77777777" w:rsidR="005B3677" w:rsidRDefault="005B3677"/>
        </w:tc>
        <w:tc>
          <w:tcPr>
            <w:tcW w:w="7988" w:type="dxa"/>
          </w:tcPr>
          <w:p w14:paraId="2114F17E" w14:textId="77777777" w:rsidR="005B3677" w:rsidRPr="003C78D2" w:rsidRDefault="005B3677">
            <w:pPr>
              <w:spacing w:after="200" w:line="276" w:lineRule="auto"/>
              <w:rPr>
                <w:sz w:val="18"/>
                <w:szCs w:val="18"/>
              </w:rPr>
            </w:pPr>
            <w:r w:rsidRPr="003C78D2">
              <w:rPr>
                <w:szCs w:val="18"/>
              </w:rPr>
              <w:t>Hoe bewerkstelligd de aanmelder de klanttevredenheid van zijn bedrijf?</w:t>
            </w:r>
          </w:p>
        </w:tc>
      </w:tr>
      <w:tr w:rsidR="005B3677" w14:paraId="2FB28137" w14:textId="77777777">
        <w:tc>
          <w:tcPr>
            <w:tcW w:w="704" w:type="dxa"/>
          </w:tcPr>
          <w:p w14:paraId="655EF3A9" w14:textId="77777777" w:rsidR="005B3677" w:rsidRDefault="005B36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14:paraId="06B6803A" w14:textId="77777777" w:rsidR="005B3677" w:rsidRDefault="005B3677">
            <w:pPr>
              <w:rPr>
                <w:b/>
                <w:bCs/>
                <w:sz w:val="18"/>
                <w:szCs w:val="18"/>
              </w:rPr>
            </w:pPr>
          </w:p>
          <w:p w14:paraId="2261DEC7" w14:textId="77777777" w:rsidR="005B3677" w:rsidRDefault="005B36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88" w:type="dxa"/>
          </w:tcPr>
          <w:p w14:paraId="1FAC4A7E" w14:textId="77777777" w:rsidR="005B3677" w:rsidRPr="003C78D2" w:rsidRDefault="005B3677">
            <w:pPr>
              <w:spacing w:after="200" w:line="276" w:lineRule="auto"/>
              <w:rPr>
                <w:sz w:val="18"/>
                <w:szCs w:val="18"/>
              </w:rPr>
            </w:pPr>
            <w:r w:rsidRPr="003C78D2">
              <w:rPr>
                <w:sz w:val="18"/>
                <w:szCs w:val="18"/>
              </w:rPr>
              <w:t>Hoe kijkt de aanmelder naar duurzaamheid binnen zijn bedrijfsvoering en de uit te voeren werkzaamheden?</w:t>
            </w:r>
          </w:p>
        </w:tc>
      </w:tr>
      <w:tr w:rsidR="005B3677" w14:paraId="32393AF8" w14:textId="77777777">
        <w:tc>
          <w:tcPr>
            <w:tcW w:w="704" w:type="dxa"/>
          </w:tcPr>
          <w:p w14:paraId="6E13F2B8" w14:textId="77777777" w:rsidR="005B3677" w:rsidRDefault="005B3677"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ab/>
            </w:r>
            <w:r w:rsidRPr="006C5E54">
              <w:rPr>
                <w:sz w:val="18"/>
                <w:szCs w:val="18"/>
              </w:rPr>
              <w:br/>
            </w:r>
          </w:p>
        </w:tc>
        <w:tc>
          <w:tcPr>
            <w:tcW w:w="7988" w:type="dxa"/>
          </w:tcPr>
          <w:p w14:paraId="0E537196" w14:textId="77777777" w:rsidR="005B3677" w:rsidRPr="003C78D2" w:rsidRDefault="005B3677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3C78D2">
              <w:t>Hoe zorgt de aanmelder voor voldoende capaciteit binnen de bedrijfsvoering voor meerdere klanten en gelijktijdige opdrachten.</w:t>
            </w:r>
          </w:p>
        </w:tc>
      </w:tr>
      <w:tr w:rsidR="005B3677" w14:paraId="5C54F197" w14:textId="77777777">
        <w:tc>
          <w:tcPr>
            <w:tcW w:w="8692" w:type="dxa"/>
            <w:gridSpan w:val="2"/>
          </w:tcPr>
          <w:p w14:paraId="58980DC4" w14:textId="77777777" w:rsidR="005B3677" w:rsidRDefault="005B3677">
            <w:r>
              <w:t>Het gebruik van maximaal 10 afbeeldingen is uitsluitend toegestaan als deze niet voor een aanzienlijk deel uit tekst bestaan.</w:t>
            </w:r>
          </w:p>
        </w:tc>
      </w:tr>
    </w:tbl>
    <w:p w14:paraId="2F4AE0AB" w14:textId="77777777" w:rsidR="008E0B4B" w:rsidRDefault="008E0B4B" w:rsidP="00790164"/>
    <w:sectPr w:rsidR="008E0B4B" w:rsidSect="00F3140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503" w:bottom="1503" w:left="1701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6AF4" w14:textId="77777777" w:rsidR="001E7DD4" w:rsidRDefault="001E7DD4" w:rsidP="00867022">
      <w:pPr>
        <w:spacing w:line="240" w:lineRule="auto"/>
      </w:pPr>
      <w:r>
        <w:separator/>
      </w:r>
    </w:p>
  </w:endnote>
  <w:endnote w:type="continuationSeparator" w:id="0">
    <w:p w14:paraId="1DCF6739" w14:textId="77777777" w:rsidR="001E7DD4" w:rsidRDefault="001E7DD4" w:rsidP="0086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5B5C48" w14:paraId="22AC411F" w14:textId="77777777" w:rsidTr="00E20E8A">
      <w:trPr>
        <w:trHeight w:val="567"/>
      </w:trPr>
      <w:tc>
        <w:tcPr>
          <w:tcW w:w="2897" w:type="dxa"/>
        </w:tcPr>
        <w:p w14:paraId="4623C1ED" w14:textId="4FBF6002" w:rsidR="005B5C48" w:rsidRDefault="005B5C48" w:rsidP="005B5C48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14:paraId="64D382F4" w14:textId="77777777" w:rsidR="005B5C48" w:rsidRPr="00847BB3" w:rsidRDefault="005B5C48" w:rsidP="005B5C48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1" locked="1" layoutInCell="1" allowOverlap="1" wp14:anchorId="3FEFBDF7" wp14:editId="6B577DBA">
                <wp:simplePos x="0" y="0"/>
                <wp:positionH relativeFrom="page">
                  <wp:posOffset>-636270</wp:posOffset>
                </wp:positionH>
                <wp:positionV relativeFrom="page">
                  <wp:posOffset>158115</wp:posOffset>
                </wp:positionV>
                <wp:extent cx="6803390" cy="511175"/>
                <wp:effectExtent l="0" t="0" r="0" b="3175"/>
                <wp:wrapNone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14:paraId="2153AD06" w14:textId="77777777" w:rsidR="005B5C48" w:rsidRPr="00BC4E15" w:rsidRDefault="005B5C48" w:rsidP="00E20E8A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 w:rsidR="00F319DC">
            <w:rPr>
              <w:noProof/>
              <w:sz w:val="16"/>
              <w:szCs w:val="16"/>
            </w:rPr>
            <w:t>1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14:paraId="2221859D" w14:textId="053EC873" w:rsidR="005B5C48" w:rsidRDefault="00B969AF" w:rsidP="00B1121E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Motiver</w:t>
          </w:r>
          <w:r w:rsidR="00107FAA">
            <w:rPr>
              <w:sz w:val="16"/>
              <w:szCs w:val="16"/>
            </w:rPr>
            <w:t>ingsbrief</w:t>
          </w:r>
        </w:p>
        <w:p w14:paraId="7B0FA7FB" w14:textId="77777777" w:rsidR="005B5C48" w:rsidRPr="00BC4E15" w:rsidRDefault="005B5C48" w:rsidP="005B5C48">
          <w:pPr>
            <w:pStyle w:val="Voettekst"/>
            <w:rPr>
              <w:sz w:val="16"/>
              <w:szCs w:val="16"/>
            </w:rPr>
          </w:pPr>
        </w:p>
      </w:tc>
    </w:tr>
    <w:tr w:rsidR="005B5C48" w14:paraId="49A24222" w14:textId="77777777" w:rsidTr="00E20E8A">
      <w:tc>
        <w:tcPr>
          <w:tcW w:w="2897" w:type="dxa"/>
        </w:tcPr>
        <w:p w14:paraId="454AFC55" w14:textId="77777777" w:rsidR="005B5C48" w:rsidRDefault="005B5C48" w:rsidP="005B5C48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14:paraId="68BF19F3" w14:textId="77777777" w:rsidR="005B5C48" w:rsidRPr="00BC4E15" w:rsidRDefault="005B5C48" w:rsidP="005B5C48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14:paraId="06536DA7" w14:textId="77777777" w:rsidR="005B5C48" w:rsidRPr="00095863" w:rsidRDefault="005B5C48" w:rsidP="005B5C48">
          <w:pPr>
            <w:pStyle w:val="Voettekst"/>
            <w:rPr>
              <w:sz w:val="16"/>
              <w:szCs w:val="16"/>
            </w:rPr>
          </w:pPr>
        </w:p>
      </w:tc>
    </w:tr>
  </w:tbl>
  <w:p w14:paraId="70D00178" w14:textId="77777777" w:rsidR="005B5C48" w:rsidRDefault="005B5C48">
    <w:pPr>
      <w:pStyle w:val="Voetteks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D42A8C" w14:paraId="55D145BC" w14:textId="77777777" w:rsidTr="00B5507D">
      <w:trPr>
        <w:trHeight w:val="567"/>
      </w:trPr>
      <w:tc>
        <w:tcPr>
          <w:tcW w:w="2897" w:type="dxa"/>
        </w:tcPr>
        <w:p w14:paraId="7C102C9D" w14:textId="77777777" w:rsidR="00D42A8C" w:rsidRDefault="00D42A8C" w:rsidP="00D42A8C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14:paraId="138C7335" w14:textId="77777777" w:rsidR="00D42A8C" w:rsidRPr="00847BB3" w:rsidRDefault="00D42A8C" w:rsidP="00D42A8C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1" behindDoc="1" locked="1" layoutInCell="1" allowOverlap="1" wp14:anchorId="1648B4C8" wp14:editId="48C8A65E">
                <wp:simplePos x="0" y="0"/>
                <wp:positionH relativeFrom="page">
                  <wp:posOffset>-636270</wp:posOffset>
                </wp:positionH>
                <wp:positionV relativeFrom="page">
                  <wp:posOffset>158115</wp:posOffset>
                </wp:positionV>
                <wp:extent cx="6803390" cy="511175"/>
                <wp:effectExtent l="0" t="0" r="0" b="3175"/>
                <wp:wrapNone/>
                <wp:docPr id="999370276" name="Afbeelding 999370276" descr="Afbeelding met schermopname, lijn, Kleurrijkheid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370276" name="Afbeelding 999370276" descr="Afbeelding met schermopname, lijn, Kleurrijkheid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14:paraId="0E2C6896" w14:textId="77777777" w:rsidR="00D42A8C" w:rsidRPr="00BC4E15" w:rsidRDefault="00D42A8C" w:rsidP="00D42A8C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14:paraId="58B4FC09" w14:textId="77777777" w:rsidR="00D42A8C" w:rsidRDefault="00D42A8C" w:rsidP="00D42A8C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Motiveringsbrief</w:t>
          </w:r>
        </w:p>
        <w:p w14:paraId="3235D24B" w14:textId="77777777" w:rsidR="00D42A8C" w:rsidRPr="00BC4E15" w:rsidRDefault="00D42A8C" w:rsidP="00D42A8C">
          <w:pPr>
            <w:pStyle w:val="Voettekst"/>
            <w:rPr>
              <w:sz w:val="16"/>
              <w:szCs w:val="16"/>
            </w:rPr>
          </w:pPr>
        </w:p>
      </w:tc>
    </w:tr>
    <w:tr w:rsidR="00D42A8C" w14:paraId="38C15A0D" w14:textId="77777777" w:rsidTr="00B5507D">
      <w:tc>
        <w:tcPr>
          <w:tcW w:w="2897" w:type="dxa"/>
        </w:tcPr>
        <w:p w14:paraId="586D29DE" w14:textId="77777777" w:rsidR="00D42A8C" w:rsidRDefault="00D42A8C" w:rsidP="00D42A8C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14:paraId="6EEC0B0D" w14:textId="77777777" w:rsidR="00D42A8C" w:rsidRPr="00BC4E15" w:rsidRDefault="00D42A8C" w:rsidP="00D42A8C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14:paraId="7070F704" w14:textId="77777777" w:rsidR="00D42A8C" w:rsidRPr="00095863" w:rsidRDefault="00D42A8C" w:rsidP="00D42A8C">
          <w:pPr>
            <w:pStyle w:val="Voettekst"/>
            <w:rPr>
              <w:sz w:val="16"/>
              <w:szCs w:val="16"/>
            </w:rPr>
          </w:pPr>
        </w:p>
      </w:tc>
    </w:tr>
  </w:tbl>
  <w:p w14:paraId="6CA87977" w14:textId="77777777" w:rsidR="00D42A8C" w:rsidRDefault="00D42A8C" w:rsidP="00D42A8C">
    <w:pPr>
      <w:pStyle w:val="Voettekst"/>
    </w:pPr>
    <w:r>
      <w:tab/>
    </w:r>
  </w:p>
  <w:p w14:paraId="1057316F" w14:textId="77777777" w:rsidR="00D42A8C" w:rsidRDefault="00D42A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F58E" w14:textId="77777777" w:rsidR="001E7DD4" w:rsidRDefault="001E7DD4" w:rsidP="00867022">
      <w:pPr>
        <w:spacing w:line="240" w:lineRule="auto"/>
      </w:pPr>
      <w:r>
        <w:separator/>
      </w:r>
    </w:p>
  </w:footnote>
  <w:footnote w:type="continuationSeparator" w:id="0">
    <w:p w14:paraId="22DFADCA" w14:textId="77777777" w:rsidR="001E7DD4" w:rsidRDefault="001E7DD4" w:rsidP="0086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867022" w14:paraId="5B5873E4" w14:textId="77777777" w:rsidTr="00465162">
      <w:tc>
        <w:tcPr>
          <w:tcW w:w="4346" w:type="dxa"/>
        </w:tcPr>
        <w:p w14:paraId="0799F5FA" w14:textId="129DE8B1" w:rsidR="00867022" w:rsidRPr="001F055C" w:rsidRDefault="00867022" w:rsidP="005764BD">
          <w:pPr>
            <w:pStyle w:val="Koptekst"/>
            <w:rPr>
              <w:sz w:val="16"/>
              <w:szCs w:val="16"/>
            </w:rPr>
          </w:pPr>
          <w:r w:rsidRPr="001F055C">
            <w:rPr>
              <w:sz w:val="16"/>
              <w:szCs w:val="16"/>
            </w:rPr>
            <w:t xml:space="preserve">Bijlage </w:t>
          </w:r>
          <w:r w:rsidR="006F3855">
            <w:rPr>
              <w:sz w:val="16"/>
              <w:szCs w:val="16"/>
            </w:rPr>
            <w:t>8</w:t>
          </w:r>
          <w:r w:rsidR="002220EF">
            <w:rPr>
              <w:sz w:val="16"/>
              <w:szCs w:val="16"/>
            </w:rPr>
            <w:t>.1</w:t>
          </w:r>
          <w:r w:rsidR="00F319DC">
            <w:rPr>
              <w:sz w:val="16"/>
              <w:szCs w:val="16"/>
            </w:rPr>
            <w:t xml:space="preserve"> </w:t>
          </w:r>
          <w:r w:rsidR="00991DCD">
            <w:rPr>
              <w:sz w:val="16"/>
              <w:szCs w:val="16"/>
            </w:rPr>
            <w:t>Motiverings</w:t>
          </w:r>
          <w:r w:rsidR="00685BD4">
            <w:rPr>
              <w:sz w:val="16"/>
              <w:szCs w:val="16"/>
            </w:rPr>
            <w:t>brief</w:t>
          </w:r>
          <w:r w:rsidRPr="001F055C">
            <w:rPr>
              <w:sz w:val="16"/>
              <w:szCs w:val="16"/>
            </w:rPr>
            <w:br/>
          </w:r>
          <w:r w:rsidR="00F31403" w:rsidRPr="00F31403">
            <w:rPr>
              <w:sz w:val="16"/>
              <w:szCs w:val="16"/>
              <w:highlight w:val="yellow"/>
            </w:rPr>
            <w:t>Inschrijfnummer:</w:t>
          </w:r>
          <w:r w:rsidR="00F31403">
            <w:rPr>
              <w:sz w:val="16"/>
              <w:szCs w:val="16"/>
            </w:rPr>
            <w:t xml:space="preserve"> </w:t>
          </w:r>
        </w:p>
      </w:tc>
      <w:tc>
        <w:tcPr>
          <w:tcW w:w="4346" w:type="dxa"/>
        </w:tcPr>
        <w:p w14:paraId="387E2B86" w14:textId="77777777" w:rsidR="00867022" w:rsidRDefault="00867022" w:rsidP="00867022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1BD4D9F6" wp14:editId="4FBA7A39">
                <wp:extent cx="1530350" cy="774065"/>
                <wp:effectExtent l="0" t="0" r="0" b="6985"/>
                <wp:docPr id="8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62E537" w14:textId="77777777" w:rsidR="00867022" w:rsidRDefault="008670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F31403" w14:paraId="24F7B98A" w14:textId="77777777" w:rsidTr="00B5507D">
      <w:tc>
        <w:tcPr>
          <w:tcW w:w="4346" w:type="dxa"/>
        </w:tcPr>
        <w:p w14:paraId="0A744671" w14:textId="53866D49" w:rsidR="00F31403" w:rsidRPr="001F055C" w:rsidRDefault="00F31403" w:rsidP="00F31403">
          <w:pPr>
            <w:pStyle w:val="Koptekst"/>
            <w:rPr>
              <w:sz w:val="16"/>
              <w:szCs w:val="16"/>
            </w:rPr>
          </w:pPr>
          <w:r w:rsidRPr="001F055C">
            <w:rPr>
              <w:sz w:val="16"/>
              <w:szCs w:val="16"/>
            </w:rPr>
            <w:t xml:space="preserve">Bijlage </w:t>
          </w:r>
          <w:r>
            <w:rPr>
              <w:sz w:val="16"/>
              <w:szCs w:val="16"/>
            </w:rPr>
            <w:t>8</w:t>
          </w:r>
          <w:r w:rsidR="002220EF">
            <w:rPr>
              <w:sz w:val="16"/>
              <w:szCs w:val="16"/>
            </w:rPr>
            <w:t>.1</w:t>
          </w:r>
          <w:r>
            <w:rPr>
              <w:sz w:val="16"/>
              <w:szCs w:val="16"/>
            </w:rPr>
            <w:t xml:space="preserve"> Motiveringsbrief</w:t>
          </w:r>
          <w:r w:rsidRPr="001F055C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bij bestek 2025-4129</w:t>
          </w:r>
        </w:p>
      </w:tc>
      <w:tc>
        <w:tcPr>
          <w:tcW w:w="4346" w:type="dxa"/>
        </w:tcPr>
        <w:p w14:paraId="29BF24E9" w14:textId="77777777" w:rsidR="00F31403" w:rsidRDefault="00F31403" w:rsidP="00F31403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602C3D63" wp14:editId="42CA7C8A">
                <wp:extent cx="1530350" cy="774065"/>
                <wp:effectExtent l="0" t="0" r="0" b="6985"/>
                <wp:docPr id="1851711884" name="Afbeelding 1851711884" descr="Afbeelding met logo, Lettertype, Graphics, grafische vormgeving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1711884" name="Afbeelding 1851711884" descr="Afbeelding met logo, Lettertype, Graphics, grafische vormgeving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E95B421" w14:textId="77777777" w:rsidR="00F31403" w:rsidRDefault="00F31403" w:rsidP="00F31403">
    <w:pPr>
      <w:pStyle w:val="Koptekst"/>
    </w:pPr>
  </w:p>
  <w:p w14:paraId="74C7000E" w14:textId="77777777" w:rsidR="00F31403" w:rsidRDefault="00F314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6A5741C"/>
    <w:multiLevelType w:val="hybridMultilevel"/>
    <w:tmpl w:val="6B504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2A7B648B"/>
    <w:multiLevelType w:val="hybridMultilevel"/>
    <w:tmpl w:val="0EC60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82052">
    <w:abstractNumId w:val="2"/>
  </w:num>
  <w:num w:numId="2" w16cid:durableId="1555311046">
    <w:abstractNumId w:val="0"/>
  </w:num>
  <w:num w:numId="3" w16cid:durableId="1365666229">
    <w:abstractNumId w:val="4"/>
  </w:num>
  <w:num w:numId="4" w16cid:durableId="240679703">
    <w:abstractNumId w:val="3"/>
  </w:num>
  <w:num w:numId="5" w16cid:durableId="96693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22"/>
    <w:rsid w:val="00016A9A"/>
    <w:rsid w:val="00027004"/>
    <w:rsid w:val="000B2434"/>
    <w:rsid w:val="000C0B92"/>
    <w:rsid w:val="000C105C"/>
    <w:rsid w:val="000C5B7B"/>
    <w:rsid w:val="000D7A99"/>
    <w:rsid w:val="000E030B"/>
    <w:rsid w:val="00107FAA"/>
    <w:rsid w:val="00135E4E"/>
    <w:rsid w:val="00143087"/>
    <w:rsid w:val="00145205"/>
    <w:rsid w:val="00182275"/>
    <w:rsid w:val="001C129E"/>
    <w:rsid w:val="001D5C55"/>
    <w:rsid w:val="001D63B6"/>
    <w:rsid w:val="001D75CB"/>
    <w:rsid w:val="001E183A"/>
    <w:rsid w:val="001E7DD4"/>
    <w:rsid w:val="002220EF"/>
    <w:rsid w:val="00246C16"/>
    <w:rsid w:val="002518B1"/>
    <w:rsid w:val="002F6B63"/>
    <w:rsid w:val="00344D16"/>
    <w:rsid w:val="00345C75"/>
    <w:rsid w:val="00364739"/>
    <w:rsid w:val="00377839"/>
    <w:rsid w:val="003962F5"/>
    <w:rsid w:val="003B5C46"/>
    <w:rsid w:val="003C74A4"/>
    <w:rsid w:val="003C78D2"/>
    <w:rsid w:val="003E4FB2"/>
    <w:rsid w:val="003E5FF6"/>
    <w:rsid w:val="00401AF3"/>
    <w:rsid w:val="00412D61"/>
    <w:rsid w:val="0041786F"/>
    <w:rsid w:val="00446A86"/>
    <w:rsid w:val="0048465A"/>
    <w:rsid w:val="004D537B"/>
    <w:rsid w:val="004F01EF"/>
    <w:rsid w:val="0056283A"/>
    <w:rsid w:val="005672BF"/>
    <w:rsid w:val="005764BD"/>
    <w:rsid w:val="00582E47"/>
    <w:rsid w:val="005B3677"/>
    <w:rsid w:val="005B5C48"/>
    <w:rsid w:val="005F46CD"/>
    <w:rsid w:val="005F683F"/>
    <w:rsid w:val="00645D8A"/>
    <w:rsid w:val="00685BD4"/>
    <w:rsid w:val="006A3F6F"/>
    <w:rsid w:val="006B4646"/>
    <w:rsid w:val="006C5ED1"/>
    <w:rsid w:val="006D4DE4"/>
    <w:rsid w:val="006F3855"/>
    <w:rsid w:val="007130A5"/>
    <w:rsid w:val="00750D77"/>
    <w:rsid w:val="00760435"/>
    <w:rsid w:val="007640AA"/>
    <w:rsid w:val="00770623"/>
    <w:rsid w:val="00770832"/>
    <w:rsid w:val="00775306"/>
    <w:rsid w:val="007846A5"/>
    <w:rsid w:val="00790164"/>
    <w:rsid w:val="007C0C92"/>
    <w:rsid w:val="007C5547"/>
    <w:rsid w:val="007C6507"/>
    <w:rsid w:val="007D110B"/>
    <w:rsid w:val="007D2385"/>
    <w:rsid w:val="00804846"/>
    <w:rsid w:val="008263B9"/>
    <w:rsid w:val="00854F79"/>
    <w:rsid w:val="00866648"/>
    <w:rsid w:val="00867022"/>
    <w:rsid w:val="008A3AA9"/>
    <w:rsid w:val="008B6BF6"/>
    <w:rsid w:val="008D02A7"/>
    <w:rsid w:val="008D2743"/>
    <w:rsid w:val="008E0B4B"/>
    <w:rsid w:val="00912330"/>
    <w:rsid w:val="00913F48"/>
    <w:rsid w:val="00947F8D"/>
    <w:rsid w:val="009914C1"/>
    <w:rsid w:val="00991DCD"/>
    <w:rsid w:val="00992615"/>
    <w:rsid w:val="00A254DF"/>
    <w:rsid w:val="00A255B8"/>
    <w:rsid w:val="00A63781"/>
    <w:rsid w:val="00A81A08"/>
    <w:rsid w:val="00A82B97"/>
    <w:rsid w:val="00A86217"/>
    <w:rsid w:val="00AD6886"/>
    <w:rsid w:val="00AF5252"/>
    <w:rsid w:val="00B1121E"/>
    <w:rsid w:val="00B21735"/>
    <w:rsid w:val="00B47BAC"/>
    <w:rsid w:val="00B54679"/>
    <w:rsid w:val="00B81A58"/>
    <w:rsid w:val="00B95F93"/>
    <w:rsid w:val="00B969AF"/>
    <w:rsid w:val="00C02588"/>
    <w:rsid w:val="00C34A6E"/>
    <w:rsid w:val="00C54542"/>
    <w:rsid w:val="00C77273"/>
    <w:rsid w:val="00C94DDA"/>
    <w:rsid w:val="00CB6230"/>
    <w:rsid w:val="00CE761A"/>
    <w:rsid w:val="00D011A7"/>
    <w:rsid w:val="00D0560F"/>
    <w:rsid w:val="00D42A8C"/>
    <w:rsid w:val="00D602F8"/>
    <w:rsid w:val="00D77E77"/>
    <w:rsid w:val="00DB061C"/>
    <w:rsid w:val="00DC11BC"/>
    <w:rsid w:val="00DC2264"/>
    <w:rsid w:val="00DC6998"/>
    <w:rsid w:val="00E01218"/>
    <w:rsid w:val="00E20E8A"/>
    <w:rsid w:val="00E772B5"/>
    <w:rsid w:val="00EA671D"/>
    <w:rsid w:val="00EA6A1B"/>
    <w:rsid w:val="00EE7D43"/>
    <w:rsid w:val="00F13116"/>
    <w:rsid w:val="00F14977"/>
    <w:rsid w:val="00F31403"/>
    <w:rsid w:val="00F319DC"/>
    <w:rsid w:val="00F62811"/>
    <w:rsid w:val="00F649B8"/>
    <w:rsid w:val="00FB5063"/>
    <w:rsid w:val="00F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069"/>
  <w15:chartTrackingRefBased/>
  <w15:docId w15:val="{60F4A148-59F5-4C8B-9F5F-1FABC19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063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022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022"/>
    <w:rPr>
      <w:sz w:val="20"/>
    </w:rPr>
  </w:style>
  <w:style w:type="table" w:styleId="Tabelraster">
    <w:name w:val="Table Grid"/>
    <w:basedOn w:val="Standaardtabel"/>
    <w:rsid w:val="0086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5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6ff5972ab80977cf3887013bd833e180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fbf95b34a1fd7a21ce7e9db665b604d8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C2A6B-28AB-406B-BC50-34BF9B4FF565}"/>
</file>

<file path=customXml/itemProps2.xml><?xml version="1.0" encoding="utf-8"?>
<ds:datastoreItem xmlns:ds="http://schemas.openxmlformats.org/officeDocument/2006/customXml" ds:itemID="{92C449EC-E3ED-40DA-BE7F-E2F7340DBE68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3.xml><?xml version="1.0" encoding="utf-8"?>
<ds:datastoreItem xmlns:ds="http://schemas.openxmlformats.org/officeDocument/2006/customXml" ds:itemID="{110AE0A6-6672-430F-B005-B90D1405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Wijngaard | gemeente Meierijstad</dc:creator>
  <cp:keywords/>
  <dc:description/>
  <cp:lastModifiedBy>Jonell Pierik | gemeente Meierijstad</cp:lastModifiedBy>
  <cp:revision>20</cp:revision>
  <dcterms:created xsi:type="dcterms:W3CDTF">2025-12-01T08:28:00Z</dcterms:created>
  <dcterms:modified xsi:type="dcterms:W3CDTF">2025-12-04T10:45:00Z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