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3AF5F548" w:rsidR="00D822D3" w:rsidRDefault="00016399" w:rsidP="00EE6BAF">
      <w:pPr>
        <w:pStyle w:val="BijlageInhKop"/>
      </w:pPr>
      <w:r>
        <w:t xml:space="preserve">Bijlage </w:t>
      </w:r>
      <w:r w:rsidR="00257D15">
        <w:t>6</w:t>
      </w:r>
      <w:r>
        <w:t xml:space="preserve"> </w:t>
      </w:r>
      <w:r w:rsidR="00A06BF4" w:rsidRPr="005964BA">
        <w:t>Verkla</w:t>
      </w:r>
      <w:r w:rsidR="00A06BF4">
        <w:t xml:space="preserve">ring </w:t>
      </w:r>
      <w:proofErr w:type="spellStart"/>
      <w:r w:rsidR="005964BA">
        <w:t>O</w:t>
      </w:r>
      <w:r w:rsidR="00FD4B22">
        <w:t>nderaanneming</w:t>
      </w:r>
      <w:proofErr w:type="spellEnd"/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F8C366F" w:rsidR="008D49F0" w:rsidRDefault="008D49F0" w:rsidP="00EE6BAF">
      <w:r w:rsidRPr="00257D15">
        <w:t xml:space="preserve">Ondergetekenden verklaren </w:t>
      </w:r>
      <w:r w:rsidR="00DB6898" w:rsidRPr="00257D15">
        <w:t>inzake de o</w:t>
      </w:r>
      <w:r w:rsidRPr="00257D15">
        <w:t xml:space="preserve">pdracht behorende bij de </w:t>
      </w:r>
      <w:r w:rsidR="00DB6898" w:rsidRPr="00257D15">
        <w:t xml:space="preserve">Europese openbare </w:t>
      </w:r>
      <w:r w:rsidRPr="00257D15">
        <w:t xml:space="preserve">aanbesteding </w:t>
      </w:r>
      <w:r w:rsidR="00ED132D" w:rsidRPr="00257D15">
        <w:rPr>
          <w:i/>
        </w:rPr>
        <w:t>“</w:t>
      </w:r>
      <w:r w:rsidR="00257D15" w:rsidRPr="00257D15">
        <w:rPr>
          <w:i/>
        </w:rPr>
        <w:t>Inhuur IBOR personeel</w:t>
      </w:r>
      <w:r w:rsidR="00ED132D" w:rsidRPr="00257D15">
        <w:rPr>
          <w:i/>
        </w:rPr>
        <w:t>”</w:t>
      </w:r>
      <w:r w:rsidR="00ED132D" w:rsidRPr="00257D15">
        <w:t xml:space="preserve"> </w:t>
      </w:r>
      <w:r w:rsidRPr="00257D15">
        <w:t>dat: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1DD484FC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  <w:r w:rsidR="001C6AEC">
        <w:t xml:space="preserve"> 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p w14:paraId="54644F70" w14:textId="77777777" w:rsidR="00257D15" w:rsidRDefault="00257D15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lastRenderedPageBreak/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</w:tcPr>
          <w:p w14:paraId="12F834AA" w14:textId="77777777" w:rsidR="008D49F0" w:rsidRPr="00492B99" w:rsidRDefault="008D49F0" w:rsidP="008D49F0"/>
        </w:tc>
      </w:tr>
    </w:tbl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p w14:paraId="4513AB9D" w14:textId="77777777" w:rsidR="001C6AEC" w:rsidRDefault="001C6AEC" w:rsidP="00EE6BAF"/>
    <w:p w14:paraId="32391E5C" w14:textId="77777777" w:rsidR="001C6AEC" w:rsidRDefault="001C6AEC" w:rsidP="00EE6BAF"/>
    <w:p w14:paraId="6502D4DA" w14:textId="77777777" w:rsidR="001C6AEC" w:rsidRDefault="001C6AEC" w:rsidP="00EE6BAF"/>
    <w:p w14:paraId="5330B4F8" w14:textId="77777777" w:rsidR="001C6AEC" w:rsidRDefault="001C6AEC" w:rsidP="00EE6BAF"/>
    <w:p w14:paraId="7AF4CD3C" w14:textId="77777777" w:rsidR="001C6AEC" w:rsidRDefault="001C6AEC" w:rsidP="00EE6BAF"/>
    <w:p w14:paraId="6CFE9BBF" w14:textId="77777777" w:rsidR="001C6AEC" w:rsidRDefault="001C6AEC" w:rsidP="00EE6BAF"/>
    <w:p w14:paraId="5613A11E" w14:textId="77777777" w:rsidR="001C6AEC" w:rsidRDefault="001C6AEC" w:rsidP="00EE6BAF"/>
    <w:p w14:paraId="399259E1" w14:textId="77777777" w:rsidR="001C6AEC" w:rsidRDefault="001C6AEC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lastRenderedPageBreak/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336286AF" w14:textId="77777777" w:rsidR="008D49F0" w:rsidRPr="00492B99" w:rsidRDefault="008D49F0" w:rsidP="008D49F0"/>
        </w:tc>
      </w:tr>
    </w:tbl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E71D6" w14:textId="77777777" w:rsidR="00A86668" w:rsidRDefault="00A86668">
      <w:r>
        <w:separator/>
      </w:r>
    </w:p>
  </w:endnote>
  <w:endnote w:type="continuationSeparator" w:id="0">
    <w:p w14:paraId="6F0F4519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66A10A7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>Bijlage</w:t>
          </w:r>
          <w:r w:rsidR="00257D15">
            <w:rPr>
              <w:sz w:val="18"/>
              <w:szCs w:val="18"/>
            </w:rPr>
            <w:t xml:space="preserve"> 6 </w:t>
          </w:r>
          <w:r>
            <w:rPr>
              <w:sz w:val="18"/>
              <w:szCs w:val="18"/>
            </w:rPr>
            <w:t xml:space="preserve">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63C53" w14:textId="77777777" w:rsidR="00A86668" w:rsidRDefault="00A86668">
      <w:r>
        <w:separator/>
      </w:r>
    </w:p>
  </w:footnote>
  <w:footnote w:type="continuationSeparator" w:id="0">
    <w:p w14:paraId="10C93214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A154C"/>
    <w:rsid w:val="000C3419"/>
    <w:rsid w:val="000D11B9"/>
    <w:rsid w:val="000D6259"/>
    <w:rsid w:val="000F4819"/>
    <w:rsid w:val="00187726"/>
    <w:rsid w:val="00197563"/>
    <w:rsid w:val="001C6AEC"/>
    <w:rsid w:val="001E34FC"/>
    <w:rsid w:val="001E4945"/>
    <w:rsid w:val="001F5400"/>
    <w:rsid w:val="002201A1"/>
    <w:rsid w:val="002425AA"/>
    <w:rsid w:val="00246329"/>
    <w:rsid w:val="00257D15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41D2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33A60"/>
    <w:rsid w:val="00C52941"/>
    <w:rsid w:val="00C61870"/>
    <w:rsid w:val="00C74673"/>
    <w:rsid w:val="00CA07FB"/>
    <w:rsid w:val="00CA4F54"/>
    <w:rsid w:val="00CB0E2E"/>
    <w:rsid w:val="00CC0E79"/>
    <w:rsid w:val="00D068C5"/>
    <w:rsid w:val="00D17987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257D15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257D1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257D15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kern w:val="2"/>
      <w:szCs w:val="24"/>
      <w:lang w:eastAsia="en-US"/>
      <w14:ligatures w14:val="standardContextua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</w:style>
  <w:style w:type="paragraph" w:customStyle="1" w:styleId="PGKop">
    <w:name w:val="PG Kop"/>
    <w:basedOn w:val="Standaard"/>
    <w:next w:val="PGNormaal"/>
    <w:link w:val="PGKopChar"/>
    <w:qFormat/>
    <w:rsid w:val="00ED132D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kern w:val="2"/>
      <w:szCs w:val="24"/>
      <w:lang w:eastAsia="en-US"/>
      <w14:ligatures w14:val="standardContextual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kern w:val="2"/>
      <w:sz w:val="18"/>
      <w:szCs w:val="24"/>
      <w:lang w:eastAsia="en-US"/>
      <w14:ligatures w14:val="standardContextual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kern w:val="2"/>
      <w:szCs w:val="24"/>
      <w:lang w:eastAsia="en-US"/>
      <w14:ligatures w14:val="standardContextual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kern w:val="2"/>
      <w:sz w:val="18"/>
      <w:szCs w:val="18"/>
      <w:lang w:eastAsia="en-US"/>
      <w14:ligatures w14:val="standardContextual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kern w:val="2"/>
      <w:sz w:val="16"/>
      <w:szCs w:val="24"/>
      <w:lang w:eastAsia="en-US"/>
      <w14:ligatures w14:val="standardContextual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062e50419f78a6587780e4a26af0973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664b24c16188279e0fff3cc6bb02a52a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005F09-DC70-41CA-ACEB-CA42FFEAB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documentManagement/types"/>
    <ds:schemaRef ds:uri="http://schemas.openxmlformats.org/package/2006/metadata/core-properties"/>
    <ds:schemaRef ds:uri="449a4014-0841-4f8e-b8ad-91d60c239400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02108161-638f-4eb9-a539-0e7b466da1b7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2025-11-05T16:20:00Z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