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C4" w:rsidRPr="009974FD" w:rsidRDefault="00C51DC4" w:rsidP="00C51DC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>
        <w:rPr>
          <w:rFonts w:cs="V&amp;W Syntax (Adobe)"/>
          <w:sz w:val="24"/>
        </w:rPr>
        <w:t>Format Concept staat van ontleding van de inschrijvingssom</w:t>
      </w:r>
    </w:p>
    <w:p w:rsidR="00C51DC4" w:rsidRDefault="00C51DC4" w:rsidP="00C51DC4">
      <w:pPr>
        <w:tabs>
          <w:tab w:val="left" w:pos="540"/>
        </w:tabs>
        <w:ind w:left="540" w:hanging="540"/>
        <w:rPr>
          <w:rFonts w:cs="V&amp;W Syntax (Adobe)"/>
        </w:rPr>
      </w:pPr>
    </w:p>
    <w:p w:rsidR="00C51DC4" w:rsidRDefault="00C51DC4" w:rsidP="00C51DC4">
      <w:pPr>
        <w:tabs>
          <w:tab w:val="left" w:pos="540"/>
        </w:tabs>
        <w:ind w:left="540" w:hanging="540"/>
        <w:rPr>
          <w:rFonts w:cs="V&amp;W Syntax (Adobe)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170"/>
        <w:gridCol w:w="1483"/>
        <w:gridCol w:w="1509"/>
      </w:tblGrid>
      <w:tr w:rsidR="009E3A14" w:rsidRPr="004025CD" w:rsidTr="009E3A14">
        <w:tc>
          <w:tcPr>
            <w:tcW w:w="5170" w:type="dxa"/>
          </w:tcPr>
          <w:bookmarkEnd w:id="0"/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>Directe kosten* Meerjarig Onderhoud</w:t>
            </w:r>
            <w:r w:rsidRPr="004025CD">
              <w:rPr>
                <w:rFonts w:cs="Verdana"/>
                <w:i/>
                <w:szCs w:val="18"/>
              </w:rPr>
              <w:t xml:space="preserve"> </w:t>
            </w:r>
            <w:r w:rsidRPr="004025CD">
              <w:rPr>
                <w:rFonts w:cs="Verdana"/>
                <w:i/>
                <w:vanish/>
                <w:color w:val="3366FF"/>
                <w:sz w:val="16"/>
                <w:szCs w:val="16"/>
              </w:rPr>
              <w:t>(posten benoemen op object- of systeemniveau en/of deelobject- of deelsysteemniveau)</w:t>
            </w:r>
          </w:p>
        </w:tc>
        <w:tc>
          <w:tcPr>
            <w:tcW w:w="1483" w:type="dxa"/>
          </w:tcPr>
          <w:p w:rsidR="009E3A14" w:rsidRPr="00597F42" w:rsidRDefault="00597F42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597F42">
              <w:rPr>
                <w:rFonts w:cs="Verdana"/>
                <w:szCs w:val="18"/>
              </w:rPr>
              <w:t>Code activiteit</w:t>
            </w: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i/>
                <w:szCs w:val="18"/>
              </w:rPr>
            </w:pPr>
            <w:r w:rsidRPr="004025CD">
              <w:rPr>
                <w:i/>
                <w:szCs w:val="18"/>
              </w:rPr>
              <w:t>Onderhoudskosten (Onderhoudswerkzaamheden)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DE5E3C" w:rsidRDefault="009E3A14" w:rsidP="006E3A00">
            <w:pPr>
              <w:tabs>
                <w:tab w:val="left" w:pos="1440"/>
              </w:tabs>
              <w:spacing w:line="260" w:lineRule="atLeast"/>
              <w:rPr>
                <w:szCs w:val="18"/>
              </w:rPr>
            </w:pPr>
            <w:r w:rsidRPr="00DE5E3C">
              <w:rPr>
                <w:szCs w:val="18"/>
              </w:rPr>
              <w:t>Engineeringskosten</w:t>
            </w:r>
          </w:p>
        </w:tc>
        <w:tc>
          <w:tcPr>
            <w:tcW w:w="1483" w:type="dxa"/>
          </w:tcPr>
          <w:p w:rsid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D013E3">
            <w:pPr>
              <w:spacing w:line="240" w:lineRule="auto"/>
              <w:rPr>
                <w:rFonts w:cs="Verdana"/>
                <w:b/>
                <w:szCs w:val="18"/>
              </w:rPr>
            </w:pPr>
            <w:r>
              <w:rPr>
                <w:color w:val="000000"/>
                <w:szCs w:val="18"/>
              </w:rPr>
              <w:t xml:space="preserve">Services: Verrichten inspecties </w:t>
            </w:r>
            <w:r w:rsidR="00D013E3">
              <w:rPr>
                <w:color w:val="000000"/>
                <w:szCs w:val="18"/>
              </w:rPr>
              <w:t>Sluisc</w:t>
            </w:r>
            <w:r>
              <w:rPr>
                <w:color w:val="000000"/>
                <w:szCs w:val="18"/>
              </w:rPr>
              <w:t>omplex Heumen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D013E3">
            <w:pPr>
              <w:spacing w:line="240" w:lineRule="auto"/>
              <w:rPr>
                <w:szCs w:val="18"/>
              </w:rPr>
            </w:pPr>
            <w:r>
              <w:rPr>
                <w:color w:val="000000"/>
                <w:szCs w:val="18"/>
              </w:rPr>
              <w:t>Se</w:t>
            </w:r>
            <w:r w:rsidR="00D013E3">
              <w:rPr>
                <w:color w:val="000000"/>
                <w:szCs w:val="18"/>
              </w:rPr>
              <w:t>rvices: Verrichten inspecties Sluisco</w:t>
            </w:r>
            <w:r>
              <w:rPr>
                <w:color w:val="000000"/>
                <w:szCs w:val="18"/>
              </w:rPr>
              <w:t>mplex Weurt</w:t>
            </w:r>
          </w:p>
        </w:tc>
        <w:tc>
          <w:tcPr>
            <w:tcW w:w="1483" w:type="dxa"/>
          </w:tcPr>
          <w:p w:rsid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D013E3" w:rsidP="006E3A00">
            <w:pPr>
              <w:spacing w:line="240" w:lineRule="auto"/>
              <w:rPr>
                <w:szCs w:val="18"/>
              </w:rPr>
            </w:pPr>
            <w:r>
              <w:rPr>
                <w:color w:val="000000"/>
                <w:szCs w:val="18"/>
              </w:rPr>
              <w:t>Taken: Sluiscomplex</w:t>
            </w:r>
            <w:r w:rsidR="009E3A14">
              <w:rPr>
                <w:color w:val="000000"/>
                <w:szCs w:val="18"/>
              </w:rPr>
              <w:t xml:space="preserve"> Heumen</w:t>
            </w:r>
          </w:p>
        </w:tc>
        <w:tc>
          <w:tcPr>
            <w:tcW w:w="1483" w:type="dxa"/>
          </w:tcPr>
          <w:p w:rsid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D013E3">
            <w:pPr>
              <w:spacing w:line="240" w:lineRule="auto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Taken: </w:t>
            </w:r>
            <w:r w:rsidR="00D013E3">
              <w:rPr>
                <w:color w:val="000000"/>
                <w:szCs w:val="18"/>
              </w:rPr>
              <w:t>Sluiscomplex</w:t>
            </w:r>
            <w:r>
              <w:rPr>
                <w:color w:val="000000"/>
                <w:szCs w:val="18"/>
              </w:rPr>
              <w:t xml:space="preserve"> Weurt</w:t>
            </w:r>
          </w:p>
        </w:tc>
        <w:tc>
          <w:tcPr>
            <w:tcW w:w="1483" w:type="dxa"/>
          </w:tcPr>
          <w:p w:rsid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spacing w:line="240" w:lineRule="auto"/>
              <w:rPr>
                <w:rFonts w:cs="Verdana"/>
                <w:b/>
                <w:szCs w:val="18"/>
              </w:rPr>
            </w:pPr>
            <w:r>
              <w:rPr>
                <w:color w:val="000000"/>
                <w:szCs w:val="18"/>
              </w:rPr>
              <w:t>Verhelpen storingen binnen het contract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spacing w:line="240" w:lineRule="auto"/>
            </w:pPr>
            <w:r>
              <w:rPr>
                <w:color w:val="000000"/>
                <w:szCs w:val="18"/>
              </w:rPr>
              <w:t>Storingswachtdienst in stand houding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Default="009E3A14" w:rsidP="006E3A00">
            <w:pPr>
              <w:spacing w:line="240" w:lineRule="auto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Overig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D013E3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jc w:val="right"/>
              <w:rPr>
                <w:i/>
                <w:szCs w:val="18"/>
              </w:rPr>
            </w:pPr>
            <w:r w:rsidRPr="004025CD">
              <w:rPr>
                <w:rFonts w:cs="Verdana"/>
                <w:szCs w:val="18"/>
              </w:rPr>
              <w:t>Subtotaal A (directe onderhoudskosten):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b/>
                <w:szCs w:val="18"/>
              </w:rPr>
              <w:t xml:space="preserve">Indirecte kosten* Meerjarig Onderhoud </w:t>
            </w:r>
            <w:r>
              <w:rPr>
                <w:rFonts w:cs="Verdana"/>
                <w:b/>
                <w:i/>
                <w:vanish/>
                <w:color w:val="3366FF"/>
                <w:sz w:val="16"/>
                <w:szCs w:val="16"/>
              </w:rPr>
              <w:t>(g</w:t>
            </w:r>
            <w:r w:rsidRPr="004025CD">
              <w:rPr>
                <w:rFonts w:cs="Verdana"/>
                <w:b/>
                <w:i/>
                <w:vanish/>
                <w:color w:val="3366FF"/>
                <w:sz w:val="16"/>
                <w:szCs w:val="16"/>
              </w:rPr>
              <w:t>een verdere uitsplitsing)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>Eenmalige kosten*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4025CD">
              <w:rPr>
                <w:rFonts w:cs="Verdana"/>
                <w:szCs w:val="18"/>
              </w:rPr>
              <w:t xml:space="preserve">Algemene </w:t>
            </w:r>
            <w:proofErr w:type="spellStart"/>
            <w:r w:rsidRPr="004025CD">
              <w:rPr>
                <w:rFonts w:cs="Verdana"/>
                <w:szCs w:val="18"/>
              </w:rPr>
              <w:t>bouwplaatskosten</w:t>
            </w:r>
            <w:proofErr w:type="spellEnd"/>
            <w:r w:rsidRPr="004025CD">
              <w:rPr>
                <w:rFonts w:cs="Verdana"/>
                <w:szCs w:val="18"/>
              </w:rPr>
              <w:t>*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4025CD">
              <w:rPr>
                <w:rFonts w:cs="Verdana"/>
                <w:szCs w:val="18"/>
              </w:rPr>
              <w:t>Uitvoeringskosten* (Minus Projectmanagementkosten)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spacing w:line="260" w:lineRule="atLeast"/>
              <w:ind w:left="227" w:hanging="227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>Projectmanagementkosten* (incl. staf/koepel)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>Algemene kosten*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 xml:space="preserve">Winst* </w:t>
            </w:r>
            <w:r>
              <w:rPr>
                <w:rFonts w:cs="Verdana"/>
                <w:szCs w:val="18"/>
              </w:rPr>
              <w:t xml:space="preserve">  </w:t>
            </w:r>
            <w:r w:rsidRPr="003F6A56">
              <w:rPr>
                <w:rFonts w:cs="Verdana"/>
                <w:i/>
                <w:sz w:val="16"/>
                <w:szCs w:val="16"/>
              </w:rPr>
              <w:t>Het opnemen van een eenmalige projectkorting is niet toegestaan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4025CD">
              <w:rPr>
                <w:rFonts w:cs="Verdana"/>
                <w:szCs w:val="18"/>
              </w:rPr>
              <w:t>Risico*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D013E3" w:rsidTr="009E3A14">
        <w:tc>
          <w:tcPr>
            <w:tcW w:w="5170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Subtotaal B (indirecte kosten):</w:t>
            </w:r>
          </w:p>
        </w:tc>
        <w:tc>
          <w:tcPr>
            <w:tcW w:w="1483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€</w:t>
            </w:r>
          </w:p>
        </w:tc>
      </w:tr>
      <w:tr w:rsidR="009E3A14" w:rsidRPr="00D013E3" w:rsidTr="009E3A14">
        <w:tc>
          <w:tcPr>
            <w:tcW w:w="5170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Subtotaal C (Meerjarig Onderhoud) (subtotaal A + B):</w:t>
            </w:r>
          </w:p>
        </w:tc>
        <w:tc>
          <w:tcPr>
            <w:tcW w:w="1483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D013E3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Default="009E3A14" w:rsidP="006E3A00">
            <w:pPr>
              <w:rPr>
                <w:b/>
                <w:szCs w:val="18"/>
              </w:rPr>
            </w:pPr>
            <w:r w:rsidRPr="004025CD">
              <w:rPr>
                <w:rFonts w:cs="Verdana"/>
                <w:b/>
                <w:szCs w:val="18"/>
              </w:rPr>
              <w:t>Voorgeschreven activiteiten (directe- en indirecte kosten)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Default="009E3A14" w:rsidP="006E3A00">
            <w:pPr>
              <w:rPr>
                <w:b/>
                <w:szCs w:val="18"/>
              </w:rPr>
            </w:pP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0E0D31" w:rsidRDefault="009E3A14" w:rsidP="006E3A00">
            <w:pPr>
              <w:rPr>
                <w:b/>
              </w:rPr>
            </w:pPr>
            <w:r>
              <w:rPr>
                <w:b/>
                <w:szCs w:val="18"/>
              </w:rPr>
              <w:t xml:space="preserve">Sluiscomplex </w:t>
            </w:r>
            <w:r w:rsidRPr="000E0D31">
              <w:rPr>
                <w:b/>
                <w:szCs w:val="18"/>
              </w:rPr>
              <w:t>Heumen:</w:t>
            </w:r>
          </w:p>
        </w:tc>
        <w:tc>
          <w:tcPr>
            <w:tcW w:w="1483" w:type="dxa"/>
          </w:tcPr>
          <w:p w:rsidR="009E3A14" w:rsidRPr="004025CD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6E3A00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18773E" w:rsidRDefault="009E3A14" w:rsidP="009E3A14">
            <w:r w:rsidRPr="0018773E">
              <w:t>Schutsluis: Verwijderen praatpaal functionaliteit</w:t>
            </w:r>
          </w:p>
        </w:tc>
        <w:tc>
          <w:tcPr>
            <w:tcW w:w="1483" w:type="dxa"/>
          </w:tcPr>
          <w:p w:rsidR="009E3A14" w:rsidRPr="0018773E" w:rsidRDefault="009E3A14" w:rsidP="009E3A14">
            <w:pPr>
              <w:rPr>
                <w:rFonts w:cs="Arial"/>
              </w:rPr>
            </w:pPr>
            <w:r>
              <w:rPr>
                <w:rFonts w:cs="Arial"/>
              </w:rPr>
              <w:t>Voo</w:t>
            </w:r>
            <w:r w:rsidRPr="0018773E">
              <w:rPr>
                <w:rFonts w:cs="Arial"/>
              </w:rPr>
              <w:t>-</w:t>
            </w:r>
            <w:r>
              <w:rPr>
                <w:rFonts w:cs="Arial"/>
              </w:rPr>
              <w:t>H07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9E3A14" w:rsidRDefault="009E3A14" w:rsidP="009E3A14">
            <w:pPr>
              <w:rPr>
                <w:color w:val="000000" w:themeColor="text1"/>
              </w:rPr>
            </w:pPr>
            <w:r w:rsidRPr="009E3A14">
              <w:rPr>
                <w:color w:val="000000" w:themeColor="text1"/>
              </w:rPr>
              <w:t xml:space="preserve">OOV: Vernieuwen gehele CCTV-, verlichting en omroepinstallatie </w:t>
            </w:r>
          </w:p>
        </w:tc>
        <w:tc>
          <w:tcPr>
            <w:tcW w:w="1483" w:type="dxa"/>
          </w:tcPr>
          <w:p w:rsidR="009E3A14" w:rsidRPr="009E3A14" w:rsidRDefault="009E3A14" w:rsidP="009E3A14">
            <w:pPr>
              <w:rPr>
                <w:rFonts w:cs="Arial"/>
                <w:color w:val="000000" w:themeColor="text1"/>
              </w:rPr>
            </w:pPr>
            <w:r w:rsidRPr="009E3A14">
              <w:rPr>
                <w:rFonts w:cs="Arial"/>
                <w:color w:val="000000" w:themeColor="text1"/>
              </w:rPr>
              <w:t xml:space="preserve">Voo-H01, Voo-H02 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9E3A14" w:rsidRDefault="009E3A14" w:rsidP="009E3A14">
            <w:pPr>
              <w:rPr>
                <w:color w:val="000000" w:themeColor="text1"/>
              </w:rPr>
            </w:pPr>
            <w:r w:rsidRPr="009E3A14">
              <w:rPr>
                <w:color w:val="000000" w:themeColor="text1"/>
              </w:rPr>
              <w:t>OOV: Maatregelen t.b.v. verhogen veiligheid</w:t>
            </w:r>
          </w:p>
        </w:tc>
        <w:tc>
          <w:tcPr>
            <w:tcW w:w="1483" w:type="dxa"/>
          </w:tcPr>
          <w:p w:rsidR="009E3A14" w:rsidRPr="009E3A14" w:rsidRDefault="009E3A14" w:rsidP="009E3A14">
            <w:pPr>
              <w:rPr>
                <w:rFonts w:cs="Arial"/>
                <w:color w:val="000000" w:themeColor="text1"/>
              </w:rPr>
            </w:pPr>
            <w:r w:rsidRPr="009E3A14">
              <w:rPr>
                <w:rFonts w:cs="Arial"/>
                <w:color w:val="000000" w:themeColor="text1"/>
              </w:rPr>
              <w:t>Voo-H03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9E3A14" w:rsidRDefault="009E3A14" w:rsidP="009E3A14">
            <w:pPr>
              <w:rPr>
                <w:color w:val="000000" w:themeColor="text1"/>
              </w:rPr>
            </w:pPr>
            <w:r w:rsidRPr="009E3A14">
              <w:rPr>
                <w:color w:val="000000" w:themeColor="text1"/>
              </w:rPr>
              <w:t>OOV: uitvoering duurzaamheidsmaatregelen en verwijderen AVRI-masten</w:t>
            </w:r>
          </w:p>
          <w:p w:rsidR="009E3A14" w:rsidRPr="009E3A14" w:rsidRDefault="009E3A14" w:rsidP="009E3A14">
            <w:pPr>
              <w:rPr>
                <w:color w:val="000000" w:themeColor="text1"/>
              </w:rPr>
            </w:pPr>
            <w:r w:rsidRPr="009E3A14">
              <w:rPr>
                <w:color w:val="000000" w:themeColor="text1"/>
              </w:rPr>
              <w:t>Keersluis: Verwijde</w:t>
            </w:r>
            <w:r w:rsidR="001C3752">
              <w:rPr>
                <w:color w:val="000000" w:themeColor="text1"/>
              </w:rPr>
              <w:t>ren hoogte- en uitvaartdetectie</w:t>
            </w:r>
            <w:r w:rsidRPr="009E3A14">
              <w:rPr>
                <w:color w:val="000000" w:themeColor="text1"/>
              </w:rPr>
              <w:t xml:space="preserve"> </w:t>
            </w:r>
          </w:p>
        </w:tc>
        <w:tc>
          <w:tcPr>
            <w:tcW w:w="1483" w:type="dxa"/>
          </w:tcPr>
          <w:p w:rsidR="009E3A14" w:rsidRPr="009E3A14" w:rsidRDefault="009E3A14" w:rsidP="009E3A14">
            <w:pPr>
              <w:rPr>
                <w:rFonts w:cs="Arial"/>
                <w:color w:val="000000" w:themeColor="text1"/>
              </w:rPr>
            </w:pPr>
            <w:r w:rsidRPr="009E3A14">
              <w:rPr>
                <w:rFonts w:cs="Arial"/>
                <w:color w:val="000000" w:themeColor="text1"/>
              </w:rPr>
              <w:t>Voo-H04, Voo-H05, Voo-H06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9E3A14" w:rsidRDefault="009E3A14" w:rsidP="009E3A14">
            <w:pPr>
              <w:rPr>
                <w:color w:val="000000" w:themeColor="text1"/>
              </w:rPr>
            </w:pPr>
          </w:p>
        </w:tc>
        <w:tc>
          <w:tcPr>
            <w:tcW w:w="1483" w:type="dxa"/>
          </w:tcPr>
          <w:p w:rsidR="009E3A14" w:rsidRPr="009E3A14" w:rsidRDefault="009E3A14" w:rsidP="009E3A14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9E3A14">
            <w:pPr>
              <w:rPr>
                <w:szCs w:val="18"/>
              </w:rPr>
            </w:pPr>
            <w:r>
              <w:rPr>
                <w:b/>
                <w:szCs w:val="18"/>
              </w:rPr>
              <w:t>Sluiscomplex</w:t>
            </w:r>
            <w:r>
              <w:rPr>
                <w:b/>
                <w:bCs/>
                <w:szCs w:val="18"/>
              </w:rPr>
              <w:t xml:space="preserve"> </w:t>
            </w:r>
            <w:r w:rsidRPr="00577BB6">
              <w:rPr>
                <w:b/>
                <w:bCs/>
                <w:szCs w:val="18"/>
              </w:rPr>
              <w:t>Weurt</w:t>
            </w:r>
          </w:p>
        </w:tc>
        <w:tc>
          <w:tcPr>
            <w:tcW w:w="1483" w:type="dxa"/>
          </w:tcPr>
          <w:p w:rsidR="009E3A14" w:rsidRPr="004025CD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4025CD" w:rsidTr="009E3A14">
        <w:tc>
          <w:tcPr>
            <w:tcW w:w="5170" w:type="dxa"/>
          </w:tcPr>
          <w:p w:rsidR="009E3A14" w:rsidRPr="003935C4" w:rsidRDefault="009E3A14" w:rsidP="009E3A14">
            <w:r>
              <w:t xml:space="preserve">OOV: Vernieuwen gehele CCTV-, verlichting en omroepinstallatie </w:t>
            </w:r>
          </w:p>
        </w:tc>
        <w:tc>
          <w:tcPr>
            <w:tcW w:w="1483" w:type="dxa"/>
          </w:tcPr>
          <w:p w:rsidR="009E3A14" w:rsidRPr="00427A52" w:rsidRDefault="009E3A14" w:rsidP="009E3A14">
            <w:pPr>
              <w:rPr>
                <w:rFonts w:cs="Arial"/>
                <w:highlight w:val="yellow"/>
              </w:rPr>
            </w:pPr>
            <w:r>
              <w:rPr>
                <w:rFonts w:cs="Arial"/>
              </w:rPr>
              <w:t>Voo-W</w:t>
            </w:r>
            <w:r w:rsidRPr="0018773E">
              <w:rPr>
                <w:rFonts w:cs="Arial"/>
              </w:rPr>
              <w:t>01</w:t>
            </w:r>
            <w:r>
              <w:rPr>
                <w:rFonts w:cs="Arial"/>
              </w:rPr>
              <w:t>, Voo-W02</w:t>
            </w:r>
          </w:p>
        </w:tc>
        <w:tc>
          <w:tcPr>
            <w:tcW w:w="1509" w:type="dxa"/>
          </w:tcPr>
          <w:p w:rsidR="009E3A14" w:rsidRPr="009E3A14" w:rsidRDefault="00D013E3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Default="009E3A14" w:rsidP="009E3A14">
            <w:r>
              <w:t>Weurt Oost: afdekluiken rioolschuiven</w:t>
            </w:r>
          </w:p>
          <w:p w:rsidR="009E3A14" w:rsidRPr="003935C4" w:rsidRDefault="009E3A14" w:rsidP="009E3A14">
            <w:r>
              <w:t>Bediengebouw Weurt: vernieuwen UPS</w:t>
            </w:r>
          </w:p>
        </w:tc>
        <w:tc>
          <w:tcPr>
            <w:tcW w:w="1483" w:type="dxa"/>
          </w:tcPr>
          <w:p w:rsidR="009E3A14" w:rsidRPr="00F26324" w:rsidRDefault="009E3A14" w:rsidP="009E3A14">
            <w:pPr>
              <w:rPr>
                <w:rFonts w:cs="Arial"/>
                <w:highlight w:val="yellow"/>
              </w:rPr>
            </w:pPr>
            <w:r w:rsidRPr="006C0BA5">
              <w:rPr>
                <w:rFonts w:cs="Arial"/>
              </w:rPr>
              <w:t>Voo-W0</w:t>
            </w:r>
            <w:r>
              <w:rPr>
                <w:rFonts w:cs="Arial"/>
              </w:rPr>
              <w:t>7, Voo-W11</w:t>
            </w:r>
            <w:r w:rsidRPr="006C0BA5">
              <w:rPr>
                <w:rFonts w:cs="Arial"/>
              </w:rPr>
              <w:t xml:space="preserve"> 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AC5A9C" w:rsidRDefault="009E3A14" w:rsidP="009E3A14">
            <w:r w:rsidRPr="00AC5A9C">
              <w:t>Schutsluis Weurt-West: Groot onderhoud hefdeur midden- of kanaalhoofd</w:t>
            </w:r>
          </w:p>
        </w:tc>
        <w:tc>
          <w:tcPr>
            <w:tcW w:w="1483" w:type="dxa"/>
          </w:tcPr>
          <w:p w:rsidR="009E3A14" w:rsidRPr="00AC5A9C" w:rsidRDefault="009E3A14" w:rsidP="009E3A14">
            <w:pPr>
              <w:rPr>
                <w:rFonts w:cs="Arial"/>
              </w:rPr>
            </w:pPr>
            <w:r w:rsidRPr="00AC5A9C">
              <w:rPr>
                <w:rFonts w:cs="Arial"/>
              </w:rPr>
              <w:t>Voo-W05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AC5A9C" w:rsidRDefault="009E3A14" w:rsidP="009E3A14">
            <w:r w:rsidRPr="00AC5A9C">
              <w:t>Schutsluis Weurt-West: Groot onderhoud hefdeur midden- of kanaalhoofd</w:t>
            </w:r>
          </w:p>
        </w:tc>
        <w:tc>
          <w:tcPr>
            <w:tcW w:w="1483" w:type="dxa"/>
          </w:tcPr>
          <w:p w:rsidR="009E3A14" w:rsidRPr="00AC5A9C" w:rsidRDefault="009E3A14" w:rsidP="009E3A14">
            <w:pPr>
              <w:rPr>
                <w:rFonts w:cs="Arial"/>
              </w:rPr>
            </w:pPr>
            <w:r w:rsidRPr="00AC5A9C">
              <w:rPr>
                <w:rFonts w:cs="Arial"/>
              </w:rPr>
              <w:t>Voo-W05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AC5A9C" w:rsidRDefault="009E3A14" w:rsidP="009E3A14">
            <w:r w:rsidRPr="00AC5A9C">
              <w:t>OOV: Maatregelen t.b.v. verhogen veiligheid</w:t>
            </w:r>
          </w:p>
        </w:tc>
        <w:tc>
          <w:tcPr>
            <w:tcW w:w="1483" w:type="dxa"/>
          </w:tcPr>
          <w:p w:rsidR="009E3A14" w:rsidRPr="00AC5A9C" w:rsidRDefault="009E3A14" w:rsidP="009E3A14">
            <w:pPr>
              <w:rPr>
                <w:rFonts w:cs="Arial"/>
              </w:rPr>
            </w:pPr>
            <w:r w:rsidRPr="00AC5A9C">
              <w:rPr>
                <w:rFonts w:cs="Arial"/>
              </w:rPr>
              <w:t>Voo-W03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AC5A9C" w:rsidRDefault="009E3A14" w:rsidP="009E3A14">
            <w:r w:rsidRPr="00AC5A9C">
              <w:lastRenderedPageBreak/>
              <w:t>Schutsluis Oost: Onderhoud roldeuren midden- of kanaalhoofd</w:t>
            </w:r>
          </w:p>
        </w:tc>
        <w:tc>
          <w:tcPr>
            <w:tcW w:w="1483" w:type="dxa"/>
          </w:tcPr>
          <w:p w:rsidR="009E3A14" w:rsidRPr="00AC5A9C" w:rsidRDefault="009E3A14" w:rsidP="009E3A14">
            <w:pPr>
              <w:rPr>
                <w:rFonts w:cs="Arial"/>
              </w:rPr>
            </w:pPr>
            <w:r>
              <w:rPr>
                <w:rFonts w:cs="Arial"/>
              </w:rPr>
              <w:t>Voo-W06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AC5A9C" w:rsidRDefault="009E3A14" w:rsidP="009E3A14">
            <w:r w:rsidRPr="00AC5A9C">
              <w:t>Schutsluis Oost: Onderhoud roldeuren midden- of kanaalhoofd</w:t>
            </w:r>
          </w:p>
        </w:tc>
        <w:tc>
          <w:tcPr>
            <w:tcW w:w="1483" w:type="dxa"/>
          </w:tcPr>
          <w:p w:rsidR="009E3A14" w:rsidRPr="00AC5A9C" w:rsidRDefault="009E3A14" w:rsidP="009E3A14">
            <w:pPr>
              <w:rPr>
                <w:rFonts w:cs="Arial"/>
              </w:rPr>
            </w:pPr>
            <w:r>
              <w:rPr>
                <w:rFonts w:cs="Arial"/>
              </w:rPr>
              <w:t>Voo-W06</w:t>
            </w: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9E3A14">
              <w:rPr>
                <w:rFonts w:cs="Verdana"/>
                <w:szCs w:val="18"/>
              </w:rPr>
              <w:t>€</w:t>
            </w:r>
          </w:p>
        </w:tc>
      </w:tr>
      <w:tr w:rsidR="002A1786" w:rsidRPr="002A1786" w:rsidTr="009E3A14">
        <w:tc>
          <w:tcPr>
            <w:tcW w:w="5170" w:type="dxa"/>
          </w:tcPr>
          <w:p w:rsidR="009E3A14" w:rsidRPr="00D4426E" w:rsidRDefault="009E3A14" w:rsidP="009E3A14">
            <w:pPr>
              <w:rPr>
                <w:strike/>
              </w:rPr>
            </w:pPr>
            <w:r w:rsidRPr="00D4426E">
              <w:rPr>
                <w:strike/>
              </w:rPr>
              <w:t>Schutsluis Oost: Onderhoud roldeur waalzijde</w:t>
            </w:r>
          </w:p>
        </w:tc>
        <w:tc>
          <w:tcPr>
            <w:tcW w:w="1483" w:type="dxa"/>
          </w:tcPr>
          <w:p w:rsidR="009E3A14" w:rsidRPr="00D4426E" w:rsidRDefault="009E3A14" w:rsidP="009E3A14">
            <w:pPr>
              <w:rPr>
                <w:rFonts w:cs="Arial"/>
                <w:strike/>
              </w:rPr>
            </w:pPr>
            <w:r w:rsidRPr="00D4426E">
              <w:rPr>
                <w:rFonts w:cs="Arial"/>
                <w:strike/>
              </w:rPr>
              <w:t>Voo-W06</w:t>
            </w:r>
          </w:p>
        </w:tc>
        <w:tc>
          <w:tcPr>
            <w:tcW w:w="1509" w:type="dxa"/>
          </w:tcPr>
          <w:p w:rsidR="009E3A14" w:rsidRPr="00D4426E" w:rsidRDefault="009E3A14" w:rsidP="00957E05">
            <w:pPr>
              <w:tabs>
                <w:tab w:val="left" w:pos="1440"/>
              </w:tabs>
              <w:spacing w:line="260" w:lineRule="atLeast"/>
              <w:rPr>
                <w:rFonts w:cs="Verdana"/>
                <w:strike/>
                <w:szCs w:val="18"/>
              </w:rPr>
            </w:pPr>
            <w:r w:rsidRPr="00D4426E">
              <w:rPr>
                <w:rFonts w:cs="Verdana"/>
                <w:strike/>
                <w:szCs w:val="18"/>
              </w:rPr>
              <w:t>€</w:t>
            </w:r>
            <w:r w:rsidR="00957E05">
              <w:rPr>
                <w:rFonts w:cs="Verdana"/>
                <w:strike/>
                <w:szCs w:val="18"/>
              </w:rPr>
              <w:t xml:space="preserve"> </w:t>
            </w:r>
            <w:r w:rsidR="00957E05" w:rsidRPr="00957E05">
              <w:rPr>
                <w:rFonts w:cs="Verdana"/>
                <w:szCs w:val="18"/>
              </w:rPr>
              <w:t>n.v.t.</w:t>
            </w:r>
            <w:r w:rsidR="002A1786" w:rsidRPr="00D4426E">
              <w:rPr>
                <w:rFonts w:cs="Verdana"/>
                <w:strike/>
                <w:szCs w:val="18"/>
              </w:rPr>
              <w:t xml:space="preserve">            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597F42" w:rsidRDefault="009E3A14" w:rsidP="009E3A14">
            <w:pPr>
              <w:rPr>
                <w:color w:val="000000" w:themeColor="text1"/>
              </w:rPr>
            </w:pPr>
            <w:r w:rsidRPr="00597F42">
              <w:rPr>
                <w:color w:val="000000" w:themeColor="text1"/>
              </w:rPr>
              <w:t xml:space="preserve">Remming- en </w:t>
            </w:r>
            <w:bookmarkStart w:id="1" w:name="_GoBack"/>
            <w:bookmarkEnd w:id="1"/>
          </w:p>
          <w:p w:rsidR="009E3A14" w:rsidRPr="00597F42" w:rsidRDefault="009E3A14" w:rsidP="009E3A14">
            <w:pPr>
              <w:rPr>
                <w:color w:val="000000" w:themeColor="text1"/>
              </w:rPr>
            </w:pPr>
            <w:proofErr w:type="spellStart"/>
            <w:r w:rsidRPr="00597F42">
              <w:rPr>
                <w:color w:val="000000" w:themeColor="text1"/>
              </w:rPr>
              <w:t>geleidewerken</w:t>
            </w:r>
            <w:proofErr w:type="spellEnd"/>
            <w:r w:rsidRPr="00597F42">
              <w:rPr>
                <w:color w:val="000000" w:themeColor="text1"/>
              </w:rPr>
              <w:t xml:space="preserve"> Weurt: Onderhoud remming- en </w:t>
            </w:r>
            <w:proofErr w:type="spellStart"/>
            <w:r w:rsidRPr="00597F42">
              <w:rPr>
                <w:color w:val="000000" w:themeColor="text1"/>
              </w:rPr>
              <w:t>geleidewerken</w:t>
            </w:r>
            <w:proofErr w:type="spellEnd"/>
            <w:r w:rsidRPr="00597F42">
              <w:rPr>
                <w:color w:val="000000" w:themeColor="text1"/>
              </w:rPr>
              <w:t xml:space="preserve"> </w:t>
            </w:r>
          </w:p>
        </w:tc>
        <w:tc>
          <w:tcPr>
            <w:tcW w:w="1483" w:type="dxa"/>
          </w:tcPr>
          <w:p w:rsidR="009E3A14" w:rsidRPr="00597F42" w:rsidRDefault="009E3A14" w:rsidP="009E3A14">
            <w:pPr>
              <w:rPr>
                <w:rFonts w:cs="Arial"/>
                <w:color w:val="000000" w:themeColor="text1"/>
              </w:rPr>
            </w:pPr>
            <w:r w:rsidRPr="00597F42">
              <w:rPr>
                <w:rFonts w:cs="Arial"/>
                <w:color w:val="000000" w:themeColor="text1"/>
              </w:rPr>
              <w:t>Voo-W08</w:t>
            </w:r>
          </w:p>
        </w:tc>
        <w:tc>
          <w:tcPr>
            <w:tcW w:w="1509" w:type="dxa"/>
          </w:tcPr>
          <w:p w:rsidR="009E3A14" w:rsidRPr="00597F42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597F42">
              <w:rPr>
                <w:rFonts w:cs="Verdana"/>
                <w:color w:val="000000" w:themeColor="text1"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597F42" w:rsidRDefault="009E3A14" w:rsidP="009E3A14">
            <w:pPr>
              <w:rPr>
                <w:color w:val="000000" w:themeColor="text1"/>
              </w:rPr>
            </w:pPr>
            <w:r w:rsidRPr="00597F42">
              <w:rPr>
                <w:color w:val="000000" w:themeColor="text1"/>
              </w:rPr>
              <w:t>Weurt OOV: duurzaamheidsmaatregelen</w:t>
            </w:r>
          </w:p>
        </w:tc>
        <w:tc>
          <w:tcPr>
            <w:tcW w:w="1483" w:type="dxa"/>
          </w:tcPr>
          <w:p w:rsidR="009E3A14" w:rsidRPr="00597F42" w:rsidRDefault="009E3A14" w:rsidP="009E3A14">
            <w:pPr>
              <w:rPr>
                <w:rFonts w:cs="Arial"/>
                <w:color w:val="000000" w:themeColor="text1"/>
              </w:rPr>
            </w:pPr>
            <w:r w:rsidRPr="00597F42">
              <w:rPr>
                <w:rFonts w:cs="Arial"/>
                <w:color w:val="000000" w:themeColor="text1"/>
              </w:rPr>
              <w:t>Voo-W04</w:t>
            </w:r>
          </w:p>
        </w:tc>
        <w:tc>
          <w:tcPr>
            <w:tcW w:w="1509" w:type="dxa"/>
          </w:tcPr>
          <w:p w:rsidR="009E3A14" w:rsidRPr="00597F42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597F42">
              <w:rPr>
                <w:rFonts w:cs="Verdana"/>
                <w:color w:val="000000" w:themeColor="text1"/>
                <w:szCs w:val="18"/>
              </w:rPr>
              <w:t>€</w:t>
            </w:r>
          </w:p>
        </w:tc>
      </w:tr>
      <w:tr w:rsidR="009E3A14" w:rsidRPr="004025CD" w:rsidTr="001C3752">
        <w:trPr>
          <w:trHeight w:val="575"/>
        </w:trPr>
        <w:tc>
          <w:tcPr>
            <w:tcW w:w="5170" w:type="dxa"/>
          </w:tcPr>
          <w:p w:rsidR="009E3A14" w:rsidRPr="00597F42" w:rsidRDefault="009E3A14" w:rsidP="009E3A14">
            <w:pPr>
              <w:rPr>
                <w:color w:val="000000" w:themeColor="text1"/>
              </w:rPr>
            </w:pPr>
            <w:r w:rsidRPr="00597F42">
              <w:rPr>
                <w:color w:val="000000" w:themeColor="text1"/>
              </w:rPr>
              <w:t>Hefbruggen Weurt: onderhoud bewegings</w:t>
            </w:r>
            <w:r w:rsidR="001C3752">
              <w:rPr>
                <w:color w:val="000000" w:themeColor="text1"/>
              </w:rPr>
              <w:t>werken,  vernieuwen slijtlagen</w:t>
            </w:r>
          </w:p>
        </w:tc>
        <w:tc>
          <w:tcPr>
            <w:tcW w:w="1483" w:type="dxa"/>
          </w:tcPr>
          <w:p w:rsidR="009E3A14" w:rsidRPr="00597F42" w:rsidRDefault="009E3A14" w:rsidP="009E3A14">
            <w:pPr>
              <w:rPr>
                <w:rFonts w:cs="Arial"/>
                <w:color w:val="000000" w:themeColor="text1"/>
              </w:rPr>
            </w:pPr>
            <w:r w:rsidRPr="00597F42">
              <w:rPr>
                <w:rFonts w:cs="Arial"/>
                <w:color w:val="000000" w:themeColor="text1"/>
              </w:rPr>
              <w:t>Voo-W09, Voo-W10</w:t>
            </w:r>
          </w:p>
        </w:tc>
        <w:tc>
          <w:tcPr>
            <w:tcW w:w="1509" w:type="dxa"/>
          </w:tcPr>
          <w:p w:rsidR="009E3A14" w:rsidRPr="00597F42" w:rsidRDefault="00597F42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597F42">
              <w:rPr>
                <w:rFonts w:cs="Verdana"/>
                <w:color w:val="000000" w:themeColor="text1"/>
                <w:szCs w:val="18"/>
              </w:rPr>
              <w:t>€</w:t>
            </w:r>
          </w:p>
        </w:tc>
      </w:tr>
      <w:tr w:rsidR="009E3A14" w:rsidRPr="00D013E3" w:rsidTr="009E3A14">
        <w:tc>
          <w:tcPr>
            <w:tcW w:w="5170" w:type="dxa"/>
          </w:tcPr>
          <w:p w:rsidR="009E3A14" w:rsidRPr="00D013E3" w:rsidRDefault="009E3A14" w:rsidP="009E3A14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  <w:highlight w:val="yellow"/>
              </w:rPr>
            </w:pPr>
            <w:r w:rsidRPr="00D013E3">
              <w:rPr>
                <w:rFonts w:cs="Verdana"/>
                <w:b/>
                <w:szCs w:val="18"/>
              </w:rPr>
              <w:t>Subtotaal D (voorgeschreven activiteiten):</w:t>
            </w:r>
          </w:p>
        </w:tc>
        <w:tc>
          <w:tcPr>
            <w:tcW w:w="1483" w:type="dxa"/>
          </w:tcPr>
          <w:p w:rsidR="009E3A14" w:rsidRPr="00D013E3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D013E3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€</w:t>
            </w:r>
          </w:p>
        </w:tc>
      </w:tr>
      <w:tr w:rsidR="009E3A14" w:rsidRPr="004025CD" w:rsidTr="009E3A14">
        <w:tc>
          <w:tcPr>
            <w:tcW w:w="5170" w:type="dxa"/>
          </w:tcPr>
          <w:p w:rsidR="009E3A14" w:rsidRPr="004025CD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483" w:type="dxa"/>
          </w:tcPr>
          <w:p w:rsidR="009E3A14" w:rsidRPr="004025CD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9E3A14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E3A14" w:rsidRPr="00D013E3" w:rsidTr="009E3A14">
        <w:tc>
          <w:tcPr>
            <w:tcW w:w="5170" w:type="dxa"/>
          </w:tcPr>
          <w:p w:rsidR="009E3A14" w:rsidRPr="00D013E3" w:rsidRDefault="009E3A14" w:rsidP="00D013E3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Inschrijvingssom (Subtotaal C</w:t>
            </w:r>
            <w:r w:rsidRPr="00D013E3">
              <w:rPr>
                <w:rFonts w:cs="Verdana"/>
                <w:b/>
                <w:color w:val="FF0000"/>
                <w:szCs w:val="18"/>
              </w:rPr>
              <w:t xml:space="preserve"> </w:t>
            </w:r>
            <w:r w:rsidRPr="00D013E3">
              <w:rPr>
                <w:rFonts w:cs="Verdana"/>
                <w:b/>
                <w:szCs w:val="18"/>
              </w:rPr>
              <w:t>+ D):</w:t>
            </w:r>
          </w:p>
        </w:tc>
        <w:tc>
          <w:tcPr>
            <w:tcW w:w="1483" w:type="dxa"/>
          </w:tcPr>
          <w:p w:rsidR="009E3A14" w:rsidRPr="00D013E3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  <w:tc>
          <w:tcPr>
            <w:tcW w:w="1509" w:type="dxa"/>
          </w:tcPr>
          <w:p w:rsidR="009E3A14" w:rsidRPr="00D013E3" w:rsidRDefault="009E3A14" w:rsidP="009E3A14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D013E3">
              <w:rPr>
                <w:rFonts w:cs="Verdana"/>
                <w:b/>
                <w:szCs w:val="18"/>
              </w:rPr>
              <w:t>€</w:t>
            </w:r>
          </w:p>
        </w:tc>
      </w:tr>
    </w:tbl>
    <w:p w:rsidR="00C51DC4" w:rsidRDefault="00C51DC4" w:rsidP="00C51DC4">
      <w:pPr>
        <w:tabs>
          <w:tab w:val="left" w:pos="540"/>
        </w:tabs>
        <w:ind w:left="540" w:hanging="540"/>
      </w:pPr>
      <w:r>
        <w:rPr>
          <w:rFonts w:cs="Arial"/>
        </w:rPr>
        <w:t xml:space="preserve">* Begrippen conform Standaardsystematiek voor kostenramingen (SSK2010) uitgegeven door CROW (publicatie 137)     </w:t>
      </w:r>
    </w:p>
    <w:p w:rsidR="00952A70" w:rsidRDefault="00952A70" w:rsidP="00C51DC4"/>
    <w:p w:rsidR="002A1786" w:rsidRDefault="002A1786" w:rsidP="00C51DC4"/>
    <w:p w:rsidR="002A1786" w:rsidRPr="002A1786" w:rsidRDefault="002A1786" w:rsidP="002A1786">
      <w:pPr>
        <w:ind w:left="1416" w:hanging="1356"/>
        <w:rPr>
          <w:color w:val="FF0000"/>
        </w:rPr>
      </w:pPr>
    </w:p>
    <w:sectPr w:rsidR="002A1786" w:rsidRPr="002A1786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DB5" w:rsidRDefault="00994DB5">
      <w:r>
        <w:separator/>
      </w:r>
    </w:p>
  </w:endnote>
  <w:endnote w:type="continuationSeparator" w:id="0">
    <w:p w:rsidR="00994DB5" w:rsidRDefault="0099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957E05">
      <w:rPr>
        <w:noProof/>
        <w:sz w:val="16"/>
        <w:szCs w:val="16"/>
      </w:rPr>
      <w:t>2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957E05">
      <w:rPr>
        <w:noProof/>
        <w:sz w:val="16"/>
        <w:szCs w:val="16"/>
      </w:rPr>
      <w:t>2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DB5" w:rsidRDefault="00994DB5">
      <w:r>
        <w:separator/>
      </w:r>
    </w:p>
  </w:footnote>
  <w:footnote w:type="continuationSeparator" w:id="0">
    <w:p w:rsidR="00994DB5" w:rsidRDefault="0099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957E0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E6DC0">
      <w:rPr>
        <w:rFonts w:cs="V&amp;W Syntax (Adobe)"/>
      </w:rPr>
      <w:t>31149680</w:t>
    </w:r>
    <w:r w:rsidRPr="00476317">
      <w:rPr>
        <w:rFonts w:cs="V&amp;W Syntax (Adobe)"/>
      </w:rPr>
      <w:t xml:space="preserve"> </w:t>
    </w:r>
  </w:p>
  <w:p w:rsidR="006706A7" w:rsidRDefault="00957E0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C3752"/>
    <w:rsid w:val="001E5136"/>
    <w:rsid w:val="001F2FBA"/>
    <w:rsid w:val="00205DA2"/>
    <w:rsid w:val="00267704"/>
    <w:rsid w:val="0027594A"/>
    <w:rsid w:val="002A1786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56FA7"/>
    <w:rsid w:val="003809F4"/>
    <w:rsid w:val="00382E30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97F42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E6DC0"/>
    <w:rsid w:val="008F00C7"/>
    <w:rsid w:val="00905B5F"/>
    <w:rsid w:val="0090667C"/>
    <w:rsid w:val="00952A70"/>
    <w:rsid w:val="00954B34"/>
    <w:rsid w:val="00957E05"/>
    <w:rsid w:val="00976B3E"/>
    <w:rsid w:val="00977774"/>
    <w:rsid w:val="00992E57"/>
    <w:rsid w:val="00994DB5"/>
    <w:rsid w:val="00994F26"/>
    <w:rsid w:val="009974FD"/>
    <w:rsid w:val="009C4D17"/>
    <w:rsid w:val="009E0CE1"/>
    <w:rsid w:val="009E3A14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A5437"/>
    <w:rsid w:val="00BE0FE2"/>
    <w:rsid w:val="00BE1A6E"/>
    <w:rsid w:val="00BE23B3"/>
    <w:rsid w:val="00C223AF"/>
    <w:rsid w:val="00C466B1"/>
    <w:rsid w:val="00C51DC4"/>
    <w:rsid w:val="00C6141E"/>
    <w:rsid w:val="00C66CA0"/>
    <w:rsid w:val="00CB00C2"/>
    <w:rsid w:val="00CD1E7B"/>
    <w:rsid w:val="00CF7A5A"/>
    <w:rsid w:val="00D013E3"/>
    <w:rsid w:val="00D126E4"/>
    <w:rsid w:val="00D2229E"/>
    <w:rsid w:val="00D235B0"/>
    <w:rsid w:val="00D4136B"/>
    <w:rsid w:val="00D4426E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9"/>
    <o:shapelayout v:ext="edit">
      <o:idmap v:ext="edit" data="1"/>
    </o:shapelayout>
  </w:shapeDefaults>
  <w:decimalSymbol w:val=","/>
  <w:listSeparator w:val=";"/>
  <w14:docId w14:val="39EEF41F"/>
  <w15:docId w15:val="{0E0B24BE-1BE8-429B-99F2-E717DEF2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table" w:styleId="Tabelraster">
    <w:name w:val="Table Grid"/>
    <w:basedOn w:val="Standaardtabel"/>
    <w:uiPriority w:val="59"/>
    <w:rsid w:val="00382E30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Burgers, Kasper (PPO)</cp:lastModifiedBy>
  <cp:revision>3</cp:revision>
  <cp:lastPrinted>2015-12-17T08:48:00Z</cp:lastPrinted>
  <dcterms:created xsi:type="dcterms:W3CDTF">2020-09-21T07:14:00Z</dcterms:created>
  <dcterms:modified xsi:type="dcterms:W3CDTF">2020-09-21T07:16:00Z</dcterms:modified>
</cp:coreProperties>
</file>