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AC3A36">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bookmarkStart w:id="1" w:name="_GoBack"/>
      <w:bookmarkEnd w:id="1"/>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lastRenderedPageBreak/>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lastRenderedPageBreak/>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3829E8">
        <w:rPr>
          <w:rFonts w:cs="RijksoverheidSansText-Regular"/>
          <w:szCs w:val="16"/>
          <w:highlight w:val="yellow"/>
        </w:rPr>
        <w:t>4.3</w:t>
      </w:r>
      <w:r w:rsidRPr="003829E8">
        <w:rPr>
          <w:rFonts w:cs="RijksoverheidSansText-Regular"/>
          <w:szCs w:val="16"/>
        </w:rPr>
        <w:t xml:space="preserve"> respectievelijk paragraaf </w:t>
      </w:r>
      <w:r w:rsidR="002032DE">
        <w:rPr>
          <w:rFonts w:cs="RijksoverheidSansText-Regular"/>
          <w:szCs w:val="16"/>
          <w:highlight w:val="yellow"/>
        </w:rPr>
        <w:t>6.4</w:t>
      </w:r>
      <w:r w:rsidRPr="003829E8">
        <w:rPr>
          <w:rFonts w:cs="RijksoverheidSansText-Regular"/>
          <w:szCs w:val="16"/>
          <w:highlight w:val="yellow"/>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05" w:rsidRDefault="000C2097" w:rsidP="00D2229E">
    <w:pPr>
      <w:pStyle w:val="Voettekst"/>
      <w:tabs>
        <w:tab w:val="clear" w:pos="8306"/>
        <w:tab w:val="right" w:pos="8280"/>
      </w:tabs>
      <w:rPr>
        <w:sz w:val="16"/>
        <w:szCs w:val="16"/>
      </w:rPr>
    </w:pPr>
    <w:r>
      <w:rPr>
        <w:sz w:val="16"/>
        <w:szCs w:val="16"/>
      </w:rPr>
      <w:t>RWS BEDRIJFSVERTROUWELIJK</w:t>
    </w:r>
  </w:p>
  <w:p w:rsidR="00A326AB" w:rsidRPr="00B234B7" w:rsidRDefault="00142D05" w:rsidP="00D2229E">
    <w:pPr>
      <w:pStyle w:val="Voettekst"/>
      <w:tabs>
        <w:tab w:val="clear" w:pos="8306"/>
        <w:tab w:val="right" w:pos="8280"/>
      </w:tabs>
      <w:rPr>
        <w:sz w:val="16"/>
        <w:szCs w:val="16"/>
      </w:rPr>
    </w:pPr>
    <w:r>
      <w:rPr>
        <w:sz w:val="16"/>
        <w:szCs w:val="16"/>
      </w:rPr>
      <w:t>Bijlage bij model 130 Aanbestedingsleidraad v1.2</w:t>
    </w:r>
    <w:r w:rsidR="000C2097" w:rsidDel="000C2097">
      <w:rPr>
        <w:sz w:val="16"/>
        <w:szCs w:val="16"/>
      </w:rPr>
      <w:t xml:space="preserve"> </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AC3A36">
      <w:rPr>
        <w:noProof/>
        <w:sz w:val="16"/>
        <w:szCs w:val="16"/>
      </w:rPr>
      <w:t>2</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AC3A36">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AC3A36"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AC3A36">
      <w:rPr>
        <w:rFonts w:cs="V&amp;W Syntax (Adobe)"/>
      </w:rPr>
      <w:t>31149680</w:t>
    </w:r>
    <w:r w:rsidRPr="00476317">
      <w:rPr>
        <w:rFonts w:cs="V&amp;W Syntax (Adobe)"/>
      </w:rPr>
      <w:t xml:space="preserve"> </w:t>
    </w:r>
  </w:p>
  <w:p w:rsidR="009974FD" w:rsidRDefault="00AC3A36"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5837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C3A36"/>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1"/>
    <o:shapelayout v:ext="edit">
      <o:idmap v:ext="edit" data="1"/>
    </o:shapelayout>
  </w:shapeDefaults>
  <w:decimalSymbol w:val=","/>
  <w:listSeparator w:val=";"/>
  <w14:docId w14:val="718488D3"/>
  <w15:docId w15:val="{1FB11D00-9C87-455B-B6A5-2DD46F3A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5F027-5294-4268-A1B6-A2E8661FA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4961</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WORD Aanvullende eigen verklaring bij model 130</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Rutjes, Bob (PPO)</cp:lastModifiedBy>
  <cp:revision>2</cp:revision>
  <cp:lastPrinted>2015-12-17T10:41:00Z</cp:lastPrinted>
  <dcterms:created xsi:type="dcterms:W3CDTF">2019-11-07T09:59:00Z</dcterms:created>
  <dcterms:modified xsi:type="dcterms:W3CDTF">2019-11-07T09:59:00Z</dcterms:modified>
</cp:coreProperties>
</file>