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CF1B2" w14:textId="6360DA33" w:rsidR="009E2711" w:rsidRPr="00AE05A1" w:rsidRDefault="00326534" w:rsidP="00AE05A1">
      <w:pPr>
        <w:pStyle w:val="Heading1"/>
        <w:pageBreakBefore/>
        <w:tabs>
          <w:tab w:val="left" w:pos="1134"/>
        </w:tabs>
        <w:spacing w:before="360" w:after="120" w:line="260" w:lineRule="exact"/>
        <w:ind w:left="567" w:hanging="567"/>
        <w:rPr>
          <w:rFonts w:eastAsia="Verdana" w:cs="Verdana"/>
          <w:color w:val="auto"/>
          <w:sz w:val="24"/>
          <w:szCs w:val="24"/>
        </w:rPr>
      </w:pPr>
      <w:bookmarkStart w:id="0" w:name="_Toc280706827"/>
      <w:r>
        <w:rPr>
          <w:rFonts w:eastAsia="Verdana" w:cs="Verdana"/>
          <w:color w:val="auto"/>
          <w:sz w:val="24"/>
          <w:szCs w:val="24"/>
        </w:rPr>
        <w:t xml:space="preserve">Bijlage C - </w:t>
      </w:r>
      <w:r w:rsidR="0028533E" w:rsidRPr="00AE05A1">
        <w:rPr>
          <w:rFonts w:eastAsia="Verdana" w:cs="Verdana"/>
          <w:color w:val="auto"/>
          <w:sz w:val="24"/>
          <w:szCs w:val="24"/>
        </w:rPr>
        <w:t>Verklaring geen Russische betrokkenheid</w:t>
      </w:r>
    </w:p>
    <w:p w14:paraId="27C02979" w14:textId="77777777" w:rsidR="009E2711" w:rsidRPr="00D51215" w:rsidRDefault="009E2711" w:rsidP="00486C30"/>
    <w:p w14:paraId="61B7C1BE" w14:textId="77777777" w:rsidR="00486C30" w:rsidRDefault="00486C30" w:rsidP="00486C30">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6190709C" w14:textId="77777777" w:rsidR="00486C30" w:rsidRDefault="00486C30" w:rsidP="00486C30"/>
    <w:p w14:paraId="7D3D01A9" w14:textId="77777777" w:rsidR="00486C30" w:rsidRDefault="00486C30" w:rsidP="00486C30">
      <w:r>
        <w:t>Ik verklaar in het bijzonder dat:</w:t>
      </w:r>
    </w:p>
    <w:p w14:paraId="2875AD4D" w14:textId="77777777" w:rsidR="00486C30" w:rsidRDefault="00486C30" w:rsidP="00486C30"/>
    <w:p w14:paraId="45863505" w14:textId="0FDA736A" w:rsidR="00486C30" w:rsidRDefault="00486C30" w:rsidP="00BF544F">
      <w:pPr>
        <w:pStyle w:val="ListParagraph"/>
        <w:numPr>
          <w:ilvl w:val="0"/>
          <w:numId w:val="5"/>
        </w:numPr>
      </w:pPr>
      <w: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48ACD6AF" w14:textId="77777777" w:rsidR="00486C30" w:rsidRDefault="00486C30" w:rsidP="00486C30"/>
    <w:p w14:paraId="29B4D78F" w14:textId="07B2DD9E" w:rsidR="00486C30" w:rsidRDefault="00486C30" w:rsidP="00BF544F">
      <w:pPr>
        <w:pStyle w:val="ListParagraph"/>
        <w:numPr>
          <w:ilvl w:val="0"/>
          <w:numId w:val="5"/>
        </w:numPr>
      </w:pPr>
      <w: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19BE5694" w14:textId="77777777" w:rsidR="00486C30" w:rsidRDefault="00486C30" w:rsidP="00486C30"/>
    <w:p w14:paraId="360C2623" w14:textId="21AA0D29" w:rsidR="00486C30" w:rsidRDefault="00486C30" w:rsidP="00BF544F">
      <w:pPr>
        <w:pStyle w:val="ListParagraph"/>
        <w:numPr>
          <w:ilvl w:val="0"/>
          <w:numId w:val="5"/>
        </w:numPr>
      </w:pPr>
      <w:r>
        <w:t>noch ik noch de onderneming die ik vertegenwoordig een (rechts)persoon (gevestigd in Rusland of een ander land) is die handelt in belang van of op aanwijzing van een Russische partij, zoals bedoeld onder a) en b);</w:t>
      </w:r>
    </w:p>
    <w:p w14:paraId="0B1FD34D" w14:textId="77777777" w:rsidR="00486C30" w:rsidRDefault="00486C30" w:rsidP="00486C30"/>
    <w:p w14:paraId="1203D0C4" w14:textId="1BCD0E6E" w:rsidR="009E2711" w:rsidRDefault="00486C30" w:rsidP="00BF544F">
      <w:pPr>
        <w:pStyle w:val="ListParagraph"/>
        <w:numPr>
          <w:ilvl w:val="0"/>
          <w:numId w:val="5"/>
        </w:numPr>
      </w:pPr>
      <w:r>
        <w:t>er geen onderaannemers, leveranciers of ondernemingen deelnemen wier capaciteit wordt ingeroepen door de opdrachtnemer die ik vertegenwoordig én die een aandeel hebben van meer dan 10% van de contractwaarde waarbij een situatie als onder a) t/m c) zich voordoet.</w:t>
      </w:r>
      <w:r w:rsidR="0049748B">
        <w:t xml:space="preserve"> </w:t>
      </w:r>
    </w:p>
    <w:p w14:paraId="376C9F75" w14:textId="77777777" w:rsidR="009E2711" w:rsidRDefault="009E2711" w:rsidP="009E2711"/>
    <w:tbl>
      <w:tblPr>
        <w:tblW w:w="9200" w:type="dxa"/>
        <w:tblInd w:w="6" w:type="dxa"/>
        <w:tblLayout w:type="fixed"/>
        <w:tblCellMar>
          <w:left w:w="76" w:type="dxa"/>
          <w:right w:w="76" w:type="dxa"/>
        </w:tblCellMar>
        <w:tblLook w:val="0000" w:firstRow="0" w:lastRow="0" w:firstColumn="0" w:lastColumn="0" w:noHBand="0" w:noVBand="0"/>
      </w:tblPr>
      <w:tblGrid>
        <w:gridCol w:w="1770"/>
        <w:gridCol w:w="7430"/>
      </w:tblGrid>
      <w:tr w:rsidR="00E121F1" w:rsidRPr="00CA0767" w14:paraId="1016DED1" w14:textId="77777777" w:rsidTr="00D010B0">
        <w:tc>
          <w:tcPr>
            <w:tcW w:w="1770" w:type="dxa"/>
            <w:tcBorders>
              <w:top w:val="single" w:sz="6" w:space="0" w:color="000000"/>
              <w:left w:val="single" w:sz="6" w:space="0" w:color="000000"/>
              <w:bottom w:val="single" w:sz="6" w:space="0" w:color="FFFFFF"/>
              <w:right w:val="single" w:sz="6" w:space="0" w:color="FFFFFF"/>
            </w:tcBorders>
          </w:tcPr>
          <w:bookmarkEnd w:id="0"/>
          <w:p w14:paraId="1016DECF" w14:textId="77777777" w:rsidR="00E121F1" w:rsidRPr="00F04199"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bCs/>
              </w:rPr>
            </w:pPr>
            <w:r w:rsidRPr="00F04199">
              <w:rPr>
                <w:b/>
                <w:bCs/>
              </w:rPr>
              <w:t xml:space="preserve">Naam: </w:t>
            </w:r>
          </w:p>
        </w:tc>
        <w:tc>
          <w:tcPr>
            <w:tcW w:w="7430" w:type="dxa"/>
            <w:tcBorders>
              <w:top w:val="single" w:sz="6" w:space="0" w:color="000000"/>
              <w:left w:val="single" w:sz="6" w:space="0" w:color="000000"/>
              <w:bottom w:val="single" w:sz="6" w:space="0" w:color="FFFFFF"/>
              <w:right w:val="single" w:sz="6" w:space="0" w:color="000000"/>
            </w:tcBorders>
          </w:tcPr>
          <w:p w14:paraId="1016DED0" w14:textId="77777777" w:rsidR="00E121F1" w:rsidRPr="00CA0767"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0"/>
              </w:rPr>
            </w:pPr>
          </w:p>
        </w:tc>
      </w:tr>
      <w:tr w:rsidR="00E121F1" w:rsidRPr="00CA0767" w14:paraId="1016DED4" w14:textId="77777777" w:rsidTr="00D010B0">
        <w:tc>
          <w:tcPr>
            <w:tcW w:w="1770" w:type="dxa"/>
            <w:tcBorders>
              <w:top w:val="single" w:sz="6" w:space="0" w:color="000000"/>
              <w:left w:val="single" w:sz="6" w:space="0" w:color="000000"/>
              <w:bottom w:val="single" w:sz="6" w:space="0" w:color="FFFFFF"/>
              <w:right w:val="single" w:sz="6" w:space="0" w:color="FFFFFF"/>
            </w:tcBorders>
          </w:tcPr>
          <w:p w14:paraId="1016DED2" w14:textId="77777777" w:rsidR="00E121F1" w:rsidRPr="00F04199"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bCs/>
              </w:rPr>
            </w:pPr>
            <w:r w:rsidRPr="00F04199">
              <w:rPr>
                <w:b/>
                <w:bCs/>
              </w:rPr>
              <w:t>Functie:</w:t>
            </w:r>
          </w:p>
        </w:tc>
        <w:tc>
          <w:tcPr>
            <w:tcW w:w="7430" w:type="dxa"/>
            <w:tcBorders>
              <w:top w:val="single" w:sz="6" w:space="0" w:color="000000"/>
              <w:left w:val="single" w:sz="6" w:space="0" w:color="000000"/>
              <w:bottom w:val="single" w:sz="6" w:space="0" w:color="FFFFFF"/>
              <w:right w:val="single" w:sz="6" w:space="0" w:color="000000"/>
            </w:tcBorders>
          </w:tcPr>
          <w:p w14:paraId="1016DED3" w14:textId="77777777" w:rsidR="00E121F1" w:rsidRPr="00CA0767"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0"/>
              </w:rPr>
            </w:pPr>
          </w:p>
        </w:tc>
      </w:tr>
      <w:tr w:rsidR="00E121F1" w:rsidRPr="00CA0767" w14:paraId="1016DED7" w14:textId="77777777" w:rsidTr="00D010B0">
        <w:tc>
          <w:tcPr>
            <w:tcW w:w="1770" w:type="dxa"/>
            <w:tcBorders>
              <w:top w:val="single" w:sz="6" w:space="0" w:color="000000"/>
              <w:left w:val="single" w:sz="6" w:space="0" w:color="000000"/>
              <w:bottom w:val="single" w:sz="6" w:space="0" w:color="FFFFFF"/>
              <w:right w:val="single" w:sz="6" w:space="0" w:color="FFFFFF"/>
            </w:tcBorders>
          </w:tcPr>
          <w:p w14:paraId="1016DED5" w14:textId="77777777" w:rsidR="00E121F1" w:rsidRPr="00F04199"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bCs/>
              </w:rPr>
            </w:pPr>
            <w:r w:rsidRPr="00F04199">
              <w:rPr>
                <w:b/>
                <w:bCs/>
              </w:rPr>
              <w:t>Bedrijf:</w:t>
            </w:r>
          </w:p>
        </w:tc>
        <w:tc>
          <w:tcPr>
            <w:tcW w:w="7430" w:type="dxa"/>
            <w:tcBorders>
              <w:top w:val="single" w:sz="6" w:space="0" w:color="000000"/>
              <w:left w:val="single" w:sz="6" w:space="0" w:color="000000"/>
              <w:bottom w:val="single" w:sz="6" w:space="0" w:color="FFFFFF"/>
              <w:right w:val="single" w:sz="6" w:space="0" w:color="000000"/>
            </w:tcBorders>
          </w:tcPr>
          <w:p w14:paraId="1016DED6" w14:textId="77777777" w:rsidR="00E121F1" w:rsidRPr="00CA0767"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0"/>
              </w:rPr>
            </w:pPr>
          </w:p>
        </w:tc>
      </w:tr>
      <w:tr w:rsidR="00E121F1" w:rsidRPr="00CA0767" w14:paraId="1016DEDA" w14:textId="77777777" w:rsidTr="00D010B0">
        <w:trPr>
          <w:trHeight w:hRule="exact" w:val="901"/>
        </w:trPr>
        <w:tc>
          <w:tcPr>
            <w:tcW w:w="1770" w:type="dxa"/>
            <w:tcBorders>
              <w:top w:val="single" w:sz="6" w:space="0" w:color="000000"/>
              <w:left w:val="single" w:sz="6" w:space="0" w:color="000000"/>
              <w:bottom w:val="single" w:sz="6" w:space="0" w:color="FFFFFF"/>
              <w:right w:val="single" w:sz="6" w:space="0" w:color="FFFFFF"/>
            </w:tcBorders>
          </w:tcPr>
          <w:p w14:paraId="1016DED8" w14:textId="77777777" w:rsidR="00E121F1" w:rsidRPr="00F04199"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b/>
                <w:bCs/>
              </w:rPr>
            </w:pPr>
            <w:r w:rsidRPr="00F04199">
              <w:rPr>
                <w:b/>
                <w:bCs/>
              </w:rPr>
              <w:t>Handtekening:</w:t>
            </w:r>
          </w:p>
        </w:tc>
        <w:tc>
          <w:tcPr>
            <w:tcW w:w="7430" w:type="dxa"/>
            <w:tcBorders>
              <w:top w:val="single" w:sz="6" w:space="0" w:color="000000"/>
              <w:left w:val="single" w:sz="6" w:space="0" w:color="000000"/>
              <w:bottom w:val="single" w:sz="6" w:space="0" w:color="FFFFFF"/>
              <w:right w:val="single" w:sz="6" w:space="0" w:color="000000"/>
            </w:tcBorders>
          </w:tcPr>
          <w:p w14:paraId="1016DED9" w14:textId="77777777" w:rsidR="00E121F1" w:rsidRPr="00CA0767"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color w:val="000000"/>
                <w:sz w:val="20"/>
              </w:rPr>
            </w:pPr>
          </w:p>
        </w:tc>
      </w:tr>
      <w:tr w:rsidR="00E121F1" w:rsidRPr="00CA0767" w14:paraId="1016DEDD" w14:textId="77777777" w:rsidTr="00D010B0">
        <w:tc>
          <w:tcPr>
            <w:tcW w:w="1770" w:type="dxa"/>
            <w:tcBorders>
              <w:top w:val="single" w:sz="6" w:space="0" w:color="000000"/>
              <w:left w:val="single" w:sz="6" w:space="0" w:color="000000"/>
              <w:bottom w:val="single" w:sz="6" w:space="0" w:color="000000"/>
              <w:right w:val="single" w:sz="6" w:space="0" w:color="FFFFFF"/>
            </w:tcBorders>
          </w:tcPr>
          <w:p w14:paraId="1016DEDB" w14:textId="77777777" w:rsidR="00E121F1" w:rsidRPr="00F04199" w:rsidRDefault="00E121F1" w:rsidP="002F5EEA">
            <w:pPr>
              <w:rPr>
                <w:b/>
                <w:bCs/>
              </w:rPr>
            </w:pPr>
            <w:r w:rsidRPr="00F04199">
              <w:rPr>
                <w:b/>
                <w:bCs/>
              </w:rPr>
              <w:t>Datum:</w:t>
            </w:r>
          </w:p>
        </w:tc>
        <w:tc>
          <w:tcPr>
            <w:tcW w:w="7430" w:type="dxa"/>
            <w:tcBorders>
              <w:top w:val="single" w:sz="6" w:space="0" w:color="000000"/>
              <w:left w:val="single" w:sz="6" w:space="0" w:color="000000"/>
              <w:bottom w:val="single" w:sz="6" w:space="0" w:color="000000"/>
              <w:right w:val="single" w:sz="6" w:space="0" w:color="000000"/>
            </w:tcBorders>
          </w:tcPr>
          <w:p w14:paraId="1016DEDC" w14:textId="77777777" w:rsidR="00E121F1" w:rsidRPr="00CA0767" w:rsidRDefault="00E121F1" w:rsidP="002F5EEA">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9"/>
              <w:rPr>
                <w:color w:val="000000"/>
                <w:sz w:val="20"/>
              </w:rPr>
            </w:pPr>
          </w:p>
        </w:tc>
      </w:tr>
    </w:tbl>
    <w:p w14:paraId="1016DEDE" w14:textId="77777777" w:rsidR="000F359F" w:rsidRDefault="000F359F"/>
    <w:sectPr w:rsidR="000F359F" w:rsidSect="000F359F">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3B1C5" w14:textId="77777777" w:rsidR="0026581C" w:rsidRDefault="0026581C" w:rsidP="00AE05A1">
      <w:pPr>
        <w:spacing w:line="240" w:lineRule="auto"/>
      </w:pPr>
      <w:r>
        <w:separator/>
      </w:r>
    </w:p>
  </w:endnote>
  <w:endnote w:type="continuationSeparator" w:id="0">
    <w:p w14:paraId="00BD6D3B" w14:textId="77777777" w:rsidR="0026581C" w:rsidRDefault="0026581C" w:rsidP="00AE05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0D2A0" w14:textId="77777777" w:rsidR="0026581C" w:rsidRDefault="0026581C" w:rsidP="00AE05A1">
      <w:pPr>
        <w:spacing w:line="240" w:lineRule="auto"/>
      </w:pPr>
      <w:r>
        <w:separator/>
      </w:r>
    </w:p>
  </w:footnote>
  <w:footnote w:type="continuationSeparator" w:id="0">
    <w:p w14:paraId="4568B6A5" w14:textId="77777777" w:rsidR="0026581C" w:rsidRDefault="0026581C" w:rsidP="00AE05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F424" w14:textId="37B913AC" w:rsidR="00AE05A1" w:rsidRDefault="00AE05A1">
    <w:pPr>
      <w:pStyle w:val="Header"/>
    </w:pPr>
    <w:r w:rsidRPr="000F4F87">
      <w:rPr>
        <w:noProof/>
        <w:lang w:val="en-GB" w:eastAsia="en-GB"/>
      </w:rPr>
      <w:drawing>
        <wp:anchor distT="0" distB="0" distL="114300" distR="114300" simplePos="0" relativeHeight="251659264" behindDoc="1" locked="0" layoutInCell="1" allowOverlap="1" wp14:anchorId="5234891F" wp14:editId="554BC213">
          <wp:simplePos x="0" y="0"/>
          <wp:positionH relativeFrom="column">
            <wp:posOffset>-278295</wp:posOffset>
          </wp:positionH>
          <wp:positionV relativeFrom="paragraph">
            <wp:posOffset>-278931</wp:posOffset>
          </wp:positionV>
          <wp:extent cx="2589530" cy="765175"/>
          <wp:effectExtent l="0" t="0" r="127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UR_RGB_standard.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89530" cy="7651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560C6"/>
    <w:multiLevelType w:val="hybridMultilevel"/>
    <w:tmpl w:val="966423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974FBF"/>
    <w:multiLevelType w:val="hybridMultilevel"/>
    <w:tmpl w:val="E1A65D90"/>
    <w:lvl w:ilvl="0" w:tplc="BA82A0DE">
      <w:start w:val="1"/>
      <w:numFmt w:val="upperLetter"/>
      <w:lvlText w:val="%1."/>
      <w:lvlJc w:val="left"/>
      <w:pPr>
        <w:ind w:left="1068" w:hanging="70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0287BD7"/>
    <w:multiLevelType w:val="hybridMultilevel"/>
    <w:tmpl w:val="6C346CFA"/>
    <w:lvl w:ilvl="0" w:tplc="7ADAA466">
      <w:start w:val="14"/>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3EF3B35"/>
    <w:multiLevelType w:val="hybridMultilevel"/>
    <w:tmpl w:val="4D0A06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30A33CE"/>
    <w:multiLevelType w:val="hybridMultilevel"/>
    <w:tmpl w:val="44943E54"/>
    <w:lvl w:ilvl="0" w:tplc="04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D005DE"/>
    <w:multiLevelType w:val="hybridMultilevel"/>
    <w:tmpl w:val="9550BED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15253541">
    <w:abstractNumId w:val="0"/>
  </w:num>
  <w:num w:numId="2" w16cid:durableId="875200290">
    <w:abstractNumId w:val="3"/>
  </w:num>
  <w:num w:numId="3" w16cid:durableId="1733428248">
    <w:abstractNumId w:val="1"/>
  </w:num>
  <w:num w:numId="4" w16cid:durableId="345254883">
    <w:abstractNumId w:val="2"/>
  </w:num>
  <w:num w:numId="5" w16cid:durableId="45765409">
    <w:abstractNumId w:val="5"/>
  </w:num>
  <w:num w:numId="6" w16cid:durableId="8406549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1F1"/>
    <w:rsid w:val="00010D6F"/>
    <w:rsid w:val="000608D3"/>
    <w:rsid w:val="00070D67"/>
    <w:rsid w:val="00087DDF"/>
    <w:rsid w:val="000A5F3D"/>
    <w:rsid w:val="000C3B8D"/>
    <w:rsid w:val="000F359F"/>
    <w:rsid w:val="00111027"/>
    <w:rsid w:val="00117F42"/>
    <w:rsid w:val="001673E7"/>
    <w:rsid w:val="00183E2B"/>
    <w:rsid w:val="001A3F4D"/>
    <w:rsid w:val="001A5A2E"/>
    <w:rsid w:val="001B31CE"/>
    <w:rsid w:val="001D370D"/>
    <w:rsid w:val="001F251F"/>
    <w:rsid w:val="002006B1"/>
    <w:rsid w:val="00237F5C"/>
    <w:rsid w:val="0026581C"/>
    <w:rsid w:val="0028533E"/>
    <w:rsid w:val="0028775A"/>
    <w:rsid w:val="002C7ACC"/>
    <w:rsid w:val="002F5EEA"/>
    <w:rsid w:val="00301425"/>
    <w:rsid w:val="00320FEE"/>
    <w:rsid w:val="00326534"/>
    <w:rsid w:val="003568C6"/>
    <w:rsid w:val="00362900"/>
    <w:rsid w:val="003643E2"/>
    <w:rsid w:val="0039476A"/>
    <w:rsid w:val="003C6E5A"/>
    <w:rsid w:val="003D7C40"/>
    <w:rsid w:val="003F24CF"/>
    <w:rsid w:val="004035D3"/>
    <w:rsid w:val="0047395E"/>
    <w:rsid w:val="00486C30"/>
    <w:rsid w:val="004940DC"/>
    <w:rsid w:val="0049748B"/>
    <w:rsid w:val="004C1B4E"/>
    <w:rsid w:val="004E01FC"/>
    <w:rsid w:val="004E3851"/>
    <w:rsid w:val="00502F94"/>
    <w:rsid w:val="00520FEA"/>
    <w:rsid w:val="00526D60"/>
    <w:rsid w:val="00536679"/>
    <w:rsid w:val="0055163B"/>
    <w:rsid w:val="005A2CCA"/>
    <w:rsid w:val="005B1954"/>
    <w:rsid w:val="005C1D25"/>
    <w:rsid w:val="005D364F"/>
    <w:rsid w:val="006131F8"/>
    <w:rsid w:val="006548F4"/>
    <w:rsid w:val="006728E7"/>
    <w:rsid w:val="006810B5"/>
    <w:rsid w:val="006C27C5"/>
    <w:rsid w:val="007368E5"/>
    <w:rsid w:val="0076262C"/>
    <w:rsid w:val="00772EA8"/>
    <w:rsid w:val="007B71EB"/>
    <w:rsid w:val="007C049C"/>
    <w:rsid w:val="007D0EC8"/>
    <w:rsid w:val="007F5757"/>
    <w:rsid w:val="0089223E"/>
    <w:rsid w:val="008C1168"/>
    <w:rsid w:val="009353E8"/>
    <w:rsid w:val="00955635"/>
    <w:rsid w:val="00965C38"/>
    <w:rsid w:val="00966A39"/>
    <w:rsid w:val="00976835"/>
    <w:rsid w:val="009B045C"/>
    <w:rsid w:val="009C3D4B"/>
    <w:rsid w:val="009E2711"/>
    <w:rsid w:val="009E6AFB"/>
    <w:rsid w:val="00A0225C"/>
    <w:rsid w:val="00A32BDA"/>
    <w:rsid w:val="00AE05A1"/>
    <w:rsid w:val="00AE4BD2"/>
    <w:rsid w:val="00AE6F74"/>
    <w:rsid w:val="00AF50E3"/>
    <w:rsid w:val="00B05314"/>
    <w:rsid w:val="00B5165A"/>
    <w:rsid w:val="00BD734E"/>
    <w:rsid w:val="00BF544F"/>
    <w:rsid w:val="00C40AAC"/>
    <w:rsid w:val="00C844F8"/>
    <w:rsid w:val="00C97F7C"/>
    <w:rsid w:val="00CB3937"/>
    <w:rsid w:val="00CC73B8"/>
    <w:rsid w:val="00CE2807"/>
    <w:rsid w:val="00CF63C1"/>
    <w:rsid w:val="00D010B0"/>
    <w:rsid w:val="00D55602"/>
    <w:rsid w:val="00D836D7"/>
    <w:rsid w:val="00DA7E04"/>
    <w:rsid w:val="00DF5642"/>
    <w:rsid w:val="00E121F1"/>
    <w:rsid w:val="00E3237D"/>
    <w:rsid w:val="00E4171F"/>
    <w:rsid w:val="00E46A23"/>
    <w:rsid w:val="00E53E21"/>
    <w:rsid w:val="00E55452"/>
    <w:rsid w:val="00E61984"/>
    <w:rsid w:val="00E77F77"/>
    <w:rsid w:val="00E83F62"/>
    <w:rsid w:val="00ED32E7"/>
    <w:rsid w:val="00ED47D3"/>
    <w:rsid w:val="00EE576B"/>
    <w:rsid w:val="00EE783F"/>
    <w:rsid w:val="00EF58A7"/>
    <w:rsid w:val="00EF6F3A"/>
    <w:rsid w:val="00F04199"/>
    <w:rsid w:val="00F569A9"/>
    <w:rsid w:val="00FA4A56"/>
    <w:rsid w:val="00FC79FD"/>
    <w:rsid w:val="00FE547D"/>
    <w:rsid w:val="118D78A9"/>
    <w:rsid w:val="336F3232"/>
    <w:rsid w:val="43D5C120"/>
    <w:rsid w:val="4D062F35"/>
    <w:rsid w:val="649425AC"/>
    <w:rsid w:val="6496F09B"/>
    <w:rsid w:val="7BF425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DE6C"/>
  <w15:docId w15:val="{93090B4D-DD5B-433E-8B0C-1859C5C62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1F1"/>
    <w:pPr>
      <w:spacing w:after="0" w:line="260" w:lineRule="exact"/>
    </w:pPr>
    <w:rPr>
      <w:rFonts w:ascii="Verdana" w:eastAsia="Times New Roman" w:hAnsi="Verdana" w:cs="Times New Roman"/>
      <w:sz w:val="17"/>
      <w:szCs w:val="20"/>
    </w:rPr>
  </w:style>
  <w:style w:type="paragraph" w:styleId="Heading1">
    <w:name w:val="heading 1"/>
    <w:basedOn w:val="Normal"/>
    <w:next w:val="Normal"/>
    <w:link w:val="Heading1Char"/>
    <w:qFormat/>
    <w:rsid w:val="00362900"/>
    <w:pPr>
      <w:spacing w:after="200" w:line="360" w:lineRule="auto"/>
      <w:outlineLvl w:val="0"/>
    </w:pPr>
    <w:rPr>
      <w:rFonts w:eastAsiaTheme="minorHAnsi" w:cstheme="minorBidi"/>
      <w:b/>
      <w:color w:val="0070C0"/>
      <w:sz w:val="52"/>
      <w:szCs w:val="40"/>
    </w:rPr>
  </w:style>
  <w:style w:type="paragraph" w:styleId="Heading2">
    <w:name w:val="heading 2"/>
    <w:basedOn w:val="Normal"/>
    <w:next w:val="Normal"/>
    <w:link w:val="Heading2Char"/>
    <w:uiPriority w:val="9"/>
    <w:semiHidden/>
    <w:unhideWhenUsed/>
    <w:qFormat/>
    <w:rsid w:val="00362900"/>
    <w:pPr>
      <w:keepNext/>
      <w:keepLines/>
      <w:spacing w:before="200" w:line="360" w:lineRule="auto"/>
      <w:outlineLvl w:val="1"/>
    </w:pPr>
    <w:rPr>
      <w:rFonts w:eastAsiaTheme="majorEastAsia" w:cstheme="majorBidi"/>
      <w:b/>
      <w:bCs/>
      <w:color w:val="0070C0"/>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2900"/>
    <w:rPr>
      <w:rFonts w:ascii="Verdana" w:hAnsi="Verdana"/>
      <w:b/>
      <w:color w:val="0070C0"/>
      <w:sz w:val="52"/>
      <w:szCs w:val="40"/>
    </w:rPr>
  </w:style>
  <w:style w:type="paragraph" w:styleId="Title">
    <w:name w:val="Title"/>
    <w:basedOn w:val="Heading2"/>
    <w:next w:val="Normal"/>
    <w:link w:val="TitleChar"/>
    <w:uiPriority w:val="10"/>
    <w:qFormat/>
    <w:rsid w:val="00362900"/>
    <w:pPr>
      <w:spacing w:after="300" w:line="240" w:lineRule="auto"/>
      <w:contextualSpacing/>
    </w:pPr>
    <w:rPr>
      <w:b w:val="0"/>
      <w:spacing w:val="5"/>
      <w:kern w:val="28"/>
      <w:sz w:val="24"/>
      <w:szCs w:val="52"/>
    </w:rPr>
  </w:style>
  <w:style w:type="character" w:customStyle="1" w:styleId="TitleChar">
    <w:name w:val="Title Char"/>
    <w:basedOn w:val="DefaultParagraphFont"/>
    <w:link w:val="Title"/>
    <w:uiPriority w:val="10"/>
    <w:rsid w:val="00362900"/>
    <w:rPr>
      <w:rFonts w:ascii="Verdana" w:eastAsiaTheme="majorEastAsia" w:hAnsi="Verdana" w:cstheme="majorBidi"/>
      <w:bCs/>
      <w:color w:val="0070C0"/>
      <w:spacing w:val="5"/>
      <w:kern w:val="28"/>
      <w:sz w:val="24"/>
      <w:szCs w:val="52"/>
    </w:rPr>
  </w:style>
  <w:style w:type="character" w:customStyle="1" w:styleId="Heading2Char">
    <w:name w:val="Heading 2 Char"/>
    <w:basedOn w:val="DefaultParagraphFont"/>
    <w:link w:val="Heading2"/>
    <w:uiPriority w:val="9"/>
    <w:semiHidden/>
    <w:rsid w:val="00362900"/>
    <w:rPr>
      <w:rFonts w:ascii="Verdana" w:eastAsiaTheme="majorEastAsia" w:hAnsi="Verdana" w:cstheme="majorBidi"/>
      <w:b/>
      <w:bCs/>
      <w:color w:val="0070C0"/>
      <w:sz w:val="32"/>
      <w:szCs w:val="26"/>
    </w:rPr>
  </w:style>
  <w:style w:type="paragraph" w:styleId="NoSpacing">
    <w:name w:val="No Spacing"/>
    <w:uiPriority w:val="1"/>
    <w:qFormat/>
    <w:rsid w:val="000A5F3D"/>
    <w:pPr>
      <w:spacing w:after="0" w:line="240" w:lineRule="auto"/>
    </w:pPr>
    <w:rPr>
      <w:rFonts w:ascii="Verdana" w:hAnsi="Verdana"/>
      <w:sz w:val="20"/>
    </w:rPr>
  </w:style>
  <w:style w:type="paragraph" w:customStyle="1" w:styleId="Bijlagekop">
    <w:name w:val="Bijlage kop"/>
    <w:basedOn w:val="Heading1"/>
    <w:qFormat/>
    <w:rsid w:val="00E121F1"/>
    <w:pPr>
      <w:pageBreakBefore/>
      <w:tabs>
        <w:tab w:val="left" w:pos="1134"/>
      </w:tabs>
      <w:spacing w:before="360" w:after="120" w:line="260" w:lineRule="exact"/>
    </w:pPr>
    <w:rPr>
      <w:rFonts w:eastAsia="Times New Roman" w:cs="Arial"/>
      <w:color w:val="auto"/>
      <w:sz w:val="24"/>
      <w:szCs w:val="24"/>
    </w:rPr>
  </w:style>
  <w:style w:type="paragraph" w:styleId="ListParagraph">
    <w:name w:val="List Paragraph"/>
    <w:aliases w:val="Opsomming"/>
    <w:basedOn w:val="Normal"/>
    <w:link w:val="ListParagraphChar"/>
    <w:uiPriority w:val="34"/>
    <w:qFormat/>
    <w:rsid w:val="009E2711"/>
    <w:pPr>
      <w:ind w:left="720"/>
      <w:contextualSpacing/>
    </w:pPr>
  </w:style>
  <w:style w:type="character" w:customStyle="1" w:styleId="ListParagraphChar">
    <w:name w:val="List Paragraph Char"/>
    <w:aliases w:val="Opsomming Char"/>
    <w:link w:val="ListParagraph"/>
    <w:uiPriority w:val="34"/>
    <w:rsid w:val="00520FEA"/>
    <w:rPr>
      <w:rFonts w:ascii="Verdana" w:eastAsia="Times New Roman" w:hAnsi="Verdana" w:cs="Times New Roman"/>
      <w:sz w:val="17"/>
      <w:szCs w:val="20"/>
    </w:rPr>
  </w:style>
  <w:style w:type="character" w:styleId="CommentReference">
    <w:name w:val="annotation reference"/>
    <w:basedOn w:val="DefaultParagraphFont"/>
    <w:uiPriority w:val="99"/>
    <w:semiHidden/>
    <w:unhideWhenUsed/>
    <w:rsid w:val="009B045C"/>
    <w:rPr>
      <w:sz w:val="16"/>
      <w:szCs w:val="16"/>
    </w:rPr>
  </w:style>
  <w:style w:type="paragraph" w:styleId="CommentText">
    <w:name w:val="annotation text"/>
    <w:basedOn w:val="Normal"/>
    <w:link w:val="CommentTextChar"/>
    <w:uiPriority w:val="99"/>
    <w:semiHidden/>
    <w:unhideWhenUsed/>
    <w:rsid w:val="009B045C"/>
    <w:pPr>
      <w:spacing w:line="240" w:lineRule="auto"/>
    </w:pPr>
    <w:rPr>
      <w:sz w:val="20"/>
    </w:rPr>
  </w:style>
  <w:style w:type="character" w:customStyle="1" w:styleId="CommentTextChar">
    <w:name w:val="Comment Text Char"/>
    <w:basedOn w:val="DefaultParagraphFont"/>
    <w:link w:val="CommentText"/>
    <w:uiPriority w:val="99"/>
    <w:semiHidden/>
    <w:rsid w:val="009B045C"/>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9B045C"/>
    <w:rPr>
      <w:b/>
      <w:bCs/>
    </w:rPr>
  </w:style>
  <w:style w:type="character" w:customStyle="1" w:styleId="CommentSubjectChar">
    <w:name w:val="Comment Subject Char"/>
    <w:basedOn w:val="CommentTextChar"/>
    <w:link w:val="CommentSubject"/>
    <w:uiPriority w:val="99"/>
    <w:semiHidden/>
    <w:rsid w:val="009B045C"/>
    <w:rPr>
      <w:rFonts w:ascii="Verdana" w:eastAsia="Times New Roman" w:hAnsi="Verdana" w:cs="Times New Roman"/>
      <w:b/>
      <w:bCs/>
      <w:sz w:val="20"/>
      <w:szCs w:val="20"/>
    </w:rPr>
  </w:style>
  <w:style w:type="paragraph" w:styleId="BalloonText">
    <w:name w:val="Balloon Text"/>
    <w:basedOn w:val="Normal"/>
    <w:link w:val="BalloonTextChar"/>
    <w:uiPriority w:val="99"/>
    <w:semiHidden/>
    <w:unhideWhenUsed/>
    <w:rsid w:val="009B04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045C"/>
    <w:rPr>
      <w:rFonts w:ascii="Segoe UI" w:eastAsia="Times New Roman" w:hAnsi="Segoe UI" w:cs="Segoe UI"/>
      <w:sz w:val="18"/>
      <w:szCs w:val="18"/>
    </w:rPr>
  </w:style>
  <w:style w:type="character" w:customStyle="1" w:styleId="normaltextrun">
    <w:name w:val="normaltextrun"/>
    <w:basedOn w:val="DefaultParagraphFont"/>
    <w:rsid w:val="009E6AFB"/>
  </w:style>
  <w:style w:type="character" w:customStyle="1" w:styleId="scxw44245932">
    <w:name w:val="scxw44245932"/>
    <w:basedOn w:val="DefaultParagraphFont"/>
    <w:rsid w:val="009E6AFB"/>
  </w:style>
  <w:style w:type="character" w:customStyle="1" w:styleId="eop">
    <w:name w:val="eop"/>
    <w:basedOn w:val="DefaultParagraphFont"/>
    <w:rsid w:val="00E61984"/>
  </w:style>
  <w:style w:type="paragraph" w:styleId="Revision">
    <w:name w:val="Revision"/>
    <w:hidden/>
    <w:uiPriority w:val="99"/>
    <w:semiHidden/>
    <w:rsid w:val="005A2CCA"/>
    <w:pPr>
      <w:spacing w:after="0" w:line="240" w:lineRule="auto"/>
    </w:pPr>
    <w:rPr>
      <w:rFonts w:ascii="Verdana" w:eastAsia="Times New Roman" w:hAnsi="Verdana" w:cs="Times New Roman"/>
      <w:sz w:val="17"/>
      <w:szCs w:val="20"/>
    </w:rPr>
  </w:style>
  <w:style w:type="paragraph" w:styleId="Header">
    <w:name w:val="header"/>
    <w:basedOn w:val="Normal"/>
    <w:link w:val="HeaderChar"/>
    <w:uiPriority w:val="99"/>
    <w:unhideWhenUsed/>
    <w:rsid w:val="00AE05A1"/>
    <w:pPr>
      <w:tabs>
        <w:tab w:val="center" w:pos="4680"/>
        <w:tab w:val="right" w:pos="9360"/>
      </w:tabs>
      <w:spacing w:line="240" w:lineRule="auto"/>
    </w:pPr>
  </w:style>
  <w:style w:type="character" w:customStyle="1" w:styleId="HeaderChar">
    <w:name w:val="Header Char"/>
    <w:basedOn w:val="DefaultParagraphFont"/>
    <w:link w:val="Header"/>
    <w:uiPriority w:val="99"/>
    <w:rsid w:val="00AE05A1"/>
    <w:rPr>
      <w:rFonts w:ascii="Verdana" w:eastAsia="Times New Roman" w:hAnsi="Verdana" w:cs="Times New Roman"/>
      <w:sz w:val="17"/>
      <w:szCs w:val="20"/>
    </w:rPr>
  </w:style>
  <w:style w:type="paragraph" w:styleId="Footer">
    <w:name w:val="footer"/>
    <w:basedOn w:val="Normal"/>
    <w:link w:val="FooterChar"/>
    <w:uiPriority w:val="99"/>
    <w:unhideWhenUsed/>
    <w:rsid w:val="00AE05A1"/>
    <w:pPr>
      <w:tabs>
        <w:tab w:val="center" w:pos="4680"/>
        <w:tab w:val="right" w:pos="9360"/>
      </w:tabs>
      <w:spacing w:line="240" w:lineRule="auto"/>
    </w:pPr>
  </w:style>
  <w:style w:type="character" w:customStyle="1" w:styleId="FooterChar">
    <w:name w:val="Footer Char"/>
    <w:basedOn w:val="DefaultParagraphFont"/>
    <w:link w:val="Footer"/>
    <w:uiPriority w:val="99"/>
    <w:rsid w:val="00AE05A1"/>
    <w:rPr>
      <w:rFonts w:ascii="Verdana" w:eastAsia="Times New Roman" w:hAnsi="Verdana" w:cs="Times New Roman"/>
      <w:sz w:val="17"/>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6089AA755F444A8737347C10E550B0" ma:contentTypeVersion="4" ma:contentTypeDescription="Een nieuw document maken." ma:contentTypeScope="" ma:versionID="d704d7e2cb2ced1256c807f2ef126711">
  <xsd:schema xmlns:xsd="http://www.w3.org/2001/XMLSchema" xmlns:xs="http://www.w3.org/2001/XMLSchema" xmlns:p="http://schemas.microsoft.com/office/2006/metadata/properties" xmlns:ns2="1165c57d-1836-4359-8c69-fdc094bdba07" targetNamespace="http://schemas.microsoft.com/office/2006/metadata/properties" ma:root="true" ma:fieldsID="43feaf583f76673d95b2a2c810ca838e" ns2:_="">
    <xsd:import namespace="1165c57d-1836-4359-8c69-fdc094bdba0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5c57d-1836-4359-8c69-fdc094bdba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3D2EE6-1C04-4CE5-B418-14922046D47E}">
  <ds:schemaRefs>
    <ds:schemaRef ds:uri="http://schemas.microsoft.com/sharepoint/v3/contenttype/forms"/>
  </ds:schemaRefs>
</ds:datastoreItem>
</file>

<file path=customXml/itemProps2.xml><?xml version="1.0" encoding="utf-8"?>
<ds:datastoreItem xmlns:ds="http://schemas.openxmlformats.org/officeDocument/2006/customXml" ds:itemID="{F9DF6CA2-9378-407F-87E9-54DBF1B5122A}"/>
</file>

<file path=customXml/itemProps3.xml><?xml version="1.0" encoding="utf-8"?>
<ds:datastoreItem xmlns:ds="http://schemas.openxmlformats.org/officeDocument/2006/customXml" ds:itemID="{A199D355-2D5C-4CF3-A2DB-19F947E2E74F}">
  <ds:schemaRefs>
    <ds:schemaRef ds:uri="http://schemas.openxmlformats.org/officeDocument/2006/bibliography"/>
  </ds:schemaRefs>
</ds:datastoreItem>
</file>

<file path=customXml/itemProps4.xml><?xml version="1.0" encoding="utf-8"?>
<ds:datastoreItem xmlns:ds="http://schemas.openxmlformats.org/officeDocument/2006/customXml" ds:itemID="{14500E59-8D52-4A26-9F21-81CF3F427368}">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1165c57d-1836-4359-8c69-fdc094bdba07"/>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Referenties</vt:lpstr>
    </vt:vector>
  </TitlesOfParts>
  <Company>Wageningen University &amp; Research</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dc:title>
  <dc:subject/>
  <dc:creator/>
  <cp:keywords/>
  <cp:lastModifiedBy>Lieshout, Sandra van</cp:lastModifiedBy>
  <cp:revision>50</cp:revision>
  <dcterms:created xsi:type="dcterms:W3CDTF">2022-09-02T16:19:00Z</dcterms:created>
  <dcterms:modified xsi:type="dcterms:W3CDTF">2025-11-05T10:38:00Z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0x010100686089AA755F444A8737347C10E550B0</vt:lpwstr>
  </property>
  <property fmtid="{D5CDD505-2E9C-101B-9397-08002B2CF9AE}" pid="3" name="MediaServiceImageTags">
    <vt:lpwstr/>
  </property>
</Properties>
</file>