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A84" w:rsidRPr="00336A84" w:rsidRDefault="00336A84" w:rsidP="00336A84">
      <w:pPr>
        <w:pStyle w:val="BijlageGenummerdKop2"/>
        <w:numPr>
          <w:ilvl w:val="0"/>
          <w:numId w:val="0"/>
        </w:numPr>
      </w:pPr>
      <w:bookmarkStart w:id="0" w:name="_Toc64629874"/>
      <w:bookmarkStart w:id="1" w:name="bwKopBijlage_M"/>
      <w:r>
        <w:t xml:space="preserve">Bijlage K </w:t>
      </w:r>
      <w:r>
        <w:t>Staat van tarieven</w:t>
      </w:r>
      <w:bookmarkStart w:id="2" w:name="_GoBack"/>
      <w:bookmarkEnd w:id="0"/>
      <w:bookmarkEnd w:id="1"/>
      <w:bookmarkEnd w:id="2"/>
    </w:p>
    <w:p w:rsidR="00336A84" w:rsidRPr="00754B35" w:rsidRDefault="00336A84" w:rsidP="00336A84">
      <w:pPr>
        <w:pStyle w:val="Broodtekst"/>
        <w:ind w:left="1134"/>
        <w:rPr>
          <w:rFonts w:cs="Verdana"/>
          <w:lang w:val="nl-NL"/>
        </w:rPr>
      </w:pPr>
    </w:p>
    <w:tbl>
      <w:tblPr>
        <w:tblW w:w="0" w:type="dxa"/>
        <w:tblCellMar>
          <w:left w:w="0" w:type="dxa"/>
          <w:right w:w="0" w:type="dxa"/>
        </w:tblCellMar>
        <w:tblLook w:val="04A0" w:firstRow="1" w:lastRow="0" w:firstColumn="1" w:lastColumn="0" w:noHBand="0" w:noVBand="1"/>
      </w:tblPr>
      <w:tblGrid>
        <w:gridCol w:w="781"/>
        <w:gridCol w:w="2380"/>
        <w:gridCol w:w="784"/>
        <w:gridCol w:w="1105"/>
        <w:gridCol w:w="1129"/>
        <w:gridCol w:w="1242"/>
        <w:gridCol w:w="1575"/>
      </w:tblGrid>
      <w:tr w:rsidR="00336A84" w:rsidRPr="00336A84" w:rsidTr="001606FC">
        <w:tc>
          <w:tcPr>
            <w:tcW w:w="817" w:type="dxa"/>
            <w:tcBorders>
              <w:top w:val="single" w:sz="8"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proofErr w:type="spellStart"/>
            <w:r>
              <w:rPr>
                <w:sz w:val="16"/>
                <w:szCs w:val="16"/>
              </w:rPr>
              <w:t>Tarief-groep</w:t>
            </w:r>
            <w:proofErr w:type="spellEnd"/>
          </w:p>
        </w:tc>
        <w:tc>
          <w:tcPr>
            <w:tcW w:w="26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proofErr w:type="spellStart"/>
            <w:r>
              <w:rPr>
                <w:sz w:val="16"/>
                <w:szCs w:val="16"/>
              </w:rPr>
              <w:t>Functie</w:t>
            </w:r>
            <w:proofErr w:type="spellEnd"/>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proofErr w:type="spellStart"/>
            <w:r>
              <w:rPr>
                <w:sz w:val="16"/>
                <w:szCs w:val="16"/>
              </w:rPr>
              <w:t>Aantal</w:t>
            </w:r>
            <w:proofErr w:type="spellEnd"/>
            <w:r>
              <w:rPr>
                <w:sz w:val="16"/>
                <w:szCs w:val="16"/>
              </w:rPr>
              <w:t xml:space="preserve"> </w:t>
            </w:r>
            <w:proofErr w:type="spellStart"/>
            <w:r>
              <w:rPr>
                <w:sz w:val="16"/>
                <w:szCs w:val="16"/>
              </w:rPr>
              <w:t>uren</w:t>
            </w:r>
            <w:proofErr w:type="spellEnd"/>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r>
              <w:rPr>
                <w:sz w:val="16"/>
                <w:szCs w:val="16"/>
              </w:rPr>
              <w:t xml:space="preserve">Minimum </w:t>
            </w:r>
            <w:proofErr w:type="spellStart"/>
            <w:r>
              <w:rPr>
                <w:sz w:val="16"/>
                <w:szCs w:val="16"/>
              </w:rPr>
              <w:t>tarief</w:t>
            </w:r>
            <w:proofErr w:type="spellEnd"/>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r>
              <w:rPr>
                <w:sz w:val="16"/>
                <w:szCs w:val="16"/>
              </w:rPr>
              <w:t xml:space="preserve">Maximum </w:t>
            </w:r>
            <w:proofErr w:type="spellStart"/>
            <w:r>
              <w:rPr>
                <w:sz w:val="16"/>
                <w:szCs w:val="16"/>
              </w:rPr>
              <w:t>tarief</w:t>
            </w:r>
            <w:proofErr w:type="spellEnd"/>
          </w:p>
        </w:tc>
        <w:tc>
          <w:tcPr>
            <w:tcW w:w="1276" w:type="dxa"/>
            <w:tcBorders>
              <w:top w:val="single" w:sz="8" w:space="0" w:color="auto"/>
              <w:left w:val="nil"/>
              <w:bottom w:val="single" w:sz="8" w:space="0" w:color="auto"/>
              <w:right w:val="single" w:sz="12" w:space="0" w:color="auto"/>
            </w:tcBorders>
            <w:tcMar>
              <w:top w:w="0" w:type="dxa"/>
              <w:left w:w="108" w:type="dxa"/>
              <w:bottom w:w="0" w:type="dxa"/>
              <w:right w:w="108" w:type="dxa"/>
            </w:tcMar>
            <w:hideMark/>
          </w:tcPr>
          <w:p w:rsidR="00336A84" w:rsidRDefault="00336A84" w:rsidP="001606FC">
            <w:pPr>
              <w:rPr>
                <w:sz w:val="16"/>
                <w:szCs w:val="16"/>
              </w:rPr>
            </w:pPr>
            <w:proofErr w:type="spellStart"/>
            <w:r>
              <w:rPr>
                <w:sz w:val="16"/>
                <w:szCs w:val="16"/>
              </w:rPr>
              <w:t>Aangeboden</w:t>
            </w:r>
            <w:proofErr w:type="spellEnd"/>
            <w:r>
              <w:rPr>
                <w:sz w:val="16"/>
                <w:szCs w:val="16"/>
              </w:rPr>
              <w:t xml:space="preserve"> </w:t>
            </w:r>
            <w:proofErr w:type="spellStart"/>
            <w:r>
              <w:rPr>
                <w:sz w:val="16"/>
                <w:szCs w:val="16"/>
              </w:rPr>
              <w:t>tarief</w:t>
            </w:r>
            <w:proofErr w:type="spellEnd"/>
            <w:r>
              <w:rPr>
                <w:sz w:val="16"/>
                <w:szCs w:val="16"/>
              </w:rPr>
              <w:t xml:space="preserve"> (€)</w:t>
            </w:r>
          </w:p>
        </w:tc>
        <w:tc>
          <w:tcPr>
            <w:tcW w:w="1984" w:type="dxa"/>
            <w:tcBorders>
              <w:top w:val="single" w:sz="8" w:space="0" w:color="auto"/>
              <w:left w:val="nil"/>
              <w:bottom w:val="single" w:sz="8" w:space="0" w:color="auto"/>
              <w:right w:val="single" w:sz="12" w:space="0" w:color="auto"/>
            </w:tcBorders>
            <w:tcMar>
              <w:top w:w="0" w:type="dxa"/>
              <w:left w:w="108" w:type="dxa"/>
              <w:bottom w:w="0" w:type="dxa"/>
              <w:right w:w="108" w:type="dxa"/>
            </w:tcMar>
            <w:hideMark/>
          </w:tcPr>
          <w:p w:rsidR="00336A84" w:rsidRPr="004C4B71" w:rsidRDefault="00336A84" w:rsidP="001606FC">
            <w:pPr>
              <w:rPr>
                <w:sz w:val="16"/>
                <w:szCs w:val="16"/>
                <w:lang w:val="nl-NL"/>
              </w:rPr>
            </w:pPr>
            <w:r w:rsidRPr="004C4B71">
              <w:rPr>
                <w:sz w:val="16"/>
                <w:szCs w:val="16"/>
                <w:lang w:val="nl-NL"/>
              </w:rPr>
              <w:t>Totaal kosten</w:t>
            </w:r>
          </w:p>
          <w:p w:rsidR="00336A84" w:rsidRPr="00153FF4" w:rsidRDefault="00336A84" w:rsidP="001606FC">
            <w:pPr>
              <w:rPr>
                <w:sz w:val="16"/>
                <w:szCs w:val="16"/>
                <w:lang w:val="nl-NL"/>
              </w:rPr>
            </w:pPr>
            <w:r w:rsidRPr="00153FF4">
              <w:rPr>
                <w:sz w:val="16"/>
                <w:szCs w:val="16"/>
                <w:lang w:val="nl-NL"/>
              </w:rPr>
              <w:t>(Aantal uren x Aangeboden tarief)</w:t>
            </w:r>
          </w:p>
        </w:tc>
      </w:tr>
      <w:tr w:rsidR="00336A84" w:rsidTr="001606FC">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r>
              <w:rPr>
                <w:sz w:val="16"/>
                <w:szCs w:val="16"/>
              </w:rPr>
              <w:t>I</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336A84" w:rsidRPr="00153FF4" w:rsidRDefault="00336A84" w:rsidP="001606FC">
            <w:pPr>
              <w:overflowPunct w:val="0"/>
              <w:autoSpaceDE w:val="0"/>
              <w:autoSpaceDN w:val="0"/>
              <w:textAlignment w:val="baseline"/>
              <w:rPr>
                <w:sz w:val="16"/>
                <w:szCs w:val="16"/>
                <w:lang w:val="nl-NL"/>
              </w:rPr>
            </w:pPr>
            <w:r w:rsidRPr="00153FF4">
              <w:rPr>
                <w:sz w:val="16"/>
                <w:szCs w:val="16"/>
                <w:lang w:val="nl-NL"/>
              </w:rPr>
              <w:t>Junior en ondersteunende functies, zoals:</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Algemeen</w:t>
            </w:r>
            <w:proofErr w:type="spellEnd"/>
            <w:r>
              <w:rPr>
                <w:sz w:val="16"/>
                <w:szCs w:val="16"/>
              </w:rPr>
              <w:t xml:space="preserve"> </w:t>
            </w:r>
            <w:proofErr w:type="spellStart"/>
            <w:r>
              <w:rPr>
                <w:sz w:val="16"/>
                <w:szCs w:val="16"/>
              </w:rPr>
              <w:t>projectmedewerker</w:t>
            </w:r>
            <w:proofErr w:type="spellEnd"/>
            <w:r>
              <w:rPr>
                <w:sz w:val="16"/>
                <w:szCs w:val="16"/>
              </w:rPr>
              <w:t xml:space="preserve"> </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Medewerker</w:t>
            </w:r>
            <w:proofErr w:type="spellEnd"/>
            <w:r>
              <w:rPr>
                <w:sz w:val="16"/>
                <w:szCs w:val="16"/>
              </w:rPr>
              <w:t xml:space="preserve"> </w:t>
            </w:r>
            <w:proofErr w:type="spellStart"/>
            <w:r>
              <w:rPr>
                <w:sz w:val="16"/>
                <w:szCs w:val="16"/>
              </w:rPr>
              <w:t>secretariaat</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Projectondersteuner</w:t>
            </w:r>
            <w:proofErr w:type="spellEnd"/>
            <w:r>
              <w:rPr>
                <w:sz w:val="16"/>
                <w:szCs w:val="16"/>
              </w:rPr>
              <w:t>/</w:t>
            </w:r>
            <w:r>
              <w:rPr>
                <w:sz w:val="16"/>
                <w:szCs w:val="16"/>
              </w:rPr>
              <w:br/>
              <w:t>-</w:t>
            </w:r>
            <w:proofErr w:type="spellStart"/>
            <w:r>
              <w:rPr>
                <w:sz w:val="16"/>
                <w:szCs w:val="16"/>
              </w:rPr>
              <w:t>administrateur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Tekenaar</w:t>
            </w:r>
            <w:proofErr w:type="spellEnd"/>
            <w:r>
              <w:rPr>
                <w:sz w:val="16"/>
                <w:szCs w:val="16"/>
              </w:rPr>
              <w:t xml:space="preserve"> / junior </w:t>
            </w:r>
            <w:proofErr w:type="spellStart"/>
            <w:r>
              <w:rPr>
                <w:sz w:val="16"/>
                <w:szCs w:val="16"/>
              </w:rPr>
              <w:t>Modelleur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 xml:space="preserve">Junior </w:t>
            </w:r>
            <w:proofErr w:type="spellStart"/>
            <w:r>
              <w:rPr>
                <w:sz w:val="16"/>
                <w:szCs w:val="16"/>
              </w:rPr>
              <w:t>adviseur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 xml:space="preserve">Junior </w:t>
            </w:r>
            <w:proofErr w:type="spellStart"/>
            <w:r>
              <w:rPr>
                <w:sz w:val="16"/>
                <w:szCs w:val="16"/>
              </w:rPr>
              <w:t>werkvoorbereider</w:t>
            </w:r>
            <w:proofErr w:type="spellEnd"/>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5848</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50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85</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r>
      <w:tr w:rsidR="00336A84" w:rsidTr="001606FC">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r>
              <w:rPr>
                <w:sz w:val="16"/>
                <w:szCs w:val="16"/>
              </w:rPr>
              <w:t>II</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336A84" w:rsidRPr="0022350F" w:rsidRDefault="00336A84" w:rsidP="001606FC">
            <w:pPr>
              <w:overflowPunct w:val="0"/>
              <w:autoSpaceDE w:val="0"/>
              <w:autoSpaceDN w:val="0"/>
              <w:textAlignment w:val="baseline"/>
              <w:rPr>
                <w:sz w:val="16"/>
                <w:szCs w:val="16"/>
                <w:lang w:val="nl-NL"/>
              </w:rPr>
            </w:pPr>
            <w:proofErr w:type="spellStart"/>
            <w:r w:rsidRPr="0022350F">
              <w:rPr>
                <w:sz w:val="16"/>
                <w:szCs w:val="16"/>
                <w:lang w:val="nl-NL"/>
              </w:rPr>
              <w:t>Medior</w:t>
            </w:r>
            <w:proofErr w:type="spellEnd"/>
            <w:r w:rsidRPr="0022350F">
              <w:rPr>
                <w:sz w:val="16"/>
                <w:szCs w:val="16"/>
                <w:lang w:val="nl-NL"/>
              </w:rPr>
              <w:t xml:space="preserve"> en vakinhoudelijke functies, zoals:</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Planner</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Medewerker</w:t>
            </w:r>
            <w:proofErr w:type="spellEnd"/>
            <w:r>
              <w:rPr>
                <w:sz w:val="16"/>
                <w:szCs w:val="16"/>
              </w:rPr>
              <w:t xml:space="preserve"> </w:t>
            </w:r>
            <w:proofErr w:type="spellStart"/>
            <w:r>
              <w:rPr>
                <w:sz w:val="16"/>
                <w:szCs w:val="16"/>
              </w:rPr>
              <w:t>projectbeheersing</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Kostendeskundige</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Risicomanager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Kwaliteitsmanager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Modelleur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Medior</w:t>
            </w:r>
            <w:proofErr w:type="spellEnd"/>
            <w:r>
              <w:rPr>
                <w:sz w:val="16"/>
                <w:szCs w:val="16"/>
              </w:rPr>
              <w:t xml:space="preserve"> </w:t>
            </w:r>
            <w:proofErr w:type="spellStart"/>
            <w:r>
              <w:rPr>
                <w:sz w:val="16"/>
                <w:szCs w:val="16"/>
              </w:rPr>
              <w:t>adviseur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Medior</w:t>
            </w:r>
            <w:proofErr w:type="spellEnd"/>
            <w:r>
              <w:rPr>
                <w:sz w:val="16"/>
                <w:szCs w:val="16"/>
              </w:rPr>
              <w:t xml:space="preserve"> </w:t>
            </w:r>
            <w:proofErr w:type="spellStart"/>
            <w:r>
              <w:rPr>
                <w:sz w:val="16"/>
                <w:szCs w:val="16"/>
              </w:rPr>
              <w:t>werkvoorbereider</w:t>
            </w:r>
            <w:proofErr w:type="spellEnd"/>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1473</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75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110</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r>
      <w:tr w:rsidR="00336A84" w:rsidTr="001606FC">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r>
              <w:rPr>
                <w:sz w:val="16"/>
                <w:szCs w:val="16"/>
              </w:rPr>
              <w:t>III</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336A84" w:rsidRPr="00440753" w:rsidRDefault="00336A84" w:rsidP="001606FC">
            <w:pPr>
              <w:overflowPunct w:val="0"/>
              <w:autoSpaceDE w:val="0"/>
              <w:autoSpaceDN w:val="0"/>
              <w:textAlignment w:val="baseline"/>
              <w:rPr>
                <w:sz w:val="16"/>
                <w:szCs w:val="16"/>
                <w:lang w:val="nl-NL"/>
              </w:rPr>
            </w:pPr>
            <w:r>
              <w:rPr>
                <w:sz w:val="16"/>
                <w:szCs w:val="16"/>
                <w:lang w:val="nl-NL"/>
              </w:rPr>
              <w:t>Senior</w:t>
            </w:r>
            <w:r w:rsidRPr="00440753">
              <w:rPr>
                <w:sz w:val="16"/>
                <w:szCs w:val="16"/>
                <w:lang w:val="nl-NL"/>
              </w:rPr>
              <w:t xml:space="preserve"> vakinhoudelijke functies, zoals:</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Specialist WB</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 xml:space="preserve">Specialist </w:t>
            </w:r>
            <w:proofErr w:type="spellStart"/>
            <w:r>
              <w:rPr>
                <w:sz w:val="16"/>
                <w:szCs w:val="16"/>
              </w:rPr>
              <w:t>civiel</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Specialist IA</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Specialist SE</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 xml:space="preserve">Specialist </w:t>
            </w:r>
            <w:proofErr w:type="spellStart"/>
            <w:r>
              <w:rPr>
                <w:sz w:val="16"/>
                <w:szCs w:val="16"/>
              </w:rPr>
              <w:t>techniek</w:t>
            </w:r>
            <w:proofErr w:type="spellEnd"/>
            <w:r>
              <w:rPr>
                <w:sz w:val="16"/>
                <w:szCs w:val="16"/>
              </w:rPr>
              <w:t xml:space="preserve"> </w:t>
            </w:r>
            <w:proofErr w:type="spellStart"/>
            <w:r>
              <w:rPr>
                <w:sz w:val="16"/>
                <w:szCs w:val="16"/>
              </w:rPr>
              <w:t>overige</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 xml:space="preserve">Senior </w:t>
            </w:r>
            <w:proofErr w:type="spellStart"/>
            <w:r>
              <w:rPr>
                <w:sz w:val="16"/>
                <w:szCs w:val="16"/>
              </w:rPr>
              <w:t>adviseur</w:t>
            </w:r>
            <w:proofErr w:type="spellEnd"/>
            <w:r>
              <w:rPr>
                <w:sz w:val="16"/>
                <w:szCs w:val="16"/>
              </w:rPr>
              <w:t xml:space="preserve"> </w:t>
            </w:r>
            <w:proofErr w:type="spellStart"/>
            <w:r>
              <w:rPr>
                <w:sz w:val="16"/>
                <w:szCs w:val="16"/>
              </w:rPr>
              <w:t>kosten</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 xml:space="preserve">Senior </w:t>
            </w:r>
            <w:proofErr w:type="spellStart"/>
            <w:r>
              <w:rPr>
                <w:sz w:val="16"/>
                <w:szCs w:val="16"/>
              </w:rPr>
              <w:t>adviseur</w:t>
            </w:r>
            <w:proofErr w:type="spellEnd"/>
            <w:r>
              <w:rPr>
                <w:sz w:val="16"/>
                <w:szCs w:val="16"/>
              </w:rPr>
              <w:t xml:space="preserve"> contract </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Veiligheidskundige</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QA/QC-</w:t>
            </w:r>
            <w:proofErr w:type="spellStart"/>
            <w:r>
              <w:rPr>
                <w:sz w:val="16"/>
                <w:szCs w:val="16"/>
              </w:rPr>
              <w:t>deskundige</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Ontwerpleider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Werkvoorbereider</w:t>
            </w:r>
            <w:proofErr w:type="spellEnd"/>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14010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90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130</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r>
      <w:tr w:rsidR="00336A84" w:rsidTr="001606FC">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r>
              <w:rPr>
                <w:sz w:val="16"/>
                <w:szCs w:val="16"/>
              </w:rPr>
              <w:t>IV</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336A84" w:rsidRPr="00153FF4" w:rsidRDefault="00336A84" w:rsidP="001606FC">
            <w:pPr>
              <w:overflowPunct w:val="0"/>
              <w:autoSpaceDE w:val="0"/>
              <w:autoSpaceDN w:val="0"/>
              <w:spacing w:line="240" w:lineRule="auto"/>
              <w:textAlignment w:val="baseline"/>
              <w:rPr>
                <w:sz w:val="16"/>
                <w:szCs w:val="16"/>
                <w:lang w:val="nl-NL"/>
              </w:rPr>
            </w:pPr>
            <w:r w:rsidRPr="00153FF4">
              <w:rPr>
                <w:sz w:val="16"/>
                <w:szCs w:val="16"/>
                <w:lang w:val="nl-NL"/>
              </w:rPr>
              <w:t>Functies met betrekking tot de projectsturing</w:t>
            </w:r>
            <w:r>
              <w:rPr>
                <w:sz w:val="16"/>
                <w:szCs w:val="16"/>
                <w:lang w:val="nl-NL"/>
              </w:rPr>
              <w:t xml:space="preserve">, zoals: </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Contractmanager</w:t>
            </w:r>
            <w:proofErr w:type="spellEnd"/>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Technisch</w:t>
            </w:r>
            <w:proofErr w:type="spellEnd"/>
            <w:r>
              <w:rPr>
                <w:sz w:val="16"/>
                <w:szCs w:val="16"/>
              </w:rPr>
              <w:t xml:space="preserve"> manager</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Omgevingsmanager</w:t>
            </w:r>
            <w:proofErr w:type="spellEnd"/>
          </w:p>
          <w:p w:rsidR="00336A84" w:rsidRPr="00C31CF9" w:rsidRDefault="00336A84" w:rsidP="00336A84">
            <w:pPr>
              <w:numPr>
                <w:ilvl w:val="0"/>
                <w:numId w:val="2"/>
              </w:numPr>
              <w:overflowPunct w:val="0"/>
              <w:autoSpaceDE w:val="0"/>
              <w:autoSpaceDN w:val="0"/>
              <w:spacing w:line="240" w:lineRule="auto"/>
              <w:ind w:left="184" w:hanging="284"/>
              <w:textAlignment w:val="baseline"/>
              <w:rPr>
                <w:sz w:val="16"/>
                <w:szCs w:val="16"/>
              </w:rPr>
            </w:pPr>
            <w:r>
              <w:rPr>
                <w:sz w:val="16"/>
                <w:szCs w:val="16"/>
              </w:rPr>
              <w:t xml:space="preserve">Manager </w:t>
            </w:r>
            <w:proofErr w:type="spellStart"/>
            <w:r>
              <w:rPr>
                <w:sz w:val="16"/>
                <w:szCs w:val="16"/>
              </w:rPr>
              <w:t>projectbeheersing</w:t>
            </w:r>
            <w:proofErr w:type="spellEnd"/>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6370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95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130</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r>
      <w:tr w:rsidR="00336A84" w:rsidRPr="00DB1F82" w:rsidTr="001606FC">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336A84" w:rsidRDefault="00336A84" w:rsidP="001606FC">
            <w:pPr>
              <w:rPr>
                <w:sz w:val="16"/>
                <w:szCs w:val="16"/>
              </w:rPr>
            </w:pPr>
            <w:r>
              <w:rPr>
                <w:sz w:val="16"/>
                <w:szCs w:val="16"/>
              </w:rPr>
              <w:t>V</w:t>
            </w:r>
          </w:p>
        </w:tc>
        <w:tc>
          <w:tcPr>
            <w:tcW w:w="2693" w:type="dxa"/>
            <w:tcBorders>
              <w:top w:val="nil"/>
              <w:left w:val="nil"/>
              <w:bottom w:val="single" w:sz="8" w:space="0" w:color="auto"/>
              <w:right w:val="single" w:sz="8" w:space="0" w:color="auto"/>
            </w:tcBorders>
            <w:tcMar>
              <w:top w:w="0" w:type="dxa"/>
              <w:left w:w="108" w:type="dxa"/>
              <w:bottom w:w="0" w:type="dxa"/>
              <w:right w:w="108" w:type="dxa"/>
            </w:tcMar>
          </w:tcPr>
          <w:p w:rsidR="00336A84" w:rsidRDefault="00336A84" w:rsidP="001606FC">
            <w:pPr>
              <w:overflowPunct w:val="0"/>
              <w:autoSpaceDE w:val="0"/>
              <w:autoSpaceDN w:val="0"/>
              <w:spacing w:line="240" w:lineRule="auto"/>
              <w:textAlignment w:val="baseline"/>
              <w:rPr>
                <w:sz w:val="16"/>
                <w:szCs w:val="16"/>
                <w:lang w:val="nl-NL"/>
              </w:rPr>
            </w:pPr>
            <w:r>
              <w:rPr>
                <w:sz w:val="16"/>
                <w:szCs w:val="16"/>
                <w:lang w:val="nl-NL"/>
              </w:rPr>
              <w:t>Functies met betrekking tot onderzoeken:</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lang w:val="nl-NL"/>
              </w:rPr>
            </w:pPr>
            <w:r>
              <w:rPr>
                <w:sz w:val="16"/>
                <w:szCs w:val="16"/>
                <w:lang w:val="nl-NL"/>
              </w:rPr>
              <w:t>Senior specialist</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lang w:val="nl-NL"/>
              </w:rPr>
            </w:pPr>
            <w:proofErr w:type="spellStart"/>
            <w:r>
              <w:rPr>
                <w:sz w:val="16"/>
                <w:szCs w:val="16"/>
                <w:lang w:val="nl-NL"/>
              </w:rPr>
              <w:t>Medior</w:t>
            </w:r>
            <w:proofErr w:type="spellEnd"/>
            <w:r>
              <w:rPr>
                <w:sz w:val="16"/>
                <w:szCs w:val="16"/>
                <w:lang w:val="nl-NL"/>
              </w:rPr>
              <w:t xml:space="preserve"> specialist</w:t>
            </w:r>
          </w:p>
          <w:p w:rsidR="00336A84" w:rsidRDefault="00336A84" w:rsidP="00336A84">
            <w:pPr>
              <w:numPr>
                <w:ilvl w:val="0"/>
                <w:numId w:val="2"/>
              </w:numPr>
              <w:overflowPunct w:val="0"/>
              <w:autoSpaceDE w:val="0"/>
              <w:autoSpaceDN w:val="0"/>
              <w:spacing w:line="240" w:lineRule="auto"/>
              <w:ind w:left="184" w:hanging="284"/>
              <w:textAlignment w:val="baseline"/>
              <w:rPr>
                <w:sz w:val="16"/>
                <w:szCs w:val="16"/>
                <w:lang w:val="nl-NL"/>
              </w:rPr>
            </w:pPr>
            <w:r>
              <w:rPr>
                <w:sz w:val="16"/>
                <w:szCs w:val="16"/>
                <w:lang w:val="nl-NL"/>
              </w:rPr>
              <w:t>Junior specialist</w:t>
            </w:r>
          </w:p>
          <w:p w:rsidR="00336A84" w:rsidRPr="00153FF4" w:rsidRDefault="00336A84" w:rsidP="001606FC">
            <w:pPr>
              <w:overflowPunct w:val="0"/>
              <w:autoSpaceDE w:val="0"/>
              <w:autoSpaceDN w:val="0"/>
              <w:spacing w:line="240" w:lineRule="auto"/>
              <w:ind w:left="184"/>
              <w:textAlignment w:val="baseline"/>
              <w:rPr>
                <w:sz w:val="16"/>
                <w:szCs w:val="16"/>
                <w:lang w:val="nl-NL"/>
              </w:rPr>
            </w:pP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tcPr>
          <w:p w:rsidR="00336A84" w:rsidRDefault="00336A84" w:rsidP="001606FC">
            <w:pPr>
              <w:jc w:val="center"/>
              <w:rPr>
                <w:sz w:val="16"/>
                <w:szCs w:val="16"/>
                <w:lang w:val="nl-NL"/>
              </w:rPr>
            </w:pPr>
            <w:r>
              <w:rPr>
                <w:sz w:val="16"/>
                <w:szCs w:val="16"/>
                <w:lang w:val="nl-NL"/>
              </w:rPr>
              <w:t>280</w:t>
            </w:r>
          </w:p>
          <w:p w:rsidR="00336A84" w:rsidRDefault="00336A84" w:rsidP="001606FC">
            <w:pPr>
              <w:jc w:val="center"/>
              <w:rPr>
                <w:sz w:val="16"/>
                <w:szCs w:val="16"/>
                <w:lang w:val="nl-NL"/>
              </w:rPr>
            </w:pPr>
            <w:r>
              <w:rPr>
                <w:sz w:val="16"/>
                <w:szCs w:val="16"/>
                <w:lang w:val="nl-NL"/>
              </w:rPr>
              <w:t>448</w:t>
            </w:r>
          </w:p>
          <w:p w:rsidR="00336A84" w:rsidRPr="00C37148" w:rsidRDefault="00336A84" w:rsidP="001606FC">
            <w:pPr>
              <w:jc w:val="center"/>
              <w:rPr>
                <w:sz w:val="16"/>
                <w:szCs w:val="16"/>
                <w:lang w:val="nl-NL"/>
              </w:rPr>
            </w:pPr>
            <w:r>
              <w:rPr>
                <w:sz w:val="16"/>
                <w:szCs w:val="16"/>
                <w:lang w:val="nl-NL"/>
              </w:rPr>
              <w:t>696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336A84" w:rsidRDefault="00336A84" w:rsidP="001606FC">
            <w:pPr>
              <w:jc w:val="center"/>
              <w:rPr>
                <w:sz w:val="16"/>
                <w:szCs w:val="16"/>
                <w:lang w:val="nl-NL"/>
              </w:rPr>
            </w:pPr>
            <w:r>
              <w:rPr>
                <w:sz w:val="16"/>
                <w:szCs w:val="16"/>
                <w:lang w:val="nl-NL"/>
              </w:rPr>
              <w:t>115</w:t>
            </w:r>
          </w:p>
          <w:p w:rsidR="00336A84" w:rsidRDefault="00336A84" w:rsidP="001606FC">
            <w:pPr>
              <w:jc w:val="center"/>
              <w:rPr>
                <w:sz w:val="16"/>
                <w:szCs w:val="16"/>
                <w:lang w:val="nl-NL"/>
              </w:rPr>
            </w:pPr>
            <w:r>
              <w:rPr>
                <w:sz w:val="16"/>
                <w:szCs w:val="16"/>
                <w:lang w:val="nl-NL"/>
              </w:rPr>
              <w:t>95</w:t>
            </w:r>
          </w:p>
          <w:p w:rsidR="00336A84" w:rsidRPr="00C37148" w:rsidRDefault="00336A84" w:rsidP="001606FC">
            <w:pPr>
              <w:jc w:val="center"/>
              <w:rPr>
                <w:sz w:val="16"/>
                <w:szCs w:val="16"/>
                <w:lang w:val="nl-NL"/>
              </w:rPr>
            </w:pPr>
            <w:r>
              <w:rPr>
                <w:sz w:val="16"/>
                <w:szCs w:val="16"/>
                <w:lang w:val="nl-NL"/>
              </w:rPr>
              <w:t>85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336A84" w:rsidRDefault="00336A84" w:rsidP="001606FC">
            <w:pPr>
              <w:jc w:val="center"/>
              <w:rPr>
                <w:sz w:val="16"/>
                <w:szCs w:val="16"/>
                <w:lang w:val="nl-NL"/>
              </w:rPr>
            </w:pPr>
            <w:r>
              <w:rPr>
                <w:sz w:val="16"/>
                <w:szCs w:val="16"/>
                <w:lang w:val="nl-NL"/>
              </w:rPr>
              <w:t>145</w:t>
            </w:r>
          </w:p>
          <w:p w:rsidR="00336A84" w:rsidRDefault="00336A84" w:rsidP="001606FC">
            <w:pPr>
              <w:jc w:val="center"/>
              <w:rPr>
                <w:sz w:val="16"/>
                <w:szCs w:val="16"/>
                <w:lang w:val="nl-NL"/>
              </w:rPr>
            </w:pPr>
            <w:r>
              <w:rPr>
                <w:sz w:val="16"/>
                <w:szCs w:val="16"/>
                <w:lang w:val="nl-NL"/>
              </w:rPr>
              <w:t>115</w:t>
            </w:r>
          </w:p>
          <w:p w:rsidR="00336A84" w:rsidRPr="00C37148" w:rsidRDefault="00336A84" w:rsidP="001606FC">
            <w:pPr>
              <w:jc w:val="center"/>
              <w:rPr>
                <w:sz w:val="16"/>
                <w:szCs w:val="16"/>
                <w:lang w:val="nl-NL"/>
              </w:rPr>
            </w:pPr>
            <w:r>
              <w:rPr>
                <w:sz w:val="16"/>
                <w:szCs w:val="16"/>
                <w:lang w:val="nl-NL"/>
              </w:rPr>
              <w:t>105</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tcPr>
          <w:p w:rsidR="00336A84" w:rsidRPr="00C37148" w:rsidRDefault="00336A84" w:rsidP="001606FC">
            <w:pPr>
              <w:rPr>
                <w:sz w:val="16"/>
                <w:szCs w:val="16"/>
                <w:lang w:val="nl-NL"/>
              </w:rPr>
            </w:pP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tcPr>
          <w:p w:rsidR="00336A84" w:rsidRPr="00C37148" w:rsidRDefault="00336A84" w:rsidP="001606FC">
            <w:pPr>
              <w:rPr>
                <w:sz w:val="16"/>
                <w:szCs w:val="16"/>
                <w:lang w:val="nl-NL"/>
              </w:rPr>
            </w:pPr>
          </w:p>
        </w:tc>
      </w:tr>
      <w:tr w:rsidR="00336A84" w:rsidTr="001606FC">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336A84" w:rsidRDefault="00336A84" w:rsidP="001606FC">
            <w:pPr>
              <w:rPr>
                <w:sz w:val="16"/>
                <w:szCs w:val="16"/>
              </w:rPr>
            </w:pPr>
            <w:r>
              <w:rPr>
                <w:sz w:val="16"/>
                <w:szCs w:val="16"/>
              </w:rPr>
              <w:t>VI</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336A84" w:rsidRDefault="00336A84" w:rsidP="00336A84">
            <w:pPr>
              <w:numPr>
                <w:ilvl w:val="0"/>
                <w:numId w:val="2"/>
              </w:numPr>
              <w:overflowPunct w:val="0"/>
              <w:autoSpaceDE w:val="0"/>
              <w:autoSpaceDN w:val="0"/>
              <w:spacing w:line="240" w:lineRule="auto"/>
              <w:ind w:left="184" w:hanging="284"/>
              <w:textAlignment w:val="baseline"/>
              <w:rPr>
                <w:sz w:val="16"/>
                <w:szCs w:val="16"/>
              </w:rPr>
            </w:pPr>
            <w:proofErr w:type="spellStart"/>
            <w:r>
              <w:rPr>
                <w:sz w:val="16"/>
                <w:szCs w:val="16"/>
              </w:rPr>
              <w:t>Projectmanager</w:t>
            </w:r>
            <w:proofErr w:type="spellEnd"/>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980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110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A84" w:rsidRDefault="00336A84" w:rsidP="001606FC">
            <w:pPr>
              <w:jc w:val="center"/>
              <w:rPr>
                <w:sz w:val="16"/>
                <w:szCs w:val="16"/>
              </w:rPr>
            </w:pPr>
            <w:r>
              <w:rPr>
                <w:sz w:val="16"/>
                <w:szCs w:val="16"/>
              </w:rPr>
              <w:t>130</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36A84" w:rsidRDefault="00336A84" w:rsidP="001606FC">
            <w:pPr>
              <w:rPr>
                <w:sz w:val="16"/>
                <w:szCs w:val="16"/>
              </w:rPr>
            </w:pPr>
            <w:r>
              <w:rPr>
                <w:sz w:val="16"/>
                <w:szCs w:val="16"/>
              </w:rPr>
              <w:t xml:space="preserve">€  </w:t>
            </w:r>
          </w:p>
        </w:tc>
      </w:tr>
      <w:tr w:rsidR="00336A84" w:rsidRPr="00FE4BB0" w:rsidTr="001606FC">
        <w:tc>
          <w:tcPr>
            <w:tcW w:w="8188" w:type="dxa"/>
            <w:gridSpan w:val="6"/>
            <w:tcBorders>
              <w:top w:val="nil"/>
              <w:left w:val="single" w:sz="12" w:space="0" w:color="auto"/>
              <w:bottom w:val="single" w:sz="8" w:space="0" w:color="auto"/>
              <w:right w:val="single" w:sz="12" w:space="0" w:color="auto"/>
            </w:tcBorders>
            <w:tcMar>
              <w:top w:w="0" w:type="dxa"/>
              <w:left w:w="108" w:type="dxa"/>
              <w:bottom w:w="0" w:type="dxa"/>
              <w:right w:w="108" w:type="dxa"/>
            </w:tcMar>
            <w:hideMark/>
          </w:tcPr>
          <w:p w:rsidR="00336A84" w:rsidRPr="00FE4BB0" w:rsidRDefault="00336A84" w:rsidP="001606FC">
            <w:pPr>
              <w:rPr>
                <w:b/>
                <w:bCs/>
                <w:sz w:val="16"/>
                <w:szCs w:val="16"/>
                <w:lang w:val="nl-NL"/>
              </w:rPr>
            </w:pPr>
            <w:r w:rsidRPr="00FE4BB0">
              <w:rPr>
                <w:b/>
                <w:bCs/>
                <w:sz w:val="16"/>
                <w:szCs w:val="16"/>
                <w:lang w:val="nl-NL"/>
              </w:rPr>
              <w:t xml:space="preserve">Totale inschrijving </w:t>
            </w:r>
          </w:p>
          <w:p w:rsidR="00336A84" w:rsidRPr="001C36CF" w:rsidRDefault="00336A84" w:rsidP="001606FC">
            <w:pPr>
              <w:rPr>
                <w:b/>
                <w:bCs/>
                <w:sz w:val="16"/>
                <w:szCs w:val="16"/>
              </w:rPr>
            </w:pPr>
            <w:r w:rsidRPr="001C36CF">
              <w:rPr>
                <w:b/>
                <w:bCs/>
                <w:sz w:val="16"/>
                <w:szCs w:val="16"/>
              </w:rPr>
              <w:t>(I + II + III + IV + V+ VI)</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tcPr>
          <w:p w:rsidR="00336A84" w:rsidRPr="001C36CF" w:rsidRDefault="00336A84" w:rsidP="001606FC">
            <w:pPr>
              <w:rPr>
                <w:b/>
                <w:bCs/>
                <w:sz w:val="16"/>
                <w:szCs w:val="16"/>
              </w:rPr>
            </w:pPr>
          </w:p>
        </w:tc>
      </w:tr>
    </w:tbl>
    <w:p w:rsidR="00336A84" w:rsidRPr="001C36CF" w:rsidRDefault="00336A84" w:rsidP="00336A84">
      <w:pPr>
        <w:pStyle w:val="Broodtekst"/>
        <w:ind w:left="1134"/>
        <w:rPr>
          <w:rFonts w:cs="Verdana"/>
        </w:rPr>
      </w:pPr>
    </w:p>
    <w:p w:rsidR="00336A84" w:rsidRDefault="00336A84" w:rsidP="00336A84">
      <w:pPr>
        <w:pStyle w:val="Broodtekst"/>
        <w:numPr>
          <w:ilvl w:val="0"/>
          <w:numId w:val="2"/>
        </w:numPr>
        <w:rPr>
          <w:rFonts w:cs="Verdana"/>
          <w:lang w:val="nl-NL"/>
        </w:rPr>
      </w:pPr>
      <w:r>
        <w:rPr>
          <w:rFonts w:cs="Verdana"/>
          <w:lang w:val="nl-NL"/>
        </w:rPr>
        <w:t>Vermelde tarieven zijn exclusief BTW.</w:t>
      </w:r>
    </w:p>
    <w:p w:rsidR="00336A84" w:rsidRDefault="00336A84" w:rsidP="00336A84">
      <w:pPr>
        <w:pStyle w:val="Broodtekst"/>
        <w:numPr>
          <w:ilvl w:val="0"/>
          <w:numId w:val="2"/>
        </w:numPr>
        <w:rPr>
          <w:rFonts w:cs="Verdana"/>
          <w:lang w:val="nl-NL"/>
        </w:rPr>
      </w:pPr>
      <w:r w:rsidRPr="00153FF4">
        <w:rPr>
          <w:rFonts w:cs="Verdana"/>
          <w:lang w:val="nl-NL"/>
        </w:rPr>
        <w:lastRenderedPageBreak/>
        <w:t>Tarieven zijn inclusief indirecte kosten (AKWR).</w:t>
      </w:r>
    </w:p>
    <w:p w:rsidR="00336A84" w:rsidRDefault="00336A84" w:rsidP="00336A84">
      <w:pPr>
        <w:pStyle w:val="Broodtekst"/>
        <w:numPr>
          <w:ilvl w:val="0"/>
          <w:numId w:val="2"/>
        </w:numPr>
        <w:ind w:left="1134"/>
        <w:rPr>
          <w:rFonts w:cs="Verdana"/>
          <w:lang w:val="nl-NL"/>
        </w:rPr>
      </w:pPr>
      <w:r w:rsidRPr="008E0910">
        <w:rPr>
          <w:rFonts w:cs="Verdana"/>
          <w:lang w:val="nl-NL"/>
        </w:rPr>
        <w:t>Indien functies niet vermeld zijn in bovenstaande tabel, wordt in onderling overleg tussen Opdrachtgever en Opdrachtnemer na opdrachtverlening bepaald tot welke tariefgroep deze behoren, waarbij als uitgangspunt geldt dat tarieven marktconform zijn</w:t>
      </w:r>
      <w:r>
        <w:rPr>
          <w:rFonts w:cs="Verdana"/>
          <w:lang w:val="nl-NL"/>
        </w:rPr>
        <w:t>.</w:t>
      </w:r>
    </w:p>
    <w:p w:rsidR="00336A84" w:rsidRPr="00992029" w:rsidRDefault="00336A84" w:rsidP="00336A84">
      <w:pPr>
        <w:pStyle w:val="Broodtekst"/>
        <w:numPr>
          <w:ilvl w:val="0"/>
          <w:numId w:val="2"/>
        </w:numPr>
        <w:ind w:left="1134"/>
        <w:rPr>
          <w:rFonts w:cs="Verdana"/>
          <w:lang w:val="nl-NL"/>
        </w:rPr>
      </w:pPr>
      <w:r w:rsidRPr="00992029">
        <w:rPr>
          <w:rFonts w:cs="Verdana"/>
          <w:lang w:val="nl-NL"/>
        </w:rPr>
        <w:t xml:space="preserve">Het aantal uren is indicatief. Hier kunnen geen rechten aan worden ontleend. </w:t>
      </w:r>
    </w:p>
    <w:p w:rsidR="00336A84" w:rsidRDefault="00336A84" w:rsidP="00336A84">
      <w:pPr>
        <w:pStyle w:val="Broodtekst"/>
        <w:numPr>
          <w:ilvl w:val="0"/>
          <w:numId w:val="2"/>
        </w:numPr>
        <w:ind w:left="1134"/>
        <w:rPr>
          <w:rFonts w:cs="Verdana"/>
          <w:lang w:val="nl-NL"/>
        </w:rPr>
      </w:pPr>
      <w:r w:rsidRPr="008E0910">
        <w:rPr>
          <w:rFonts w:cs="Verdana"/>
          <w:lang w:val="nl-NL"/>
        </w:rPr>
        <w:t>De prijsvorming van de werkzaamheden vindt na gunning plaats op basis van de opgegeven tarieven.</w:t>
      </w:r>
    </w:p>
    <w:p w:rsidR="00336A84" w:rsidRPr="008E0910" w:rsidRDefault="00336A84" w:rsidP="00336A84">
      <w:pPr>
        <w:pStyle w:val="Broodtekst"/>
        <w:numPr>
          <w:ilvl w:val="0"/>
          <w:numId w:val="2"/>
        </w:numPr>
        <w:ind w:left="1134"/>
        <w:rPr>
          <w:rFonts w:cs="Verdana"/>
          <w:lang w:val="nl-NL"/>
        </w:rPr>
      </w:pPr>
      <w:r>
        <w:rPr>
          <w:rFonts w:cs="Verdana"/>
          <w:lang w:val="nl-NL"/>
        </w:rPr>
        <w:t xml:space="preserve">Indien tarieven buiten de bandbreedte worden aangeboden, kan de inschrijving uitgesloten worden van de verdere deelname aan de aanbestedingsprocedure. </w:t>
      </w:r>
    </w:p>
    <w:p w:rsidR="00537C12" w:rsidRPr="00336A84" w:rsidRDefault="00537C12">
      <w:pPr>
        <w:rPr>
          <w:lang w:val="nl-NL"/>
        </w:rPr>
      </w:pPr>
    </w:p>
    <w:sectPr w:rsidR="00537C12" w:rsidRPr="00336A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jaVu Sans">
    <w:altName w:val="Arial"/>
    <w:charset w:val="00"/>
    <w:family w:val="swiss"/>
    <w:pitch w:val="variable"/>
    <w:sig w:usb0="E7000EFF" w:usb1="5200FDFF" w:usb2="0A242021"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43A89"/>
    <w:multiLevelType w:val="hybridMultilevel"/>
    <w:tmpl w:val="C9F2D8A2"/>
    <w:lvl w:ilvl="0" w:tplc="5A501BC8">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A84"/>
    <w:rsid w:val="00336A84"/>
    <w:rsid w:val="00537C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04BC0"/>
  <w15:chartTrackingRefBased/>
  <w15:docId w15:val="{3D3C75E6-C59D-4D7B-85B6-D1A82EB5E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36A84"/>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336A84"/>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336A84"/>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336A84"/>
    <w:pPr>
      <w:numPr>
        <w:ilvl w:val="2"/>
        <w:numId w:val="1"/>
      </w:numPr>
      <w:spacing w:before="240"/>
      <w:outlineLvl w:val="2"/>
    </w:pPr>
    <w:rPr>
      <w:i/>
    </w:rPr>
  </w:style>
  <w:style w:type="paragraph" w:customStyle="1" w:styleId="BijlageGenummerdKop">
    <w:name w:val="BijlageGenummerdKop"/>
    <w:next w:val="Broodtekst"/>
    <w:uiPriority w:val="12"/>
    <w:qFormat/>
    <w:rsid w:val="00336A84"/>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ijlageGenummerdKop2">
    <w:name w:val="BijlageGenummerdKop2"/>
    <w:basedOn w:val="BijlageGenummerdKop"/>
    <w:uiPriority w:val="16"/>
    <w:rsid w:val="00336A84"/>
    <w:pPr>
      <w:tabs>
        <w:tab w:val="num" w:pos="0"/>
      </w:tabs>
      <w:spacing w:line="240" w:lineRule="atLeast"/>
      <w:ind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1605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Klück, Aloysia (PPO)</dc:creator>
  <cp:keywords/>
  <dc:description/>
  <cp:lastModifiedBy>Klück, Aloysia (PPO)</cp:lastModifiedBy>
  <cp:revision>1</cp:revision>
  <dcterms:created xsi:type="dcterms:W3CDTF">2021-03-22T16:17:00Z</dcterms:created>
  <dcterms:modified xsi:type="dcterms:W3CDTF">2021-03-22T16:18:00Z</dcterms:modified>
</cp:coreProperties>
</file>