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BB4B" w14:textId="7F660750" w:rsidR="00702637" w:rsidRDefault="003D324E" w:rsidP="00702637">
      <w:pPr>
        <w:pStyle w:val="StandardText"/>
        <w:numPr>
          <w:ilvl w:val="0"/>
          <w:numId w:val="0"/>
        </w:numPr>
        <w:rPr>
          <w:rFonts w:cs="Times New Roman"/>
          <w:b/>
          <w:bCs/>
        </w:rPr>
      </w:pPr>
      <w:bookmarkStart w:id="0" w:name="_Toc144171265"/>
      <w:r>
        <w:rPr>
          <w:rFonts w:cs="Times New Roman"/>
          <w:b/>
          <w:bCs/>
        </w:rPr>
        <w:t>Bijlage X: Verklaring Financiële middelen Derden</w:t>
      </w:r>
    </w:p>
    <w:p w14:paraId="2C85FFAF" w14:textId="77777777" w:rsidR="00702637" w:rsidRPr="00697428" w:rsidRDefault="00702637" w:rsidP="00702637">
      <w:pPr>
        <w:pStyle w:val="StandardText"/>
        <w:numPr>
          <w:ilvl w:val="0"/>
          <w:numId w:val="0"/>
        </w:numPr>
        <w:rPr>
          <w:rFonts w:cs="Times New Roman"/>
          <w:b/>
          <w:bCs/>
        </w:rPr>
      </w:pPr>
    </w:p>
    <w:p w14:paraId="2BAE9DBA" w14:textId="77777777" w:rsidR="00702637" w:rsidRDefault="00702637" w:rsidP="00702637">
      <w:r>
        <w:t xml:space="preserve">Indien de Gegadigde een beroep doet op Derden om te voldoen aan de Geschiktheidseisen dan dient dit formulier te worden ingevuld en rechtsgeldig ondertekend. </w:t>
      </w:r>
    </w:p>
    <w:p w14:paraId="64E5ACCA" w14:textId="77777777" w:rsidR="00702637" w:rsidRDefault="00702637" w:rsidP="00702637"/>
    <w:p w14:paraId="5A22BD20" w14:textId="69DACFC4" w:rsidR="00702637" w:rsidRDefault="00702637" w:rsidP="00702637">
      <w:pPr>
        <w:rPr>
          <w:szCs w:val="18"/>
        </w:rPr>
      </w:pPr>
      <w:r w:rsidRPr="000C2B59">
        <w:rPr>
          <w:szCs w:val="18"/>
          <w:highlight w:val="yellow"/>
        </w:rPr>
        <w:t xml:space="preserve">naam onderneming </w:t>
      </w:r>
      <w:r>
        <w:rPr>
          <w:szCs w:val="18"/>
        </w:rPr>
        <w:t>Gegadigde</w:t>
      </w:r>
      <w:r w:rsidRPr="00452B06">
        <w:rPr>
          <w:szCs w:val="18"/>
        </w:rPr>
        <w:t xml:space="preserve">, statutair gevestigd te 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, kantoorhoudende te</w:t>
      </w:r>
      <w:r>
        <w:rPr>
          <w:szCs w:val="18"/>
        </w:rPr>
        <w:t xml:space="preserve"> 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 xml:space="preserve">, ingeschreven bij de Kamer van Koophandel te 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 xml:space="preserve"> onder</w:t>
      </w:r>
      <w:r>
        <w:rPr>
          <w:szCs w:val="18"/>
        </w:rPr>
        <w:t xml:space="preserve"> </w:t>
      </w:r>
      <w:r w:rsidRPr="00452B06">
        <w:rPr>
          <w:szCs w:val="18"/>
        </w:rPr>
        <w:t xml:space="preserve">nummer </w:t>
      </w:r>
      <w:proofErr w:type="spellStart"/>
      <w:r w:rsidRPr="000C2B59">
        <w:rPr>
          <w:szCs w:val="18"/>
          <w:highlight w:val="yellow"/>
        </w:rPr>
        <w:t>kvk</w:t>
      </w:r>
      <w:proofErr w:type="spellEnd"/>
      <w:r w:rsidRPr="000C2B59">
        <w:rPr>
          <w:szCs w:val="18"/>
          <w:highlight w:val="yellow"/>
        </w:rPr>
        <w:t>-nummer</w:t>
      </w:r>
      <w:r w:rsidRPr="00452B06">
        <w:rPr>
          <w:szCs w:val="18"/>
        </w:rPr>
        <w:t xml:space="preserve">, te dezen rechtsgeldig vertegenwoordigd door haar 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 xml:space="preserve"> 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 xml:space="preserve"> in</w:t>
      </w:r>
      <w:r>
        <w:rPr>
          <w:szCs w:val="18"/>
        </w:rPr>
        <w:t xml:space="preserve"> </w:t>
      </w:r>
      <w:r w:rsidRPr="00452B06">
        <w:rPr>
          <w:szCs w:val="18"/>
        </w:rPr>
        <w:t xml:space="preserve">zijn/haar hoedanigheid van 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, hierna te noemen Gegadigde</w:t>
      </w:r>
      <w:r w:rsidRPr="00452B06">
        <w:rPr>
          <w:szCs w:val="18"/>
        </w:rPr>
        <w:t>;</w:t>
      </w:r>
    </w:p>
    <w:p w14:paraId="01BE60D3" w14:textId="77777777" w:rsidR="00702637" w:rsidRDefault="00702637" w:rsidP="00702637">
      <w:pPr>
        <w:rPr>
          <w:szCs w:val="18"/>
        </w:rPr>
      </w:pPr>
    </w:p>
    <w:p w14:paraId="7F953D37" w14:textId="18AEB9FD" w:rsidR="00702637" w:rsidRDefault="00702637" w:rsidP="00702637">
      <w:pPr>
        <w:rPr>
          <w:szCs w:val="18"/>
        </w:rPr>
      </w:pPr>
      <w:r w:rsidRPr="000C2B59">
        <w:rPr>
          <w:szCs w:val="18"/>
          <w:highlight w:val="yellow"/>
        </w:rPr>
        <w:t xml:space="preserve">naam </w:t>
      </w:r>
      <w:r w:rsidRPr="00F62197">
        <w:rPr>
          <w:szCs w:val="18"/>
          <w:highlight w:val="yellow"/>
        </w:rPr>
        <w:t>Derde</w:t>
      </w:r>
      <w:r w:rsidRPr="00452B06">
        <w:rPr>
          <w:szCs w:val="18"/>
        </w:rPr>
        <w:t xml:space="preserve">, statutair gevestigd te 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, kantoorhoudende te</w:t>
      </w:r>
      <w:r>
        <w:rPr>
          <w:szCs w:val="18"/>
        </w:rPr>
        <w:t xml:space="preserve"> 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 xml:space="preserve">, ingeschreven bij de Kamer van Koophandel te 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 xml:space="preserve"> onder</w:t>
      </w:r>
      <w:r>
        <w:rPr>
          <w:szCs w:val="18"/>
        </w:rPr>
        <w:t xml:space="preserve"> </w:t>
      </w:r>
      <w:r w:rsidRPr="00452B06">
        <w:rPr>
          <w:szCs w:val="18"/>
        </w:rPr>
        <w:t xml:space="preserve">nummer </w:t>
      </w:r>
      <w:proofErr w:type="spellStart"/>
      <w:r w:rsidRPr="000C2B59">
        <w:rPr>
          <w:szCs w:val="18"/>
          <w:highlight w:val="yellow"/>
        </w:rPr>
        <w:t>kvk</w:t>
      </w:r>
      <w:proofErr w:type="spellEnd"/>
      <w:r w:rsidRPr="000C2B59">
        <w:rPr>
          <w:szCs w:val="18"/>
          <w:highlight w:val="yellow"/>
        </w:rPr>
        <w:t>-nummer</w:t>
      </w:r>
      <w:r w:rsidRPr="00452B06">
        <w:rPr>
          <w:szCs w:val="18"/>
        </w:rPr>
        <w:t xml:space="preserve">, te dezen rechtsgeldig vertegenwoordigd door haar 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 xml:space="preserve"> 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 xml:space="preserve"> in</w:t>
      </w:r>
      <w:r>
        <w:rPr>
          <w:szCs w:val="18"/>
        </w:rPr>
        <w:t xml:space="preserve"> </w:t>
      </w:r>
      <w:r w:rsidRPr="00452B06">
        <w:rPr>
          <w:szCs w:val="18"/>
        </w:rPr>
        <w:t xml:space="preserve">zijn/haar hoedanigheid van 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, hierna te noemen </w:t>
      </w:r>
      <w:r w:rsidRPr="00F62197">
        <w:rPr>
          <w:szCs w:val="18"/>
        </w:rPr>
        <w:t>Derde</w:t>
      </w:r>
      <w:r w:rsidRPr="00452B06">
        <w:rPr>
          <w:szCs w:val="18"/>
        </w:rPr>
        <w:t>;</w:t>
      </w:r>
    </w:p>
    <w:p w14:paraId="1B5A5A86" w14:textId="77777777" w:rsidR="00702637" w:rsidRDefault="00702637" w:rsidP="00702637">
      <w:pPr>
        <w:rPr>
          <w:szCs w:val="18"/>
        </w:rPr>
      </w:pPr>
    </w:p>
    <w:p w14:paraId="744F94AD" w14:textId="77777777" w:rsidR="00702637" w:rsidRDefault="00702637" w:rsidP="00702637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2C07B46C" w14:textId="77777777" w:rsidR="00702637" w:rsidRPr="00452B06" w:rsidRDefault="00702637" w:rsidP="00702637">
      <w:pPr>
        <w:rPr>
          <w:szCs w:val="18"/>
        </w:rPr>
      </w:pPr>
    </w:p>
    <w:p w14:paraId="3EA16B93" w14:textId="6203B1A8" w:rsidR="00702637" w:rsidRPr="00DE4313" w:rsidRDefault="00A974A5" w:rsidP="00702637">
      <w:pPr>
        <w:pStyle w:val="Lijstalinea"/>
        <w:numPr>
          <w:ilvl w:val="0"/>
          <w:numId w:val="16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VNG Risicobeheer</w:t>
      </w:r>
      <w:r w:rsidR="003D324E">
        <w:rPr>
          <w:szCs w:val="18"/>
        </w:rPr>
        <w:t xml:space="preserve">/het Risicobeheerfonds </w:t>
      </w:r>
      <w:r w:rsidR="00702637" w:rsidRPr="00DE4313">
        <w:rPr>
          <w:szCs w:val="18"/>
        </w:rPr>
        <w:t xml:space="preserve">een </w:t>
      </w:r>
      <w:r w:rsidR="003D324E">
        <w:rPr>
          <w:szCs w:val="18"/>
        </w:rPr>
        <w:t xml:space="preserve">Inschrijver </w:t>
      </w:r>
      <w:r w:rsidR="00702637" w:rsidRPr="00DE4313">
        <w:rPr>
          <w:szCs w:val="18"/>
        </w:rPr>
        <w:t xml:space="preserve">zoekt voor </w:t>
      </w:r>
      <w:r w:rsidR="00702637">
        <w:rPr>
          <w:szCs w:val="18"/>
        </w:rPr>
        <w:t>de uitvoering van de Opdracht</w:t>
      </w:r>
      <w:r w:rsidR="003D324E">
        <w:rPr>
          <w:szCs w:val="18"/>
        </w:rPr>
        <w:t>(en)</w:t>
      </w:r>
      <w:r w:rsidR="00702637">
        <w:rPr>
          <w:szCs w:val="18"/>
        </w:rPr>
        <w:t xml:space="preserve"> </w:t>
      </w:r>
      <w:r w:rsidR="003D324E">
        <w:rPr>
          <w:szCs w:val="18"/>
        </w:rPr>
        <w:t>zoals omschreven in de Aanbestedingsstukken</w:t>
      </w:r>
      <w:r w:rsidR="00702637" w:rsidRPr="00DE4313">
        <w:rPr>
          <w:szCs w:val="18"/>
        </w:rPr>
        <w:t>;</w:t>
      </w:r>
    </w:p>
    <w:p w14:paraId="51A8C629" w14:textId="77777777" w:rsidR="00702637" w:rsidRPr="00DE4313" w:rsidRDefault="00702637" w:rsidP="00702637">
      <w:pPr>
        <w:pStyle w:val="Lijstalinea"/>
        <w:numPr>
          <w:ilvl w:val="0"/>
          <w:numId w:val="16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Gegadigde</w:t>
      </w:r>
      <w:r w:rsidRPr="00DE4313">
        <w:rPr>
          <w:szCs w:val="18"/>
        </w:rPr>
        <w:t xml:space="preserve"> in dat kader voornemens is een </w:t>
      </w:r>
      <w:r>
        <w:rPr>
          <w:szCs w:val="18"/>
        </w:rPr>
        <w:t>Aanmelding</w:t>
      </w:r>
      <w:r w:rsidRPr="00DE4313">
        <w:rPr>
          <w:szCs w:val="18"/>
        </w:rPr>
        <w:t xml:space="preserve"> te doen;</w:t>
      </w:r>
    </w:p>
    <w:p w14:paraId="52C6F1FA" w14:textId="48935AF0" w:rsidR="00702637" w:rsidRDefault="00702637" w:rsidP="00702637">
      <w:pPr>
        <w:pStyle w:val="Lijstalinea"/>
        <w:numPr>
          <w:ilvl w:val="0"/>
          <w:numId w:val="16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Gegadigde</w:t>
      </w:r>
      <w:r w:rsidRPr="00DE4313">
        <w:rPr>
          <w:szCs w:val="18"/>
        </w:rPr>
        <w:t xml:space="preserve"> </w:t>
      </w:r>
      <w:r w:rsidR="003D324E">
        <w:rPr>
          <w:szCs w:val="18"/>
        </w:rPr>
        <w:t>een d</w:t>
      </w:r>
      <w:r>
        <w:rPr>
          <w:szCs w:val="18"/>
        </w:rPr>
        <w:t>erde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="003D324E">
        <w:rPr>
          <w:szCs w:val="18"/>
        </w:rPr>
        <w:t>VNG</w:t>
      </w:r>
      <w:r w:rsidR="00A974A5">
        <w:rPr>
          <w:szCs w:val="18"/>
        </w:rPr>
        <w:t xml:space="preserve"> Risicobeheer</w:t>
      </w:r>
      <w:r w:rsidR="003D324E">
        <w:rPr>
          <w:szCs w:val="18"/>
        </w:rPr>
        <w:t>/het Risicobeheerfonds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 xml:space="preserve">eschiktheidseisen en/of </w:t>
      </w:r>
      <w:r>
        <w:rPr>
          <w:szCs w:val="18"/>
        </w:rPr>
        <w:t>S</w:t>
      </w:r>
      <w:r w:rsidRPr="00DE4313">
        <w:rPr>
          <w:szCs w:val="18"/>
        </w:rPr>
        <w:t>electiecriteria;</w:t>
      </w:r>
    </w:p>
    <w:p w14:paraId="353DF0EB" w14:textId="67F7B09D" w:rsidR="00702637" w:rsidRDefault="00702637" w:rsidP="00702637">
      <w:pPr>
        <w:pStyle w:val="Lijstalinea"/>
        <w:numPr>
          <w:ilvl w:val="0"/>
          <w:numId w:val="16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 xml:space="preserve">Partijen kennis hebben genomen van de </w:t>
      </w:r>
      <w:r w:rsidR="003D324E">
        <w:rPr>
          <w:szCs w:val="18"/>
        </w:rPr>
        <w:t>Uitnodiging tot Aanmelding</w:t>
      </w:r>
      <w:r>
        <w:rPr>
          <w:szCs w:val="18"/>
        </w:rPr>
        <w:t>;</w:t>
      </w:r>
    </w:p>
    <w:p w14:paraId="24502CD5" w14:textId="352AE5D8" w:rsidR="00702637" w:rsidRPr="00DE4313" w:rsidRDefault="00702637" w:rsidP="00702637">
      <w:pPr>
        <w:pStyle w:val="Lijstalinea"/>
        <w:numPr>
          <w:ilvl w:val="0"/>
          <w:numId w:val="16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 xml:space="preserve">Op deze verklaring zijn de definities zoals opgenomen in de </w:t>
      </w:r>
      <w:r w:rsidR="003D324E">
        <w:rPr>
          <w:szCs w:val="18"/>
        </w:rPr>
        <w:t>Uitnodiging tot Aanmelding van toepassing</w:t>
      </w:r>
      <w:r>
        <w:rPr>
          <w:szCs w:val="18"/>
        </w:rPr>
        <w:t xml:space="preserve">. </w:t>
      </w:r>
    </w:p>
    <w:p w14:paraId="32D4A977" w14:textId="77777777" w:rsidR="00702637" w:rsidRPr="00F62197" w:rsidRDefault="00702637" w:rsidP="00702637">
      <w:pPr>
        <w:ind w:left="349"/>
        <w:contextualSpacing/>
        <w:rPr>
          <w:szCs w:val="18"/>
        </w:rPr>
      </w:pPr>
    </w:p>
    <w:p w14:paraId="23761C04" w14:textId="3C1A1099" w:rsidR="00702637" w:rsidRDefault="00702637" w:rsidP="00702637">
      <w:r>
        <w:t xml:space="preserve">Gegadigde en </w:t>
      </w:r>
      <w:r w:rsidR="003D324E">
        <w:t>d</w:t>
      </w:r>
      <w:r>
        <w:t xml:space="preserve">erde verklaren jegens </w:t>
      </w:r>
      <w:r w:rsidR="003D324E">
        <w:t>VNG</w:t>
      </w:r>
      <w:r w:rsidR="009873A0">
        <w:t xml:space="preserve"> </w:t>
      </w:r>
      <w:proofErr w:type="spellStart"/>
      <w:r w:rsidR="009873A0">
        <w:t>Risicobheer</w:t>
      </w:r>
      <w:proofErr w:type="spellEnd"/>
      <w:r w:rsidR="003D324E">
        <w:t>/het Risicobeheerfonds</w:t>
      </w:r>
      <w:r>
        <w:t xml:space="preserve"> het volgende:</w:t>
      </w:r>
    </w:p>
    <w:p w14:paraId="051D7A82" w14:textId="77777777" w:rsidR="00702637" w:rsidRDefault="00702637" w:rsidP="00702637">
      <w:pPr>
        <w:ind w:left="426"/>
        <w:rPr>
          <w:i/>
          <w:iCs/>
        </w:rPr>
      </w:pPr>
    </w:p>
    <w:p w14:paraId="4E9B2E60" w14:textId="741887F5" w:rsidR="00702637" w:rsidRDefault="00702637" w:rsidP="00702637">
      <w:pPr>
        <w:rPr>
          <w:i/>
          <w:iCs/>
        </w:rPr>
      </w:pPr>
      <w:r w:rsidRPr="259C43C2">
        <w:rPr>
          <w:i/>
          <w:iCs/>
        </w:rPr>
        <w:t xml:space="preserve">(In geval de </w:t>
      </w:r>
      <w:r>
        <w:rPr>
          <w:i/>
          <w:iCs/>
        </w:rPr>
        <w:t>G</w:t>
      </w:r>
      <w:r w:rsidRPr="259C43C2">
        <w:rPr>
          <w:i/>
          <w:iCs/>
        </w:rPr>
        <w:t xml:space="preserve">egadigde zich wenst te beroepen op de </w:t>
      </w:r>
      <w:r w:rsidRPr="259C43C2">
        <w:rPr>
          <w:i/>
          <w:iCs/>
          <w:u w:val="single"/>
        </w:rPr>
        <w:t>financiële en economische</w:t>
      </w:r>
      <w:r w:rsidRPr="259C43C2">
        <w:rPr>
          <w:i/>
          <w:iCs/>
        </w:rPr>
        <w:t xml:space="preserve"> draagkracht van </w:t>
      </w:r>
      <w:r w:rsidR="003D324E">
        <w:rPr>
          <w:i/>
          <w:iCs/>
        </w:rPr>
        <w:t>d</w:t>
      </w:r>
      <w:r>
        <w:rPr>
          <w:i/>
          <w:iCs/>
        </w:rPr>
        <w:t xml:space="preserve">erde in de zin van paragraaf </w:t>
      </w:r>
      <w:r w:rsidR="003D324E">
        <w:rPr>
          <w:i/>
          <w:iCs/>
        </w:rPr>
        <w:t>4.11</w:t>
      </w:r>
      <w:r>
        <w:rPr>
          <w:i/>
          <w:iCs/>
        </w:rPr>
        <w:t xml:space="preserve"> van de </w:t>
      </w:r>
      <w:r w:rsidR="003D324E">
        <w:rPr>
          <w:i/>
          <w:iCs/>
        </w:rPr>
        <w:t>Uitnodiging tot Aanmelding</w:t>
      </w:r>
      <w:r>
        <w:rPr>
          <w:i/>
          <w:iCs/>
        </w:rPr>
        <w:t>:</w:t>
      </w:r>
    </w:p>
    <w:p w14:paraId="324EFABC" w14:textId="77777777" w:rsidR="00702637" w:rsidRDefault="00702637" w:rsidP="00702637">
      <w:pPr>
        <w:rPr>
          <w:i/>
          <w:iCs/>
        </w:rPr>
      </w:pPr>
    </w:p>
    <w:p w14:paraId="1AF5BA51" w14:textId="28191677" w:rsidR="00702637" w:rsidRPr="00622C9A" w:rsidRDefault="003D324E" w:rsidP="00702637">
      <w:pPr>
        <w:pStyle w:val="Lijstalinea"/>
        <w:numPr>
          <w:ilvl w:val="0"/>
          <w:numId w:val="16"/>
        </w:numPr>
        <w:tabs>
          <w:tab w:val="clear" w:pos="437"/>
        </w:tabs>
        <w:ind w:left="709" w:hanging="425"/>
        <w:contextualSpacing/>
      </w:pPr>
      <w:r>
        <w:t>d</w:t>
      </w:r>
      <w:r w:rsidR="00702637">
        <w:t xml:space="preserve">erde </w:t>
      </w:r>
      <w:r w:rsidR="00702637" w:rsidRPr="00DD6B2F">
        <w:t>aanvaar</w:t>
      </w:r>
      <w:r w:rsidR="00702637">
        <w:t>d</w:t>
      </w:r>
      <w:bookmarkStart w:id="1" w:name="OpenAt"/>
      <w:bookmarkEnd w:id="1"/>
      <w:r w:rsidR="00702637" w:rsidRPr="00DD6B2F">
        <w:t>t hoofdelijke aansprakelijkheid voor de uitvoering van de Opdracht</w:t>
      </w:r>
      <w:r>
        <w:t>(en)</w:t>
      </w:r>
      <w:r w:rsidR="00702637" w:rsidRPr="00DD6B2F">
        <w:t xml:space="preserve"> voor </w:t>
      </w:r>
      <w:r>
        <w:t>zover</w:t>
      </w:r>
      <w:r w:rsidR="00702637" w:rsidRPr="00DD6B2F">
        <w:t xml:space="preserve"> deze aan Gegadigde wordt </w:t>
      </w:r>
      <w:r w:rsidR="00702637">
        <w:t xml:space="preserve">gegund. </w:t>
      </w:r>
    </w:p>
    <w:p w14:paraId="5FF97BDB" w14:textId="77777777" w:rsidR="00702637" w:rsidRPr="00F375E8" w:rsidRDefault="00702637" w:rsidP="00702637">
      <w:pPr>
        <w:ind w:hanging="654"/>
        <w:rPr>
          <w:i/>
          <w:iCs/>
        </w:rPr>
      </w:pPr>
    </w:p>
    <w:p w14:paraId="011176E0" w14:textId="77777777" w:rsidR="00702637" w:rsidRPr="00DE733A" w:rsidRDefault="00702637" w:rsidP="00702637">
      <w:pPr>
        <w:rPr>
          <w:szCs w:val="18"/>
        </w:rPr>
      </w:pPr>
    </w:p>
    <w:p w14:paraId="160A1B96" w14:textId="77777777" w:rsidR="00702637" w:rsidRPr="000132DA" w:rsidRDefault="00702637" w:rsidP="007026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Gegadigde</w:t>
      </w:r>
      <w:r w:rsidRPr="000132DA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702637" w14:paraId="63171256" w14:textId="77777777" w:rsidTr="00280F7C">
        <w:trPr>
          <w:trHeight w:val="454"/>
        </w:trPr>
        <w:tc>
          <w:tcPr>
            <w:tcW w:w="2145" w:type="dxa"/>
            <w:vAlign w:val="center"/>
          </w:tcPr>
          <w:p w14:paraId="1CD1036A" w14:textId="77777777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197CC826" w14:textId="29469B35" w:rsidR="00702637" w:rsidRPr="000132DA" w:rsidRDefault="00702637" w:rsidP="00280F7C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702637" w14:paraId="38F673C2" w14:textId="77777777" w:rsidTr="00280F7C">
        <w:trPr>
          <w:trHeight w:val="454"/>
        </w:trPr>
        <w:tc>
          <w:tcPr>
            <w:tcW w:w="2145" w:type="dxa"/>
            <w:vAlign w:val="center"/>
          </w:tcPr>
          <w:p w14:paraId="07275C1A" w14:textId="77777777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0C050DFE" w14:textId="2CDD1A36" w:rsidR="00702637" w:rsidRPr="000132DA" w:rsidRDefault="00702637" w:rsidP="00280F7C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702637" w14:paraId="4AEE1305" w14:textId="77777777" w:rsidTr="00280F7C">
        <w:trPr>
          <w:trHeight w:val="519"/>
        </w:trPr>
        <w:tc>
          <w:tcPr>
            <w:tcW w:w="2145" w:type="dxa"/>
            <w:vAlign w:val="center"/>
          </w:tcPr>
          <w:p w14:paraId="61C3B2F0" w14:textId="77777777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2BB49CBF" w14:textId="6A6C322E" w:rsidR="00702637" w:rsidRPr="000132DA" w:rsidRDefault="00702637" w:rsidP="00280F7C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</w:tbl>
    <w:p w14:paraId="2A5C732C" w14:textId="77777777" w:rsidR="00702637" w:rsidRPr="000132DA" w:rsidRDefault="00702637" w:rsidP="007026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37BB15FC" w14:textId="69E68DD6" w:rsidR="00702637" w:rsidRPr="000132DA" w:rsidRDefault="00702637" w:rsidP="007026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 w:rsidR="003D324E">
        <w:rPr>
          <w:b/>
          <w:szCs w:val="18"/>
        </w:rPr>
        <w:t>d</w:t>
      </w:r>
      <w:r>
        <w:rPr>
          <w:b/>
          <w:szCs w:val="18"/>
        </w:rPr>
        <w:t>erde</w:t>
      </w:r>
      <w:r w:rsidRPr="000132DA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702637" w14:paraId="6D85816F" w14:textId="77777777" w:rsidTr="00280F7C">
        <w:trPr>
          <w:trHeight w:val="454"/>
        </w:trPr>
        <w:tc>
          <w:tcPr>
            <w:tcW w:w="2145" w:type="dxa"/>
            <w:vAlign w:val="center"/>
          </w:tcPr>
          <w:p w14:paraId="1F472477" w14:textId="77777777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vAlign w:val="center"/>
          </w:tcPr>
          <w:p w14:paraId="074E9A63" w14:textId="300B5ACE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702637" w14:paraId="543ABCC5" w14:textId="77777777" w:rsidTr="00280F7C">
        <w:trPr>
          <w:trHeight w:val="454"/>
        </w:trPr>
        <w:tc>
          <w:tcPr>
            <w:tcW w:w="2145" w:type="dxa"/>
            <w:vAlign w:val="center"/>
          </w:tcPr>
          <w:p w14:paraId="35C36561" w14:textId="77777777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vAlign w:val="center"/>
          </w:tcPr>
          <w:p w14:paraId="2414FD00" w14:textId="28EEB9C1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702637" w14:paraId="039AA161" w14:textId="77777777" w:rsidTr="00280F7C">
        <w:trPr>
          <w:trHeight w:val="519"/>
        </w:trPr>
        <w:tc>
          <w:tcPr>
            <w:tcW w:w="2145" w:type="dxa"/>
            <w:vAlign w:val="center"/>
          </w:tcPr>
          <w:p w14:paraId="6C68AE40" w14:textId="77777777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vAlign w:val="center"/>
          </w:tcPr>
          <w:p w14:paraId="06F1C18B" w14:textId="487F17A0" w:rsidR="00702637" w:rsidRPr="000132DA" w:rsidRDefault="00702637" w:rsidP="00280F7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bookmarkEnd w:id="0"/>
    </w:tbl>
    <w:p w14:paraId="5E2DBC56" w14:textId="77777777" w:rsidR="00702637" w:rsidRPr="005D12D5" w:rsidRDefault="00702637" w:rsidP="00702637"/>
    <w:sectPr w:rsidR="00702637" w:rsidRPr="005D12D5">
      <w:pgSz w:w="11905" w:h="16837"/>
      <w:pgMar w:top="1134" w:right="850" w:bottom="850" w:left="1275" w:header="1134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A169" w14:textId="77777777" w:rsidR="00F27B73" w:rsidRDefault="00F27B73">
      <w:r>
        <w:separator/>
      </w:r>
    </w:p>
  </w:endnote>
  <w:endnote w:type="continuationSeparator" w:id="0">
    <w:p w14:paraId="34B1D378" w14:textId="77777777" w:rsidR="00F27B73" w:rsidRDefault="00F2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7F9B" w14:textId="77777777" w:rsidR="00F27B73" w:rsidRDefault="00F27B73">
      <w:r>
        <w:separator/>
      </w:r>
    </w:p>
  </w:footnote>
  <w:footnote w:type="continuationSeparator" w:id="0">
    <w:p w14:paraId="237668C0" w14:textId="77777777" w:rsidR="00F27B73" w:rsidRDefault="00F2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DC9F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806E8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0A01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D8323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42775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EF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A23C0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E744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A716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AB3494"/>
    <w:multiLevelType w:val="multilevel"/>
    <w:tmpl w:val="17D81118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16310F88"/>
    <w:multiLevelType w:val="multilevel"/>
    <w:tmpl w:val="489CE63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1%2"/>
      <w:lvlJc w:val="left"/>
      <w:pPr>
        <w:tabs>
          <w:tab w:val="num" w:pos="927"/>
        </w:tabs>
        <w:ind w:left="567" w:firstLine="0"/>
      </w:pPr>
    </w:lvl>
    <w:lvl w:ilvl="2">
      <w:start w:val="1"/>
      <w:numFmt w:val="decimal"/>
      <w:pStyle w:val="genummerdelijst"/>
      <w:lvlText w:val="%1.%2.%3"/>
      <w:lvlJc w:val="left"/>
      <w:pPr>
        <w:tabs>
          <w:tab w:val="num" w:pos="1287"/>
        </w:tabs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 w15:restartNumberingAfterBreak="0">
    <w:nsid w:val="297A5B63"/>
    <w:multiLevelType w:val="multilevel"/>
    <w:tmpl w:val="175206C0"/>
    <w:lvl w:ilvl="0">
      <w:start w:val="1"/>
      <w:numFmt w:val="decimal"/>
      <w:pStyle w:val="verwijzingnumm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C1B66BB"/>
    <w:multiLevelType w:val="hybridMultilevel"/>
    <w:tmpl w:val="A8766968"/>
    <w:lvl w:ilvl="0" w:tplc="EDF2EDB6">
      <w:start w:val="1"/>
      <w:numFmt w:val="decimal"/>
      <w:pStyle w:val="bijlage"/>
      <w:lvlText w:val="Bijlage %1"/>
      <w:lvlJc w:val="left"/>
      <w:pPr>
        <w:tabs>
          <w:tab w:val="num" w:pos="1800"/>
        </w:tabs>
        <w:ind w:left="1077" w:hanging="107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875C51"/>
    <w:multiLevelType w:val="singleLevel"/>
    <w:tmpl w:val="83FE3A12"/>
    <w:lvl w:ilvl="0">
      <w:start w:val="1"/>
      <w:numFmt w:val="bullet"/>
      <w:pStyle w:val="Lijstopsomteken"/>
      <w:lvlText w:val=""/>
      <w:lvlJc w:val="left"/>
      <w:pPr>
        <w:tabs>
          <w:tab w:val="num" w:pos="360"/>
        </w:tabs>
        <w:ind w:left="284" w:hanging="284"/>
      </w:pPr>
      <w:rPr>
        <w:rFonts w:ascii="WP TypographicSymbols" w:hAnsi="WP TypographicSymbols" w:hint="default"/>
      </w:rPr>
    </w:lvl>
  </w:abstractNum>
  <w:num w:numId="1" w16cid:durableId="810251435">
    <w:abstractNumId w:val="15"/>
  </w:num>
  <w:num w:numId="2" w16cid:durableId="317268473">
    <w:abstractNumId w:val="7"/>
  </w:num>
  <w:num w:numId="3" w16cid:durableId="1769888037">
    <w:abstractNumId w:val="6"/>
  </w:num>
  <w:num w:numId="4" w16cid:durableId="1501234636">
    <w:abstractNumId w:val="5"/>
  </w:num>
  <w:num w:numId="5" w16cid:durableId="327640559">
    <w:abstractNumId w:val="4"/>
  </w:num>
  <w:num w:numId="6" w16cid:durableId="667363771">
    <w:abstractNumId w:val="8"/>
  </w:num>
  <w:num w:numId="7" w16cid:durableId="1915627640">
    <w:abstractNumId w:val="3"/>
  </w:num>
  <w:num w:numId="8" w16cid:durableId="1782339535">
    <w:abstractNumId w:val="2"/>
  </w:num>
  <w:num w:numId="9" w16cid:durableId="2067408226">
    <w:abstractNumId w:val="1"/>
  </w:num>
  <w:num w:numId="10" w16cid:durableId="1665737900">
    <w:abstractNumId w:val="0"/>
  </w:num>
  <w:num w:numId="11" w16cid:durableId="1292009119">
    <w:abstractNumId w:val="11"/>
  </w:num>
  <w:num w:numId="12" w16cid:durableId="567694089">
    <w:abstractNumId w:val="12"/>
  </w:num>
  <w:num w:numId="13" w16cid:durableId="895631733">
    <w:abstractNumId w:val="13"/>
  </w:num>
  <w:num w:numId="14" w16cid:durableId="18774386">
    <w:abstractNumId w:val="14"/>
  </w:num>
  <w:num w:numId="15" w16cid:durableId="1094402942">
    <w:abstractNumId w:val="9"/>
  </w:num>
  <w:num w:numId="16" w16cid:durableId="20537725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CF"/>
    <w:rsid w:val="000F37CF"/>
    <w:rsid w:val="001A10FA"/>
    <w:rsid w:val="001C2FB0"/>
    <w:rsid w:val="002133DC"/>
    <w:rsid w:val="0022136E"/>
    <w:rsid w:val="00246D73"/>
    <w:rsid w:val="00296568"/>
    <w:rsid w:val="0031551C"/>
    <w:rsid w:val="00364936"/>
    <w:rsid w:val="003D324E"/>
    <w:rsid w:val="00423BCC"/>
    <w:rsid w:val="00425319"/>
    <w:rsid w:val="00470B42"/>
    <w:rsid w:val="004841EA"/>
    <w:rsid w:val="00536D7F"/>
    <w:rsid w:val="00596B86"/>
    <w:rsid w:val="005D7C8A"/>
    <w:rsid w:val="00602BFD"/>
    <w:rsid w:val="00700D23"/>
    <w:rsid w:val="00702637"/>
    <w:rsid w:val="00900EB6"/>
    <w:rsid w:val="009873A0"/>
    <w:rsid w:val="009A24B6"/>
    <w:rsid w:val="009A543B"/>
    <w:rsid w:val="009F001B"/>
    <w:rsid w:val="00A25467"/>
    <w:rsid w:val="00A974A5"/>
    <w:rsid w:val="00AB40BA"/>
    <w:rsid w:val="00AC1E0B"/>
    <w:rsid w:val="00B45F7C"/>
    <w:rsid w:val="00B5090A"/>
    <w:rsid w:val="00B50FF1"/>
    <w:rsid w:val="00CC4C72"/>
    <w:rsid w:val="00CF74BA"/>
    <w:rsid w:val="00D273C2"/>
    <w:rsid w:val="00D31A9C"/>
    <w:rsid w:val="00D36EDA"/>
    <w:rsid w:val="00D755E7"/>
    <w:rsid w:val="00D81849"/>
    <w:rsid w:val="00D967B7"/>
    <w:rsid w:val="00DF6FB1"/>
    <w:rsid w:val="00E337AD"/>
    <w:rsid w:val="00E610FA"/>
    <w:rsid w:val="00EA2008"/>
    <w:rsid w:val="00EC31D7"/>
    <w:rsid w:val="00F143FA"/>
    <w:rsid w:val="00F2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2F607"/>
  <w15:docId w15:val="{102B64D2-76C7-412E-B527-23B1037A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480" w:after="240"/>
      <w:outlineLvl w:val="0"/>
    </w:pPr>
    <w:rPr>
      <w:b/>
      <w:kern w:val="28"/>
      <w:sz w:val="36"/>
    </w:rPr>
  </w:style>
  <w:style w:type="paragraph" w:styleId="Kop2">
    <w:name w:val="heading 2"/>
    <w:basedOn w:val="Standaard"/>
    <w:next w:val="Standaard"/>
    <w:qFormat/>
    <w:pPr>
      <w:keepNext/>
      <w:keepLines/>
      <w:spacing w:before="480" w:after="24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qFormat/>
    <w:pPr>
      <w:keepNext/>
      <w:keepLines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keepLines/>
      <w:spacing w:before="240" w:after="60"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keepLines/>
      <w:spacing w:before="240" w:after="60"/>
      <w:outlineLvl w:val="4"/>
    </w:pPr>
    <w:rPr>
      <w:i/>
      <w:sz w:val="22"/>
    </w:rPr>
  </w:style>
  <w:style w:type="paragraph" w:styleId="Kop6">
    <w:name w:val="heading 6"/>
    <w:basedOn w:val="Standaard"/>
    <w:next w:val="Standaard"/>
    <w:qFormat/>
    <w:pPr>
      <w:keepNext/>
      <w:keepLines/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keepNext/>
      <w:keepLines/>
      <w:outlineLvl w:val="6"/>
    </w:pPr>
    <w:rPr>
      <w:b/>
    </w:rPr>
  </w:style>
  <w:style w:type="paragraph" w:styleId="Kop8">
    <w:name w:val="heading 8"/>
    <w:basedOn w:val="Standaard"/>
    <w:next w:val="Standaard"/>
    <w:qFormat/>
    <w:pPr>
      <w:keepNext/>
      <w:keepLines/>
      <w:outlineLvl w:val="7"/>
    </w:pPr>
    <w:rPr>
      <w:b/>
      <w:i/>
      <w:sz w:val="18"/>
    </w:rPr>
  </w:style>
  <w:style w:type="paragraph" w:styleId="Kop9">
    <w:name w:val="heading 9"/>
    <w:basedOn w:val="Standaard"/>
    <w:next w:val="Standaard"/>
    <w:qFormat/>
    <w:pPr>
      <w:keepNext/>
      <w:keepLines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410"/>
    </w:pPr>
    <w:rPr>
      <w:sz w:val="24"/>
    </w:rPr>
  </w:style>
  <w:style w:type="paragraph" w:styleId="Afsluiting">
    <w:name w:val="Closing"/>
    <w:basedOn w:val="Standaard"/>
    <w:semiHidden/>
    <w:pPr>
      <w:ind w:left="3261"/>
    </w:pPr>
  </w:style>
  <w:style w:type="paragraph" w:styleId="Afzender">
    <w:name w:val="envelope return"/>
    <w:basedOn w:val="Standaard"/>
    <w:semiHidden/>
  </w:style>
  <w:style w:type="paragraph" w:styleId="Berichtkop">
    <w:name w:val="Message Header"/>
    <w:basedOn w:val="Standaard"/>
    <w:semiHidden/>
    <w:pPr>
      <w:pBdr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b/>
      <w:sz w:val="24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3261" w:right="-1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customStyle="1" w:styleId="commentaar">
    <w:name w:val="commentaar"/>
    <w:basedOn w:val="Standaard"/>
    <w:rPr>
      <w:i/>
    </w:r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FF0000"/>
    </w:pPr>
    <w:rPr>
      <w:rFonts w:ascii="Tahoma" w:hAnsi="Tahoma"/>
      <w:color w:val="FFFFFF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16"/>
    </w:rPr>
  </w:style>
  <w:style w:type="character" w:styleId="GevolgdeHyperlink">
    <w:name w:val="FollowedHyperlink"/>
    <w:basedOn w:val="Standaardalinea-lettertype"/>
    <w:semiHidden/>
    <w:rPr>
      <w:color w:val="0000FF"/>
      <w:u w:val="single"/>
    </w:rPr>
  </w:style>
  <w:style w:type="paragraph" w:styleId="Handtekening">
    <w:name w:val="Signature"/>
    <w:basedOn w:val="Standaard"/>
    <w:semiHidden/>
    <w:pPr>
      <w:tabs>
        <w:tab w:val="right" w:pos="3912"/>
      </w:tabs>
      <w:ind w:right="5528"/>
    </w:pPr>
  </w:style>
  <w:style w:type="character" w:styleId="Hyperlink">
    <w:name w:val="Hyperlink"/>
    <w:basedOn w:val="Standaardalinea-lettertype"/>
    <w:semiHidden/>
    <w:rPr>
      <w:color w:val="FF0000"/>
      <w:u w:val="single"/>
    </w:rPr>
  </w:style>
  <w:style w:type="paragraph" w:styleId="Index1">
    <w:name w:val="index 1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b/>
      <w:szCs w:val="24"/>
      <w:lang w:val="en-US"/>
    </w:rPr>
  </w:style>
  <w:style w:type="paragraph" w:styleId="Index2">
    <w:name w:val="index 2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3">
    <w:name w:val="index 3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4">
    <w:name w:val="index 4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sz w:val="18"/>
      <w:szCs w:val="24"/>
      <w:lang w:val="en-US"/>
    </w:rPr>
  </w:style>
  <w:style w:type="paragraph" w:styleId="Index5">
    <w:name w:val="index 5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sz w:val="16"/>
      <w:szCs w:val="24"/>
      <w:lang w:val="en-US"/>
    </w:rPr>
  </w:style>
  <w:style w:type="paragraph" w:styleId="Index6">
    <w:name w:val="index 6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7">
    <w:name w:val="index 7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8">
    <w:name w:val="index 8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9">
    <w:name w:val="index 9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kop">
    <w:name w:val="index heading"/>
    <w:basedOn w:val="Standaard"/>
    <w:next w:val="Index1"/>
    <w:semiHidden/>
    <w:pPr>
      <w:framePr w:hSpace="142" w:vSpace="142" w:wrap="around" w:vAnchor="text" w:hAnchor="text" w:y="1"/>
      <w:widowControl w:val="0"/>
      <w:pBdr>
        <w:top w:val="single" w:sz="4" w:space="1" w:color="auto"/>
      </w:pBdr>
      <w:autoSpaceDE w:val="0"/>
      <w:autoSpaceDN w:val="0"/>
      <w:adjustRightInd w:val="0"/>
    </w:pPr>
    <w:rPr>
      <w:rFonts w:cs="Arial"/>
      <w:b/>
      <w:bCs/>
      <w:sz w:val="32"/>
      <w:szCs w:val="24"/>
      <w:lang w:val="en-US"/>
    </w:rPr>
  </w:style>
  <w:style w:type="paragraph" w:styleId="Inhopg1">
    <w:name w:val="toc 1"/>
    <w:basedOn w:val="Standaard"/>
    <w:next w:val="Standaard"/>
    <w:autoRedefine/>
    <w:semiHidden/>
    <w:pPr>
      <w:keepNext/>
      <w:keepLines/>
      <w:spacing w:before="240" w:after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semiHidden/>
    <w:pPr>
      <w:spacing w:before="120" w:after="60"/>
    </w:pPr>
    <w:rPr>
      <w:b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072"/>
      </w:tabs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tabs>
        <w:tab w:val="right" w:leader="dot" w:pos="9072"/>
      </w:tabs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072"/>
      </w:tabs>
    </w:pPr>
    <w:rPr>
      <w:noProof/>
    </w:r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customStyle="1" w:styleId="inleiding">
    <w:name w:val="inleiding"/>
    <w:basedOn w:val="Standaard"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semiHidden/>
    <w:pPr>
      <w:tabs>
        <w:tab w:val="right" w:pos="9072"/>
      </w:tabs>
      <w:spacing w:before="60"/>
      <w:jc w:val="right"/>
    </w:pPr>
    <w:rPr>
      <w:sz w:val="18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  <w:ind w:left="284" w:firstLine="0"/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Nadruk">
    <w:name w:val="Emphasis"/>
    <w:basedOn w:val="Standaardalinea-lettertype"/>
    <w:qFormat/>
    <w:rPr>
      <w:i/>
    </w:rPr>
  </w:style>
  <w:style w:type="paragraph" w:styleId="Notitiekop">
    <w:name w:val="Note Heading"/>
    <w:basedOn w:val="Standaard"/>
    <w:next w:val="Standaard"/>
    <w:semiHidden/>
    <w:pPr>
      <w:keepNext/>
      <w:keepLines/>
      <w:spacing w:before="480" w:after="240"/>
      <w:ind w:left="3119"/>
    </w:pPr>
    <w:rPr>
      <w:b/>
      <w:sz w:val="36"/>
    </w:rPr>
  </w:style>
  <w:style w:type="paragraph" w:styleId="Tekstzonderopmaak">
    <w:name w:val="Plain Text"/>
    <w:basedOn w:val="Standaard"/>
    <w:semiHidden/>
    <w:rPr>
      <w:rFonts w:ascii="Courier New" w:hAnsi="Courier New"/>
    </w:rPr>
  </w:style>
  <w:style w:type="character" w:styleId="Paginanummer">
    <w:name w:val="page number"/>
    <w:basedOn w:val="Standaardalinea-lettertype"/>
    <w:semiHidden/>
    <w:rPr>
      <w:sz w:val="1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2">
    <w:name w:val="Body Text 2"/>
    <w:basedOn w:val="Standaard"/>
    <w:semiHidden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semiHidden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semiHidden/>
  </w:style>
  <w:style w:type="paragraph" w:styleId="Standaardinspringing">
    <w:name w:val="Normal Indent"/>
    <w:basedOn w:val="Standaard"/>
    <w:semiHidden/>
    <w:pPr>
      <w:ind w:left="708"/>
    </w:pPr>
  </w:style>
  <w:style w:type="paragraph" w:customStyle="1" w:styleId="Standaardklein">
    <w:name w:val="Standaard klein"/>
    <w:basedOn w:val="Standaard"/>
    <w:pPr>
      <w:spacing w:line="240" w:lineRule="atLeast"/>
    </w:pPr>
    <w:rPr>
      <w:sz w:val="16"/>
    </w:rPr>
  </w:style>
  <w:style w:type="paragraph" w:styleId="Ondertitel">
    <w:name w:val="Subtitle"/>
    <w:basedOn w:val="Standaard"/>
    <w:next w:val="Standaard"/>
    <w:qFormat/>
    <w:pPr>
      <w:pBdr>
        <w:bottom w:val="single" w:sz="2" w:space="1" w:color="auto"/>
      </w:pBdr>
      <w:spacing w:after="240"/>
      <w:outlineLvl w:val="1"/>
    </w:pPr>
    <w:rPr>
      <w:i/>
    </w:rPr>
  </w:style>
  <w:style w:type="paragraph" w:styleId="Tekstopmerking">
    <w:name w:val="annotation text"/>
    <w:basedOn w:val="Standaard"/>
    <w:semiHidden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6"/>
    </w:rPr>
  </w:style>
  <w:style w:type="character" w:styleId="Verwijzingopmerking">
    <w:name w:val="annotation reference"/>
    <w:basedOn w:val="Standaardalinea-lettertype"/>
    <w:semiHidden/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  <w:rPr>
      <w:sz w:val="16"/>
    </w:rPr>
  </w:style>
  <w:style w:type="character" w:styleId="Zwaar">
    <w:name w:val="Strong"/>
    <w:basedOn w:val="Standaardalinea-lettertype"/>
    <w:qFormat/>
    <w:rPr>
      <w:b/>
    </w:rPr>
  </w:style>
  <w:style w:type="paragraph" w:customStyle="1" w:styleId="formuliernaam">
    <w:name w:val="formuliernaam"/>
    <w:basedOn w:val="Standaard"/>
    <w:next w:val="Standaard"/>
    <w:pPr>
      <w:jc w:val="right"/>
    </w:pPr>
    <w:rPr>
      <w:b/>
      <w:i/>
      <w:sz w:val="36"/>
    </w:rPr>
  </w:style>
  <w:style w:type="paragraph" w:customStyle="1" w:styleId="goudanaam">
    <w:name w:val="goudanaam"/>
    <w:basedOn w:val="Standaard"/>
    <w:pPr>
      <w:jc w:val="right"/>
    </w:pPr>
    <w:rPr>
      <w:b/>
      <w:sz w:val="36"/>
    </w:rPr>
  </w:style>
  <w:style w:type="paragraph" w:customStyle="1" w:styleId="alineakop">
    <w:name w:val="alineakop"/>
    <w:basedOn w:val="Standaard"/>
    <w:next w:val="Standaard"/>
    <w:pPr>
      <w:spacing w:line="240" w:lineRule="atLeast"/>
    </w:pPr>
    <w:rPr>
      <w:i/>
    </w:rPr>
  </w:style>
  <w:style w:type="paragraph" w:customStyle="1" w:styleId="bovenkopjes">
    <w:name w:val="bovenkopjes"/>
    <w:basedOn w:val="Standaard"/>
    <w:pPr>
      <w:spacing w:line="240" w:lineRule="atLeast"/>
    </w:pPr>
    <w:rPr>
      <w:b/>
      <w:sz w:val="15"/>
    </w:rPr>
  </w:style>
  <w:style w:type="paragraph" w:customStyle="1" w:styleId="bullet1">
    <w:name w:val="bullet1"/>
    <w:basedOn w:val="Standaard"/>
    <w:pPr>
      <w:numPr>
        <w:numId w:val="11"/>
      </w:numPr>
      <w:tabs>
        <w:tab w:val="left" w:pos="1077"/>
      </w:tabs>
      <w:ind w:right="-28"/>
    </w:pPr>
    <w:rPr>
      <w:rFonts w:ascii="Times New Roman" w:hAnsi="Times New Roman"/>
    </w:rPr>
  </w:style>
  <w:style w:type="paragraph" w:customStyle="1" w:styleId="formuliernummer">
    <w:name w:val="formuliernummer"/>
    <w:basedOn w:val="Standaard"/>
    <w:pPr>
      <w:spacing w:line="240" w:lineRule="atLeast"/>
    </w:pPr>
    <w:rPr>
      <w:sz w:val="12"/>
    </w:rPr>
  </w:style>
  <w:style w:type="paragraph" w:customStyle="1" w:styleId="gemeentenaam">
    <w:name w:val="gemeentenaam"/>
    <w:basedOn w:val="Standaard"/>
    <w:pPr>
      <w:spacing w:line="240" w:lineRule="atLeast"/>
    </w:pPr>
    <w:rPr>
      <w:b/>
      <w:sz w:val="27"/>
    </w:rPr>
  </w:style>
  <w:style w:type="paragraph" w:customStyle="1" w:styleId="genummerdelijst">
    <w:name w:val="genummerde lijst"/>
    <w:basedOn w:val="Standaard"/>
    <w:pPr>
      <w:numPr>
        <w:ilvl w:val="2"/>
        <w:numId w:val="12"/>
      </w:numPr>
      <w:spacing w:line="240" w:lineRule="atLeast"/>
    </w:pPr>
    <w:rPr>
      <w:rFonts w:ascii="Times New Roman" w:hAnsi="Times New Roman"/>
    </w:rPr>
  </w:style>
  <w:style w:type="paragraph" w:customStyle="1" w:styleId="hangendaankruishokje">
    <w:name w:val="hangend aankruishokje"/>
    <w:basedOn w:val="Standaard"/>
    <w:pPr>
      <w:spacing w:line="240" w:lineRule="atLeast"/>
      <w:ind w:left="-567"/>
    </w:pPr>
    <w:rPr>
      <w:rFonts w:ascii="Times New Roman" w:hAnsi="Times New Roman"/>
    </w:rPr>
  </w:style>
  <w:style w:type="paragraph" w:customStyle="1" w:styleId="StandardText">
    <w:name w:val="StandardText"/>
    <w:basedOn w:val="Standaard"/>
    <w:pPr>
      <w:numPr>
        <w:ilvl w:val="12"/>
      </w:numPr>
      <w:jc w:val="both"/>
    </w:pPr>
    <w:rPr>
      <w:rFonts w:cs="Arial"/>
    </w:rPr>
  </w:style>
  <w:style w:type="paragraph" w:customStyle="1" w:styleId="inspring1">
    <w:name w:val="inspring1"/>
    <w:basedOn w:val="Standaard"/>
    <w:pPr>
      <w:spacing w:line="240" w:lineRule="atLeast"/>
      <w:ind w:left="357"/>
    </w:pPr>
    <w:rPr>
      <w:rFonts w:ascii="Times New Roman" w:hAnsi="Times New Roman"/>
    </w:rPr>
  </w:style>
  <w:style w:type="paragraph" w:customStyle="1" w:styleId="inspring2">
    <w:name w:val="inspring2"/>
    <w:basedOn w:val="Standaard"/>
    <w:pPr>
      <w:spacing w:line="240" w:lineRule="atLeast"/>
      <w:ind w:left="714"/>
    </w:pPr>
    <w:rPr>
      <w:rFonts w:ascii="Times New Roman" w:hAnsi="Times New Roman"/>
    </w:rPr>
  </w:style>
  <w:style w:type="paragraph" w:customStyle="1" w:styleId="kopmetlijn">
    <w:name w:val="kopmetlijn"/>
    <w:basedOn w:val="Standaard"/>
    <w:pPr>
      <w:pBdr>
        <w:top w:val="single" w:sz="2" w:space="1" w:color="auto"/>
      </w:pBdr>
      <w:spacing w:after="120" w:line="240" w:lineRule="atLeast"/>
    </w:pPr>
    <w:rPr>
      <w:b/>
      <w:sz w:val="15"/>
    </w:rPr>
  </w:style>
  <w:style w:type="paragraph" w:customStyle="1" w:styleId="referentiekop">
    <w:name w:val="referentiekop"/>
    <w:basedOn w:val="Standaard"/>
    <w:pPr>
      <w:spacing w:line="240" w:lineRule="atLeast"/>
    </w:pPr>
    <w:rPr>
      <w:b/>
      <w:sz w:val="15"/>
    </w:rPr>
  </w:style>
  <w:style w:type="paragraph" w:customStyle="1" w:styleId="subparagraaf">
    <w:name w:val="subparagraaf"/>
    <w:basedOn w:val="Standaard"/>
  </w:style>
  <w:style w:type="paragraph" w:customStyle="1" w:styleId="verwijzingletter">
    <w:name w:val="verwijzingletter"/>
    <w:basedOn w:val="Standaard"/>
  </w:style>
  <w:style w:type="paragraph" w:customStyle="1" w:styleId="verwijzingnummer">
    <w:name w:val="verwijzingnummer"/>
    <w:basedOn w:val="bullet1"/>
    <w:pPr>
      <w:numPr>
        <w:numId w:val="13"/>
      </w:numPr>
    </w:pPr>
  </w:style>
  <w:style w:type="paragraph" w:customStyle="1" w:styleId="paragraaf">
    <w:name w:val="paragraaf"/>
    <w:basedOn w:val="Standaard"/>
    <w:next w:val="Standaard"/>
    <w:pPr>
      <w:spacing w:before="240" w:after="60" w:line="240" w:lineRule="atLeast"/>
    </w:pPr>
    <w:rPr>
      <w:b/>
    </w:rPr>
  </w:style>
  <w:style w:type="paragraph" w:customStyle="1" w:styleId="bijlage">
    <w:name w:val="bijlage"/>
    <w:basedOn w:val="Kop1"/>
    <w:next w:val="Standaard"/>
    <w:pPr>
      <w:numPr>
        <w:numId w:val="14"/>
      </w:numPr>
      <w:tabs>
        <w:tab w:val="left" w:pos="2835"/>
      </w:tabs>
    </w:pPr>
  </w:style>
  <w:style w:type="paragraph" w:styleId="Ballontekst">
    <w:name w:val="Balloon Text"/>
    <w:basedOn w:val="Standaard"/>
    <w:semiHidden/>
    <w:pPr>
      <w:spacing w:line="280" w:lineRule="atLeast"/>
    </w:pPr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EC31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702637"/>
    <w:pPr>
      <w:numPr>
        <w:numId w:val="15"/>
      </w:numPr>
      <w:tabs>
        <w:tab w:val="left" w:pos="437"/>
      </w:tabs>
      <w:ind w:left="357" w:hanging="357"/>
    </w:pPr>
    <w:rPr>
      <w:rFonts w:eastAsiaTheme="minorHAnsi" w:cstheme="minorBidi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02637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7658a-33c4-4d9c-bbfb-b38f177f31a2">
      <Terms xmlns="http://schemas.microsoft.com/office/infopath/2007/PartnerControls"/>
    </lcf76f155ced4ddcb4097134ff3c332f>
    <TaxCatchAll xmlns="4524a89e-69a7-4ed1-8289-c15698cf9c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AEB493B73224AB23AA804090667CE" ma:contentTypeVersion="17" ma:contentTypeDescription="Een nieuw document maken." ma:contentTypeScope="" ma:versionID="5ff5c8cb0359911265fbdcc13a6ca73f">
  <xsd:schema xmlns:xsd="http://www.w3.org/2001/XMLSchema" xmlns:xs="http://www.w3.org/2001/XMLSchema" xmlns:p="http://schemas.microsoft.com/office/2006/metadata/properties" xmlns:ns2="7197658a-33c4-4d9c-bbfb-b38f177f31a2" xmlns:ns3="4524a89e-69a7-4ed1-8289-c15698cf9c0b" targetNamespace="http://schemas.microsoft.com/office/2006/metadata/properties" ma:root="true" ma:fieldsID="a24ea1b8f859b956b6d6012fe26a8ff5" ns2:_="" ns3:_="">
    <xsd:import namespace="7197658a-33c4-4d9c-bbfb-b38f177f31a2"/>
    <xsd:import namespace="4524a89e-69a7-4ed1-8289-c15698cf9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658a-33c4-4d9c-bbfb-b38f177f3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99bed0e-432a-4091-b929-67b863917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4a89e-69a7-4ed1-8289-c15698cf9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7b4ec3-7778-454a-9ad9-fec989936edc}" ma:internalName="TaxCatchAll" ma:showField="CatchAllData" ma:web="4524a89e-69a7-4ed1-8289-c15698cf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1B872-AEF1-427A-B5C5-228E99113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6D6B9-38C5-491D-B381-681501736113}">
  <ds:schemaRefs>
    <ds:schemaRef ds:uri="http://schemas.microsoft.com/office/2006/metadata/properties"/>
    <ds:schemaRef ds:uri="http://schemas.microsoft.com/office/infopath/2007/PartnerControls"/>
    <ds:schemaRef ds:uri="7197658a-33c4-4d9c-bbfb-b38f177f31a2"/>
    <ds:schemaRef ds:uri="4524a89e-69a7-4ed1-8289-c15698cf9c0b"/>
  </ds:schemaRefs>
</ds:datastoreItem>
</file>

<file path=customXml/itemProps3.xml><?xml version="1.0" encoding="utf-8"?>
<ds:datastoreItem xmlns:ds="http://schemas.openxmlformats.org/officeDocument/2006/customXml" ds:itemID="{EF1EF019-9295-445E-ABD7-A7F6A0476F00}"/>
</file>

<file path=customXml/itemProps4.xml><?xml version="1.0" encoding="utf-8"?>
<ds:datastoreItem xmlns:ds="http://schemas.openxmlformats.org/officeDocument/2006/customXml" ds:itemID="{C78D30D1-9168-42C4-BBA0-494881E0E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</vt:lpstr>
    </vt:vector>
  </TitlesOfParts>
  <Company>Gemeente Gouda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</dc:title>
  <dc:creator>Sanne Nelis</dc:creator>
  <cp:lastModifiedBy>Sanne Nelis</cp:lastModifiedBy>
  <cp:revision>3</cp:revision>
  <cp:lastPrinted>2009-11-23T09:08:00Z</cp:lastPrinted>
  <dcterms:created xsi:type="dcterms:W3CDTF">2025-10-13T15:17:00Z</dcterms:created>
  <dcterms:modified xsi:type="dcterms:W3CDTF">2025-10-13T15:38:00Z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0x010100491AEB493B73224AB23AA804090667CE</vt:lpwstr>
  </property>
  <property fmtid="{D5CDD505-2E9C-101B-9397-08002B2CF9AE}" pid="3" name="MediaServiceImageTags">
    <vt:lpwstr/>
  </property>
</Properties>
</file>