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E9228" w14:textId="5F5B09F9" w:rsidR="009F61B7" w:rsidRPr="00AB50E1" w:rsidRDefault="00A107CC" w:rsidP="009F61B7">
      <w:pPr>
        <w:spacing w:line="240" w:lineRule="auto"/>
        <w:rPr>
          <w:rFonts w:ascii="Avenir Next" w:hAnsi="Avenir Next"/>
          <w:b/>
          <w:bCs/>
        </w:rPr>
      </w:pPr>
      <w:r w:rsidRPr="00AB50E1">
        <w:rPr>
          <w:rFonts w:ascii="Avenir Next" w:hAnsi="Avenir Next"/>
          <w:b/>
          <w:bCs/>
        </w:rPr>
        <w:t xml:space="preserve">Bijlage </w:t>
      </w:r>
      <w:r w:rsidR="7BB3EFDD" w:rsidRPr="00AB50E1">
        <w:rPr>
          <w:rFonts w:ascii="Avenir Next" w:hAnsi="Avenir Next"/>
          <w:b/>
          <w:bCs/>
        </w:rPr>
        <w:t>C</w:t>
      </w:r>
      <w:r w:rsidR="00B750E2" w:rsidRPr="00AB50E1">
        <w:rPr>
          <w:rFonts w:ascii="Avenir Next" w:hAnsi="Avenir Next"/>
          <w:b/>
          <w:bCs/>
        </w:rPr>
        <w:t xml:space="preserve"> </w:t>
      </w:r>
      <w:r w:rsidR="000B2A62" w:rsidRPr="00AB50E1">
        <w:rPr>
          <w:rFonts w:ascii="Avenir Next" w:hAnsi="Avenir Next"/>
          <w:b/>
          <w:bCs/>
        </w:rPr>
        <w:t>–</w:t>
      </w:r>
      <w:r w:rsidR="00B750E2" w:rsidRPr="00AB50E1">
        <w:rPr>
          <w:rFonts w:ascii="Avenir Next" w:hAnsi="Avenir Next"/>
          <w:b/>
          <w:bCs/>
        </w:rPr>
        <w:t xml:space="preserve"> </w:t>
      </w:r>
      <w:r w:rsidR="000B2A62" w:rsidRPr="00AB50E1">
        <w:rPr>
          <w:rFonts w:ascii="Avenir Next" w:hAnsi="Avenir Next"/>
          <w:b/>
          <w:bCs/>
        </w:rPr>
        <w:t>Verklaring Inzet Derden</w:t>
      </w:r>
    </w:p>
    <w:p w14:paraId="454DDD52" w14:textId="77777777" w:rsidR="000B2A62" w:rsidRPr="00AB50E1" w:rsidRDefault="000B2A62" w:rsidP="009F61B7">
      <w:pPr>
        <w:spacing w:line="240" w:lineRule="auto"/>
        <w:rPr>
          <w:rFonts w:ascii="Avenir Next" w:hAnsi="Avenir Next" w:cs="Arial"/>
          <w:sz w:val="18"/>
          <w:szCs w:val="18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:rsidRPr="00AB50E1" w14:paraId="60BB1ABD" w14:textId="77777777" w:rsidTr="005D23A0">
        <w:tc>
          <w:tcPr>
            <w:tcW w:w="2802" w:type="dxa"/>
          </w:tcPr>
          <w:p w14:paraId="24159E27" w14:textId="77777777" w:rsidR="00FC64C1" w:rsidRPr="00AB50E1" w:rsidRDefault="00FC64C1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  <w:r w:rsidRPr="00AB50E1">
              <w:rPr>
                <w:rFonts w:ascii="Avenir Next" w:hAnsi="Avenir Next" w:cs="Arial"/>
                <w:sz w:val="18"/>
                <w:szCs w:val="18"/>
              </w:rPr>
              <w:t>Naam bedrijf</w:t>
            </w:r>
          </w:p>
        </w:tc>
        <w:tc>
          <w:tcPr>
            <w:tcW w:w="6976" w:type="dxa"/>
          </w:tcPr>
          <w:p w14:paraId="6C6102F3" w14:textId="77777777" w:rsidR="00FC64C1" w:rsidRPr="00AB50E1" w:rsidRDefault="00FC64C1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</w:p>
        </w:tc>
      </w:tr>
      <w:tr w:rsidR="00FC64C1" w:rsidRPr="00AB50E1" w14:paraId="053BB98A" w14:textId="77777777" w:rsidTr="005D23A0">
        <w:tc>
          <w:tcPr>
            <w:tcW w:w="2802" w:type="dxa"/>
          </w:tcPr>
          <w:p w14:paraId="04FDA53F" w14:textId="1FEB740A" w:rsidR="00FC64C1" w:rsidRPr="00AB50E1" w:rsidRDefault="00FC64C1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  <w:r w:rsidRPr="00AB50E1">
              <w:rPr>
                <w:rFonts w:ascii="Avenir Next" w:hAnsi="Avenir Next" w:cs="Arial"/>
                <w:sz w:val="18"/>
                <w:szCs w:val="18"/>
              </w:rP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Pr="00AB50E1" w:rsidRDefault="00FC64C1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</w:p>
        </w:tc>
      </w:tr>
      <w:tr w:rsidR="00FC64C1" w:rsidRPr="00AB50E1" w14:paraId="6B813715" w14:textId="77777777" w:rsidTr="005D23A0">
        <w:tc>
          <w:tcPr>
            <w:tcW w:w="2802" w:type="dxa"/>
          </w:tcPr>
          <w:p w14:paraId="5F498659" w14:textId="70F20E43" w:rsidR="00FC64C1" w:rsidRPr="00AB50E1" w:rsidRDefault="00FC64C1" w:rsidP="009F61B7">
            <w:pPr>
              <w:spacing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  <w:r w:rsidRPr="00AB50E1">
              <w:rPr>
                <w:rFonts w:ascii="Avenir Next" w:hAnsi="Avenir Next" w:cs="Arial"/>
                <w:sz w:val="18"/>
                <w:szCs w:val="18"/>
              </w:rP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Pr="00AB50E1" w:rsidRDefault="00FC64C1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</w:p>
        </w:tc>
      </w:tr>
    </w:tbl>
    <w:p w14:paraId="4EEC40C5" w14:textId="77777777" w:rsidR="0022668E" w:rsidRPr="00AB50E1" w:rsidRDefault="0022668E" w:rsidP="009F61B7">
      <w:pPr>
        <w:spacing w:line="240" w:lineRule="auto"/>
        <w:rPr>
          <w:rFonts w:ascii="Avenir Next" w:hAnsi="Avenir Next" w:cs="Arial"/>
          <w:sz w:val="18"/>
          <w:szCs w:val="18"/>
        </w:rPr>
      </w:pPr>
    </w:p>
    <w:p w14:paraId="596A952B" w14:textId="3086C2FD" w:rsidR="00457155" w:rsidRPr="00AB50E1" w:rsidRDefault="00457155" w:rsidP="009F61B7">
      <w:pPr>
        <w:spacing w:line="240" w:lineRule="auto"/>
        <w:jc w:val="center"/>
        <w:rPr>
          <w:rFonts w:ascii="Avenir Next" w:hAnsi="Avenir Next" w:cs="Arial"/>
          <w:sz w:val="18"/>
          <w:szCs w:val="18"/>
        </w:rPr>
      </w:pPr>
      <w:r w:rsidRPr="00AB50E1">
        <w:rPr>
          <w:rFonts w:ascii="Avenir Next" w:hAnsi="Avenir Next" w:cs="Arial"/>
          <w:sz w:val="18"/>
          <w:szCs w:val="18"/>
        </w:rPr>
        <w:t xml:space="preserve">Hierna te noemen: </w:t>
      </w:r>
      <w:r w:rsidRPr="00AB50E1">
        <w:rPr>
          <w:rFonts w:ascii="Avenir Next" w:hAnsi="Avenir Next" w:cs="Arial"/>
          <w:b/>
          <w:sz w:val="18"/>
          <w:szCs w:val="18"/>
        </w:rPr>
        <w:t xml:space="preserve">de </w:t>
      </w:r>
      <w:r w:rsidR="00837A0C" w:rsidRPr="00AB50E1">
        <w:rPr>
          <w:rFonts w:ascii="Avenir Next" w:hAnsi="Avenir Next" w:cs="Arial"/>
          <w:b/>
          <w:sz w:val="18"/>
          <w:szCs w:val="18"/>
        </w:rPr>
        <w:t>derde</w:t>
      </w:r>
    </w:p>
    <w:p w14:paraId="596A952C" w14:textId="77777777" w:rsidR="00457155" w:rsidRPr="00AB50E1" w:rsidRDefault="00457155" w:rsidP="009F61B7">
      <w:pPr>
        <w:spacing w:line="240" w:lineRule="auto"/>
        <w:rPr>
          <w:rFonts w:ascii="Avenir Next" w:hAnsi="Avenir Next" w:cs="Arial"/>
          <w:sz w:val="18"/>
          <w:szCs w:val="18"/>
        </w:rPr>
      </w:pPr>
    </w:p>
    <w:p w14:paraId="596A952D" w14:textId="77777777" w:rsidR="00457155" w:rsidRPr="00AB50E1" w:rsidRDefault="00457155" w:rsidP="009F61B7">
      <w:pPr>
        <w:spacing w:line="240" w:lineRule="auto"/>
        <w:rPr>
          <w:rFonts w:ascii="Avenir Next" w:hAnsi="Avenir Next" w:cs="Arial"/>
          <w:sz w:val="18"/>
          <w:szCs w:val="18"/>
        </w:rPr>
      </w:pPr>
      <w:r w:rsidRPr="00AB50E1">
        <w:rPr>
          <w:rFonts w:ascii="Avenir Next" w:hAnsi="Avenir Next" w:cs="Arial"/>
          <w:sz w:val="18"/>
          <w:szCs w:val="18"/>
        </w:rPr>
        <w:t xml:space="preserve">Ondergetekende, </w:t>
      </w:r>
    </w:p>
    <w:p w14:paraId="596A952E" w14:textId="77777777" w:rsidR="00457155" w:rsidRPr="00AB50E1" w:rsidRDefault="00457155" w:rsidP="009F61B7">
      <w:pPr>
        <w:spacing w:line="240" w:lineRule="auto"/>
        <w:rPr>
          <w:rFonts w:ascii="Avenir Next" w:hAnsi="Avenir Next" w:cs="Arial"/>
          <w:sz w:val="18"/>
          <w:szCs w:val="18"/>
        </w:rPr>
      </w:pPr>
    </w:p>
    <w:p w14:paraId="596A952F" w14:textId="77777777" w:rsidR="0093556C" w:rsidRPr="00AB50E1" w:rsidRDefault="0093556C" w:rsidP="009F61B7">
      <w:pPr>
        <w:spacing w:line="240" w:lineRule="auto"/>
        <w:rPr>
          <w:rFonts w:ascii="Avenir Next" w:hAnsi="Avenir Next" w:cs="Arial"/>
          <w:sz w:val="18"/>
          <w:szCs w:val="18"/>
        </w:rPr>
      </w:pPr>
      <w:r w:rsidRPr="00AB50E1">
        <w:rPr>
          <w:rFonts w:ascii="Avenir Next" w:hAnsi="Avenir Next" w:cs="Arial"/>
          <w:sz w:val="18"/>
          <w:szCs w:val="18"/>
        </w:rPr>
        <w:t>Overwegende,</w:t>
      </w:r>
    </w:p>
    <w:p w14:paraId="596A9530" w14:textId="54F40D9C" w:rsidR="00343598" w:rsidRPr="00AB50E1" w:rsidRDefault="00343598" w:rsidP="009F61B7">
      <w:pPr>
        <w:spacing w:line="240" w:lineRule="auto"/>
        <w:rPr>
          <w:rFonts w:ascii="Avenir Next" w:hAnsi="Avenir Next" w:cs="Arial"/>
          <w:sz w:val="18"/>
          <w:szCs w:val="18"/>
        </w:rPr>
      </w:pPr>
      <w:r w:rsidRPr="00AB50E1">
        <w:rPr>
          <w:rFonts w:ascii="Avenir Next" w:hAnsi="Avenir Next" w:cs="Arial"/>
          <w:sz w:val="18"/>
          <w:szCs w:val="18"/>
        </w:rPr>
        <w:t>-</w:t>
      </w:r>
      <w:r w:rsidRPr="00AB50E1">
        <w:rPr>
          <w:rFonts w:ascii="Avenir Next" w:hAnsi="Avenir Next" w:cs="Arial"/>
          <w:sz w:val="18"/>
          <w:szCs w:val="18"/>
        </w:rPr>
        <w:tab/>
        <w:t xml:space="preserve">dat &lt;naam Inschrijver&gt; voornemens is in te schrijven op de aanbesteding </w:t>
      </w:r>
      <w:r w:rsidR="000B2A62" w:rsidRPr="00AB50E1">
        <w:rPr>
          <w:rFonts w:ascii="Avenir Next" w:hAnsi="Avenir Next" w:cs="Arial"/>
          <w:b/>
          <w:bCs/>
          <w:sz w:val="18"/>
          <w:szCs w:val="18"/>
        </w:rPr>
        <w:t>Levering, installatie, onderhoud en beheer van DRIS-Displays</w:t>
      </w:r>
    </w:p>
    <w:p w14:paraId="596A9531" w14:textId="77777777" w:rsidR="00343598" w:rsidRPr="00AB50E1" w:rsidRDefault="00343598" w:rsidP="009F61B7">
      <w:pPr>
        <w:spacing w:line="240" w:lineRule="auto"/>
        <w:rPr>
          <w:rFonts w:ascii="Avenir Next" w:hAnsi="Avenir Next" w:cs="Arial"/>
          <w:sz w:val="18"/>
          <w:szCs w:val="18"/>
        </w:rPr>
      </w:pPr>
    </w:p>
    <w:p w14:paraId="596A9532" w14:textId="3CF334E8" w:rsidR="00457155" w:rsidRPr="00AB50E1" w:rsidRDefault="00343598" w:rsidP="009F61B7">
      <w:pPr>
        <w:spacing w:line="240" w:lineRule="auto"/>
        <w:ind w:left="720" w:hanging="720"/>
        <w:rPr>
          <w:rFonts w:ascii="Avenir Next" w:hAnsi="Avenir Next" w:cs="Arial"/>
          <w:sz w:val="18"/>
          <w:szCs w:val="18"/>
        </w:rPr>
      </w:pPr>
      <w:r w:rsidRPr="00AB50E1">
        <w:rPr>
          <w:rFonts w:ascii="Avenir Next" w:hAnsi="Avenir Next" w:cs="Arial"/>
          <w:sz w:val="18"/>
          <w:szCs w:val="18"/>
        </w:rPr>
        <w:t>-</w:t>
      </w:r>
      <w:r w:rsidRPr="00AB50E1">
        <w:rPr>
          <w:rFonts w:ascii="Avenir Next" w:hAnsi="Avenir Next" w:cs="Arial"/>
          <w:sz w:val="18"/>
          <w:szCs w:val="18"/>
        </w:rPr>
        <w:tab/>
        <w:t xml:space="preserve">dat Inschrijver zich beroept op de bekwaamheid van de </w:t>
      </w:r>
      <w:r w:rsidR="00837A0C" w:rsidRPr="00AB50E1">
        <w:rPr>
          <w:rFonts w:ascii="Avenir Next" w:hAnsi="Avenir Next" w:cs="Arial"/>
          <w:sz w:val="18"/>
          <w:szCs w:val="18"/>
        </w:rPr>
        <w:t xml:space="preserve">derde </w:t>
      </w:r>
      <w:r w:rsidRPr="00AB50E1">
        <w:rPr>
          <w:rFonts w:ascii="Avenir Next" w:hAnsi="Avenir Next" w:cs="Arial"/>
          <w:sz w:val="18"/>
          <w:szCs w:val="18"/>
        </w:rPr>
        <w:t>ten aanzien van de in de het Uniform Europees Aanbestedingsdocument (UEA) vermelde</w:t>
      </w:r>
    </w:p>
    <w:p w14:paraId="596A9533" w14:textId="77777777" w:rsidR="00343598" w:rsidRPr="00AB50E1" w:rsidRDefault="00343598" w:rsidP="009F61B7">
      <w:pPr>
        <w:spacing w:line="240" w:lineRule="auto"/>
        <w:rPr>
          <w:rFonts w:ascii="Avenir Next" w:hAnsi="Avenir Next" w:cs="Arial"/>
          <w:sz w:val="18"/>
          <w:szCs w:val="18"/>
        </w:rPr>
      </w:pPr>
    </w:p>
    <w:p w14:paraId="596A9534" w14:textId="77777777" w:rsidR="00343598" w:rsidRPr="00AB50E1" w:rsidRDefault="00343598" w:rsidP="009F61B7">
      <w:pPr>
        <w:spacing w:line="240" w:lineRule="auto"/>
        <w:rPr>
          <w:rFonts w:ascii="Avenir Next" w:hAnsi="Avenir Next" w:cs="Arial"/>
          <w:sz w:val="18"/>
          <w:szCs w:val="18"/>
        </w:rPr>
      </w:pPr>
      <w:proofErr w:type="gramStart"/>
      <w:r w:rsidRPr="00AB50E1">
        <w:rPr>
          <w:rFonts w:ascii="Avenir Next" w:hAnsi="Avenir Next" w:cs="Arial"/>
          <w:sz w:val="18"/>
          <w:szCs w:val="18"/>
        </w:rPr>
        <w:t>verklaart</w:t>
      </w:r>
      <w:proofErr w:type="gramEnd"/>
      <w:r w:rsidRPr="00AB50E1">
        <w:rPr>
          <w:rFonts w:ascii="Avenir Next" w:hAnsi="Avenir Next" w:cs="Arial"/>
          <w:sz w:val="18"/>
          <w:szCs w:val="18"/>
        </w:rPr>
        <w:t xml:space="preserve"> dat:</w:t>
      </w:r>
    </w:p>
    <w:p w14:paraId="596A9535" w14:textId="77777777" w:rsidR="00343598" w:rsidRPr="00AB50E1" w:rsidRDefault="00343598" w:rsidP="009F61B7">
      <w:pPr>
        <w:spacing w:line="240" w:lineRule="auto"/>
        <w:rPr>
          <w:rFonts w:ascii="Avenir Next" w:hAnsi="Avenir Next" w:cs="Arial"/>
          <w:sz w:val="18"/>
          <w:szCs w:val="18"/>
        </w:rPr>
      </w:pPr>
    </w:p>
    <w:p w14:paraId="596A9536" w14:textId="144AE9E3" w:rsidR="00343598" w:rsidRPr="00AB50E1" w:rsidRDefault="00343598" w:rsidP="009F61B7">
      <w:pPr>
        <w:spacing w:line="240" w:lineRule="auto"/>
        <w:ind w:left="720" w:hanging="720"/>
        <w:rPr>
          <w:rFonts w:ascii="Avenir Next" w:hAnsi="Avenir Next" w:cs="Arial"/>
          <w:sz w:val="18"/>
          <w:szCs w:val="18"/>
        </w:rPr>
      </w:pPr>
      <w:r w:rsidRPr="00AB50E1">
        <w:rPr>
          <w:rFonts w:ascii="Avenir Next" w:hAnsi="Avenir Next" w:cs="Arial"/>
          <w:sz w:val="18"/>
          <w:szCs w:val="18"/>
        </w:rPr>
        <w:t>-</w:t>
      </w:r>
      <w:r w:rsidRPr="00AB50E1">
        <w:rPr>
          <w:rFonts w:ascii="Avenir Next" w:hAnsi="Avenir Next" w:cs="Arial"/>
          <w:sz w:val="18"/>
          <w:szCs w:val="18"/>
        </w:rPr>
        <w:tab/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 w:rsidRPr="00AB50E1">
        <w:rPr>
          <w:rFonts w:ascii="Avenir Next" w:hAnsi="Avenir Next" w:cs="Arial"/>
          <w:sz w:val="18"/>
          <w:szCs w:val="18"/>
        </w:rPr>
        <w:t>derde</w:t>
      </w:r>
      <w:r w:rsidRPr="00AB50E1">
        <w:rPr>
          <w:rFonts w:ascii="Avenir Next" w:hAnsi="Avenir Next" w:cs="Arial"/>
          <w:sz w:val="18"/>
          <w:szCs w:val="18"/>
        </w:rPr>
        <w:t>.</w:t>
      </w:r>
    </w:p>
    <w:p w14:paraId="07076E78" w14:textId="456A72B0" w:rsidR="002070A4" w:rsidRPr="00AB50E1" w:rsidRDefault="002070A4" w:rsidP="009F61B7">
      <w:pPr>
        <w:spacing w:line="240" w:lineRule="auto"/>
        <w:ind w:left="720" w:hanging="720"/>
        <w:rPr>
          <w:rFonts w:ascii="Avenir Next" w:hAnsi="Avenir Next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:rsidRPr="00AB50E1" w14:paraId="172C7210" w14:textId="77777777" w:rsidTr="0073266B">
        <w:tc>
          <w:tcPr>
            <w:tcW w:w="2802" w:type="dxa"/>
          </w:tcPr>
          <w:p w14:paraId="43259496" w14:textId="454248DF" w:rsidR="002070A4" w:rsidRPr="00AB50E1" w:rsidRDefault="002070A4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  <w:r w:rsidRPr="00AB50E1">
              <w:rPr>
                <w:rFonts w:ascii="Avenir Next" w:hAnsi="Avenir Next" w:cs="Arial"/>
                <w:sz w:val="18"/>
                <w:szCs w:val="18"/>
              </w:rPr>
              <w:t xml:space="preserve">Naam </w:t>
            </w:r>
            <w:r w:rsidR="00837A0C" w:rsidRPr="00AB50E1">
              <w:rPr>
                <w:rFonts w:ascii="Avenir Next" w:hAnsi="Avenir Next" w:cs="Arial"/>
                <w:sz w:val="18"/>
                <w:szCs w:val="18"/>
              </w:rPr>
              <w:t>derde</w:t>
            </w:r>
          </w:p>
        </w:tc>
        <w:tc>
          <w:tcPr>
            <w:tcW w:w="6976" w:type="dxa"/>
          </w:tcPr>
          <w:p w14:paraId="13C211AA" w14:textId="77777777" w:rsidR="002070A4" w:rsidRPr="00AB50E1" w:rsidRDefault="002070A4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</w:p>
        </w:tc>
      </w:tr>
      <w:tr w:rsidR="002070A4" w:rsidRPr="00AB50E1" w14:paraId="38C97F41" w14:textId="77777777" w:rsidTr="0073266B">
        <w:tc>
          <w:tcPr>
            <w:tcW w:w="2802" w:type="dxa"/>
          </w:tcPr>
          <w:p w14:paraId="1F209858" w14:textId="77777777" w:rsidR="002070A4" w:rsidRPr="00AB50E1" w:rsidRDefault="002070A4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  <w:r w:rsidRPr="00AB50E1">
              <w:rPr>
                <w:rFonts w:ascii="Avenir Next" w:hAnsi="Avenir Next" w:cs="Arial"/>
                <w:sz w:val="18"/>
                <w:szCs w:val="18"/>
              </w:rP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Pr="00AB50E1" w:rsidRDefault="002070A4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</w:p>
        </w:tc>
      </w:tr>
      <w:tr w:rsidR="002070A4" w:rsidRPr="00AB50E1" w14:paraId="0D6B493A" w14:textId="77777777" w:rsidTr="0073266B">
        <w:tc>
          <w:tcPr>
            <w:tcW w:w="2802" w:type="dxa"/>
          </w:tcPr>
          <w:p w14:paraId="2523A506" w14:textId="77777777" w:rsidR="002070A4" w:rsidRPr="00AB50E1" w:rsidRDefault="002070A4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  <w:r w:rsidRPr="00AB50E1">
              <w:rPr>
                <w:rFonts w:ascii="Avenir Next" w:hAnsi="Avenir Next" w:cs="Arial"/>
                <w:sz w:val="18"/>
                <w:szCs w:val="18"/>
              </w:rPr>
              <w:t>Functie</w:t>
            </w:r>
          </w:p>
        </w:tc>
        <w:tc>
          <w:tcPr>
            <w:tcW w:w="6976" w:type="dxa"/>
          </w:tcPr>
          <w:p w14:paraId="637EAACC" w14:textId="77777777" w:rsidR="002070A4" w:rsidRPr="00AB50E1" w:rsidRDefault="002070A4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</w:p>
        </w:tc>
      </w:tr>
      <w:tr w:rsidR="002070A4" w:rsidRPr="00AB50E1" w14:paraId="48F60327" w14:textId="77777777" w:rsidTr="0073266B">
        <w:tc>
          <w:tcPr>
            <w:tcW w:w="2802" w:type="dxa"/>
          </w:tcPr>
          <w:p w14:paraId="67E4E5DF" w14:textId="77777777" w:rsidR="002070A4" w:rsidRPr="00AB50E1" w:rsidRDefault="002070A4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</w:rPr>
            </w:pPr>
            <w:r w:rsidRPr="00AB50E1">
              <w:rPr>
                <w:rFonts w:ascii="Avenir Next" w:hAnsi="Avenir Next" w:cs="Arial"/>
                <w:sz w:val="18"/>
                <w:szCs w:val="18"/>
              </w:rPr>
              <w:t>Datum</w:t>
            </w:r>
          </w:p>
        </w:tc>
        <w:tc>
          <w:tcPr>
            <w:tcW w:w="6976" w:type="dxa"/>
          </w:tcPr>
          <w:p w14:paraId="535397DE" w14:textId="77777777" w:rsidR="002070A4" w:rsidRPr="00AB50E1" w:rsidRDefault="002070A4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</w:p>
        </w:tc>
      </w:tr>
      <w:tr w:rsidR="002070A4" w:rsidRPr="00AB50E1" w14:paraId="25B2CF5A" w14:textId="77777777" w:rsidTr="0073266B">
        <w:tc>
          <w:tcPr>
            <w:tcW w:w="2802" w:type="dxa"/>
          </w:tcPr>
          <w:p w14:paraId="20E3D167" w14:textId="77777777" w:rsidR="002070A4" w:rsidRPr="00AB50E1" w:rsidRDefault="002070A4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</w:rPr>
            </w:pPr>
            <w:r w:rsidRPr="00AB50E1">
              <w:rPr>
                <w:rFonts w:ascii="Avenir Next" w:hAnsi="Avenir Next" w:cs="Arial"/>
                <w:sz w:val="18"/>
                <w:szCs w:val="18"/>
              </w:rPr>
              <w:t>Handtekening</w:t>
            </w:r>
          </w:p>
          <w:p w14:paraId="5EE514EA" w14:textId="77777777" w:rsidR="002070A4" w:rsidRPr="00AB50E1" w:rsidRDefault="002070A4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</w:rPr>
            </w:pPr>
          </w:p>
        </w:tc>
        <w:tc>
          <w:tcPr>
            <w:tcW w:w="6976" w:type="dxa"/>
          </w:tcPr>
          <w:p w14:paraId="15602D34" w14:textId="77777777" w:rsidR="002070A4" w:rsidRPr="00AB50E1" w:rsidRDefault="002070A4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</w:p>
        </w:tc>
      </w:tr>
    </w:tbl>
    <w:p w14:paraId="596A9542" w14:textId="3F42F6EB" w:rsidR="00457155" w:rsidRPr="00AB50E1" w:rsidRDefault="00457155" w:rsidP="00884E1D">
      <w:pPr>
        <w:spacing w:line="240" w:lineRule="auto"/>
        <w:rPr>
          <w:rFonts w:ascii="Avenir Next" w:hAnsi="Avenir Next" w:cs="Arial"/>
          <w:sz w:val="18"/>
          <w:szCs w:val="18"/>
        </w:rPr>
      </w:pPr>
    </w:p>
    <w:p w14:paraId="596A9546" w14:textId="77777777" w:rsidR="00343598" w:rsidRPr="00AB50E1" w:rsidRDefault="00343598" w:rsidP="009F61B7">
      <w:pPr>
        <w:spacing w:before="144" w:after="144" w:line="240" w:lineRule="auto"/>
        <w:rPr>
          <w:rFonts w:ascii="Avenir Next" w:hAnsi="Avenir Next" w:cs="Arial"/>
          <w:sz w:val="18"/>
          <w:szCs w:val="18"/>
        </w:rPr>
      </w:pPr>
      <w:r w:rsidRPr="00AB50E1">
        <w:rPr>
          <w:rFonts w:ascii="Avenir Next" w:hAnsi="Avenir Next" w:cs="Arial"/>
          <w:sz w:val="18"/>
          <w:szCs w:val="18"/>
        </w:rPr>
        <w:t>Mede-ondergetekende (namens de Inschrijver die zich aanmeldt)</w:t>
      </w:r>
    </w:p>
    <w:p w14:paraId="596A9547" w14:textId="1AF25DA5" w:rsidR="00343598" w:rsidRPr="00AB50E1" w:rsidRDefault="00343598" w:rsidP="009F61B7">
      <w:pPr>
        <w:spacing w:before="144" w:after="144" w:line="240" w:lineRule="auto"/>
        <w:rPr>
          <w:rFonts w:ascii="Avenir Next" w:hAnsi="Avenir Next" w:cs="Arial"/>
          <w:sz w:val="18"/>
          <w:szCs w:val="18"/>
        </w:rPr>
      </w:pPr>
      <w:r w:rsidRPr="00AB50E1">
        <w:rPr>
          <w:rFonts w:ascii="Avenir Next" w:hAnsi="Avenir Next" w:cs="Arial"/>
          <w:sz w:val="18"/>
          <w:szCs w:val="18"/>
        </w:rPr>
        <w:t xml:space="preserve">Verklaart door </w:t>
      </w:r>
      <w:proofErr w:type="spellStart"/>
      <w:r w:rsidRPr="00AB50E1">
        <w:rPr>
          <w:rFonts w:ascii="Avenir Next" w:hAnsi="Avenir Next" w:cs="Arial"/>
          <w:sz w:val="18"/>
          <w:szCs w:val="18"/>
        </w:rPr>
        <w:t>mede-ondertekening</w:t>
      </w:r>
      <w:proofErr w:type="spellEnd"/>
      <w:r w:rsidRPr="00AB50E1">
        <w:rPr>
          <w:rFonts w:ascii="Avenir Next" w:hAnsi="Avenir Next" w:cs="Arial"/>
          <w:sz w:val="18"/>
          <w:szCs w:val="18"/>
        </w:rPr>
        <w:t xml:space="preserve"> van deze verklaring de terbeschikkingstelling van de middelen van de </w:t>
      </w:r>
      <w:r w:rsidR="00837A0C" w:rsidRPr="00AB50E1">
        <w:rPr>
          <w:rFonts w:ascii="Avenir Next" w:hAnsi="Avenir Next" w:cs="Arial"/>
          <w:sz w:val="18"/>
          <w:szCs w:val="18"/>
        </w:rPr>
        <w:t xml:space="preserve">derde </w:t>
      </w:r>
      <w:r w:rsidRPr="00AB50E1">
        <w:rPr>
          <w:rFonts w:ascii="Avenir Next" w:hAnsi="Avenir Next" w:cs="Arial"/>
          <w:sz w:val="18"/>
          <w:szCs w:val="18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:rsidRPr="00AB50E1" w14:paraId="15E15640" w14:textId="77777777" w:rsidTr="0073266B">
        <w:tc>
          <w:tcPr>
            <w:tcW w:w="2802" w:type="dxa"/>
          </w:tcPr>
          <w:p w14:paraId="080D4055" w14:textId="625A4D04" w:rsidR="002D3076" w:rsidRPr="00AB50E1" w:rsidRDefault="002D3076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  <w:r w:rsidRPr="00AB50E1">
              <w:rPr>
                <w:rFonts w:ascii="Avenir Next" w:hAnsi="Avenir Next" w:cs="Arial"/>
                <w:sz w:val="18"/>
                <w:szCs w:val="18"/>
              </w:rPr>
              <w:t xml:space="preserve">Naam </w:t>
            </w:r>
            <w:r w:rsidR="00A63F63" w:rsidRPr="00AB50E1">
              <w:rPr>
                <w:rFonts w:ascii="Avenir Next" w:hAnsi="Avenir Next" w:cs="Arial"/>
                <w:sz w:val="18"/>
                <w:szCs w:val="18"/>
              </w:rPr>
              <w:t>Inschrijver</w:t>
            </w:r>
          </w:p>
        </w:tc>
        <w:tc>
          <w:tcPr>
            <w:tcW w:w="6976" w:type="dxa"/>
          </w:tcPr>
          <w:p w14:paraId="7F69B8BE" w14:textId="77777777" w:rsidR="002D3076" w:rsidRPr="00AB50E1" w:rsidRDefault="002D3076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</w:p>
        </w:tc>
      </w:tr>
      <w:tr w:rsidR="002D3076" w:rsidRPr="00AB50E1" w14:paraId="2F5CF31A" w14:textId="77777777" w:rsidTr="0073266B">
        <w:tc>
          <w:tcPr>
            <w:tcW w:w="2802" w:type="dxa"/>
          </w:tcPr>
          <w:p w14:paraId="00B6873B" w14:textId="77777777" w:rsidR="002D3076" w:rsidRPr="00AB50E1" w:rsidRDefault="002D3076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  <w:r w:rsidRPr="00AB50E1">
              <w:rPr>
                <w:rFonts w:ascii="Avenir Next" w:hAnsi="Avenir Next" w:cs="Arial"/>
                <w:sz w:val="18"/>
                <w:szCs w:val="18"/>
              </w:rP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Pr="00AB50E1" w:rsidRDefault="002D3076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</w:p>
        </w:tc>
      </w:tr>
      <w:tr w:rsidR="002D3076" w:rsidRPr="00AB50E1" w14:paraId="57D2041F" w14:textId="77777777" w:rsidTr="0073266B">
        <w:tc>
          <w:tcPr>
            <w:tcW w:w="2802" w:type="dxa"/>
          </w:tcPr>
          <w:p w14:paraId="1BE6FECB" w14:textId="77777777" w:rsidR="002D3076" w:rsidRPr="00AB50E1" w:rsidRDefault="002D3076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  <w:r w:rsidRPr="00AB50E1">
              <w:rPr>
                <w:rFonts w:ascii="Avenir Next" w:hAnsi="Avenir Next" w:cs="Arial"/>
                <w:sz w:val="18"/>
                <w:szCs w:val="18"/>
              </w:rPr>
              <w:t>Functie</w:t>
            </w:r>
          </w:p>
        </w:tc>
        <w:tc>
          <w:tcPr>
            <w:tcW w:w="6976" w:type="dxa"/>
          </w:tcPr>
          <w:p w14:paraId="07C97D21" w14:textId="77777777" w:rsidR="002D3076" w:rsidRPr="00AB50E1" w:rsidRDefault="002D3076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</w:p>
        </w:tc>
      </w:tr>
      <w:tr w:rsidR="002D3076" w:rsidRPr="00AB50E1" w14:paraId="61863FF1" w14:textId="77777777" w:rsidTr="0073266B">
        <w:tc>
          <w:tcPr>
            <w:tcW w:w="2802" w:type="dxa"/>
          </w:tcPr>
          <w:p w14:paraId="2EF50EC0" w14:textId="77777777" w:rsidR="002D3076" w:rsidRPr="00AB50E1" w:rsidRDefault="002D3076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</w:rPr>
            </w:pPr>
            <w:r w:rsidRPr="00AB50E1">
              <w:rPr>
                <w:rFonts w:ascii="Avenir Next" w:hAnsi="Avenir Next" w:cs="Arial"/>
                <w:sz w:val="18"/>
                <w:szCs w:val="18"/>
              </w:rPr>
              <w:t>Datum</w:t>
            </w:r>
          </w:p>
        </w:tc>
        <w:tc>
          <w:tcPr>
            <w:tcW w:w="6976" w:type="dxa"/>
          </w:tcPr>
          <w:p w14:paraId="0A43AE66" w14:textId="77777777" w:rsidR="002D3076" w:rsidRPr="00AB50E1" w:rsidRDefault="002D3076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</w:p>
        </w:tc>
      </w:tr>
      <w:tr w:rsidR="002D3076" w:rsidRPr="00AB50E1" w14:paraId="34AEDEDB" w14:textId="77777777" w:rsidTr="0073266B">
        <w:tc>
          <w:tcPr>
            <w:tcW w:w="2802" w:type="dxa"/>
          </w:tcPr>
          <w:p w14:paraId="764FE5ED" w14:textId="77777777" w:rsidR="002D3076" w:rsidRPr="00AB50E1" w:rsidRDefault="002D3076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</w:rPr>
            </w:pPr>
            <w:r w:rsidRPr="00AB50E1">
              <w:rPr>
                <w:rFonts w:ascii="Avenir Next" w:hAnsi="Avenir Next" w:cs="Arial"/>
                <w:sz w:val="18"/>
                <w:szCs w:val="18"/>
              </w:rPr>
              <w:t>Handtekening</w:t>
            </w:r>
          </w:p>
          <w:p w14:paraId="7234AC15" w14:textId="77777777" w:rsidR="002D3076" w:rsidRPr="00AB50E1" w:rsidRDefault="002D3076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</w:rPr>
            </w:pPr>
          </w:p>
        </w:tc>
        <w:tc>
          <w:tcPr>
            <w:tcW w:w="6976" w:type="dxa"/>
          </w:tcPr>
          <w:p w14:paraId="69BA8C8D" w14:textId="77777777" w:rsidR="002D3076" w:rsidRPr="00AB50E1" w:rsidRDefault="002D3076" w:rsidP="009F61B7">
            <w:pPr>
              <w:spacing w:before="120" w:after="120" w:line="240" w:lineRule="auto"/>
              <w:rPr>
                <w:rFonts w:ascii="Avenir Next" w:hAnsi="Avenir Next" w:cs="Arial"/>
                <w:sz w:val="18"/>
                <w:szCs w:val="18"/>
                <w:u w:val="single"/>
              </w:rPr>
            </w:pPr>
          </w:p>
        </w:tc>
      </w:tr>
    </w:tbl>
    <w:p w14:paraId="596A9550" w14:textId="77777777" w:rsidR="00343598" w:rsidRPr="00AB50E1" w:rsidRDefault="00343598" w:rsidP="009F61B7">
      <w:pPr>
        <w:spacing w:line="240" w:lineRule="auto"/>
        <w:rPr>
          <w:rFonts w:ascii="Avenir Next" w:hAnsi="Avenir Next" w:cs="Arial"/>
          <w:sz w:val="18"/>
          <w:szCs w:val="18"/>
        </w:rPr>
      </w:pPr>
    </w:p>
    <w:sectPr w:rsidR="00343598" w:rsidRPr="00AB50E1" w:rsidSect="00E32B40">
      <w:footerReference w:type="even" r:id="rId12"/>
      <w:footerReference w:type="default" r:id="rId13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2753B" w14:textId="77777777" w:rsidR="00827EE7" w:rsidRDefault="00827EE7">
      <w:r>
        <w:separator/>
      </w:r>
    </w:p>
  </w:endnote>
  <w:endnote w:type="continuationSeparator" w:id="0">
    <w:p w14:paraId="2763BFA0" w14:textId="77777777" w:rsidR="00827EE7" w:rsidRDefault="0082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venir Next" w:hAnsi="Avenir Next"/>
        <w:sz w:val="20"/>
      </w:rPr>
      <w:id w:val="-999344966"/>
      <w:docPartObj>
        <w:docPartGallery w:val="Page Numbers (Bottom of Page)"/>
        <w:docPartUnique/>
      </w:docPartObj>
    </w:sdtPr>
    <w:sdtEndPr/>
    <w:sdtContent>
      <w:sdt>
        <w:sdtPr>
          <w:rPr>
            <w:rFonts w:ascii="Avenir Next" w:hAnsi="Avenir Next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9CF83" w14:textId="74AB1455" w:rsidR="007E320D" w:rsidRPr="00884E1D" w:rsidRDefault="007E320D">
            <w:pPr>
              <w:pStyle w:val="Voettekst"/>
              <w:jc w:val="right"/>
              <w:rPr>
                <w:rFonts w:ascii="Avenir Next" w:hAnsi="Avenir Next"/>
                <w:sz w:val="20"/>
              </w:rPr>
            </w:pPr>
            <w:r w:rsidRPr="00884E1D">
              <w:rPr>
                <w:rFonts w:ascii="Avenir Next" w:hAnsi="Avenir Next"/>
                <w:sz w:val="20"/>
              </w:rPr>
              <w:t xml:space="preserve">Pagina </w:t>
            </w:r>
            <w:r w:rsidRPr="00884E1D">
              <w:rPr>
                <w:rFonts w:ascii="Avenir Next" w:hAnsi="Avenir Next"/>
                <w:b/>
                <w:bCs/>
                <w:sz w:val="20"/>
              </w:rPr>
              <w:fldChar w:fldCharType="begin"/>
            </w:r>
            <w:r w:rsidRPr="00884E1D">
              <w:rPr>
                <w:rFonts w:ascii="Avenir Next" w:hAnsi="Avenir Next"/>
                <w:b/>
                <w:bCs/>
                <w:sz w:val="20"/>
              </w:rPr>
              <w:instrText>PAGE</w:instrText>
            </w:r>
            <w:r w:rsidRPr="00884E1D">
              <w:rPr>
                <w:rFonts w:ascii="Avenir Next" w:hAnsi="Avenir Next"/>
                <w:b/>
                <w:bCs/>
                <w:sz w:val="20"/>
              </w:rPr>
              <w:fldChar w:fldCharType="separate"/>
            </w:r>
            <w:r w:rsidRPr="00884E1D">
              <w:rPr>
                <w:rFonts w:ascii="Avenir Next" w:hAnsi="Avenir Next"/>
                <w:b/>
                <w:bCs/>
                <w:sz w:val="20"/>
              </w:rPr>
              <w:t>2</w:t>
            </w:r>
            <w:r w:rsidRPr="00884E1D">
              <w:rPr>
                <w:rFonts w:ascii="Avenir Next" w:hAnsi="Avenir Next"/>
                <w:b/>
                <w:bCs/>
                <w:sz w:val="20"/>
              </w:rPr>
              <w:fldChar w:fldCharType="end"/>
            </w:r>
            <w:r w:rsidRPr="00884E1D">
              <w:rPr>
                <w:rFonts w:ascii="Avenir Next" w:hAnsi="Avenir Next"/>
                <w:sz w:val="20"/>
              </w:rPr>
              <w:t xml:space="preserve"> van </w:t>
            </w:r>
            <w:r w:rsidRPr="00884E1D">
              <w:rPr>
                <w:rFonts w:ascii="Avenir Next" w:hAnsi="Avenir Next"/>
                <w:b/>
                <w:bCs/>
                <w:sz w:val="20"/>
              </w:rPr>
              <w:fldChar w:fldCharType="begin"/>
            </w:r>
            <w:r w:rsidRPr="00884E1D">
              <w:rPr>
                <w:rFonts w:ascii="Avenir Next" w:hAnsi="Avenir Next"/>
                <w:b/>
                <w:bCs/>
                <w:sz w:val="20"/>
              </w:rPr>
              <w:instrText>NUMPAGES</w:instrText>
            </w:r>
            <w:r w:rsidRPr="00884E1D">
              <w:rPr>
                <w:rFonts w:ascii="Avenir Next" w:hAnsi="Avenir Next"/>
                <w:b/>
                <w:bCs/>
                <w:sz w:val="20"/>
              </w:rPr>
              <w:fldChar w:fldCharType="separate"/>
            </w:r>
            <w:r w:rsidRPr="00884E1D">
              <w:rPr>
                <w:rFonts w:ascii="Avenir Next" w:hAnsi="Avenir Next"/>
                <w:b/>
                <w:bCs/>
                <w:sz w:val="20"/>
              </w:rPr>
              <w:t>2</w:t>
            </w:r>
            <w:r w:rsidRPr="00884E1D">
              <w:rPr>
                <w:rFonts w:ascii="Avenir Next" w:hAnsi="Avenir Nex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FE19B" w14:textId="77777777" w:rsidR="00827EE7" w:rsidRDefault="00827EE7">
      <w:r>
        <w:separator/>
      </w:r>
    </w:p>
  </w:footnote>
  <w:footnote w:type="continuationSeparator" w:id="0">
    <w:p w14:paraId="2CA73996" w14:textId="77777777" w:rsidR="00827EE7" w:rsidRDefault="00827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8E9"/>
    <w:rsid w:val="00054F6E"/>
    <w:rsid w:val="000652D2"/>
    <w:rsid w:val="000700FE"/>
    <w:rsid w:val="00076573"/>
    <w:rsid w:val="00081E8B"/>
    <w:rsid w:val="00087F8F"/>
    <w:rsid w:val="000B0647"/>
    <w:rsid w:val="000B2A62"/>
    <w:rsid w:val="000D7F29"/>
    <w:rsid w:val="000E1D14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A4A36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62B8F"/>
    <w:rsid w:val="00574598"/>
    <w:rsid w:val="005769AD"/>
    <w:rsid w:val="0058107C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B5963"/>
    <w:rsid w:val="006C5345"/>
    <w:rsid w:val="006E503B"/>
    <w:rsid w:val="00720520"/>
    <w:rsid w:val="0078174A"/>
    <w:rsid w:val="007825BE"/>
    <w:rsid w:val="007839C9"/>
    <w:rsid w:val="007D03E3"/>
    <w:rsid w:val="007E1660"/>
    <w:rsid w:val="007E320D"/>
    <w:rsid w:val="00815F61"/>
    <w:rsid w:val="00827EE7"/>
    <w:rsid w:val="008320BC"/>
    <w:rsid w:val="00837A0C"/>
    <w:rsid w:val="00844BEB"/>
    <w:rsid w:val="00851215"/>
    <w:rsid w:val="00884E1D"/>
    <w:rsid w:val="0089228F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9F61B7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B50E1"/>
    <w:rsid w:val="00AE4571"/>
    <w:rsid w:val="00AF1471"/>
    <w:rsid w:val="00AF48F9"/>
    <w:rsid w:val="00B13A1B"/>
    <w:rsid w:val="00B47772"/>
    <w:rsid w:val="00B731E4"/>
    <w:rsid w:val="00B750E2"/>
    <w:rsid w:val="00B75A83"/>
    <w:rsid w:val="00B77818"/>
    <w:rsid w:val="00B8655F"/>
    <w:rsid w:val="00B93073"/>
    <w:rsid w:val="00BA51C5"/>
    <w:rsid w:val="00BC2211"/>
    <w:rsid w:val="00BF0858"/>
    <w:rsid w:val="00C10DA1"/>
    <w:rsid w:val="00C42533"/>
    <w:rsid w:val="00C612F9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70C32"/>
    <w:rsid w:val="00E7733C"/>
    <w:rsid w:val="00EA0D1D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  <w:rsid w:val="7BB3E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61134e7c-f487-4f3e-b234-30d43b5f02e1" ContentTypeId="0x010100A00871B6ADF1FF46A0727E13CD234E7E" PreviousValue="false" LastSyncTimeStamp="2023-08-22T08:45:37.303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verijssel Document" ma:contentTypeID="0x010100A00871B6ADF1FF46A0727E13CD234E7E005DB9D50FC1197940A65F060AC7AFAA9E" ma:contentTypeVersion="5" ma:contentTypeDescription="Standaard document met de generieke eigenschappen." ma:contentTypeScope="" ma:versionID="039290cef1af0bf39269c3a8a8895d1c">
  <xsd:schema xmlns:xsd="http://www.w3.org/2001/XMLSchema" xmlns:xs="http://www.w3.org/2001/XMLSchema" xmlns:p="http://schemas.microsoft.com/office/2006/metadata/properties" xmlns:ns2="ba4790f2-98c4-4268-a930-bdc80538f7bb" xmlns:ns3="56f896f8-259b-4962-b17e-76dc8ee0f4ec" targetNamespace="http://schemas.microsoft.com/office/2006/metadata/properties" ma:root="true" ma:fieldsID="cb5593f7d0fc9c333faac6fbc61e8e51" ns2:_="" ns3:_="">
    <xsd:import namespace="ba4790f2-98c4-4268-a930-bdc80538f7bb"/>
    <xsd:import namespace="56f896f8-259b-4962-b17e-76dc8ee0f4ec"/>
    <xsd:element name="properties">
      <xsd:complexType>
        <xsd:sequence>
          <xsd:element name="documentManagement">
            <xsd:complexType>
              <xsd:all>
                <xsd:element ref="ns2:ExternSysteemIdentificatiekenmerk" minOccurs="0"/>
                <xsd:element ref="ns2:TaxCatchAll" minOccurs="0"/>
                <xsd:element ref="ns2:TaxCatchAllLabel" minOccurs="0"/>
                <xsd:element ref="ns2:g5a2340f0f904ba4a99e1492014754c9" minOccurs="0"/>
                <xsd:element ref="ns2:ae6d95edee634b2792e6f1a4ecf2da08" minOccurs="0"/>
                <xsd:element ref="ns2:ZaaksysteemKenmerk" minOccurs="0"/>
                <xsd:element ref="ns2:Bijvoegen" minOccurs="0"/>
                <xsd:element ref="ns2:StartZaak_x0020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790f2-98c4-4268-a930-bdc80538f7bb" elementFormDefault="qualified">
    <xsd:import namespace="http://schemas.microsoft.com/office/2006/documentManagement/types"/>
    <xsd:import namespace="http://schemas.microsoft.com/office/infopath/2007/PartnerControls"/>
    <xsd:element name="ExternSysteemIdentificatiekenmerk" ma:index="4" nillable="true" ma:displayName="Extern systeem identificatiekenmerk" ma:description="Specificeer hier het systeem en het kenmerk (bijv. SAP-19373836)" ma:internalName="ExternSysteemIdentificatiekenmerk">
      <xsd:simpleType>
        <xsd:restriction base="dms:Text">
          <xsd:maxLength value="255"/>
        </xsd:restriction>
      </xsd:simpleType>
    </xsd:element>
    <xsd:element name="TaxCatchAll" ma:index="6" nillable="true" ma:displayName="Taxonomy Catch All Column" ma:hidden="true" ma:list="{d0b0618f-f666-4f16-97dd-05ff1ec7c879}" ma:internalName="TaxCatchAll" ma:showField="CatchAllData" ma:web="56f896f8-259b-4962-b17e-76dc8ee0f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d0b0618f-f666-4f16-97dd-05ff1ec7c879}" ma:internalName="TaxCatchAllLabel" ma:readOnly="true" ma:showField="CatchAllDataLabel" ma:web="56f896f8-259b-4962-b17e-76dc8ee0f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5a2340f0f904ba4a99e1492014754c9" ma:index="9" nillable="true" ma:taxonomy="true" ma:internalName="g5a2340f0f904ba4a99e1492014754c9" ma:taxonomyFieldName="Documenttype" ma:displayName="Documenttype" ma:readOnly="false" ma:default="" ma:fieldId="{05a2340f-0f90-4ba4-a99e-1492014754c9}" ma:sspId="61134e7c-f487-4f3e-b234-30d43b5f02e1" ma:termSetId="dd23a233-2f62-4320-bc53-288f842bf3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6d95edee634b2792e6f1a4ecf2da08" ma:index="13" nillable="true" ma:taxonomy="true" ma:internalName="ae6d95edee634b2792e6f1a4ecf2da08" ma:taxonomyFieldName="Documentstatus" ma:displayName="Documentstatus" ma:readOnly="false" ma:fieldId="{ae6d95ed-ee63-4b27-92e6-f1a4ecf2da08}" ma:sspId="61134e7c-f487-4f3e-b234-30d43b5f02e1" ma:termSetId="d4545161-d101-419d-849d-c2735aac7e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systeemKenmerk" ma:index="15" nillable="true" ma:displayName="Zaaksysteem kenmerk" ma:hidden="true" ma:internalName="ZaaksysteemKenmerk" ma:readOnly="false">
      <xsd:simpleType>
        <xsd:restriction base="dms:Text">
          <xsd:maxLength value="255"/>
        </xsd:restriction>
      </xsd:simpleType>
    </xsd:element>
    <xsd:element name="Bijvoegen" ma:index="16" nillable="true" ma:displayName="Bijvoegen" ma:default="0" ma:hidden="true" ma:internalName="Bijvoegen" ma:readOnly="false">
      <xsd:simpleType>
        <xsd:restriction base="dms:Boolean"/>
      </xsd:simpleType>
    </xsd:element>
    <xsd:element name="StartZaak_x0020_" ma:index="17" nillable="true" ma:displayName="Start zaak" ma:hidden="true" ma:internalName="StartZaak_x0020_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896f8-259b-4962-b17e-76dc8ee0f4ec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4790f2-98c4-4268-a930-bdc80538f7bb">
      <Value>2</Value>
      <Value>1</Value>
    </TaxCatchAll>
    <_dlc_DocId xmlns="56f896f8-259b-4962-b17e-76dc8ee0f4ec">POV365-1787091617-2460</_dlc_DocId>
    <_dlc_DocIdUrl xmlns="56f896f8-259b-4962-b17e-76dc8ee0f4ec">
      <Url>https://overijssel.sharepoint.com/sites/PROJ-RBMOVDRISdisplaysaanbesteding2024-2025/_layouts/15/DocIdRedir.aspx?ID=POV365-1787091617-2460</Url>
      <Description>POV365-1787091617-2460</Description>
    </_dlc_DocIdUrl>
    <ExternSysteemIdentificatiekenmerk xmlns="ba4790f2-98c4-4268-a930-bdc80538f7bb" xsi:nil="true"/>
    <ae6d95edee634b2792e6f1a4ecf2da08 xmlns="ba4790f2-98c4-4268-a930-bdc80538f7bb">
      <Terms xmlns="http://schemas.microsoft.com/office/infopath/2007/PartnerControls"/>
    </ae6d95edee634b2792e6f1a4ecf2da08>
    <Bijvoegen xmlns="ba4790f2-98c4-4268-a930-bdc80538f7bb">false</Bijvoegen>
    <StartZaak_x0020_ xmlns="ba4790f2-98c4-4268-a930-bdc80538f7bb" xsi:nil="true"/>
    <g5a2340f0f904ba4a99e1492014754c9 xmlns="ba4790f2-98c4-4268-a930-bdc80538f7bb">
      <Terms xmlns="http://schemas.microsoft.com/office/infopath/2007/PartnerControls"/>
    </g5a2340f0f904ba4a99e1492014754c9>
    <ZaaksysteemKenmerk xmlns="ba4790f2-98c4-4268-a930-bdc80538f7bb" xsi:nil="true"/>
    <_dlc_DocIdPersistId xmlns="56f896f8-259b-4962-b17e-76dc8ee0f4ec">false</_dlc_DocIdPersist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24F5393-E2AC-4F47-A66F-8B6F7A20ECB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88BFE47-DC16-49FF-9DFD-DCA705E9E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790f2-98c4-4268-a930-bdc80538f7bb"/>
    <ds:schemaRef ds:uri="56f896f8-259b-4962-b17e-76dc8ee0f4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ba4790f2-98c4-4268-a930-bdc80538f7bb"/>
    <ds:schemaRef ds:uri="56f896f8-259b-4962-b17e-76dc8ee0f4ec"/>
  </ds:schemaRefs>
</ds:datastoreItem>
</file>

<file path=customXml/itemProps5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939</Characters>
  <Application>Microsoft Office Word</Application>
  <DocSecurity>0</DocSecurity>
  <Lines>7</Lines>
  <Paragraphs>2</Paragraphs>
  <ScaleCrop>false</ScaleCrop>
  <Company>Gemeente Zwolle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Verelst, Gerard</dc:creator>
  <cp:lastModifiedBy>Lotte van Weert</cp:lastModifiedBy>
  <cp:revision>31</cp:revision>
  <cp:lastPrinted>1900-12-31T23:00:00Z</cp:lastPrinted>
  <dcterms:created xsi:type="dcterms:W3CDTF">2017-08-28T12:03:00Z</dcterms:created>
  <dcterms:modified xsi:type="dcterms:W3CDTF">2025-04-16T08:26:00Z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0x010100A00871B6ADF1FF46A0727E13CD234E7E005DB9D50FC1197940A65F060AC7AFAA9E</vt:lpwstr>
  </property>
  <property fmtid="{D5CDD505-2E9C-101B-9397-08002B2CF9AE}" pid="3" name="_dlc_DocIdItemGuid">
    <vt:lpwstr>75458449-e63e-4970-9a05-2e1df00f6bb3</vt:lpwstr>
  </property>
  <property fmtid="{D5CDD505-2E9C-101B-9397-08002B2CF9AE}" pid="4" name="MediaServiceImageTags">
    <vt:lpwstr/>
  </property>
  <property fmtid="{D5CDD505-2E9C-101B-9397-08002B2CF9AE}" pid="5" name="hc177bb5d1a84cadb04e5c71ff211ad4">
    <vt:lpwstr>Verkeer en vervoer|1067d225-fad3-46b5-babf-1d4fb2eab7e5</vt:lpwstr>
  </property>
  <property fmtid="{D5CDD505-2E9C-101B-9397-08002B2CF9AE}" pid="6" name="g4911d1be07a4422a8ee2ce893e0df3b">
    <vt:lpwstr>RBM|b7234c63-dd4e-4fcf-aa01-b20216e1330f</vt:lpwstr>
  </property>
  <property fmtid="{D5CDD505-2E9C-101B-9397-08002B2CF9AE}" pid="7" name="MSIP_Label_1f7c1374-3856-4efe-8a20-c736d592c69d_Enabled">
    <vt:lpwstr>True</vt:lpwstr>
  </property>
  <property fmtid="{D5CDD505-2E9C-101B-9397-08002B2CF9AE}" pid="8" name="MSIP_Label_1f7c1374-3856-4efe-8a20-c736d592c69d_SiteId">
    <vt:lpwstr>198fc6c4-dbc7-4471-82ef-764d9e62caf1</vt:lpwstr>
  </property>
  <property fmtid="{D5CDD505-2E9C-101B-9397-08002B2CF9AE}" pid="9" name="MSIP_Label_1f7c1374-3856-4efe-8a20-c736d592c69d_SetDate">
    <vt:lpwstr>2024-12-11T09:05:08Z</vt:lpwstr>
  </property>
  <property fmtid="{D5CDD505-2E9C-101B-9397-08002B2CF9AE}" pid="10" name="MSIP_Label_1f7c1374-3856-4efe-8a20-c736d592c69d_Name">
    <vt:lpwstr>Intern</vt:lpwstr>
  </property>
  <property fmtid="{D5CDD505-2E9C-101B-9397-08002B2CF9AE}" pid="11" name="MSIP_Label_1f7c1374-3856-4efe-8a20-c736d592c69d_ActionId">
    <vt:lpwstr>864b04eb-76d3-453d-b1f3-92fe1a151902</vt:lpwstr>
  </property>
  <property fmtid="{D5CDD505-2E9C-101B-9397-08002B2CF9AE}" pid="12" name="MSIP_Label_1f7c1374-3856-4efe-8a20-c736d592c69d_Removed">
    <vt:lpwstr>False</vt:lpwstr>
  </property>
  <property fmtid="{D5CDD505-2E9C-101B-9397-08002B2CF9AE}" pid="13" name="MSIP_Label_1f7c1374-3856-4efe-8a20-c736d592c69d_Extended_MSFT_Method">
    <vt:lpwstr>Standard</vt:lpwstr>
  </property>
  <property fmtid="{D5CDD505-2E9C-101B-9397-08002B2CF9AE}" pid="14" name="Sensitivity">
    <vt:lpwstr>Intern</vt:lpwstr>
  </property>
  <property fmtid="{D5CDD505-2E9C-101B-9397-08002B2CF9AE}" pid="15" name="gdee63a8b651439cb8bd2cdd061035cb">
    <vt:lpwstr/>
  </property>
  <property fmtid="{D5CDD505-2E9C-101B-9397-08002B2CF9AE}" pid="16" name="Verantwoordelijk organisatieonderdeel">
    <vt:lpwstr>2;#RBM|b7234c63-dd4e-4fcf-aa01-b20216e1330f</vt:lpwstr>
  </property>
  <property fmtid="{D5CDD505-2E9C-101B-9397-08002B2CF9AE}" pid="17" name="Documenttype">
    <vt:lpwstr/>
  </property>
  <property fmtid="{D5CDD505-2E9C-101B-9397-08002B2CF9AE}" pid="18" name="Documentstatus">
    <vt:lpwstr/>
  </property>
  <property fmtid="{D5CDD505-2E9C-101B-9397-08002B2CF9AE}" pid="19" name="Proces">
    <vt:lpwstr/>
  </property>
  <property fmtid="{D5CDD505-2E9C-101B-9397-08002B2CF9AE}" pid="20" name="Secretariaat">
    <vt:lpwstr/>
  </property>
  <property fmtid="{D5CDD505-2E9C-101B-9397-08002B2CF9AE}" pid="21" name="b7d5404cb2a5404d83710578ba68e687">
    <vt:lpwstr/>
  </property>
  <property fmtid="{D5CDD505-2E9C-101B-9397-08002B2CF9AE}" pid="22" name="i3a97997f2484179be2952c5602acc27">
    <vt:lpwstr/>
  </property>
  <property fmtid="{D5CDD505-2E9C-101B-9397-08002B2CF9AE}" pid="23" name="Hotspot">
    <vt:lpwstr/>
  </property>
  <property fmtid="{D5CDD505-2E9C-101B-9397-08002B2CF9AE}" pid="24" name="Taakveld">
    <vt:lpwstr>1;#Verkeer en vervoer|1067d225-fad3-46b5-babf-1d4fb2eab7e5</vt:lpwstr>
  </property>
  <property fmtid="{D5CDD505-2E9C-101B-9397-08002B2CF9AE}" pid="25" name="Verantwoordelijk_x0020_organisatieonderdeel">
    <vt:lpwstr>2;#RBM|b7234c63-dd4e-4fcf-aa01-b20216e1330f</vt:lpwstr>
  </property>
  <property fmtid="{D5CDD505-2E9C-101B-9397-08002B2CF9AE}" pid="26" name="lcf76f155ced4ddcb4097134ff3c332f">
    <vt:lpwstr/>
  </property>
  <property fmtid="{D5CDD505-2E9C-101B-9397-08002B2CF9AE}" pid="27" name="BeperkingOpenbaarheid">
    <vt:lpwstr/>
  </property>
  <property fmtid="{D5CDD505-2E9C-101B-9397-08002B2CF9AE}" pid="28" name="DocumentSetDescription">
    <vt:lpwstr/>
  </property>
  <property fmtid="{D5CDD505-2E9C-101B-9397-08002B2CF9AE}" pid="29" name="AfzenderOntvanger">
    <vt:lpwstr/>
  </property>
  <property fmtid="{D5CDD505-2E9C-101B-9397-08002B2CF9AE}" pid="30" name="xd_ProgID">
    <vt:lpwstr/>
  </property>
  <property fmtid="{D5CDD505-2E9C-101B-9397-08002B2CF9AE}" pid="31" name="Gerelateerd document">
    <vt:lpwstr/>
  </property>
  <property fmtid="{D5CDD505-2E9C-101B-9397-08002B2CF9AE}" pid="32" name="AdresBetrokkene">
    <vt:lpwstr/>
  </property>
  <property fmtid="{D5CDD505-2E9C-101B-9397-08002B2CF9AE}" pid="33" name="_SourceUrl">
    <vt:lpwstr/>
  </property>
  <property fmtid="{D5CDD505-2E9C-101B-9397-08002B2CF9AE}" pid="34" name="_SharedFileIndex">
    <vt:lpwstr/>
  </property>
  <property fmtid="{D5CDD505-2E9C-101B-9397-08002B2CF9AE}" pid="35" name="ScanUser">
    <vt:lpwstr/>
  </property>
  <property fmtid="{D5CDD505-2E9C-101B-9397-08002B2CF9AE}" pid="36" name="ComplianceAssetId">
    <vt:lpwstr/>
  </property>
  <property fmtid="{D5CDD505-2E9C-101B-9397-08002B2CF9AE}" pid="37" name="TemplateUrl">
    <vt:lpwstr/>
  </property>
  <property fmtid="{D5CDD505-2E9C-101B-9397-08002B2CF9AE}" pid="38" name="Referentiekenmerk">
    <vt:lpwstr/>
  </property>
  <property fmtid="{D5CDD505-2E9C-101B-9397-08002B2CF9AE}" pid="39" name="Locatie van object">
    <vt:lpwstr/>
  </property>
  <property fmtid="{D5CDD505-2E9C-101B-9397-08002B2CF9AE}" pid="40" name="_ExtendedDescription">
    <vt:lpwstr/>
  </property>
  <property fmtid="{D5CDD505-2E9C-101B-9397-08002B2CF9AE}" pid="41" name="Aantekeningsnummer">
    <vt:lpwstr/>
  </property>
  <property fmtid="{D5CDD505-2E9C-101B-9397-08002B2CF9AE}" pid="42" name="Start Werkstroom">
    <vt:lpwstr/>
  </property>
  <property fmtid="{D5CDD505-2E9C-101B-9397-08002B2CF9AE}" pid="43" name="xd_Signature">
    <vt:bool>false</vt:bool>
  </property>
  <property fmtid="{D5CDD505-2E9C-101B-9397-08002B2CF9AE}" pid="44" name="Richting">
    <vt:lpwstr/>
  </property>
  <property fmtid="{D5CDD505-2E9C-101B-9397-08002B2CF9AE}" pid="45" name="PostOpmerkingen">
    <vt:lpwstr/>
  </property>
  <property fmtid="{D5CDD505-2E9C-101B-9397-08002B2CF9AE}" pid="46" name="ControlePost">
    <vt:bool>false</vt:bool>
  </property>
  <property fmtid="{D5CDD505-2E9C-101B-9397-08002B2CF9AE}" pid="47" name="Behandelaars">
    <vt:lpwstr/>
  </property>
  <property fmtid="{D5CDD505-2E9C-101B-9397-08002B2CF9AE}" pid="48" name="Oorsprong">
    <vt:lpwstr/>
  </property>
  <property fmtid="{D5CDD505-2E9C-101B-9397-08002B2CF9AE}" pid="49" name="TriggerFlowInfo">
    <vt:lpwstr/>
  </property>
  <property fmtid="{D5CDD505-2E9C-101B-9397-08002B2CF9AE}" pid="50" name="ScanBatchID">
    <vt:lpwstr/>
  </property>
</Properties>
</file>