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B3D16" w14:textId="2E0AED1B" w:rsidR="007F3B6A" w:rsidRPr="009F07D8" w:rsidRDefault="007F3B6A" w:rsidP="007F3B6A">
      <w:pPr>
        <w:keepNext/>
        <w:spacing w:line="276" w:lineRule="auto"/>
        <w:jc w:val="center"/>
        <w:outlineLvl w:val="0"/>
        <w:rPr>
          <w:rFonts w:ascii="Proxima Nova" w:eastAsia="Calibri" w:hAnsi="Proxima Nova" w:cs="Calibri"/>
          <w:b/>
          <w:bCs/>
          <w:color w:val="323E4F"/>
          <w:spacing w:val="2"/>
          <w:sz w:val="44"/>
          <w:szCs w:val="44"/>
          <w:lang w:eastAsia="en-US"/>
        </w:rPr>
      </w:pPr>
      <w:r w:rsidRPr="009F07D8">
        <w:rPr>
          <w:rFonts w:ascii="Proxima Nova" w:eastAsia="Calibri" w:hAnsi="Proxima Nova" w:cs="Calibri"/>
          <w:b/>
          <w:bCs/>
          <w:color w:val="323E4F"/>
          <w:spacing w:val="2"/>
          <w:sz w:val="44"/>
          <w:szCs w:val="44"/>
          <w:lang w:eastAsia="en-US"/>
        </w:rPr>
        <w:t>CONCEPT</w:t>
      </w:r>
      <w:r w:rsidR="00B45AC3">
        <w:rPr>
          <w:rFonts w:ascii="Proxima Nova" w:eastAsia="Calibri" w:hAnsi="Proxima Nova" w:cs="Calibri"/>
          <w:b/>
          <w:bCs/>
          <w:color w:val="323E4F"/>
          <w:spacing w:val="2"/>
          <w:sz w:val="44"/>
          <w:szCs w:val="44"/>
          <w:lang w:eastAsia="en-US"/>
        </w:rPr>
        <w:t xml:space="preserve"> </w:t>
      </w:r>
      <w:r w:rsidRPr="009F07D8">
        <w:rPr>
          <w:rFonts w:ascii="Proxima Nova" w:eastAsia="Calibri" w:hAnsi="Proxima Nova" w:cs="Calibri"/>
          <w:b/>
          <w:bCs/>
          <w:color w:val="323E4F"/>
          <w:spacing w:val="2"/>
          <w:sz w:val="44"/>
          <w:szCs w:val="44"/>
          <w:lang w:eastAsia="en-US"/>
        </w:rPr>
        <w:t>OVEREENKOMST</w:t>
      </w:r>
    </w:p>
    <w:p w14:paraId="6753B33D" w14:textId="77777777" w:rsidR="007F3B6A" w:rsidRPr="00936466" w:rsidRDefault="007F3B6A" w:rsidP="007F3B6A">
      <w:pPr>
        <w:pStyle w:val="Kop1"/>
        <w:numPr>
          <w:ilvl w:val="0"/>
          <w:numId w:val="0"/>
        </w:numPr>
        <w:spacing w:line="276" w:lineRule="auto"/>
        <w:rPr>
          <w:rFonts w:ascii="Proxima Nova" w:eastAsia="Times New Roman" w:hAnsi="Proxima Nova" w:cs="Calibri"/>
          <w:color w:val="323E4F"/>
          <w:szCs w:val="44"/>
          <w:u w:val="single"/>
          <w:lang w:eastAsia="en-US"/>
        </w:rPr>
      </w:pPr>
    </w:p>
    <w:p w14:paraId="11100A2C" w14:textId="77777777" w:rsidR="007F3B6A" w:rsidRPr="009F07D8" w:rsidRDefault="007F3B6A" w:rsidP="007F3B6A">
      <w:pPr>
        <w:spacing w:line="276" w:lineRule="auto"/>
        <w:jc w:val="center"/>
        <w:rPr>
          <w:rFonts w:ascii="Proxima Nova" w:eastAsia="Calibri" w:hAnsi="Proxima Nova" w:cs="Calibri"/>
          <w:color w:val="323E4F"/>
          <w:sz w:val="32"/>
          <w:szCs w:val="32"/>
          <w:lang w:eastAsia="en-US"/>
        </w:rPr>
      </w:pPr>
    </w:p>
    <w:p w14:paraId="2F62F9C0" w14:textId="77777777" w:rsidR="007F3B6A" w:rsidRPr="009F07D8" w:rsidRDefault="007F3B6A" w:rsidP="007F3B6A">
      <w:pPr>
        <w:spacing w:line="276" w:lineRule="auto"/>
        <w:jc w:val="center"/>
        <w:rPr>
          <w:rFonts w:ascii="Proxima Nova" w:eastAsia="Calibri" w:hAnsi="Proxima Nova" w:cs="Calibri"/>
          <w:color w:val="323E4F"/>
          <w:sz w:val="32"/>
          <w:szCs w:val="32"/>
          <w:lang w:eastAsia="en-US"/>
        </w:rPr>
      </w:pPr>
    </w:p>
    <w:p w14:paraId="31F6F298" w14:textId="77777777" w:rsidR="007F3B6A" w:rsidRPr="009F07D8" w:rsidRDefault="007F3B6A" w:rsidP="007F3B6A">
      <w:pPr>
        <w:spacing w:line="276" w:lineRule="auto"/>
        <w:jc w:val="center"/>
        <w:rPr>
          <w:rFonts w:ascii="Proxima Nova" w:eastAsia="Times New Roman" w:hAnsi="Proxima Nova" w:cs="Calibri"/>
          <w:color w:val="323E4F"/>
          <w:sz w:val="32"/>
          <w:szCs w:val="32"/>
          <w:lang w:eastAsia="en-US"/>
        </w:rPr>
      </w:pPr>
    </w:p>
    <w:p w14:paraId="69C57029" w14:textId="77777777" w:rsidR="007F3B6A" w:rsidRPr="009F07D8" w:rsidRDefault="007F3B6A" w:rsidP="007F3B6A">
      <w:pPr>
        <w:keepNext/>
        <w:spacing w:line="276" w:lineRule="auto"/>
        <w:jc w:val="center"/>
        <w:outlineLvl w:val="0"/>
        <w:rPr>
          <w:rFonts w:ascii="Proxima Nova" w:eastAsia="Calibri" w:hAnsi="Proxima Nova" w:cs="Calibri"/>
          <w:b/>
          <w:bCs/>
          <w:color w:val="323E4F"/>
          <w:spacing w:val="2"/>
          <w:sz w:val="28"/>
          <w:szCs w:val="28"/>
          <w:lang w:eastAsia="en-US"/>
        </w:rPr>
      </w:pPr>
      <w:r>
        <w:rPr>
          <w:rFonts w:ascii="Proxima Nova" w:eastAsia="Calibri" w:hAnsi="Proxima Nova" w:cs="Calibri"/>
          <w:b/>
          <w:bCs/>
          <w:color w:val="323E4F"/>
          <w:spacing w:val="2"/>
          <w:sz w:val="28"/>
          <w:szCs w:val="28"/>
          <w:lang w:eastAsia="en-US"/>
        </w:rPr>
        <w:t>Europese</w:t>
      </w:r>
      <w:r w:rsidRPr="009F07D8">
        <w:rPr>
          <w:rFonts w:ascii="Proxima Nova" w:eastAsia="Calibri" w:hAnsi="Proxima Nova" w:cs="Calibri"/>
          <w:b/>
          <w:bCs/>
          <w:color w:val="323E4F"/>
          <w:spacing w:val="2"/>
          <w:sz w:val="28"/>
          <w:szCs w:val="28"/>
          <w:lang w:eastAsia="en-US"/>
        </w:rPr>
        <w:t xml:space="preserve"> aanbesteding</w:t>
      </w:r>
    </w:p>
    <w:p w14:paraId="566CB58D" w14:textId="77777777" w:rsidR="007F3B6A" w:rsidRPr="009F07D8" w:rsidRDefault="007F3B6A" w:rsidP="007F3B6A">
      <w:pPr>
        <w:keepNext/>
        <w:spacing w:line="276" w:lineRule="auto"/>
        <w:jc w:val="center"/>
        <w:outlineLvl w:val="0"/>
        <w:rPr>
          <w:rFonts w:ascii="Proxima Nova" w:eastAsia="Calibri" w:hAnsi="Proxima Nova" w:cs="Calibri"/>
          <w:b/>
          <w:color w:val="323E4F"/>
          <w:spacing w:val="2"/>
          <w:sz w:val="24"/>
          <w:highlight w:val="yellow"/>
          <w:lang w:eastAsia="en-US"/>
        </w:rPr>
      </w:pPr>
    </w:p>
    <w:p w14:paraId="237DC834" w14:textId="4EB01E4B" w:rsidR="007F3B6A" w:rsidRPr="009F07D8" w:rsidRDefault="00B45AC3" w:rsidP="007F3B6A">
      <w:pPr>
        <w:keepNext/>
        <w:spacing w:line="276" w:lineRule="auto"/>
        <w:jc w:val="center"/>
        <w:outlineLvl w:val="0"/>
        <w:rPr>
          <w:rFonts w:ascii="Proxima Nova" w:eastAsia="Calibri" w:hAnsi="Proxima Nova" w:cs="Calibri"/>
          <w:b/>
          <w:bCs/>
          <w:color w:val="323E4F"/>
          <w:spacing w:val="2"/>
          <w:sz w:val="44"/>
          <w:szCs w:val="44"/>
          <w:lang w:eastAsia="en-US"/>
        </w:rPr>
      </w:pPr>
      <w:r>
        <w:rPr>
          <w:rFonts w:ascii="Proxima Nova" w:eastAsia="Calibri" w:hAnsi="Proxima Nova" w:cs="Calibri"/>
          <w:b/>
          <w:bCs/>
          <w:color w:val="323E4F"/>
          <w:spacing w:val="2"/>
          <w:sz w:val="44"/>
          <w:szCs w:val="44"/>
          <w:lang w:eastAsia="en-US"/>
        </w:rPr>
        <w:t>Student Informatie Systeem</w:t>
      </w:r>
    </w:p>
    <w:p w14:paraId="2B762E89" w14:textId="77777777" w:rsidR="007F3B6A" w:rsidRPr="009F07D8" w:rsidRDefault="007F3B6A" w:rsidP="007F3B6A">
      <w:pPr>
        <w:spacing w:line="276" w:lineRule="auto"/>
        <w:jc w:val="center"/>
        <w:rPr>
          <w:rFonts w:ascii="Proxima Nova" w:eastAsia="Times New Roman" w:hAnsi="Proxima Nova" w:cs="Calibri"/>
          <w:color w:val="323E4F"/>
          <w:sz w:val="32"/>
          <w:szCs w:val="32"/>
          <w:lang w:eastAsia="en-US"/>
        </w:rPr>
      </w:pPr>
    </w:p>
    <w:p w14:paraId="6FE407B9" w14:textId="77777777" w:rsidR="007F3B6A" w:rsidRPr="009F07D8" w:rsidRDefault="007F3B6A" w:rsidP="007F3B6A">
      <w:pPr>
        <w:spacing w:line="276" w:lineRule="auto"/>
        <w:jc w:val="center"/>
        <w:rPr>
          <w:rFonts w:ascii="Proxima Nova" w:eastAsia="Times New Roman" w:hAnsi="Proxima Nova" w:cs="Calibri"/>
          <w:color w:val="323E4F"/>
          <w:sz w:val="32"/>
          <w:szCs w:val="32"/>
          <w:lang w:eastAsia="en-US"/>
        </w:rPr>
      </w:pPr>
      <w:r>
        <w:rPr>
          <w:rFonts w:ascii="Proxima Nova" w:eastAsia="Times New Roman" w:hAnsi="Proxima Nova" w:cs="Calibri"/>
          <w:color w:val="323E4F"/>
          <w:sz w:val="32"/>
          <w:szCs w:val="32"/>
          <w:lang w:eastAsia="en-US"/>
        </w:rPr>
        <w:t>Stichting SintLucas</w:t>
      </w:r>
    </w:p>
    <w:p w14:paraId="1A0928C3" w14:textId="77777777" w:rsidR="007F3B6A" w:rsidRPr="009F07D8" w:rsidRDefault="007F3B6A" w:rsidP="007F3B6A">
      <w:pPr>
        <w:spacing w:line="276" w:lineRule="auto"/>
        <w:jc w:val="center"/>
        <w:rPr>
          <w:rFonts w:ascii="Proxima Nova" w:eastAsia="Times New Roman" w:hAnsi="Proxima Nova" w:cs="Calibri"/>
          <w:color w:val="323E4F"/>
          <w:sz w:val="32"/>
          <w:szCs w:val="32"/>
          <w:lang w:eastAsia="en-US"/>
        </w:rPr>
      </w:pPr>
    </w:p>
    <w:p w14:paraId="6C6D91AF" w14:textId="77777777" w:rsidR="007F3B6A" w:rsidRPr="009F07D8" w:rsidRDefault="007F3B6A" w:rsidP="007F3B6A">
      <w:pPr>
        <w:spacing w:line="276" w:lineRule="auto"/>
        <w:jc w:val="center"/>
        <w:rPr>
          <w:rFonts w:ascii="Proxima Nova" w:eastAsia="Times New Roman" w:hAnsi="Proxima Nova" w:cs="Calibri"/>
          <w:color w:val="323E4F"/>
          <w:sz w:val="32"/>
          <w:szCs w:val="32"/>
          <w:lang w:eastAsia="en-US"/>
        </w:rPr>
      </w:pPr>
      <w:r w:rsidRPr="009F07D8">
        <w:rPr>
          <w:rFonts w:ascii="Proxima Nova" w:eastAsia="Times New Roman" w:hAnsi="Proxima Nova" w:cs="Calibri"/>
          <w:color w:val="323E4F"/>
          <w:sz w:val="32"/>
          <w:szCs w:val="32"/>
          <w:lang w:eastAsia="en-US"/>
        </w:rPr>
        <w:t>En</w:t>
      </w:r>
    </w:p>
    <w:p w14:paraId="427AE667" w14:textId="77777777" w:rsidR="007F3B6A" w:rsidRPr="009F07D8" w:rsidRDefault="007F3B6A" w:rsidP="007F3B6A">
      <w:pPr>
        <w:spacing w:line="276" w:lineRule="auto"/>
        <w:jc w:val="center"/>
        <w:rPr>
          <w:rFonts w:ascii="Proxima Nova" w:eastAsia="Times New Roman" w:hAnsi="Proxima Nova" w:cs="Calibri"/>
          <w:color w:val="323E4F"/>
          <w:sz w:val="32"/>
          <w:szCs w:val="32"/>
          <w:lang w:eastAsia="en-US"/>
        </w:rPr>
      </w:pPr>
    </w:p>
    <w:p w14:paraId="7FE5D2C2" w14:textId="77777777" w:rsidR="007F3B6A" w:rsidRPr="009F07D8" w:rsidRDefault="007F3B6A" w:rsidP="007F3B6A">
      <w:pPr>
        <w:spacing w:line="276" w:lineRule="auto"/>
        <w:jc w:val="center"/>
        <w:rPr>
          <w:rFonts w:ascii="Proxima Nova" w:eastAsia="Times New Roman" w:hAnsi="Proxima Nova" w:cs="Calibri"/>
          <w:b/>
          <w:bCs/>
          <w:color w:val="323E4F"/>
          <w:sz w:val="32"/>
          <w:szCs w:val="32"/>
          <w:lang w:eastAsia="en-US"/>
        </w:rPr>
      </w:pPr>
      <w:r w:rsidRPr="009F07D8">
        <w:rPr>
          <w:rFonts w:ascii="Proxima Nova" w:eastAsia="Times New Roman" w:hAnsi="Proxima Nova" w:cs="Calibri"/>
          <w:b/>
          <w:bCs/>
          <w:color w:val="323E4F"/>
          <w:sz w:val="32"/>
          <w:szCs w:val="32"/>
          <w:lang w:eastAsia="en-US"/>
        </w:rPr>
        <w:t>[Opdrachtnemer]</w:t>
      </w:r>
    </w:p>
    <w:p w14:paraId="2ED35869" w14:textId="77777777" w:rsidR="007F3B6A" w:rsidRPr="009F07D8" w:rsidRDefault="007F3B6A" w:rsidP="007F3B6A">
      <w:pPr>
        <w:spacing w:line="276" w:lineRule="auto"/>
        <w:jc w:val="center"/>
        <w:rPr>
          <w:rFonts w:ascii="Proxima Nova" w:eastAsia="Times New Roman" w:hAnsi="Proxima Nova" w:cs="Calibri"/>
          <w:color w:val="323E4F"/>
          <w:sz w:val="32"/>
          <w:szCs w:val="32"/>
          <w:lang w:eastAsia="en-US"/>
        </w:rPr>
      </w:pPr>
    </w:p>
    <w:p w14:paraId="7CF37867" w14:textId="77777777" w:rsidR="007F3B6A" w:rsidRPr="009F07D8" w:rsidRDefault="007F3B6A" w:rsidP="007F3B6A">
      <w:pPr>
        <w:spacing w:line="276" w:lineRule="auto"/>
        <w:jc w:val="center"/>
        <w:rPr>
          <w:rFonts w:ascii="Proxima Nova" w:eastAsia="Times New Roman" w:hAnsi="Proxima Nova" w:cs="Calibri"/>
          <w:color w:val="323E4F"/>
          <w:sz w:val="32"/>
          <w:szCs w:val="32"/>
          <w:lang w:eastAsia="en-US"/>
        </w:rPr>
      </w:pPr>
    </w:p>
    <w:p w14:paraId="235EF377" w14:textId="77777777" w:rsidR="007F3B6A" w:rsidRPr="009F07D8" w:rsidRDefault="007F3B6A" w:rsidP="007F3B6A">
      <w:pPr>
        <w:spacing w:before="27" w:after="359" w:line="276" w:lineRule="auto"/>
        <w:ind w:left="360"/>
        <w:jc w:val="center"/>
        <w:textAlignment w:val="baseline"/>
        <w:rPr>
          <w:rFonts w:ascii="Proxima Nova" w:eastAsia="Calibri" w:hAnsi="Proxima Nova" w:cs="Calibri"/>
          <w:b/>
          <w:color w:val="323E4F"/>
          <w:spacing w:val="2"/>
          <w:sz w:val="24"/>
          <w:lang w:eastAsia="en-US"/>
        </w:rPr>
      </w:pPr>
    </w:p>
    <w:p w14:paraId="0CAEF360" w14:textId="77777777" w:rsidR="007F3B6A" w:rsidRPr="009F07D8" w:rsidRDefault="007F3B6A" w:rsidP="007F3B6A">
      <w:pPr>
        <w:spacing w:before="27" w:after="359" w:line="276" w:lineRule="auto"/>
        <w:ind w:left="360"/>
        <w:textAlignment w:val="baseline"/>
        <w:rPr>
          <w:rFonts w:ascii="Proxima Nova" w:eastAsia="Calibri" w:hAnsi="Proxima Nova" w:cs="Calibri"/>
          <w:b/>
          <w:color w:val="323E4F"/>
          <w:spacing w:val="2"/>
          <w:sz w:val="24"/>
          <w:lang w:eastAsia="en-US"/>
        </w:rPr>
      </w:pPr>
    </w:p>
    <w:p w14:paraId="2EBB66DE" w14:textId="77777777" w:rsidR="007F3B6A" w:rsidRPr="009F07D8" w:rsidRDefault="007F3B6A" w:rsidP="007F3B6A">
      <w:pPr>
        <w:widowControl w:val="0"/>
        <w:spacing w:line="276" w:lineRule="auto"/>
        <w:ind w:left="284"/>
        <w:rPr>
          <w:rFonts w:ascii="Proxima Nova" w:eastAsia="Times New Roman" w:hAnsi="Proxima Nova" w:cs="Calibri"/>
          <w:b/>
          <w:bCs/>
          <w:color w:val="323E4F"/>
          <w:sz w:val="22"/>
          <w:szCs w:val="22"/>
          <w:lang w:eastAsia="en-US"/>
        </w:rPr>
      </w:pPr>
      <w:r w:rsidRPr="009F07D8">
        <w:rPr>
          <w:rFonts w:ascii="Proxima Nova" w:eastAsia="Times New Roman" w:hAnsi="Proxima Nova" w:cs="Calibri"/>
          <w:b/>
          <w:bCs/>
          <w:color w:val="323E4F"/>
          <w:sz w:val="22"/>
          <w:szCs w:val="22"/>
          <w:lang w:eastAsia="en-US"/>
        </w:rPr>
        <w:t>Kenmerk</w:t>
      </w:r>
    </w:p>
    <w:p w14:paraId="666626F1" w14:textId="66BD97E1" w:rsidR="007F3B6A" w:rsidRPr="009F07D8" w:rsidRDefault="00947E69" w:rsidP="007F3B6A">
      <w:pPr>
        <w:spacing w:line="276" w:lineRule="auto"/>
        <w:ind w:firstLine="284"/>
        <w:rPr>
          <w:rFonts w:ascii="Proxima Nova" w:eastAsia="Times New Roman" w:hAnsi="Proxima Nova" w:cs="Times New Roman"/>
          <w:color w:val="323E4F"/>
          <w:sz w:val="22"/>
          <w:szCs w:val="22"/>
          <w:lang w:eastAsia="en-US"/>
        </w:rPr>
      </w:pPr>
      <w:r>
        <w:rPr>
          <w:rFonts w:ascii="Proxima Nova" w:eastAsia="Times New Roman" w:hAnsi="Proxima Nova" w:cs="Times New Roman"/>
          <w:color w:val="323E4F"/>
          <w:sz w:val="22"/>
          <w:szCs w:val="22"/>
          <w:lang w:eastAsia="en-US"/>
        </w:rPr>
        <w:t>TN 555011</w:t>
      </w:r>
    </w:p>
    <w:p w14:paraId="77F0D2A6" w14:textId="77777777" w:rsidR="007F3B6A" w:rsidRPr="009F07D8" w:rsidRDefault="007F3B6A" w:rsidP="007F3B6A">
      <w:pPr>
        <w:widowControl w:val="0"/>
        <w:spacing w:line="276" w:lineRule="auto"/>
        <w:ind w:left="284"/>
        <w:rPr>
          <w:rFonts w:ascii="Proxima Nova" w:eastAsia="Times New Roman" w:hAnsi="Proxima Nova" w:cs="Calibri"/>
          <w:b/>
          <w:color w:val="323E4F"/>
          <w:sz w:val="22"/>
          <w:szCs w:val="22"/>
          <w:lang w:eastAsia="en-US"/>
        </w:rPr>
      </w:pPr>
    </w:p>
    <w:p w14:paraId="6CCE281B" w14:textId="77777777" w:rsidR="007F3B6A" w:rsidRPr="009F07D8" w:rsidRDefault="007F3B6A" w:rsidP="007F3B6A">
      <w:pPr>
        <w:widowControl w:val="0"/>
        <w:spacing w:line="276" w:lineRule="auto"/>
        <w:ind w:left="284"/>
        <w:rPr>
          <w:rFonts w:ascii="Proxima Nova" w:eastAsia="Times New Roman" w:hAnsi="Proxima Nova" w:cs="Calibri"/>
          <w:b/>
          <w:color w:val="323E4F"/>
          <w:sz w:val="22"/>
          <w:szCs w:val="22"/>
          <w:lang w:eastAsia="en-US"/>
        </w:rPr>
      </w:pPr>
      <w:r w:rsidRPr="009F07D8">
        <w:rPr>
          <w:rFonts w:ascii="Proxima Nova" w:eastAsia="Times New Roman" w:hAnsi="Proxima Nova" w:cs="Calibri"/>
          <w:b/>
          <w:color w:val="323E4F"/>
          <w:sz w:val="22"/>
          <w:szCs w:val="22"/>
          <w:lang w:eastAsia="en-US"/>
        </w:rPr>
        <w:t>Versie</w:t>
      </w:r>
    </w:p>
    <w:p w14:paraId="3BE5931D" w14:textId="77777777" w:rsidR="007F3B6A" w:rsidRPr="009F07D8" w:rsidRDefault="007F3B6A" w:rsidP="007F3B6A">
      <w:pPr>
        <w:widowControl w:val="0"/>
        <w:spacing w:line="276" w:lineRule="auto"/>
        <w:ind w:left="284"/>
        <w:rPr>
          <w:rFonts w:ascii="Proxima Nova" w:eastAsia="Times New Roman" w:hAnsi="Proxima Nova" w:cs="Calibri"/>
          <w:iCs/>
          <w:color w:val="323E4F"/>
          <w:sz w:val="22"/>
          <w:szCs w:val="22"/>
          <w:lang w:eastAsia="en-US"/>
        </w:rPr>
      </w:pPr>
      <w:r w:rsidRPr="009F07D8">
        <w:rPr>
          <w:rFonts w:ascii="Proxima Nova" w:eastAsia="Times New Roman" w:hAnsi="Proxima Nova" w:cs="Calibri"/>
          <w:iCs/>
          <w:color w:val="323E4F"/>
          <w:sz w:val="22"/>
          <w:szCs w:val="22"/>
          <w:lang w:eastAsia="en-US"/>
        </w:rPr>
        <w:t>CONCEPT</w:t>
      </w:r>
    </w:p>
    <w:p w14:paraId="71498A63" w14:textId="77777777" w:rsidR="007F3B6A" w:rsidRPr="009F07D8" w:rsidRDefault="007F3B6A" w:rsidP="007F3B6A">
      <w:pPr>
        <w:widowControl w:val="0"/>
        <w:spacing w:line="276" w:lineRule="auto"/>
        <w:ind w:left="284"/>
        <w:rPr>
          <w:rFonts w:ascii="Proxima Nova" w:eastAsia="Times New Roman" w:hAnsi="Proxima Nova" w:cs="Calibri"/>
          <w:b/>
          <w:color w:val="323E4F"/>
          <w:sz w:val="22"/>
          <w:szCs w:val="22"/>
          <w:lang w:eastAsia="en-US"/>
        </w:rPr>
      </w:pPr>
    </w:p>
    <w:p w14:paraId="2D4EE36A" w14:textId="77777777" w:rsidR="007F3B6A" w:rsidRPr="009F07D8" w:rsidRDefault="007F3B6A" w:rsidP="007F3B6A">
      <w:pPr>
        <w:widowControl w:val="0"/>
        <w:spacing w:line="276" w:lineRule="auto"/>
        <w:ind w:left="284"/>
        <w:rPr>
          <w:rFonts w:ascii="Proxima Nova" w:eastAsia="Times New Roman" w:hAnsi="Proxima Nova" w:cs="Calibri"/>
          <w:b/>
          <w:color w:val="323E4F"/>
          <w:sz w:val="22"/>
          <w:szCs w:val="22"/>
          <w:lang w:eastAsia="en-US"/>
        </w:rPr>
      </w:pPr>
      <w:r w:rsidRPr="009F07D8">
        <w:rPr>
          <w:rFonts w:ascii="Proxima Nova" w:eastAsia="Times New Roman" w:hAnsi="Proxima Nova" w:cs="Calibri"/>
          <w:b/>
          <w:color w:val="323E4F"/>
          <w:sz w:val="22"/>
          <w:szCs w:val="22"/>
          <w:lang w:eastAsia="en-US"/>
        </w:rPr>
        <w:t>Versiedatum</w:t>
      </w:r>
    </w:p>
    <w:p w14:paraId="46771F44" w14:textId="5EF48C77" w:rsidR="007F3B6A" w:rsidRDefault="00947E69" w:rsidP="007F3B6A">
      <w:pPr>
        <w:spacing w:line="276" w:lineRule="auto"/>
        <w:ind w:firstLine="284"/>
        <w:rPr>
          <w:rFonts w:ascii="Proxima Nova" w:eastAsia="Times New Roman" w:hAnsi="Proxima Nova" w:cs="Calibri"/>
          <w:iCs/>
          <w:color w:val="323E4F"/>
          <w:sz w:val="22"/>
          <w:szCs w:val="22"/>
          <w:lang w:eastAsia="en-US"/>
        </w:rPr>
      </w:pPr>
      <w:r>
        <w:rPr>
          <w:rFonts w:ascii="Proxima Nova" w:eastAsia="Times New Roman" w:hAnsi="Proxima Nova" w:cs="Calibri"/>
          <w:iCs/>
          <w:color w:val="323E4F"/>
          <w:sz w:val="22"/>
          <w:szCs w:val="22"/>
          <w:lang w:eastAsia="en-US"/>
        </w:rPr>
        <w:t>4 november 2025</w:t>
      </w:r>
    </w:p>
    <w:p w14:paraId="62F751A9" w14:textId="77777777" w:rsidR="007F3B6A" w:rsidRDefault="007F3B6A" w:rsidP="007F3B6A">
      <w:pPr>
        <w:spacing w:line="276" w:lineRule="auto"/>
        <w:ind w:firstLine="284"/>
        <w:rPr>
          <w:rFonts w:ascii="Proxima Nova" w:eastAsia="Times New Roman" w:hAnsi="Proxima Nova" w:cs="Calibri"/>
          <w:iCs/>
          <w:color w:val="323E4F"/>
          <w:sz w:val="22"/>
          <w:szCs w:val="22"/>
          <w:lang w:eastAsia="en-US"/>
        </w:rPr>
      </w:pPr>
    </w:p>
    <w:p w14:paraId="4504B80E" w14:textId="33C911C1" w:rsidR="007F3B6A" w:rsidRDefault="007F3B6A">
      <w:pPr>
        <w:rPr>
          <w:rFonts w:ascii="Proxima Nova" w:eastAsia="Times New Roman" w:hAnsi="Proxima Nova" w:cs="Calibri"/>
          <w:iCs/>
          <w:color w:val="323E4F"/>
          <w:sz w:val="22"/>
          <w:szCs w:val="22"/>
          <w:lang w:eastAsia="en-US"/>
        </w:rPr>
      </w:pPr>
      <w:r>
        <w:rPr>
          <w:rFonts w:ascii="Proxima Nova" w:eastAsia="Times New Roman" w:hAnsi="Proxima Nova" w:cs="Calibri"/>
          <w:iCs/>
          <w:color w:val="323E4F"/>
          <w:sz w:val="22"/>
          <w:szCs w:val="22"/>
          <w:lang w:eastAsia="en-US"/>
        </w:rPr>
        <w:br w:type="page"/>
      </w:r>
    </w:p>
    <w:p w14:paraId="43BAF44D" w14:textId="77777777" w:rsidR="007F3B6A" w:rsidRDefault="007F3B6A" w:rsidP="007F3B6A">
      <w:pPr>
        <w:spacing w:line="276" w:lineRule="auto"/>
        <w:ind w:firstLine="284"/>
        <w:rPr>
          <w:rFonts w:ascii="Proxima Nova" w:eastAsia="Times New Roman" w:hAnsi="Proxima Nova" w:cs="Calibri"/>
          <w:iCs/>
          <w:color w:val="323E4F"/>
          <w:sz w:val="22"/>
          <w:szCs w:val="22"/>
          <w:lang w:eastAsia="en-US"/>
        </w:rPr>
      </w:pPr>
    </w:p>
    <w:p w14:paraId="6115CDFF" w14:textId="77777777" w:rsidR="007F3B6A" w:rsidRDefault="007F3B6A" w:rsidP="007F3B6A">
      <w:pPr>
        <w:spacing w:line="276" w:lineRule="auto"/>
        <w:ind w:firstLine="284"/>
        <w:rPr>
          <w:rFonts w:ascii="Proxima Nova" w:eastAsia="Times New Roman" w:hAnsi="Proxima Nova" w:cs="Calibri"/>
          <w:iCs/>
          <w:color w:val="323E4F"/>
          <w:sz w:val="22"/>
          <w:szCs w:val="22"/>
          <w:lang w:eastAsia="en-US"/>
        </w:rPr>
      </w:pPr>
    </w:p>
    <w:p w14:paraId="1C8C9278" w14:textId="77777777" w:rsidR="007F3B6A" w:rsidRPr="009F07D8" w:rsidRDefault="007F3B6A" w:rsidP="007F3B6A">
      <w:pPr>
        <w:spacing w:after="200" w:line="276" w:lineRule="auto"/>
        <w:rPr>
          <w:rFonts w:ascii="Proxima Nova" w:eastAsia="Times New Roman" w:hAnsi="Proxima Nova" w:cs="Calibri"/>
          <w:b/>
          <w:color w:val="323E4F"/>
          <w:sz w:val="22"/>
          <w:szCs w:val="22"/>
          <w:lang w:eastAsia="en-US"/>
        </w:rPr>
      </w:pPr>
      <w:r w:rsidRPr="009F07D8">
        <w:rPr>
          <w:rFonts w:ascii="Proxima Nova" w:eastAsia="Times New Roman" w:hAnsi="Proxima Nova" w:cs="Calibri"/>
          <w:b/>
          <w:color w:val="323E4F"/>
          <w:sz w:val="22"/>
          <w:szCs w:val="22"/>
          <w:u w:val="single"/>
          <w:lang w:eastAsia="en-US"/>
        </w:rPr>
        <w:t>DE ONDERGETEKENDEN:</w:t>
      </w:r>
    </w:p>
    <w:p w14:paraId="57DBCF79" w14:textId="77777777" w:rsidR="007F3B6A" w:rsidRPr="009F07D8" w:rsidRDefault="007F3B6A" w:rsidP="007F3B6A">
      <w:pPr>
        <w:spacing w:line="276" w:lineRule="auto"/>
        <w:rPr>
          <w:rFonts w:ascii="Proxima Nova" w:eastAsia="Times New Roman" w:hAnsi="Proxima Nova" w:cs="Times New Roman"/>
          <w:b/>
          <w:bCs/>
          <w:color w:val="323E4F"/>
          <w:sz w:val="22"/>
          <w:szCs w:val="22"/>
          <w:lang w:eastAsia="en-US"/>
        </w:rPr>
      </w:pPr>
      <w:r w:rsidRPr="009F07D8">
        <w:rPr>
          <w:rFonts w:ascii="Proxima Nova" w:eastAsia="Times New Roman" w:hAnsi="Proxima Nova" w:cs="Times New Roman"/>
          <w:b/>
          <w:bCs/>
          <w:color w:val="323E4F"/>
          <w:sz w:val="22"/>
          <w:szCs w:val="22"/>
          <w:lang w:eastAsia="en-US"/>
        </w:rPr>
        <w:t xml:space="preserve">Stichting </w:t>
      </w:r>
      <w:r>
        <w:rPr>
          <w:rFonts w:ascii="Proxima Nova" w:eastAsia="Times New Roman" w:hAnsi="Proxima Nova" w:cs="Times New Roman"/>
          <w:b/>
          <w:bCs/>
          <w:color w:val="323E4F"/>
          <w:sz w:val="22"/>
          <w:szCs w:val="22"/>
          <w:lang w:eastAsia="en-US"/>
        </w:rPr>
        <w:t>SintLucas</w:t>
      </w:r>
      <w:r w:rsidRPr="009F07D8">
        <w:rPr>
          <w:rFonts w:ascii="Proxima Nova" w:eastAsia="Times New Roman" w:hAnsi="Proxima Nova" w:cs="Times New Roman"/>
          <w:color w:val="323E4F"/>
          <w:sz w:val="22"/>
          <w:szCs w:val="22"/>
          <w:lang w:eastAsia="en-US"/>
        </w:rPr>
        <w:t xml:space="preserve">, gevestigd en kantoorhoudend aan </w:t>
      </w:r>
      <w:r>
        <w:rPr>
          <w:rFonts w:ascii="Proxima Nova" w:eastAsia="Times New Roman" w:hAnsi="Proxima Nova" w:cs="Times New Roman"/>
          <w:color w:val="323E4F"/>
          <w:sz w:val="22"/>
          <w:szCs w:val="22"/>
          <w:lang w:eastAsia="en-US"/>
        </w:rPr>
        <w:t>Torenallee 75</w:t>
      </w:r>
      <w:r w:rsidRPr="009F07D8">
        <w:rPr>
          <w:rFonts w:ascii="Proxima Nova" w:eastAsia="Times New Roman" w:hAnsi="Proxima Nova" w:cs="Times New Roman"/>
          <w:color w:val="323E4F"/>
          <w:sz w:val="22"/>
          <w:szCs w:val="22"/>
          <w:lang w:eastAsia="en-US"/>
        </w:rPr>
        <w:t xml:space="preserve"> te </w:t>
      </w:r>
      <w:r>
        <w:rPr>
          <w:rFonts w:ascii="Proxima Nova" w:eastAsia="Times New Roman" w:hAnsi="Proxima Nova" w:cs="Times New Roman"/>
          <w:color w:val="323E4F"/>
          <w:sz w:val="22"/>
          <w:szCs w:val="22"/>
          <w:lang w:eastAsia="en-US"/>
        </w:rPr>
        <w:t>Eindhoven</w:t>
      </w:r>
      <w:r w:rsidRPr="009F07D8">
        <w:rPr>
          <w:rFonts w:ascii="Proxima Nova" w:eastAsia="Times New Roman" w:hAnsi="Proxima Nova" w:cs="Times New Roman"/>
          <w:color w:val="323E4F"/>
          <w:sz w:val="22"/>
          <w:szCs w:val="22"/>
          <w:lang w:eastAsia="en-US"/>
        </w:rPr>
        <w:t xml:space="preserve">, ingeschreven in het handelsregister van de kamer van koophandel onder nummer </w:t>
      </w:r>
      <w:r>
        <w:rPr>
          <w:rFonts w:ascii="Proxima Nova" w:eastAsia="Times New Roman" w:hAnsi="Proxima Nova" w:cs="Times New Roman"/>
          <w:color w:val="323E4F"/>
          <w:sz w:val="22"/>
          <w:szCs w:val="22"/>
          <w:lang w:eastAsia="en-US"/>
        </w:rPr>
        <w:t>17254488</w:t>
      </w:r>
      <w:r w:rsidRPr="009F07D8">
        <w:rPr>
          <w:rFonts w:ascii="Proxima Nova" w:eastAsia="Times New Roman" w:hAnsi="Proxima Nova" w:cs="Times New Roman"/>
          <w:color w:val="323E4F"/>
          <w:sz w:val="22"/>
          <w:szCs w:val="22"/>
          <w:lang w:eastAsia="en-US"/>
        </w:rPr>
        <w:t xml:space="preserve">, ten dezen rechtsgeldig vertegenwoordigd door </w:t>
      </w:r>
      <w:r w:rsidRPr="009F07D8">
        <w:rPr>
          <w:rFonts w:ascii="Proxima Nova" w:eastAsia="Times New Roman" w:hAnsi="Proxima Nova" w:cs="Times New Roman"/>
          <w:b/>
          <w:bCs/>
          <w:color w:val="323E4F"/>
          <w:sz w:val="22"/>
          <w:szCs w:val="22"/>
          <w:lang w:eastAsia="en-US"/>
        </w:rPr>
        <w:t>[de heer/mevrouw naam]</w:t>
      </w:r>
      <w:r w:rsidRPr="009F07D8">
        <w:rPr>
          <w:rFonts w:ascii="Proxima Nova" w:eastAsia="Times New Roman" w:hAnsi="Proxima Nova" w:cs="Times New Roman"/>
          <w:color w:val="323E4F"/>
          <w:sz w:val="22"/>
          <w:szCs w:val="22"/>
          <w:lang w:eastAsia="en-US"/>
        </w:rPr>
        <w:t xml:space="preserve"> in de hoedanigheid van </w:t>
      </w:r>
      <w:r w:rsidRPr="009F07D8">
        <w:rPr>
          <w:rFonts w:ascii="Proxima Nova" w:eastAsia="Times New Roman" w:hAnsi="Proxima Nova" w:cs="Times New Roman"/>
          <w:b/>
          <w:bCs/>
          <w:color w:val="323E4F"/>
          <w:sz w:val="22"/>
          <w:szCs w:val="22"/>
          <w:lang w:eastAsia="en-US"/>
        </w:rPr>
        <w:t>[functie].</w:t>
      </w:r>
    </w:p>
    <w:p w14:paraId="26B3328B" w14:textId="77777777" w:rsidR="007F3B6A" w:rsidRPr="009F07D8" w:rsidRDefault="007F3B6A" w:rsidP="007F3B6A">
      <w:pPr>
        <w:spacing w:line="276" w:lineRule="auto"/>
        <w:rPr>
          <w:rFonts w:ascii="Proxima Nova" w:eastAsia="Times New Roman" w:hAnsi="Proxima Nova" w:cs="Calibri"/>
          <w:b/>
          <w:color w:val="323E4F"/>
          <w:sz w:val="22"/>
          <w:szCs w:val="22"/>
          <w:lang w:eastAsia="en-US"/>
        </w:rPr>
      </w:pPr>
    </w:p>
    <w:p w14:paraId="43A6D351" w14:textId="77777777" w:rsidR="007F3B6A" w:rsidRPr="009F07D8" w:rsidRDefault="007F3B6A" w:rsidP="007F3B6A">
      <w:pPr>
        <w:spacing w:line="276" w:lineRule="auto"/>
        <w:ind w:left="720" w:hanging="720"/>
        <w:rPr>
          <w:rFonts w:ascii="Proxima Nova" w:eastAsia="Times New Roman" w:hAnsi="Proxima Nova" w:cs="Calibri"/>
          <w:color w:val="323E4F"/>
          <w:sz w:val="22"/>
          <w:szCs w:val="22"/>
          <w:lang w:eastAsia="en-US"/>
        </w:rPr>
      </w:pPr>
      <w:r w:rsidRPr="009F07D8">
        <w:rPr>
          <w:rFonts w:ascii="Proxima Nova" w:eastAsia="Times New Roman" w:hAnsi="Proxima Nova" w:cs="Calibri"/>
          <w:color w:val="323E4F"/>
          <w:sz w:val="22"/>
          <w:szCs w:val="22"/>
          <w:lang w:eastAsia="en-US"/>
        </w:rPr>
        <w:t>hierna te noemen: ‘</w:t>
      </w:r>
      <w:r w:rsidRPr="009F07D8">
        <w:rPr>
          <w:rFonts w:ascii="Proxima Nova" w:eastAsia="Times New Roman" w:hAnsi="Proxima Nova" w:cs="Calibri"/>
          <w:b/>
          <w:color w:val="323E4F"/>
          <w:sz w:val="22"/>
          <w:szCs w:val="22"/>
          <w:lang w:eastAsia="en-US"/>
        </w:rPr>
        <w:t>Opdrachtgever</w:t>
      </w:r>
      <w:r w:rsidRPr="009F07D8">
        <w:rPr>
          <w:rFonts w:ascii="Proxima Nova" w:eastAsia="Times New Roman" w:hAnsi="Proxima Nova" w:cs="Calibri"/>
          <w:color w:val="323E4F"/>
          <w:sz w:val="22"/>
          <w:szCs w:val="22"/>
          <w:lang w:eastAsia="en-US"/>
        </w:rPr>
        <w:t xml:space="preserve">’ </w:t>
      </w:r>
    </w:p>
    <w:p w14:paraId="72059593" w14:textId="77777777" w:rsidR="007F3B6A" w:rsidRPr="009F07D8" w:rsidRDefault="007F3B6A" w:rsidP="007F3B6A">
      <w:pPr>
        <w:spacing w:line="276" w:lineRule="auto"/>
        <w:rPr>
          <w:rFonts w:ascii="Proxima Nova" w:eastAsia="Times New Roman" w:hAnsi="Proxima Nova" w:cs="Calibri"/>
          <w:color w:val="323E4F"/>
          <w:sz w:val="22"/>
          <w:szCs w:val="22"/>
          <w:lang w:eastAsia="en-US"/>
        </w:rPr>
      </w:pPr>
    </w:p>
    <w:p w14:paraId="5B482FB9" w14:textId="77777777" w:rsidR="007F3B6A" w:rsidRPr="009F07D8" w:rsidRDefault="007F3B6A" w:rsidP="007F3B6A">
      <w:pPr>
        <w:spacing w:line="276" w:lineRule="auto"/>
        <w:rPr>
          <w:rFonts w:ascii="Proxima Nova" w:eastAsia="Times New Roman" w:hAnsi="Proxima Nova" w:cs="Calibri"/>
          <w:color w:val="323E4F"/>
          <w:sz w:val="22"/>
          <w:szCs w:val="22"/>
          <w:lang w:eastAsia="en-US"/>
        </w:rPr>
      </w:pPr>
      <w:r w:rsidRPr="009F07D8">
        <w:rPr>
          <w:rFonts w:ascii="Proxima Nova" w:eastAsia="Times New Roman" w:hAnsi="Proxima Nova" w:cs="Calibri"/>
          <w:color w:val="323E4F"/>
          <w:sz w:val="22"/>
          <w:szCs w:val="22"/>
          <w:lang w:eastAsia="en-US"/>
        </w:rPr>
        <w:t>en</w:t>
      </w:r>
    </w:p>
    <w:p w14:paraId="7B5BA7D7" w14:textId="77777777" w:rsidR="007F3B6A" w:rsidRPr="009F07D8" w:rsidRDefault="007F3B6A" w:rsidP="007F3B6A">
      <w:pPr>
        <w:spacing w:line="276" w:lineRule="auto"/>
        <w:rPr>
          <w:rFonts w:ascii="Proxima Nova" w:eastAsia="Times New Roman" w:hAnsi="Proxima Nova" w:cs="Calibri"/>
          <w:color w:val="323E4F"/>
          <w:sz w:val="22"/>
          <w:szCs w:val="22"/>
          <w:lang w:eastAsia="en-US"/>
        </w:rPr>
      </w:pPr>
    </w:p>
    <w:p w14:paraId="0642E8EE" w14:textId="77777777" w:rsidR="007F3B6A" w:rsidRPr="009F07D8" w:rsidRDefault="007F3B6A" w:rsidP="007F3B6A">
      <w:pPr>
        <w:spacing w:line="276" w:lineRule="auto"/>
        <w:rPr>
          <w:rFonts w:ascii="Proxima Nova" w:eastAsia="Times New Roman" w:hAnsi="Proxima Nova" w:cs="Calibri"/>
          <w:b/>
          <w:iCs/>
          <w:color w:val="323E4F"/>
          <w:sz w:val="22"/>
          <w:szCs w:val="22"/>
          <w:lang w:eastAsia="en-US"/>
        </w:rPr>
      </w:pPr>
      <w:r w:rsidRPr="009F07D8">
        <w:rPr>
          <w:rFonts w:ascii="Proxima Nova" w:eastAsia="Times New Roman" w:hAnsi="Proxima Nova" w:cs="Calibri"/>
          <w:b/>
          <w:bCs/>
          <w:color w:val="323E4F"/>
          <w:sz w:val="22"/>
          <w:szCs w:val="22"/>
          <w:lang w:eastAsia="en-US"/>
        </w:rPr>
        <w:t>[Leverancier</w:t>
      </w:r>
      <w:r w:rsidRPr="009F07D8">
        <w:rPr>
          <w:rFonts w:ascii="Proxima Nova" w:eastAsia="Times New Roman" w:hAnsi="Proxima Nova" w:cs="Calibri"/>
          <w:b/>
          <w:color w:val="323E4F"/>
          <w:sz w:val="22"/>
          <w:szCs w:val="22"/>
          <w:lang w:eastAsia="en-US"/>
        </w:rPr>
        <w:t>]</w:t>
      </w:r>
      <w:r w:rsidRPr="009F07D8">
        <w:rPr>
          <w:rFonts w:ascii="Proxima Nova" w:eastAsia="Times New Roman" w:hAnsi="Proxima Nova" w:cs="Calibri"/>
          <w:color w:val="323E4F"/>
          <w:sz w:val="22"/>
          <w:szCs w:val="22"/>
          <w:lang w:eastAsia="en-US"/>
        </w:rPr>
        <w:t xml:space="preserve">, gevestigd en kantoorhoudend aan </w:t>
      </w:r>
      <w:r w:rsidRPr="009F07D8">
        <w:rPr>
          <w:rFonts w:ascii="Proxima Nova" w:eastAsia="Times New Roman" w:hAnsi="Proxima Nova" w:cs="Calibri"/>
          <w:b/>
          <w:iCs/>
          <w:color w:val="323E4F"/>
          <w:sz w:val="22"/>
          <w:szCs w:val="22"/>
          <w:lang w:eastAsia="en-US"/>
        </w:rPr>
        <w:t>[straatnaam + huisnummer]</w:t>
      </w:r>
      <w:r w:rsidRPr="009F07D8">
        <w:rPr>
          <w:rFonts w:ascii="Proxima Nova" w:eastAsia="Times New Roman" w:hAnsi="Proxima Nova" w:cs="Calibri"/>
          <w:iCs/>
          <w:color w:val="323E4F"/>
          <w:sz w:val="22"/>
          <w:szCs w:val="22"/>
          <w:lang w:eastAsia="en-US"/>
        </w:rPr>
        <w:t xml:space="preserve"> te </w:t>
      </w:r>
      <w:r w:rsidRPr="009F07D8">
        <w:rPr>
          <w:rFonts w:ascii="Proxima Nova" w:eastAsia="Times New Roman" w:hAnsi="Proxima Nova" w:cs="Calibri"/>
          <w:b/>
          <w:iCs/>
          <w:color w:val="323E4F"/>
          <w:sz w:val="22"/>
          <w:szCs w:val="22"/>
          <w:lang w:eastAsia="en-US"/>
        </w:rPr>
        <w:t>[plaatsnaam]</w:t>
      </w:r>
      <w:r w:rsidRPr="009F07D8">
        <w:rPr>
          <w:rFonts w:ascii="Proxima Nova" w:eastAsia="Times New Roman" w:hAnsi="Proxima Nova" w:cs="Calibri"/>
          <w:iCs/>
          <w:color w:val="323E4F"/>
          <w:sz w:val="22"/>
          <w:szCs w:val="22"/>
          <w:lang w:eastAsia="en-US"/>
        </w:rPr>
        <w:t xml:space="preserve">, </w:t>
      </w:r>
      <w:r w:rsidRPr="009F07D8">
        <w:rPr>
          <w:rFonts w:ascii="Proxima Nova" w:eastAsia="Times New Roman" w:hAnsi="Proxima Nova" w:cs="Calibri"/>
          <w:color w:val="323E4F"/>
          <w:sz w:val="22"/>
          <w:szCs w:val="22"/>
          <w:lang w:eastAsia="en-US"/>
        </w:rPr>
        <w:t xml:space="preserve">ingeschreven in het handelsregister van de kamer van koophandel onder nummer </w:t>
      </w:r>
      <w:r w:rsidRPr="009F07D8">
        <w:rPr>
          <w:rFonts w:ascii="Proxima Nova" w:eastAsia="Times New Roman" w:hAnsi="Proxima Nova" w:cs="Calibri"/>
          <w:b/>
          <w:iCs/>
          <w:color w:val="323E4F"/>
          <w:sz w:val="22"/>
          <w:szCs w:val="22"/>
          <w:lang w:eastAsia="en-US"/>
        </w:rPr>
        <w:t>[nummer]</w:t>
      </w:r>
      <w:r w:rsidRPr="009F07D8">
        <w:rPr>
          <w:rFonts w:ascii="Proxima Nova" w:eastAsia="Times New Roman" w:hAnsi="Proxima Nova" w:cs="Calibri"/>
          <w:color w:val="323E4F"/>
          <w:sz w:val="22"/>
          <w:szCs w:val="22"/>
          <w:lang w:eastAsia="en-US"/>
        </w:rPr>
        <w:t xml:space="preserve">, ten dezen rechtsgeldig vertegenwoordigd door </w:t>
      </w:r>
      <w:r w:rsidRPr="009F07D8">
        <w:rPr>
          <w:rFonts w:ascii="Proxima Nova" w:eastAsia="Times New Roman" w:hAnsi="Proxima Nova" w:cs="Calibri"/>
          <w:b/>
          <w:iCs/>
          <w:color w:val="323E4F"/>
          <w:sz w:val="22"/>
          <w:szCs w:val="22"/>
          <w:lang w:eastAsia="en-US"/>
        </w:rPr>
        <w:t>[de heer/mevrouw naam]</w:t>
      </w:r>
      <w:r w:rsidRPr="009F07D8">
        <w:rPr>
          <w:rFonts w:ascii="Proxima Nova" w:eastAsia="Times New Roman" w:hAnsi="Proxima Nova" w:cs="Calibri"/>
          <w:iCs/>
          <w:color w:val="323E4F"/>
          <w:sz w:val="22"/>
          <w:szCs w:val="22"/>
          <w:lang w:eastAsia="en-US"/>
        </w:rPr>
        <w:t xml:space="preserve"> in </w:t>
      </w:r>
      <w:r w:rsidRPr="009F07D8">
        <w:rPr>
          <w:rFonts w:ascii="Proxima Nova" w:eastAsia="Times New Roman" w:hAnsi="Proxima Nova" w:cs="Calibri"/>
          <w:bCs/>
          <w:iCs/>
          <w:color w:val="323E4F"/>
          <w:sz w:val="22"/>
          <w:szCs w:val="22"/>
          <w:lang w:eastAsia="en-US"/>
        </w:rPr>
        <w:t>de hoedanigheid van</w:t>
      </w:r>
      <w:r w:rsidRPr="009F07D8">
        <w:rPr>
          <w:rFonts w:ascii="Proxima Nova" w:eastAsia="Times New Roman" w:hAnsi="Proxima Nova" w:cs="Calibri"/>
          <w:iCs/>
          <w:color w:val="323E4F"/>
          <w:sz w:val="22"/>
          <w:szCs w:val="22"/>
          <w:lang w:eastAsia="en-US"/>
        </w:rPr>
        <w:t xml:space="preserve"> </w:t>
      </w:r>
      <w:r w:rsidRPr="009F07D8">
        <w:rPr>
          <w:rFonts w:ascii="Proxima Nova" w:eastAsia="Times New Roman" w:hAnsi="Proxima Nova" w:cs="Calibri"/>
          <w:b/>
          <w:iCs/>
          <w:color w:val="323E4F"/>
          <w:sz w:val="22"/>
          <w:szCs w:val="22"/>
          <w:lang w:eastAsia="en-US"/>
        </w:rPr>
        <w:t>[functie].</w:t>
      </w:r>
    </w:p>
    <w:p w14:paraId="4FEEB5D2" w14:textId="77777777" w:rsidR="007F3B6A" w:rsidRPr="009F07D8" w:rsidRDefault="007F3B6A" w:rsidP="007F3B6A">
      <w:pPr>
        <w:spacing w:line="276" w:lineRule="auto"/>
        <w:rPr>
          <w:rFonts w:ascii="Proxima Nova" w:eastAsia="Times New Roman" w:hAnsi="Proxima Nova" w:cs="Calibri"/>
          <w:color w:val="323E4F"/>
          <w:sz w:val="22"/>
          <w:szCs w:val="22"/>
          <w:lang w:eastAsia="en-US"/>
        </w:rPr>
      </w:pPr>
    </w:p>
    <w:p w14:paraId="13C21E72" w14:textId="77777777" w:rsidR="007F3B6A" w:rsidRPr="009F07D8" w:rsidRDefault="007F3B6A" w:rsidP="007F3B6A">
      <w:pPr>
        <w:spacing w:line="276" w:lineRule="auto"/>
        <w:ind w:left="720" w:hanging="720"/>
        <w:rPr>
          <w:rFonts w:ascii="Proxima Nova" w:eastAsia="Times New Roman" w:hAnsi="Proxima Nova" w:cs="Calibri"/>
          <w:color w:val="323E4F"/>
          <w:sz w:val="22"/>
          <w:szCs w:val="22"/>
          <w:lang w:eastAsia="en-US"/>
        </w:rPr>
      </w:pPr>
      <w:r w:rsidRPr="009F07D8">
        <w:rPr>
          <w:rFonts w:ascii="Proxima Nova" w:eastAsia="Times New Roman" w:hAnsi="Proxima Nova" w:cs="Calibri"/>
          <w:color w:val="323E4F"/>
          <w:sz w:val="22"/>
          <w:szCs w:val="22"/>
          <w:lang w:eastAsia="en-US"/>
        </w:rPr>
        <w:t>hierna te noemen: ‘</w:t>
      </w:r>
      <w:r w:rsidRPr="009F07D8">
        <w:rPr>
          <w:rFonts w:ascii="Proxima Nova" w:eastAsia="Times New Roman" w:hAnsi="Proxima Nova" w:cs="Calibri"/>
          <w:b/>
          <w:color w:val="323E4F"/>
          <w:sz w:val="22"/>
          <w:szCs w:val="22"/>
          <w:lang w:eastAsia="en-US"/>
        </w:rPr>
        <w:t>Opdrachtnemer</w:t>
      </w:r>
      <w:r w:rsidRPr="009F07D8">
        <w:rPr>
          <w:rFonts w:ascii="Proxima Nova" w:eastAsia="Times New Roman" w:hAnsi="Proxima Nova" w:cs="Calibri"/>
          <w:color w:val="323E4F"/>
          <w:sz w:val="22"/>
          <w:szCs w:val="22"/>
          <w:lang w:eastAsia="en-US"/>
        </w:rPr>
        <w:t>’</w:t>
      </w:r>
    </w:p>
    <w:p w14:paraId="1916B722" w14:textId="77777777" w:rsidR="007F3B6A" w:rsidRPr="009F07D8" w:rsidRDefault="007F3B6A" w:rsidP="007F3B6A">
      <w:pPr>
        <w:spacing w:line="276" w:lineRule="auto"/>
        <w:ind w:right="-850"/>
        <w:rPr>
          <w:rFonts w:ascii="Proxima Nova" w:eastAsia="Times New Roman" w:hAnsi="Proxima Nova" w:cs="Calibri"/>
          <w:color w:val="323E4F"/>
          <w:sz w:val="22"/>
          <w:szCs w:val="22"/>
          <w:lang w:eastAsia="en-US"/>
        </w:rPr>
      </w:pPr>
    </w:p>
    <w:p w14:paraId="177C6447" w14:textId="77777777" w:rsidR="007F3B6A" w:rsidRPr="009F07D8" w:rsidRDefault="007F3B6A" w:rsidP="007F3B6A">
      <w:pPr>
        <w:spacing w:line="276" w:lineRule="auto"/>
        <w:ind w:right="-850"/>
        <w:rPr>
          <w:rFonts w:ascii="Proxima Nova" w:eastAsia="Times New Roman" w:hAnsi="Proxima Nova" w:cs="Calibri"/>
          <w:color w:val="323E4F"/>
          <w:sz w:val="22"/>
          <w:szCs w:val="22"/>
          <w:lang w:eastAsia="en-US"/>
        </w:rPr>
      </w:pPr>
      <w:r w:rsidRPr="009F07D8">
        <w:rPr>
          <w:rFonts w:ascii="Proxima Nova" w:eastAsia="Times New Roman" w:hAnsi="Proxima Nova" w:cs="Calibri"/>
          <w:color w:val="323E4F"/>
          <w:sz w:val="22"/>
          <w:szCs w:val="22"/>
          <w:lang w:eastAsia="en-US"/>
        </w:rPr>
        <w:t>Opdrachtgever en Opdrachtnemer hierna gezamenlijk te noemen: ’</w:t>
      </w:r>
      <w:r w:rsidRPr="009F07D8">
        <w:rPr>
          <w:rFonts w:ascii="Proxima Nova" w:eastAsia="Times New Roman" w:hAnsi="Proxima Nova" w:cs="Calibri"/>
          <w:b/>
          <w:color w:val="323E4F"/>
          <w:sz w:val="22"/>
          <w:szCs w:val="22"/>
          <w:lang w:eastAsia="en-US"/>
        </w:rPr>
        <w:t>Partijen</w:t>
      </w:r>
      <w:r w:rsidRPr="009F07D8">
        <w:rPr>
          <w:rFonts w:ascii="Proxima Nova" w:eastAsia="Times New Roman" w:hAnsi="Proxima Nova" w:cs="Calibri"/>
          <w:color w:val="323E4F"/>
          <w:sz w:val="22"/>
          <w:szCs w:val="22"/>
          <w:lang w:eastAsia="en-US"/>
        </w:rPr>
        <w:t>’,</w:t>
      </w:r>
    </w:p>
    <w:p w14:paraId="1A1FB1DD" w14:textId="77777777" w:rsidR="007F3B6A" w:rsidRPr="009F07D8" w:rsidRDefault="007F3B6A" w:rsidP="007F3B6A">
      <w:pPr>
        <w:spacing w:line="276" w:lineRule="auto"/>
        <w:rPr>
          <w:rFonts w:ascii="Proxima Nova" w:eastAsia="Calibri" w:hAnsi="Proxima Nova" w:cs="Calibri"/>
          <w:color w:val="323E4F"/>
          <w:sz w:val="22"/>
          <w:szCs w:val="22"/>
          <w:lang w:eastAsia="en-US"/>
        </w:rPr>
      </w:pPr>
    </w:p>
    <w:p w14:paraId="4CF73C5B" w14:textId="77777777" w:rsidR="007F3B6A" w:rsidRPr="009F07D8" w:rsidRDefault="007F3B6A" w:rsidP="007F3B6A">
      <w:pPr>
        <w:spacing w:line="276" w:lineRule="auto"/>
        <w:rPr>
          <w:rFonts w:ascii="Proxima Nova" w:eastAsia="Times New Roman" w:hAnsi="Proxima Nova" w:cs="Calibri"/>
          <w:b/>
          <w:color w:val="323E4F"/>
          <w:sz w:val="22"/>
          <w:szCs w:val="22"/>
          <w:lang w:eastAsia="en-US"/>
        </w:rPr>
      </w:pPr>
      <w:r w:rsidRPr="009F07D8">
        <w:rPr>
          <w:rFonts w:ascii="Proxima Nova" w:eastAsia="Times New Roman" w:hAnsi="Proxima Nova" w:cs="Calibri"/>
          <w:b/>
          <w:color w:val="323E4F"/>
          <w:sz w:val="22"/>
          <w:szCs w:val="22"/>
          <w:lang w:eastAsia="en-US"/>
        </w:rPr>
        <w:t>IN AANMERKING GENOMEN DAT:</w:t>
      </w:r>
    </w:p>
    <w:p w14:paraId="43D35D6E" w14:textId="77777777" w:rsidR="007F3B6A" w:rsidRPr="009F07D8" w:rsidRDefault="007F3B6A" w:rsidP="007F3B6A">
      <w:pPr>
        <w:widowControl w:val="0"/>
        <w:spacing w:line="276" w:lineRule="auto"/>
        <w:rPr>
          <w:rFonts w:ascii="Proxima Nova" w:eastAsia="Times New Roman" w:hAnsi="Proxima Nova" w:cs="Calibri"/>
          <w:color w:val="323E4F"/>
          <w:sz w:val="22"/>
          <w:szCs w:val="22"/>
          <w:lang w:eastAsia="en-US"/>
        </w:rPr>
      </w:pPr>
    </w:p>
    <w:p w14:paraId="1EB40DCB" w14:textId="6EE0ACD0" w:rsidR="007F3B6A" w:rsidRPr="009F07D8" w:rsidRDefault="007F3B6A" w:rsidP="007F3B6A">
      <w:pPr>
        <w:widowControl w:val="0"/>
        <w:numPr>
          <w:ilvl w:val="0"/>
          <w:numId w:val="23"/>
        </w:numPr>
        <w:spacing w:line="276" w:lineRule="auto"/>
        <w:ind w:left="567" w:hanging="425"/>
        <w:rPr>
          <w:rFonts w:ascii="Proxima Nova" w:eastAsia="Times New Roman" w:hAnsi="Proxima Nova" w:cs="Calibri"/>
          <w:color w:val="323E4F"/>
          <w:sz w:val="22"/>
          <w:szCs w:val="22"/>
        </w:rPr>
      </w:pPr>
      <w:r w:rsidRPr="009F07D8">
        <w:rPr>
          <w:rFonts w:ascii="Proxima Nova" w:eastAsia="Times New Roman" w:hAnsi="Proxima Nova" w:cs="Calibri"/>
          <w:color w:val="323E4F"/>
          <w:sz w:val="22"/>
          <w:szCs w:val="22"/>
        </w:rPr>
        <w:t xml:space="preserve">de Opdrachtgever </w:t>
      </w:r>
      <w:r w:rsidR="00C95FBA">
        <w:rPr>
          <w:rFonts w:ascii="Proxima Nova" w:eastAsia="Times New Roman" w:hAnsi="Proxima Nova" w:cs="Calibri"/>
          <w:color w:val="323E4F"/>
          <w:sz w:val="22"/>
          <w:szCs w:val="22"/>
        </w:rPr>
        <w:t>tussen</w:t>
      </w:r>
      <w:r w:rsidRPr="009F07D8">
        <w:rPr>
          <w:rFonts w:ascii="Proxima Nova" w:eastAsia="Times New Roman" w:hAnsi="Proxima Nova" w:cs="Calibri"/>
          <w:color w:val="323E4F"/>
          <w:sz w:val="22"/>
          <w:szCs w:val="22"/>
        </w:rPr>
        <w:t> </w:t>
      </w:r>
      <w:r w:rsidR="00C95FBA">
        <w:rPr>
          <w:rFonts w:ascii="Proxima Nova" w:eastAsia="Times New Roman" w:hAnsi="Proxima Nova" w:cs="Calibri"/>
          <w:color w:val="323E4F"/>
          <w:sz w:val="22"/>
          <w:szCs w:val="22"/>
          <w:u w:val="single"/>
          <w:lang w:eastAsia="en-US"/>
        </w:rPr>
        <w:t xml:space="preserve">november 2025 en </w:t>
      </w:r>
      <w:r w:rsidR="003D6853">
        <w:rPr>
          <w:rFonts w:ascii="Proxima Nova" w:eastAsia="Times New Roman" w:hAnsi="Proxima Nova" w:cs="Calibri"/>
          <w:color w:val="323E4F"/>
          <w:sz w:val="22"/>
          <w:szCs w:val="22"/>
          <w:u w:val="single"/>
          <w:lang w:eastAsia="en-US"/>
        </w:rPr>
        <w:t>maart 2026</w:t>
      </w:r>
      <w:r w:rsidRPr="009F07D8">
        <w:rPr>
          <w:rFonts w:ascii="Proxima Nova" w:eastAsia="Times New Roman" w:hAnsi="Proxima Nova" w:cs="Calibri"/>
          <w:color w:val="323E4F"/>
          <w:sz w:val="22"/>
          <w:szCs w:val="22"/>
        </w:rPr>
        <w:t xml:space="preserve"> een</w:t>
      </w:r>
      <w:r w:rsidR="003D6853">
        <w:rPr>
          <w:rFonts w:ascii="Proxima Nova" w:eastAsia="Times New Roman" w:hAnsi="Proxima Nova" w:cs="Calibri"/>
          <w:color w:val="323E4F"/>
          <w:sz w:val="22"/>
          <w:szCs w:val="22"/>
        </w:rPr>
        <w:t xml:space="preserve"> Europese</w:t>
      </w:r>
      <w:r>
        <w:rPr>
          <w:rFonts w:ascii="Proxima Nova" w:eastAsia="Times New Roman" w:hAnsi="Proxima Nova" w:cs="Calibri"/>
          <w:color w:val="323E4F"/>
          <w:sz w:val="22"/>
          <w:szCs w:val="22"/>
        </w:rPr>
        <w:t xml:space="preserve"> </w:t>
      </w:r>
      <w:r w:rsidRPr="009F07D8">
        <w:rPr>
          <w:rFonts w:ascii="Proxima Nova" w:eastAsia="Times New Roman" w:hAnsi="Proxima Nova" w:cs="Calibri"/>
          <w:color w:val="323E4F"/>
          <w:sz w:val="22"/>
          <w:szCs w:val="22"/>
        </w:rPr>
        <w:t xml:space="preserve">aanbestedingsprocedure heeft doorlopen met betrekking </w:t>
      </w:r>
      <w:r w:rsidR="00C46FBE">
        <w:rPr>
          <w:rFonts w:ascii="Proxima Nova" w:eastAsia="Times New Roman" w:hAnsi="Proxima Nova" w:cs="Calibri"/>
          <w:color w:val="323E4F"/>
          <w:sz w:val="22"/>
          <w:szCs w:val="22"/>
        </w:rPr>
        <w:t>voor een nieuw Student Informatie Systeem</w:t>
      </w:r>
      <w:r w:rsidRPr="009F07D8">
        <w:rPr>
          <w:rFonts w:ascii="Proxima Nova" w:eastAsia="Times New Roman" w:hAnsi="Proxima Nova" w:cs="Calibri"/>
          <w:color w:val="323E4F"/>
          <w:sz w:val="22"/>
          <w:szCs w:val="22"/>
        </w:rPr>
        <w:t>;</w:t>
      </w:r>
    </w:p>
    <w:p w14:paraId="7C81ED80" w14:textId="652D1B4E" w:rsidR="007F3B6A" w:rsidRPr="009F07D8" w:rsidRDefault="007F3B6A" w:rsidP="007F3B6A">
      <w:pPr>
        <w:widowControl w:val="0"/>
        <w:numPr>
          <w:ilvl w:val="0"/>
          <w:numId w:val="23"/>
        </w:numPr>
        <w:spacing w:line="276" w:lineRule="auto"/>
        <w:ind w:left="567" w:hanging="425"/>
        <w:rPr>
          <w:rFonts w:ascii="Proxima Nova" w:eastAsia="Times New Roman" w:hAnsi="Proxima Nova" w:cs="Calibri"/>
          <w:color w:val="323E4F"/>
          <w:sz w:val="22"/>
          <w:szCs w:val="22"/>
          <w:lang w:eastAsia="en-US"/>
        </w:rPr>
      </w:pPr>
      <w:r w:rsidRPr="009F07D8">
        <w:rPr>
          <w:rFonts w:ascii="Proxima Nova" w:eastAsia="Times New Roman" w:hAnsi="Proxima Nova" w:cs="Calibri"/>
          <w:color w:val="323E4F"/>
          <w:sz w:val="22"/>
          <w:szCs w:val="22"/>
          <w:lang w:eastAsia="en-US"/>
        </w:rPr>
        <w:t>de eisen voor het indienen van een inschrijving zijn vastgelegd in het aan deze overeenkomst gehechte beschrijvend document</w:t>
      </w:r>
      <w:r w:rsidR="0019020A">
        <w:rPr>
          <w:rFonts w:ascii="Proxima Nova" w:eastAsia="Times New Roman" w:hAnsi="Proxima Nova" w:cs="Calibri"/>
          <w:color w:val="323E4F"/>
          <w:sz w:val="22"/>
          <w:szCs w:val="22"/>
          <w:lang w:eastAsia="en-US"/>
        </w:rPr>
        <w:t xml:space="preserve"> </w:t>
      </w:r>
      <w:r w:rsidR="004A1849">
        <w:rPr>
          <w:rFonts w:ascii="Proxima Nova" w:eastAsia="Times New Roman" w:hAnsi="Proxima Nova" w:cs="Calibri"/>
          <w:color w:val="323E4F"/>
          <w:sz w:val="22"/>
          <w:szCs w:val="22"/>
          <w:lang w:eastAsia="en-US"/>
        </w:rPr>
        <w:t xml:space="preserve">Deel A Inschrijvingsleidraad </w:t>
      </w:r>
      <w:r w:rsidR="001B6035">
        <w:rPr>
          <w:rFonts w:ascii="Proxima Nova" w:eastAsia="Times New Roman" w:hAnsi="Proxima Nova" w:cs="Calibri"/>
          <w:color w:val="323E4F"/>
          <w:sz w:val="22"/>
          <w:szCs w:val="22"/>
          <w:lang w:eastAsia="en-US"/>
        </w:rPr>
        <w:t xml:space="preserve">Aanbesteding SIS SintLucas MBO en </w:t>
      </w:r>
      <w:r w:rsidR="0019020A">
        <w:rPr>
          <w:rFonts w:ascii="Proxima Nova" w:eastAsia="Times New Roman" w:hAnsi="Proxima Nova" w:cs="Calibri"/>
          <w:color w:val="323E4F"/>
          <w:sz w:val="22"/>
          <w:szCs w:val="22"/>
          <w:lang w:eastAsia="en-US"/>
        </w:rPr>
        <w:t>Deel B Beschrijvend document Aanbesteding SIS SintLucas MBO</w:t>
      </w:r>
      <w:r w:rsidRPr="009F07D8">
        <w:rPr>
          <w:rFonts w:ascii="Proxima Nova" w:eastAsia="Times New Roman" w:hAnsi="Proxima Nova" w:cs="Calibri"/>
          <w:color w:val="323E4F"/>
          <w:sz w:val="22"/>
          <w:szCs w:val="22"/>
          <w:lang w:eastAsia="en-US"/>
        </w:rPr>
        <w:t xml:space="preserve"> ten behoeve van Stichting </w:t>
      </w:r>
      <w:r>
        <w:rPr>
          <w:rFonts w:ascii="Proxima Nova" w:eastAsia="Times New Roman" w:hAnsi="Proxima Nova" w:cs="Calibri"/>
          <w:color w:val="323E4F"/>
          <w:sz w:val="22"/>
          <w:szCs w:val="22"/>
          <w:lang w:eastAsia="en-US"/>
        </w:rPr>
        <w:t>SintLucas</w:t>
      </w:r>
      <w:r w:rsidRPr="009F07D8">
        <w:rPr>
          <w:rFonts w:ascii="Proxima Nova" w:eastAsia="Times New Roman" w:hAnsi="Proxima Nova" w:cs="Calibri"/>
          <w:color w:val="323E4F"/>
          <w:sz w:val="22"/>
          <w:szCs w:val="22"/>
          <w:lang w:eastAsia="en-US"/>
        </w:rPr>
        <w:t>, me</w:t>
      </w:r>
      <w:r>
        <w:rPr>
          <w:rFonts w:ascii="Proxima Nova" w:eastAsia="Times New Roman" w:hAnsi="Proxima Nova" w:cs="Calibri"/>
          <w:color w:val="323E4F"/>
          <w:sz w:val="22"/>
          <w:szCs w:val="22"/>
          <w:lang w:eastAsia="en-US"/>
        </w:rPr>
        <w:t xml:space="preserve">t TenderNed </w:t>
      </w:r>
      <w:r w:rsidRPr="009F07D8">
        <w:rPr>
          <w:rFonts w:ascii="Proxima Nova" w:eastAsia="Times New Roman" w:hAnsi="Proxima Nova" w:cs="Calibri"/>
          <w:color w:val="323E4F"/>
          <w:sz w:val="22"/>
          <w:szCs w:val="22"/>
          <w:lang w:eastAsia="en-US"/>
        </w:rPr>
        <w:t xml:space="preserve">kenmerk: </w:t>
      </w:r>
      <w:r w:rsidR="004B5412">
        <w:rPr>
          <w:rFonts w:ascii="Proxima Nova" w:eastAsia="Times New Roman" w:hAnsi="Proxima Nova" w:cs="Calibri"/>
          <w:color w:val="323E4F"/>
          <w:sz w:val="22"/>
          <w:szCs w:val="22"/>
          <w:lang w:eastAsia="en-US"/>
        </w:rPr>
        <w:t>TN 555011</w:t>
      </w:r>
      <w:r w:rsidRPr="009F07D8">
        <w:rPr>
          <w:rFonts w:ascii="Proxima Nova" w:eastAsia="Times New Roman" w:hAnsi="Proxima Nova" w:cs="Calibri"/>
          <w:color w:val="323E4F"/>
          <w:sz w:val="22"/>
          <w:szCs w:val="22"/>
          <w:lang w:eastAsia="en-US"/>
        </w:rPr>
        <w:t xml:space="preserve"> onder toepassing van de Aanbestedingswet 2012; </w:t>
      </w:r>
    </w:p>
    <w:p w14:paraId="1F812FA7" w14:textId="1E22D90B" w:rsidR="007F3B6A" w:rsidRPr="009F07D8" w:rsidRDefault="007F3B6A" w:rsidP="007F3B6A">
      <w:pPr>
        <w:numPr>
          <w:ilvl w:val="0"/>
          <w:numId w:val="23"/>
        </w:numPr>
        <w:spacing w:line="276" w:lineRule="auto"/>
        <w:ind w:left="567" w:hanging="425"/>
        <w:textAlignment w:val="baseline"/>
        <w:rPr>
          <w:rFonts w:ascii="Proxima Nova" w:eastAsia="Times New Roman" w:hAnsi="Proxima Nova" w:cs="Calibri"/>
          <w:color w:val="323E4F"/>
          <w:sz w:val="22"/>
          <w:szCs w:val="22"/>
          <w:lang w:eastAsia="en-US"/>
        </w:rPr>
      </w:pPr>
      <w:r w:rsidRPr="009F07D8">
        <w:rPr>
          <w:rFonts w:ascii="Proxima Nova" w:eastAsia="Times New Roman" w:hAnsi="Proxima Nova" w:cs="Calibri"/>
          <w:color w:val="323E4F"/>
          <w:sz w:val="22"/>
          <w:szCs w:val="22"/>
          <w:lang w:eastAsia="en-US"/>
        </w:rPr>
        <w:t>er door de betrokken marktpartijen inlichtingen zijn ingewonnen, waarvan op </w:t>
      </w:r>
      <w:r w:rsidRPr="009875D0">
        <w:rPr>
          <w:rFonts w:ascii="Proxima Nova" w:eastAsia="Times New Roman" w:hAnsi="Proxima Nova" w:cs="Calibri"/>
          <w:b/>
          <w:bCs/>
          <w:color w:val="323E4F"/>
          <w:sz w:val="22"/>
          <w:szCs w:val="22"/>
          <w:shd w:val="clear" w:color="auto" w:fill="FFFF00"/>
          <w:lang w:eastAsia="en-US"/>
        </w:rPr>
        <w:t>[datum]</w:t>
      </w:r>
      <w:r w:rsidRPr="009F07D8">
        <w:rPr>
          <w:rFonts w:ascii="Proxima Nova" w:eastAsia="Times New Roman" w:hAnsi="Proxima Nova" w:cs="Calibri"/>
          <w:color w:val="323E4F"/>
          <w:sz w:val="22"/>
          <w:szCs w:val="22"/>
          <w:lang w:eastAsia="en-US"/>
        </w:rPr>
        <w:t xml:space="preserve"> de Nota(‘s) van Inlichtingen zijn opgemaakt, de Nota(‘s) van Inlichtingen zijn als bijlage 1 bij deze overeenkomst opgenomen; </w:t>
      </w:r>
    </w:p>
    <w:p w14:paraId="3A0DDFBA" w14:textId="27670487" w:rsidR="007F3B6A" w:rsidRPr="009F07D8" w:rsidRDefault="007F3B6A" w:rsidP="007F3B6A">
      <w:pPr>
        <w:numPr>
          <w:ilvl w:val="0"/>
          <w:numId w:val="23"/>
        </w:numPr>
        <w:spacing w:line="276" w:lineRule="auto"/>
        <w:ind w:left="567" w:hanging="425"/>
        <w:textAlignment w:val="baseline"/>
        <w:rPr>
          <w:rFonts w:ascii="Proxima Nova" w:eastAsia="Times New Roman" w:hAnsi="Proxima Nova" w:cs="Calibri"/>
          <w:color w:val="323E4F"/>
          <w:sz w:val="22"/>
          <w:szCs w:val="22"/>
          <w:lang w:eastAsia="en-US"/>
        </w:rPr>
      </w:pPr>
      <w:r w:rsidRPr="009F07D8">
        <w:rPr>
          <w:rFonts w:ascii="Proxima Nova" w:eastAsia="Times New Roman" w:hAnsi="Proxima Nova" w:cs="Calibri"/>
          <w:color w:val="323E4F"/>
          <w:sz w:val="22"/>
          <w:szCs w:val="22"/>
          <w:lang w:eastAsia="en-US"/>
        </w:rPr>
        <w:t xml:space="preserve">Opdrachtnemer op </w:t>
      </w:r>
      <w:r w:rsidRPr="009875D0">
        <w:rPr>
          <w:rFonts w:ascii="Proxima Nova" w:eastAsia="Times New Roman" w:hAnsi="Proxima Nova" w:cs="Calibri"/>
          <w:b/>
          <w:bCs/>
          <w:color w:val="323E4F"/>
          <w:sz w:val="22"/>
          <w:szCs w:val="22"/>
          <w:shd w:val="clear" w:color="auto" w:fill="FFFF00"/>
          <w:lang w:eastAsia="en-US"/>
        </w:rPr>
        <w:t>[datum]</w:t>
      </w:r>
      <w:r w:rsidRPr="009F07D8">
        <w:rPr>
          <w:rFonts w:ascii="Proxima Nova" w:eastAsia="Times New Roman" w:hAnsi="Proxima Nova" w:cs="Calibri"/>
          <w:color w:val="323E4F"/>
          <w:sz w:val="22"/>
          <w:szCs w:val="22"/>
          <w:lang w:eastAsia="en-US"/>
        </w:rPr>
        <w:t xml:space="preserve"> een aan deze overeenkomst gehechte inschrijving heeft gedaan inzake bovenstaande aanbesteding; </w:t>
      </w:r>
    </w:p>
    <w:p w14:paraId="414CB60A" w14:textId="5A7A2D9C" w:rsidR="007F3B6A" w:rsidRPr="009F07D8" w:rsidRDefault="007F3B6A" w:rsidP="007F3B6A">
      <w:pPr>
        <w:numPr>
          <w:ilvl w:val="0"/>
          <w:numId w:val="23"/>
        </w:numPr>
        <w:spacing w:line="276" w:lineRule="auto"/>
        <w:ind w:left="567" w:hanging="425"/>
        <w:textAlignment w:val="baseline"/>
        <w:rPr>
          <w:rFonts w:ascii="Proxima Nova" w:eastAsia="Times New Roman" w:hAnsi="Proxima Nova" w:cs="Calibri"/>
          <w:color w:val="323E4F"/>
          <w:sz w:val="22"/>
          <w:szCs w:val="22"/>
          <w:lang w:eastAsia="en-US"/>
        </w:rPr>
      </w:pPr>
      <w:r w:rsidRPr="009F07D8">
        <w:rPr>
          <w:rFonts w:ascii="Proxima Nova" w:eastAsia="Times New Roman" w:hAnsi="Proxima Nova" w:cs="Calibri"/>
          <w:color w:val="323E4F"/>
          <w:sz w:val="22"/>
          <w:szCs w:val="22"/>
          <w:lang w:eastAsia="en-US"/>
        </w:rPr>
        <w:t xml:space="preserve">deze aanbieding de </w:t>
      </w:r>
      <w:r w:rsidR="00074793" w:rsidRPr="00074793">
        <w:rPr>
          <w:rFonts w:ascii="Proxima Nova" w:eastAsia="Times New Roman" w:hAnsi="Proxima Nova" w:cs="Calibri"/>
          <w:color w:val="323E4F"/>
          <w:sz w:val="22"/>
          <w:szCs w:val="22"/>
          <w:lang w:eastAsia="en-US"/>
        </w:rPr>
        <w:t xml:space="preserve">economisch meest voordelige inschrijving op basis van de beste Prijs/Kwaliteit verhouding </w:t>
      </w:r>
      <w:r w:rsidRPr="009F07D8">
        <w:rPr>
          <w:rFonts w:ascii="Proxima Nova" w:eastAsia="Times New Roman" w:hAnsi="Proxima Nova" w:cs="Calibri"/>
          <w:color w:val="323E4F"/>
          <w:sz w:val="22"/>
          <w:szCs w:val="22"/>
          <w:lang w:eastAsia="en-US"/>
        </w:rPr>
        <w:t>voor de Opdrachtgever betrof; </w:t>
      </w:r>
    </w:p>
    <w:p w14:paraId="36F084CF" w14:textId="2F50B8D4" w:rsidR="007F3B6A" w:rsidRPr="009F07D8" w:rsidRDefault="007F3B6A" w:rsidP="007F3B6A">
      <w:pPr>
        <w:numPr>
          <w:ilvl w:val="0"/>
          <w:numId w:val="23"/>
        </w:numPr>
        <w:spacing w:line="276" w:lineRule="auto"/>
        <w:ind w:left="567" w:hanging="425"/>
        <w:textAlignment w:val="baseline"/>
        <w:rPr>
          <w:rFonts w:ascii="Proxima Nova" w:eastAsia="Times New Roman" w:hAnsi="Proxima Nova" w:cs="Calibri"/>
          <w:color w:val="323E4F"/>
          <w:sz w:val="22"/>
          <w:szCs w:val="22"/>
          <w:lang w:eastAsia="en-US"/>
        </w:rPr>
      </w:pPr>
      <w:r w:rsidRPr="009F07D8">
        <w:rPr>
          <w:rFonts w:ascii="Proxima Nova" w:eastAsia="Times New Roman" w:hAnsi="Proxima Nova" w:cs="Calibri"/>
          <w:color w:val="323E4F"/>
          <w:sz w:val="22"/>
          <w:szCs w:val="22"/>
          <w:lang w:eastAsia="en-US"/>
        </w:rPr>
        <w:t>de Opdrachtgever op </w:t>
      </w:r>
      <w:r w:rsidRPr="00B77588">
        <w:rPr>
          <w:rFonts w:ascii="Proxima Nova" w:eastAsia="Times New Roman" w:hAnsi="Proxima Nova" w:cs="Calibri"/>
          <w:b/>
          <w:bCs/>
          <w:color w:val="323E4F"/>
          <w:sz w:val="22"/>
          <w:szCs w:val="22"/>
          <w:shd w:val="clear" w:color="auto" w:fill="FFFF00"/>
          <w:lang w:eastAsia="en-US"/>
        </w:rPr>
        <w:t>[datum]</w:t>
      </w:r>
      <w:r w:rsidRPr="009F07D8">
        <w:rPr>
          <w:rFonts w:ascii="Proxima Nova" w:eastAsia="Times New Roman" w:hAnsi="Proxima Nova" w:cs="Calibri"/>
          <w:color w:val="323E4F"/>
          <w:sz w:val="22"/>
          <w:szCs w:val="22"/>
          <w:lang w:eastAsia="en-US"/>
        </w:rPr>
        <w:t xml:space="preserve"> het gunningsbesluit van de overeenkomst aan de Opdrachtnemer heeft uitgesproken; </w:t>
      </w:r>
    </w:p>
    <w:p w14:paraId="4423D79C" w14:textId="2F80D9A3" w:rsidR="007F3B6A" w:rsidRDefault="007F3B6A" w:rsidP="007F3B6A">
      <w:pPr>
        <w:numPr>
          <w:ilvl w:val="0"/>
          <w:numId w:val="23"/>
        </w:numPr>
        <w:spacing w:line="276" w:lineRule="auto"/>
        <w:ind w:left="567" w:hanging="425"/>
        <w:textAlignment w:val="baseline"/>
        <w:rPr>
          <w:rFonts w:ascii="Proxima Nova" w:eastAsia="Times New Roman" w:hAnsi="Proxima Nova" w:cs="Calibri"/>
          <w:color w:val="323E4F"/>
          <w:sz w:val="22"/>
          <w:szCs w:val="22"/>
          <w:lang w:eastAsia="en-US"/>
        </w:rPr>
      </w:pPr>
      <w:r w:rsidRPr="009F07D8">
        <w:rPr>
          <w:rFonts w:ascii="Proxima Nova" w:eastAsia="Times New Roman" w:hAnsi="Proxima Nova" w:cs="Calibri"/>
          <w:color w:val="323E4F"/>
          <w:sz w:val="22"/>
          <w:szCs w:val="22"/>
          <w:lang w:eastAsia="en-US"/>
        </w:rPr>
        <w:t>Partijen hun rechten en plichten met betrekking tot de uitvoering van de dienstverlening in onderhavige overeenkomst (hierna te noemen 'Overeenkomst') wensen vast te leggen. </w:t>
      </w:r>
    </w:p>
    <w:p w14:paraId="2E13506B" w14:textId="72AA93E4" w:rsidR="007F3B6A" w:rsidRDefault="007F3B6A" w:rsidP="007F3B6A">
      <w:pPr>
        <w:spacing w:line="276" w:lineRule="auto"/>
        <w:textAlignment w:val="baseline"/>
        <w:rPr>
          <w:rFonts w:ascii="Proxima Nova" w:eastAsia="Times New Roman" w:hAnsi="Proxima Nova" w:cs="Calibri"/>
          <w:color w:val="323E4F"/>
          <w:sz w:val="22"/>
          <w:szCs w:val="22"/>
          <w:lang w:eastAsia="en-US"/>
        </w:rPr>
      </w:pPr>
      <w:r w:rsidRPr="009F07D8">
        <w:rPr>
          <w:rFonts w:ascii="Proxima Nova" w:eastAsia="Times New Roman" w:hAnsi="Proxima Nova" w:cs="Calibri"/>
          <w:color w:val="323E4F"/>
          <w:sz w:val="22"/>
          <w:szCs w:val="22"/>
          <w:lang w:eastAsia="en-US"/>
        </w:rPr>
        <w:t> </w:t>
      </w:r>
    </w:p>
    <w:p w14:paraId="14F87E41" w14:textId="77777777" w:rsidR="007F3B6A" w:rsidRDefault="007F3B6A">
      <w:pPr>
        <w:rPr>
          <w:rFonts w:ascii="Proxima Nova" w:eastAsia="Times New Roman" w:hAnsi="Proxima Nova" w:cs="Calibri"/>
          <w:color w:val="323E4F"/>
          <w:sz w:val="22"/>
          <w:szCs w:val="22"/>
          <w:lang w:eastAsia="en-US"/>
        </w:rPr>
      </w:pPr>
      <w:r>
        <w:rPr>
          <w:rFonts w:ascii="Proxima Nova" w:eastAsia="Times New Roman" w:hAnsi="Proxima Nova" w:cs="Calibri"/>
          <w:color w:val="323E4F"/>
          <w:sz w:val="22"/>
          <w:szCs w:val="22"/>
          <w:lang w:eastAsia="en-US"/>
        </w:rPr>
        <w:br w:type="page"/>
      </w:r>
    </w:p>
    <w:p w14:paraId="497A44B4" w14:textId="77777777" w:rsidR="007F3B6A" w:rsidRPr="009F07D8" w:rsidRDefault="007F3B6A" w:rsidP="007F3B6A">
      <w:pPr>
        <w:spacing w:line="276" w:lineRule="auto"/>
        <w:textAlignment w:val="baseline"/>
        <w:rPr>
          <w:rFonts w:ascii="Proxima Nova" w:eastAsia="Times New Roman" w:hAnsi="Proxima Nova" w:cs="Calibri"/>
          <w:color w:val="323E4F"/>
          <w:sz w:val="22"/>
          <w:szCs w:val="22"/>
          <w:lang w:eastAsia="en-US"/>
        </w:rPr>
      </w:pPr>
    </w:p>
    <w:p w14:paraId="3600DD0F" w14:textId="77777777" w:rsidR="007F3B6A" w:rsidRPr="009F07D8" w:rsidRDefault="007F3B6A" w:rsidP="007F3B6A">
      <w:pPr>
        <w:spacing w:line="276" w:lineRule="auto"/>
        <w:textAlignment w:val="baseline"/>
        <w:rPr>
          <w:rFonts w:ascii="Proxima Nova" w:eastAsia="Times New Roman" w:hAnsi="Proxima Nova" w:cs="Calibri"/>
          <w:color w:val="323E4F"/>
          <w:sz w:val="22"/>
          <w:szCs w:val="22"/>
        </w:rPr>
      </w:pPr>
      <w:r w:rsidRPr="009F07D8">
        <w:rPr>
          <w:rFonts w:ascii="Proxima Nova" w:eastAsia="Times New Roman" w:hAnsi="Proxima Nova" w:cs="Calibri"/>
          <w:b/>
          <w:bCs/>
          <w:color w:val="323E4F"/>
          <w:sz w:val="22"/>
          <w:szCs w:val="22"/>
        </w:rPr>
        <w:t>VERKLAREN TE ZIJN OVEREENGEKOMEN ALS VOLGT</w:t>
      </w:r>
      <w:r w:rsidRPr="009F07D8">
        <w:rPr>
          <w:rFonts w:ascii="Proxima Nova" w:eastAsia="Times New Roman" w:hAnsi="Proxima Nova" w:cs="Calibri"/>
          <w:color w:val="323E4F"/>
          <w:sz w:val="22"/>
          <w:szCs w:val="22"/>
        </w:rPr>
        <w:t>: </w:t>
      </w:r>
    </w:p>
    <w:p w14:paraId="5A2D472A" w14:textId="77777777" w:rsidR="007F3B6A" w:rsidRPr="009F07D8" w:rsidRDefault="007F3B6A" w:rsidP="007F3B6A">
      <w:pPr>
        <w:spacing w:line="276" w:lineRule="auto"/>
        <w:ind w:left="555"/>
        <w:textAlignment w:val="baseline"/>
        <w:rPr>
          <w:rFonts w:ascii="Proxima Nova" w:eastAsia="Times New Roman" w:hAnsi="Proxima Nova" w:cs="Calibri"/>
          <w:color w:val="323E4F"/>
          <w:sz w:val="22"/>
          <w:szCs w:val="22"/>
        </w:rPr>
      </w:pPr>
      <w:r w:rsidRPr="009F07D8">
        <w:rPr>
          <w:rFonts w:ascii="Proxima Nova" w:eastAsia="Times New Roman" w:hAnsi="Proxima Nova" w:cs="Calibri"/>
          <w:color w:val="323E4F"/>
          <w:sz w:val="22"/>
          <w:szCs w:val="22"/>
        </w:rPr>
        <w:t> </w:t>
      </w:r>
    </w:p>
    <w:p w14:paraId="160FF160" w14:textId="77777777" w:rsidR="007F3B6A" w:rsidRPr="009F07D8" w:rsidRDefault="007F3B6A" w:rsidP="007F3B6A">
      <w:pPr>
        <w:spacing w:line="276" w:lineRule="auto"/>
        <w:textAlignment w:val="baseline"/>
        <w:rPr>
          <w:rFonts w:ascii="Proxima Nova" w:eastAsia="Times New Roman" w:hAnsi="Proxima Nova" w:cs="Calibri"/>
          <w:b/>
          <w:bCs/>
          <w:caps/>
          <w:color w:val="323E4F"/>
          <w:sz w:val="22"/>
          <w:szCs w:val="22"/>
        </w:rPr>
      </w:pPr>
      <w:r w:rsidRPr="009F07D8">
        <w:rPr>
          <w:rFonts w:ascii="Proxima Nova" w:eastAsia="Times New Roman" w:hAnsi="Proxima Nova" w:cs="Calibri"/>
          <w:b/>
          <w:bCs/>
          <w:caps/>
          <w:color w:val="323E4F"/>
          <w:sz w:val="22"/>
          <w:szCs w:val="22"/>
        </w:rPr>
        <w:t>ARTIKEL 1: AARD VAN DE OVEREENKOMST  </w:t>
      </w:r>
    </w:p>
    <w:p w14:paraId="7CAB9E8D" w14:textId="77777777" w:rsidR="007F3B6A" w:rsidRPr="009F07D8" w:rsidRDefault="007F3B6A" w:rsidP="007F3B6A">
      <w:pPr>
        <w:spacing w:line="276" w:lineRule="auto"/>
        <w:textAlignment w:val="baseline"/>
        <w:rPr>
          <w:rFonts w:ascii="Proxima Nova" w:eastAsia="Times New Roman" w:hAnsi="Proxima Nova" w:cs="Calibri"/>
          <w:b/>
          <w:bCs/>
          <w:caps/>
          <w:color w:val="323E4F"/>
          <w:sz w:val="22"/>
          <w:szCs w:val="22"/>
        </w:rPr>
      </w:pPr>
    </w:p>
    <w:p w14:paraId="5EEE8DA4" w14:textId="319150F1" w:rsidR="007F3B6A" w:rsidRPr="009F07D8" w:rsidRDefault="007F3B6A" w:rsidP="007F3B6A">
      <w:pPr>
        <w:numPr>
          <w:ilvl w:val="1"/>
          <w:numId w:val="24"/>
        </w:numPr>
        <w:spacing w:line="276" w:lineRule="auto"/>
        <w:ind w:left="567" w:hanging="567"/>
        <w:contextualSpacing/>
        <w:textAlignment w:val="baseline"/>
        <w:rPr>
          <w:rFonts w:ascii="Proxima Nova" w:eastAsia="Times New Roman" w:hAnsi="Proxima Nova" w:cs="Calibri"/>
          <w:color w:val="323E4F"/>
          <w:sz w:val="22"/>
          <w:szCs w:val="22"/>
          <w:lang w:eastAsia="en-US"/>
        </w:rPr>
      </w:pPr>
      <w:r w:rsidRPr="009F07D8">
        <w:rPr>
          <w:rFonts w:ascii="Proxima Nova" w:eastAsia="Times New Roman" w:hAnsi="Proxima Nova" w:cs="Calibri"/>
          <w:color w:val="323E4F"/>
          <w:sz w:val="22"/>
          <w:szCs w:val="22"/>
          <w:lang w:eastAsia="en-US"/>
        </w:rPr>
        <w:t xml:space="preserve">Opdrachtgever verstrekt de opdracht voor </w:t>
      </w:r>
      <w:r w:rsidR="00FE0EE7">
        <w:rPr>
          <w:rFonts w:ascii="Proxima Nova" w:eastAsia="Times New Roman" w:hAnsi="Proxima Nova" w:cs="Calibri"/>
          <w:color w:val="323E4F"/>
          <w:sz w:val="22"/>
          <w:szCs w:val="22"/>
          <w:lang w:eastAsia="en-US"/>
        </w:rPr>
        <w:t xml:space="preserve">het </w:t>
      </w:r>
      <w:r w:rsidR="00C45D45">
        <w:rPr>
          <w:rFonts w:ascii="Proxima Nova" w:eastAsia="Times New Roman" w:hAnsi="Proxima Nova" w:cs="Calibri"/>
          <w:color w:val="323E4F"/>
          <w:sz w:val="22"/>
          <w:szCs w:val="22"/>
          <w:lang w:eastAsia="en-US"/>
        </w:rPr>
        <w:t>implementeren en leveren van e</w:t>
      </w:r>
      <w:r w:rsidR="00562B18">
        <w:rPr>
          <w:rFonts w:ascii="Proxima Nova" w:eastAsia="Times New Roman" w:hAnsi="Proxima Nova" w:cs="Calibri"/>
          <w:color w:val="323E4F"/>
          <w:sz w:val="22"/>
          <w:szCs w:val="22"/>
          <w:lang w:eastAsia="en-US"/>
        </w:rPr>
        <w:t>en Student Informatie Systeem</w:t>
      </w:r>
      <w:r w:rsidRPr="009F07D8">
        <w:rPr>
          <w:rFonts w:ascii="Proxima Nova" w:eastAsia="Times New Roman" w:hAnsi="Proxima Nova" w:cs="Calibri"/>
          <w:color w:val="323E4F"/>
          <w:sz w:val="22"/>
          <w:szCs w:val="22"/>
          <w:lang w:eastAsia="en-US"/>
        </w:rPr>
        <w:t xml:space="preserve"> en de daarbij behorende dienstverlenging conform opdrachtbeschrijving zoals beschreven in het beschrijvend document (inclusief bijlagen) welke als bijlage 2 bij deze Overeenkomst is opgenomen.  </w:t>
      </w:r>
    </w:p>
    <w:p w14:paraId="00BCC7B1" w14:textId="77777777" w:rsidR="007F3B6A" w:rsidRPr="009F07D8" w:rsidRDefault="007F3B6A" w:rsidP="007F3B6A">
      <w:pPr>
        <w:spacing w:line="276" w:lineRule="auto"/>
        <w:ind w:left="567" w:hanging="567"/>
        <w:textAlignment w:val="baseline"/>
        <w:rPr>
          <w:rFonts w:ascii="Proxima Nova" w:eastAsia="Times New Roman" w:hAnsi="Proxima Nova" w:cs="Calibri"/>
          <w:color w:val="323E4F"/>
          <w:sz w:val="22"/>
          <w:szCs w:val="22"/>
          <w:lang w:eastAsia="en-US"/>
        </w:rPr>
      </w:pPr>
      <w:r w:rsidRPr="009F07D8">
        <w:rPr>
          <w:rFonts w:ascii="Proxima Nova" w:eastAsia="Times New Roman" w:hAnsi="Proxima Nova" w:cs="Calibri"/>
          <w:color w:val="323E4F"/>
          <w:sz w:val="22"/>
          <w:szCs w:val="22"/>
          <w:lang w:eastAsia="en-US"/>
        </w:rPr>
        <w:t> </w:t>
      </w:r>
    </w:p>
    <w:p w14:paraId="65456F1F" w14:textId="1CA9F8A2" w:rsidR="007F3B6A" w:rsidRPr="009F07D8" w:rsidRDefault="007F3B6A" w:rsidP="007F3B6A">
      <w:pPr>
        <w:numPr>
          <w:ilvl w:val="1"/>
          <w:numId w:val="24"/>
        </w:numPr>
        <w:suppressAutoHyphens/>
        <w:spacing w:line="276" w:lineRule="auto"/>
        <w:ind w:left="567" w:right="-1" w:hanging="567"/>
        <w:contextualSpacing/>
        <w:rPr>
          <w:rFonts w:ascii="Proxima Nova" w:eastAsia="Times New Roman" w:hAnsi="Proxima Nova" w:cs="Calibri"/>
          <w:color w:val="323E4F"/>
          <w:sz w:val="22"/>
          <w:szCs w:val="22"/>
          <w:lang w:eastAsia="en-US"/>
        </w:rPr>
      </w:pPr>
      <w:r w:rsidRPr="009F07D8">
        <w:rPr>
          <w:rFonts w:ascii="Proxima Nova" w:eastAsia="Times New Roman" w:hAnsi="Proxima Nova" w:cs="Calibri"/>
          <w:color w:val="323E4F"/>
          <w:sz w:val="22"/>
          <w:szCs w:val="22"/>
          <w:lang w:eastAsia="en-US"/>
        </w:rPr>
        <w:t xml:space="preserve">De voorwaarden van deze Overeenkomst zijn van toepassing op Nadere opdrachten die tijdens de looptijd van deze Overeenkomst door Opdrachtgever aan Opdrachtnemer worden verstrekt met betrekking </w:t>
      </w:r>
      <w:r w:rsidR="00E55F85">
        <w:rPr>
          <w:rFonts w:ascii="Proxima Nova" w:eastAsia="Times New Roman" w:hAnsi="Proxima Nova" w:cs="Calibri"/>
          <w:color w:val="323E4F"/>
          <w:sz w:val="22"/>
          <w:szCs w:val="22"/>
          <w:lang w:eastAsia="en-US"/>
        </w:rPr>
        <w:t xml:space="preserve">tot het leveren van een Student Informatie Systeem </w:t>
      </w:r>
      <w:r w:rsidRPr="009F07D8">
        <w:rPr>
          <w:rFonts w:ascii="Proxima Nova" w:eastAsia="Times New Roman" w:hAnsi="Proxima Nova" w:cs="Calibri"/>
          <w:color w:val="323E4F"/>
          <w:sz w:val="22"/>
          <w:szCs w:val="22"/>
          <w:lang w:eastAsia="en-US"/>
        </w:rPr>
        <w:t>en de daarmee samenhangende Diensten. De bepalingen van deze Overeenkomst hebben volledige gelding, behoudens en voor zover in een Nadere opdracht uitdrukkelijk op grond van bijzondere omstandigheden schriftelijk van deze Overeenkomst wordt afgeweken.</w:t>
      </w:r>
    </w:p>
    <w:p w14:paraId="33C4DD58" w14:textId="77777777" w:rsidR="007F3B6A" w:rsidRPr="009F07D8" w:rsidRDefault="007F3B6A" w:rsidP="007F3B6A">
      <w:pPr>
        <w:spacing w:line="276" w:lineRule="auto"/>
        <w:ind w:left="720"/>
        <w:contextualSpacing/>
        <w:rPr>
          <w:rFonts w:ascii="Proxima Nova" w:eastAsia="Times New Roman" w:hAnsi="Proxima Nova" w:cs="Calibri"/>
          <w:color w:val="323E4F"/>
          <w:sz w:val="22"/>
          <w:szCs w:val="22"/>
          <w:lang w:eastAsia="en-US"/>
        </w:rPr>
      </w:pPr>
    </w:p>
    <w:p w14:paraId="226C392F" w14:textId="77777777" w:rsidR="007F3B6A" w:rsidRPr="009F07D8" w:rsidRDefault="007F3B6A" w:rsidP="007F3B6A">
      <w:pPr>
        <w:suppressAutoHyphens/>
        <w:spacing w:line="276" w:lineRule="auto"/>
        <w:ind w:left="567" w:right="-1" w:hanging="567"/>
        <w:rPr>
          <w:rFonts w:ascii="Proxima Nova" w:eastAsia="Times New Roman" w:hAnsi="Proxima Nova" w:cs="Calibri"/>
          <w:color w:val="323E4F"/>
          <w:sz w:val="22"/>
          <w:szCs w:val="22"/>
          <w:lang w:eastAsia="en-US"/>
        </w:rPr>
      </w:pPr>
      <w:r w:rsidRPr="009F07D8">
        <w:rPr>
          <w:rFonts w:ascii="Proxima Nova" w:eastAsia="Times New Roman" w:hAnsi="Proxima Nova" w:cs="Calibri"/>
          <w:color w:val="323E4F"/>
          <w:sz w:val="22"/>
          <w:szCs w:val="22"/>
          <w:lang w:eastAsia="en-US"/>
        </w:rPr>
        <w:t>1.4</w:t>
      </w:r>
      <w:r w:rsidRPr="009F07D8">
        <w:rPr>
          <w:rFonts w:ascii="Proxima Nova" w:eastAsia="Times New Roman" w:hAnsi="Proxima Nova" w:cs="Calibri"/>
          <w:color w:val="323E4F"/>
          <w:sz w:val="22"/>
          <w:szCs w:val="22"/>
          <w:lang w:eastAsia="en-US"/>
        </w:rPr>
        <w:tab/>
        <w:t>Wijzigingen van deze overeenkomst en de documenten die integraal deel uitmaken van de Overeenkomst, alsmede aanvullingen daarop, zijn slechts geldig voor zover deze schriftelijk zijn overeengekomen en door alle betrokken Partijen zijn voorzien van een handtekening van een rechtsgeldig vertegenwoordiger. Mondelinge mededelingen, toezeggingen of afspraken hebben geen rechtskracht tenzij deze schriftelijk zijn bevestigd door een bevoegd persoon.</w:t>
      </w:r>
    </w:p>
    <w:p w14:paraId="2CDA8D1A" w14:textId="77777777" w:rsidR="007F3B6A" w:rsidRPr="009F07D8" w:rsidRDefault="007F3B6A" w:rsidP="007F3B6A">
      <w:pPr>
        <w:suppressAutoHyphens/>
        <w:spacing w:line="276" w:lineRule="auto"/>
        <w:ind w:left="567" w:right="-1" w:hanging="567"/>
        <w:rPr>
          <w:rFonts w:ascii="Proxima Nova" w:eastAsia="Times New Roman" w:hAnsi="Proxima Nova" w:cs="Calibri"/>
          <w:color w:val="323E4F"/>
          <w:sz w:val="22"/>
          <w:szCs w:val="22"/>
          <w:lang w:eastAsia="en-US"/>
        </w:rPr>
      </w:pPr>
    </w:p>
    <w:p w14:paraId="2FA66C4C" w14:textId="77777777" w:rsidR="007F3B6A" w:rsidRPr="009F07D8" w:rsidRDefault="007F3B6A" w:rsidP="007F3B6A">
      <w:pPr>
        <w:spacing w:line="276" w:lineRule="auto"/>
        <w:textAlignment w:val="baseline"/>
        <w:rPr>
          <w:rFonts w:ascii="Proxima Nova" w:eastAsia="Times New Roman" w:hAnsi="Proxima Nova" w:cs="Calibri"/>
          <w:b/>
          <w:bCs/>
          <w:caps/>
          <w:color w:val="323E4F"/>
          <w:sz w:val="22"/>
          <w:szCs w:val="22"/>
          <w:lang w:val="nl"/>
        </w:rPr>
      </w:pPr>
    </w:p>
    <w:p w14:paraId="1E957A80" w14:textId="77777777" w:rsidR="007F3B6A" w:rsidRPr="009F07D8" w:rsidRDefault="007F3B6A" w:rsidP="007F3B6A">
      <w:pPr>
        <w:suppressAutoHyphens/>
        <w:spacing w:line="276" w:lineRule="auto"/>
        <w:ind w:left="567" w:right="-1" w:hanging="567"/>
        <w:rPr>
          <w:rFonts w:ascii="Proxima Nova" w:eastAsia="Times New Roman" w:hAnsi="Proxima Nova" w:cs="Calibri"/>
          <w:b/>
          <w:bCs/>
          <w:caps/>
          <w:color w:val="323E4F"/>
          <w:sz w:val="22"/>
          <w:szCs w:val="22"/>
        </w:rPr>
      </w:pPr>
      <w:r w:rsidRPr="009F07D8">
        <w:rPr>
          <w:rFonts w:ascii="Proxima Nova" w:eastAsia="Times New Roman" w:hAnsi="Proxima Nova" w:cs="Calibri"/>
          <w:b/>
          <w:bCs/>
          <w:caps/>
          <w:color w:val="323E4F"/>
          <w:sz w:val="22"/>
          <w:szCs w:val="22"/>
        </w:rPr>
        <w:t>Artikel 2: Algemene bepalingen</w:t>
      </w:r>
    </w:p>
    <w:p w14:paraId="678940A3" w14:textId="77777777" w:rsidR="007F3B6A" w:rsidRPr="009F07D8" w:rsidRDefault="007F3B6A" w:rsidP="007F3B6A">
      <w:pPr>
        <w:suppressAutoHyphens/>
        <w:spacing w:line="276" w:lineRule="auto"/>
        <w:ind w:left="567" w:right="-1" w:hanging="567"/>
        <w:rPr>
          <w:rFonts w:ascii="Proxima Nova" w:eastAsia="Times New Roman" w:hAnsi="Proxima Nova" w:cs="Calibri"/>
          <w:b/>
          <w:bCs/>
          <w:caps/>
          <w:color w:val="323E4F"/>
          <w:sz w:val="22"/>
          <w:szCs w:val="22"/>
        </w:rPr>
      </w:pPr>
    </w:p>
    <w:p w14:paraId="178199A4" w14:textId="28FF1A60" w:rsidR="007F3B6A" w:rsidRPr="009F07D8" w:rsidRDefault="007F3B6A" w:rsidP="007F3B6A">
      <w:pPr>
        <w:suppressAutoHyphens/>
        <w:spacing w:line="276" w:lineRule="auto"/>
        <w:ind w:left="567" w:right="-1" w:hanging="567"/>
        <w:rPr>
          <w:rFonts w:ascii="Proxima Nova" w:eastAsia="Times New Roman" w:hAnsi="Proxima Nova" w:cs="Times New Roman"/>
          <w:color w:val="323E4F"/>
          <w:sz w:val="22"/>
          <w:szCs w:val="22"/>
          <w:lang w:val="nl" w:eastAsia="en-US"/>
        </w:rPr>
      </w:pPr>
      <w:r w:rsidRPr="009F07D8">
        <w:rPr>
          <w:rFonts w:ascii="Proxima Nova" w:eastAsia="Times New Roman" w:hAnsi="Proxima Nova" w:cs="Times New Roman"/>
          <w:color w:val="323E4F"/>
          <w:sz w:val="22"/>
          <w:szCs w:val="22"/>
          <w:highlight w:val="yellow"/>
          <w:lang w:val="nl" w:eastAsia="en-US"/>
        </w:rPr>
        <w:t>2.1</w:t>
      </w:r>
      <w:r w:rsidRPr="00193007">
        <w:rPr>
          <w:rFonts w:ascii="Proxima Nova" w:eastAsia="Times New Roman" w:hAnsi="Proxima Nova" w:cs="Times New Roman"/>
          <w:color w:val="323E4F"/>
          <w:sz w:val="24"/>
          <w:highlight w:val="yellow"/>
          <w:lang w:eastAsia="en-US"/>
        </w:rPr>
        <w:tab/>
      </w:r>
      <w:r w:rsidR="00B36CB9" w:rsidRPr="00B36CB9">
        <w:rPr>
          <w:rFonts w:ascii="Proxima Nova" w:eastAsia="Times New Roman" w:hAnsi="Proxima Nova" w:cs="Times New Roman"/>
          <w:color w:val="323E4F"/>
          <w:sz w:val="22"/>
          <w:szCs w:val="22"/>
          <w:highlight w:val="yellow"/>
          <w:lang w:val="nl" w:eastAsia="en-US"/>
        </w:rPr>
        <w:t>nader te bepalen</w:t>
      </w:r>
    </w:p>
    <w:p w14:paraId="61EFD5AF" w14:textId="77777777" w:rsidR="007F3B6A" w:rsidRPr="009F07D8" w:rsidRDefault="007F3B6A" w:rsidP="007F3B6A">
      <w:pPr>
        <w:spacing w:line="276" w:lineRule="auto"/>
        <w:textAlignment w:val="baseline"/>
        <w:rPr>
          <w:rFonts w:ascii="Proxima Nova" w:eastAsia="Times New Roman" w:hAnsi="Proxima Nova" w:cs="Calibri"/>
          <w:b/>
          <w:bCs/>
          <w:caps/>
          <w:color w:val="323E4F"/>
          <w:sz w:val="22"/>
          <w:szCs w:val="22"/>
        </w:rPr>
      </w:pPr>
    </w:p>
    <w:p w14:paraId="48E581C0" w14:textId="77777777" w:rsidR="007F3B6A" w:rsidRPr="009F07D8" w:rsidRDefault="007F3B6A" w:rsidP="007F3B6A">
      <w:pPr>
        <w:spacing w:line="276" w:lineRule="auto"/>
        <w:textAlignment w:val="baseline"/>
        <w:rPr>
          <w:rFonts w:ascii="Proxima Nova" w:eastAsia="Times New Roman" w:hAnsi="Proxima Nova" w:cs="Calibri"/>
          <w:color w:val="323E4F"/>
          <w:sz w:val="22"/>
          <w:szCs w:val="22"/>
        </w:rPr>
      </w:pPr>
      <w:r w:rsidRPr="009F07D8">
        <w:rPr>
          <w:rFonts w:ascii="Proxima Nova" w:eastAsia="Times New Roman" w:hAnsi="Proxima Nova" w:cs="Calibri"/>
          <w:b/>
          <w:bCs/>
          <w:caps/>
          <w:color w:val="323E4F"/>
          <w:sz w:val="22"/>
          <w:szCs w:val="22"/>
        </w:rPr>
        <w:t>ARTIKEL 3: DUUR VAN DE OVEREENKOMST  </w:t>
      </w:r>
    </w:p>
    <w:p w14:paraId="27AF8129" w14:textId="77777777" w:rsidR="007F3B6A" w:rsidRPr="009F07D8" w:rsidRDefault="007F3B6A" w:rsidP="007F3B6A">
      <w:pPr>
        <w:spacing w:line="276" w:lineRule="auto"/>
        <w:textAlignment w:val="baseline"/>
        <w:rPr>
          <w:rFonts w:ascii="Proxima Nova" w:eastAsia="Times New Roman" w:hAnsi="Proxima Nova" w:cs="Calibri"/>
          <w:color w:val="323E4F"/>
          <w:sz w:val="22"/>
          <w:szCs w:val="22"/>
        </w:rPr>
      </w:pPr>
      <w:r w:rsidRPr="009F07D8">
        <w:rPr>
          <w:rFonts w:ascii="Proxima Nova" w:eastAsia="Times New Roman" w:hAnsi="Proxima Nova" w:cs="Calibri"/>
          <w:color w:val="323E4F"/>
          <w:sz w:val="22"/>
          <w:szCs w:val="22"/>
        </w:rPr>
        <w:t> </w:t>
      </w:r>
    </w:p>
    <w:p w14:paraId="12FAD6A4" w14:textId="468AE4BF" w:rsidR="007F3B6A" w:rsidRPr="009F07D8" w:rsidRDefault="007F3B6A" w:rsidP="007F3B6A">
      <w:pPr>
        <w:numPr>
          <w:ilvl w:val="1"/>
          <w:numId w:val="26"/>
        </w:numPr>
        <w:spacing w:line="276" w:lineRule="auto"/>
        <w:ind w:left="567" w:hanging="567"/>
        <w:contextualSpacing/>
        <w:textAlignment w:val="baseline"/>
        <w:rPr>
          <w:rFonts w:ascii="Proxima Nova" w:eastAsia="Times New Roman" w:hAnsi="Proxima Nova" w:cs="Calibri"/>
          <w:b/>
          <w:bCs/>
          <w:color w:val="323E4F"/>
          <w:sz w:val="22"/>
          <w:szCs w:val="22"/>
        </w:rPr>
      </w:pPr>
      <w:r w:rsidRPr="009F07D8">
        <w:rPr>
          <w:rFonts w:ascii="Proxima Nova" w:eastAsia="Times New Roman" w:hAnsi="Proxima Nova" w:cs="Calibri"/>
          <w:color w:val="323E4F"/>
          <w:sz w:val="22"/>
          <w:szCs w:val="22"/>
        </w:rPr>
        <w:t>De looptijd van de Overeenkomst vangt aan op [</w:t>
      </w:r>
      <w:r w:rsidRPr="009F07D8">
        <w:rPr>
          <w:rFonts w:ascii="Proxima Nova" w:eastAsia="Times New Roman" w:hAnsi="Proxima Nova" w:cs="Calibri"/>
          <w:color w:val="323E4F"/>
          <w:sz w:val="22"/>
          <w:szCs w:val="22"/>
          <w:highlight w:val="yellow"/>
        </w:rPr>
        <w:t>datum</w:t>
      </w:r>
      <w:r w:rsidRPr="009F07D8">
        <w:rPr>
          <w:rFonts w:ascii="Proxima Nova" w:eastAsia="Times New Roman" w:hAnsi="Proxima Nova" w:cs="Calibri"/>
          <w:color w:val="323E4F"/>
          <w:sz w:val="22"/>
          <w:szCs w:val="22"/>
        </w:rPr>
        <w:t xml:space="preserve">] en heeft een </w:t>
      </w:r>
      <w:r w:rsidR="0067448B">
        <w:rPr>
          <w:rFonts w:ascii="Proxima Nova" w:eastAsia="Times New Roman" w:hAnsi="Proxima Nova" w:cs="Calibri"/>
          <w:color w:val="323E4F"/>
          <w:sz w:val="22"/>
          <w:szCs w:val="22"/>
        </w:rPr>
        <w:t>onbepaalde</w:t>
      </w:r>
      <w:r w:rsidRPr="009F07D8">
        <w:rPr>
          <w:rFonts w:ascii="Proxima Nova" w:eastAsia="Times New Roman" w:hAnsi="Proxima Nova" w:cs="Calibri"/>
          <w:color w:val="323E4F"/>
          <w:sz w:val="22"/>
          <w:szCs w:val="22"/>
        </w:rPr>
        <w:t xml:space="preserve"> looptijd</w:t>
      </w:r>
      <w:r w:rsidR="0067448B">
        <w:rPr>
          <w:rFonts w:ascii="Proxima Nova" w:eastAsia="Times New Roman" w:hAnsi="Proxima Nova" w:cs="Calibri"/>
          <w:color w:val="323E4F"/>
          <w:sz w:val="22"/>
          <w:szCs w:val="22"/>
        </w:rPr>
        <w:t>.</w:t>
      </w:r>
    </w:p>
    <w:p w14:paraId="3C0915C3" w14:textId="77777777" w:rsidR="007F3B6A" w:rsidRPr="009F07D8" w:rsidRDefault="007F3B6A" w:rsidP="007F3B6A">
      <w:pPr>
        <w:spacing w:line="276" w:lineRule="auto"/>
        <w:ind w:left="567" w:hanging="567"/>
        <w:contextualSpacing/>
        <w:textAlignment w:val="baseline"/>
        <w:rPr>
          <w:rFonts w:ascii="Proxima Nova" w:eastAsia="Times New Roman" w:hAnsi="Proxima Nova" w:cs="Calibri"/>
          <w:b/>
          <w:bCs/>
          <w:color w:val="323E4F"/>
          <w:sz w:val="22"/>
          <w:szCs w:val="22"/>
        </w:rPr>
      </w:pPr>
    </w:p>
    <w:p w14:paraId="479BE5B5" w14:textId="0D6D26F7" w:rsidR="007601F7" w:rsidRDefault="007601F7" w:rsidP="007601F7">
      <w:pPr>
        <w:numPr>
          <w:ilvl w:val="1"/>
          <w:numId w:val="26"/>
        </w:numPr>
        <w:spacing w:line="276" w:lineRule="auto"/>
        <w:contextualSpacing/>
        <w:textAlignment w:val="baseline"/>
        <w:rPr>
          <w:rFonts w:ascii="Proxima Nova" w:eastAsia="Times New Roman" w:hAnsi="Proxima Nova" w:cs="Calibri"/>
          <w:color w:val="323E4F"/>
          <w:sz w:val="22"/>
          <w:szCs w:val="22"/>
        </w:rPr>
      </w:pPr>
      <w:r>
        <w:rPr>
          <w:rFonts w:ascii="Proxima Nova" w:eastAsia="Times New Roman" w:hAnsi="Proxima Nova" w:cs="Calibri"/>
          <w:color w:val="323E4F"/>
          <w:sz w:val="22"/>
          <w:szCs w:val="22"/>
        </w:rPr>
        <w:t xml:space="preserve">   </w:t>
      </w:r>
      <w:r w:rsidRPr="007601F7">
        <w:rPr>
          <w:rFonts w:ascii="Proxima Nova" w:eastAsia="Times New Roman" w:hAnsi="Proxima Nova" w:cs="Calibri"/>
          <w:color w:val="323E4F"/>
          <w:sz w:val="22"/>
          <w:szCs w:val="22"/>
        </w:rPr>
        <w:t>Opzegtermijn opdrachtgever: één jaar, na afloop van de initiële looptijd van vijf jaar</w:t>
      </w:r>
    </w:p>
    <w:p w14:paraId="3195EC0D" w14:textId="77777777" w:rsidR="007601F7" w:rsidRDefault="007601F7" w:rsidP="007601F7">
      <w:pPr>
        <w:pStyle w:val="Lijstalinea"/>
        <w:rPr>
          <w:rFonts w:ascii="Proxima Nova" w:eastAsia="Times New Roman" w:hAnsi="Proxima Nova" w:cs="Calibri"/>
          <w:color w:val="323E4F"/>
          <w:sz w:val="22"/>
          <w:szCs w:val="22"/>
        </w:rPr>
      </w:pPr>
    </w:p>
    <w:p w14:paraId="4394BEEB" w14:textId="512D47C4" w:rsidR="007F3B6A" w:rsidRPr="009F07D8" w:rsidRDefault="007601F7" w:rsidP="007601F7">
      <w:pPr>
        <w:numPr>
          <w:ilvl w:val="1"/>
          <w:numId w:val="26"/>
        </w:numPr>
        <w:spacing w:line="276" w:lineRule="auto"/>
        <w:contextualSpacing/>
        <w:textAlignment w:val="baseline"/>
        <w:rPr>
          <w:rFonts w:ascii="Proxima Nova" w:eastAsia="Times New Roman" w:hAnsi="Proxima Nova" w:cs="Calibri"/>
          <w:color w:val="323E4F"/>
          <w:sz w:val="22"/>
          <w:szCs w:val="22"/>
        </w:rPr>
      </w:pPr>
      <w:r>
        <w:rPr>
          <w:rFonts w:ascii="Proxima Nova" w:eastAsia="Times New Roman" w:hAnsi="Proxima Nova" w:cs="Calibri"/>
          <w:color w:val="323E4F"/>
          <w:sz w:val="22"/>
          <w:szCs w:val="22"/>
        </w:rPr>
        <w:t xml:space="preserve">   </w:t>
      </w:r>
      <w:r w:rsidRPr="007601F7">
        <w:rPr>
          <w:rFonts w:ascii="Proxima Nova" w:eastAsia="Times New Roman" w:hAnsi="Proxima Nova" w:cs="Calibri"/>
          <w:color w:val="323E4F"/>
          <w:sz w:val="22"/>
          <w:szCs w:val="22"/>
        </w:rPr>
        <w:t>Opzegtermijn opdrachtnemer: twee jaar, na afloop van de initiële periode van vijf jaar</w:t>
      </w:r>
      <w:r w:rsidR="007F3B6A" w:rsidRPr="009F07D8">
        <w:rPr>
          <w:rFonts w:ascii="Proxima Nova" w:eastAsia="Times New Roman" w:hAnsi="Proxima Nova" w:cs="Calibri"/>
          <w:color w:val="323E4F"/>
          <w:sz w:val="22"/>
          <w:szCs w:val="22"/>
        </w:rPr>
        <w:t>.</w:t>
      </w:r>
    </w:p>
    <w:p w14:paraId="3C6D187C" w14:textId="77777777" w:rsidR="007F3B6A" w:rsidRPr="009F07D8" w:rsidRDefault="007F3B6A" w:rsidP="007F3B6A">
      <w:pPr>
        <w:spacing w:line="276" w:lineRule="auto"/>
        <w:ind w:left="567" w:hanging="567"/>
        <w:contextualSpacing/>
        <w:rPr>
          <w:rFonts w:ascii="Proxima Nova" w:eastAsia="Times New Roman" w:hAnsi="Proxima Nova" w:cs="Calibri"/>
          <w:color w:val="323E4F"/>
          <w:sz w:val="22"/>
          <w:szCs w:val="22"/>
        </w:rPr>
      </w:pPr>
    </w:p>
    <w:p w14:paraId="40512217" w14:textId="77777777" w:rsidR="007F3B6A" w:rsidRPr="009F07D8" w:rsidRDefault="007F3B6A" w:rsidP="007F3B6A">
      <w:pPr>
        <w:numPr>
          <w:ilvl w:val="1"/>
          <w:numId w:val="26"/>
        </w:numPr>
        <w:spacing w:line="276" w:lineRule="auto"/>
        <w:ind w:left="567" w:hanging="567"/>
        <w:contextualSpacing/>
        <w:textAlignment w:val="baseline"/>
        <w:rPr>
          <w:rFonts w:ascii="Proxima Nova" w:eastAsia="Times New Roman" w:hAnsi="Proxima Nova" w:cs="Calibri"/>
          <w:b/>
          <w:bCs/>
          <w:color w:val="323E4F"/>
          <w:sz w:val="22"/>
          <w:szCs w:val="22"/>
        </w:rPr>
      </w:pPr>
      <w:r w:rsidRPr="009F07D8">
        <w:rPr>
          <w:rFonts w:ascii="Proxima Nova" w:eastAsia="Times New Roman" w:hAnsi="Proxima Nova" w:cs="Calibri"/>
          <w:color w:val="323E4F"/>
          <w:sz w:val="22"/>
          <w:szCs w:val="22"/>
        </w:rPr>
        <w:t>Indien de Overeenkomst niet wordt verlengd, eindigt deze van rechtswege. Indien wel verlengd wordt eindigt de Overeenkomst van rechtswege na afloop van de verlengoptie. Dit betreft een fatale termijn, waarna geen rechten meer kunnen worden ontleend aan deze Overeenkomst.</w:t>
      </w:r>
      <w:r w:rsidRPr="009F07D8">
        <w:rPr>
          <w:rFonts w:ascii="Proxima Nova" w:eastAsia="Times New Roman" w:hAnsi="Proxima Nova" w:cs="Calibri"/>
          <w:b/>
          <w:bCs/>
          <w:color w:val="323E4F"/>
          <w:sz w:val="22"/>
          <w:szCs w:val="22"/>
        </w:rPr>
        <w:t> </w:t>
      </w:r>
    </w:p>
    <w:p w14:paraId="0395AC6B" w14:textId="77777777" w:rsidR="007F3B6A" w:rsidRPr="009F07D8" w:rsidRDefault="007F3B6A" w:rsidP="007F3B6A">
      <w:pPr>
        <w:spacing w:line="276" w:lineRule="auto"/>
        <w:ind w:left="567" w:hanging="567"/>
        <w:contextualSpacing/>
        <w:rPr>
          <w:rFonts w:ascii="Proxima Nova" w:eastAsia="Times New Roman" w:hAnsi="Proxima Nova" w:cs="Calibri"/>
          <w:color w:val="323E4F"/>
          <w:sz w:val="22"/>
          <w:szCs w:val="22"/>
          <w:lang w:eastAsia="en-US"/>
        </w:rPr>
      </w:pPr>
    </w:p>
    <w:p w14:paraId="5C29490E" w14:textId="11955D0B" w:rsidR="007F3B6A" w:rsidRPr="00BC400A" w:rsidRDefault="007F3B6A" w:rsidP="007F3B6A">
      <w:pPr>
        <w:numPr>
          <w:ilvl w:val="1"/>
          <w:numId w:val="26"/>
        </w:numPr>
        <w:spacing w:line="276" w:lineRule="auto"/>
        <w:ind w:left="567" w:hanging="567"/>
        <w:contextualSpacing/>
        <w:textAlignment w:val="baseline"/>
        <w:rPr>
          <w:rFonts w:ascii="Proxima Nova" w:eastAsia="Times New Roman" w:hAnsi="Proxima Nova" w:cs="Calibri"/>
          <w:sz w:val="22"/>
          <w:szCs w:val="22"/>
          <w:lang w:val="nl" w:eastAsia="en-US"/>
        </w:rPr>
      </w:pPr>
      <w:r w:rsidRPr="00BC400A">
        <w:rPr>
          <w:rFonts w:ascii="Proxima Nova" w:eastAsia="Times New Roman" w:hAnsi="Proxima Nova" w:cs="Times New Roman"/>
          <w:sz w:val="22"/>
          <w:szCs w:val="22"/>
          <w:lang w:eastAsia="en-US"/>
        </w:rPr>
        <w:t xml:space="preserve">Beëindiging van deze Overeenkomst om welke reden dan ook- gedurende de overeengekomen looptijd van de Overeenkomst -laat de rechten en verplichtingen voortvloeiend uit (een) Nadere opdracht(en) onverlet. </w:t>
      </w:r>
    </w:p>
    <w:p w14:paraId="08C7BEA1" w14:textId="77777777" w:rsidR="00BC400A" w:rsidRPr="00BC400A" w:rsidRDefault="00BC400A" w:rsidP="00BC400A">
      <w:pPr>
        <w:spacing w:line="276" w:lineRule="auto"/>
        <w:contextualSpacing/>
        <w:textAlignment w:val="baseline"/>
        <w:rPr>
          <w:rFonts w:ascii="Proxima Nova" w:eastAsia="Times New Roman" w:hAnsi="Proxima Nova" w:cs="Calibri"/>
          <w:sz w:val="22"/>
          <w:szCs w:val="22"/>
          <w:lang w:val="nl" w:eastAsia="en-US"/>
        </w:rPr>
      </w:pPr>
    </w:p>
    <w:p w14:paraId="36E48B68" w14:textId="77777777" w:rsidR="007F3B6A" w:rsidRPr="009F07D8" w:rsidRDefault="007F3B6A" w:rsidP="007F3B6A">
      <w:pPr>
        <w:numPr>
          <w:ilvl w:val="1"/>
          <w:numId w:val="26"/>
        </w:numPr>
        <w:spacing w:line="276" w:lineRule="auto"/>
        <w:ind w:left="567" w:hanging="567"/>
        <w:contextualSpacing/>
        <w:textAlignment w:val="baseline"/>
        <w:rPr>
          <w:rFonts w:ascii="Proxima Nova" w:eastAsia="Times New Roman" w:hAnsi="Proxima Nova" w:cs="Times New Roman"/>
          <w:b/>
          <w:sz w:val="22"/>
          <w:szCs w:val="22"/>
        </w:rPr>
      </w:pPr>
      <w:r w:rsidRPr="009F07D8">
        <w:rPr>
          <w:rFonts w:ascii="Proxima Nova" w:eastAsia="Times New Roman" w:hAnsi="Proxima Nova" w:cs="Times New Roman"/>
          <w:sz w:val="22"/>
          <w:szCs w:val="22"/>
          <w:lang w:val="nl" w:eastAsia="en-US"/>
        </w:rPr>
        <w:t>De duur van de Nadere opdracht(en) die onder deze Overeenkomst aan Opdrachtnemer wordt / worden gegund wordt in de Nadere opdracht(en) per opdracht vastgelegd, maar mogen de einddatum van de Overeenkomst niet overschrijden.</w:t>
      </w:r>
    </w:p>
    <w:p w14:paraId="78C4EF24" w14:textId="77777777" w:rsidR="007F3B6A" w:rsidRPr="009F07D8" w:rsidRDefault="007F3B6A" w:rsidP="007F3B6A">
      <w:pPr>
        <w:spacing w:line="276" w:lineRule="auto"/>
        <w:textAlignment w:val="baseline"/>
        <w:rPr>
          <w:rFonts w:ascii="Proxima Nova" w:eastAsia="Times New Roman" w:hAnsi="Proxima Nova" w:cs="Calibri"/>
          <w:color w:val="323E4F"/>
          <w:sz w:val="22"/>
          <w:szCs w:val="22"/>
        </w:rPr>
      </w:pPr>
    </w:p>
    <w:p w14:paraId="73464894" w14:textId="77777777" w:rsidR="001225CA" w:rsidRDefault="001225CA" w:rsidP="007F3B6A">
      <w:pPr>
        <w:spacing w:line="276" w:lineRule="auto"/>
        <w:textAlignment w:val="baseline"/>
        <w:rPr>
          <w:rFonts w:ascii="Proxima Nova" w:eastAsia="Times New Roman" w:hAnsi="Proxima Nova" w:cs="Calibri"/>
          <w:b/>
          <w:bCs/>
          <w:caps/>
          <w:color w:val="323E4F"/>
          <w:sz w:val="22"/>
          <w:szCs w:val="22"/>
        </w:rPr>
      </w:pPr>
    </w:p>
    <w:p w14:paraId="36173A87" w14:textId="76CEB6C3" w:rsidR="007F3B6A" w:rsidRPr="009F07D8" w:rsidRDefault="007F3B6A" w:rsidP="007F3B6A">
      <w:pPr>
        <w:spacing w:line="276" w:lineRule="auto"/>
        <w:textAlignment w:val="baseline"/>
        <w:rPr>
          <w:rFonts w:ascii="Proxima Nova" w:eastAsia="Times New Roman" w:hAnsi="Proxima Nova" w:cs="Calibri"/>
          <w:b/>
          <w:bCs/>
          <w:caps/>
          <w:color w:val="323E4F"/>
          <w:sz w:val="22"/>
          <w:szCs w:val="22"/>
        </w:rPr>
      </w:pPr>
      <w:r w:rsidRPr="009F07D8">
        <w:rPr>
          <w:rFonts w:ascii="Proxima Nova" w:eastAsia="Times New Roman" w:hAnsi="Proxima Nova" w:cs="Calibri"/>
          <w:b/>
          <w:bCs/>
          <w:caps/>
          <w:color w:val="323E4F"/>
          <w:sz w:val="22"/>
          <w:szCs w:val="22"/>
        </w:rPr>
        <w:lastRenderedPageBreak/>
        <w:t>ARTIKEL 4: Prijs</w:t>
      </w:r>
    </w:p>
    <w:p w14:paraId="342D3006" w14:textId="77777777" w:rsidR="007F3B6A" w:rsidRPr="009F07D8" w:rsidRDefault="007F3B6A" w:rsidP="007F3B6A">
      <w:pPr>
        <w:spacing w:line="276" w:lineRule="auto"/>
        <w:textAlignment w:val="baseline"/>
        <w:rPr>
          <w:rFonts w:ascii="Proxima Nova" w:eastAsia="Times New Roman" w:hAnsi="Proxima Nova" w:cs="Calibri"/>
          <w:b/>
          <w:bCs/>
          <w:caps/>
          <w:color w:val="323E4F"/>
          <w:sz w:val="22"/>
          <w:szCs w:val="22"/>
        </w:rPr>
      </w:pPr>
    </w:p>
    <w:p w14:paraId="44982DFF" w14:textId="6C600B01" w:rsidR="007F3B6A" w:rsidRPr="009F07D8" w:rsidRDefault="007F3B6A" w:rsidP="007F3B6A">
      <w:pPr>
        <w:suppressAutoHyphens/>
        <w:spacing w:line="276" w:lineRule="auto"/>
        <w:ind w:left="567" w:right="-1" w:hanging="567"/>
        <w:rPr>
          <w:rFonts w:ascii="Proxima Nova" w:eastAsia="Times New Roman" w:hAnsi="Proxima Nova" w:cs="Calibri"/>
          <w:color w:val="323E4F"/>
          <w:sz w:val="22"/>
          <w:szCs w:val="22"/>
          <w:lang w:val="nl" w:eastAsia="en-US"/>
        </w:rPr>
      </w:pPr>
      <w:r w:rsidRPr="009F07D8">
        <w:rPr>
          <w:rFonts w:ascii="Proxima Nova" w:eastAsia="Times New Roman" w:hAnsi="Proxima Nova" w:cs="Calibri"/>
          <w:color w:val="323E4F"/>
          <w:sz w:val="22"/>
          <w:szCs w:val="22"/>
          <w:lang w:val="nl" w:eastAsia="en-US"/>
        </w:rPr>
        <w:t>4.1</w:t>
      </w:r>
      <w:r w:rsidRPr="009F07D8">
        <w:rPr>
          <w:rFonts w:ascii="Proxima Nova" w:eastAsia="Times New Roman" w:hAnsi="Proxima Nova" w:cs="Calibri"/>
          <w:color w:val="323E4F"/>
          <w:sz w:val="22"/>
          <w:szCs w:val="22"/>
          <w:lang w:val="nl" w:eastAsia="en-US"/>
        </w:rPr>
        <w:tab/>
        <w:t xml:space="preserve">De prijs van de door Opdrachtnemer te leveren Diensten is conform het prijzenblad welke onderdeel uitmaakt van de aanbieding van de Opdrachtnemer, bijlage </w:t>
      </w:r>
      <w:r w:rsidR="007A0846">
        <w:rPr>
          <w:rFonts w:ascii="Proxima Nova" w:eastAsia="Times New Roman" w:hAnsi="Proxima Nova" w:cs="Calibri"/>
          <w:color w:val="323E4F"/>
          <w:sz w:val="22"/>
          <w:szCs w:val="22"/>
          <w:lang w:val="nl" w:eastAsia="en-US"/>
        </w:rPr>
        <w:t>4</w:t>
      </w:r>
      <w:r w:rsidRPr="009F07D8">
        <w:rPr>
          <w:rFonts w:ascii="Proxima Nova" w:eastAsia="Times New Roman" w:hAnsi="Proxima Nova" w:cs="Calibri"/>
          <w:color w:val="323E4F"/>
          <w:sz w:val="22"/>
          <w:szCs w:val="22"/>
          <w:lang w:val="nl" w:eastAsia="en-US"/>
        </w:rPr>
        <w:t xml:space="preserve"> - P</w:t>
      </w:r>
      <w:r w:rsidRPr="009F07D8">
        <w:rPr>
          <w:rFonts w:ascii="Proxima Nova" w:eastAsia="Times New Roman" w:hAnsi="Proxima Nova" w:cs="Calibri"/>
          <w:color w:val="323E4F"/>
          <w:sz w:val="22"/>
          <w:szCs w:val="22"/>
          <w:lang w:eastAsia="en-US"/>
        </w:rPr>
        <w:t>rijzenblad</w:t>
      </w:r>
      <w:r w:rsidRPr="009F07D8">
        <w:rPr>
          <w:rFonts w:ascii="Proxima Nova" w:eastAsia="Times New Roman" w:hAnsi="Proxima Nova" w:cs="Calibri"/>
          <w:color w:val="323E4F"/>
          <w:sz w:val="22"/>
          <w:szCs w:val="22"/>
          <w:lang w:val="nl" w:eastAsia="en-US"/>
        </w:rPr>
        <w:t>.</w:t>
      </w:r>
    </w:p>
    <w:p w14:paraId="1D2964FC" w14:textId="77777777" w:rsidR="007F3B6A" w:rsidRPr="009F07D8" w:rsidRDefault="007F3B6A" w:rsidP="007F3B6A">
      <w:pPr>
        <w:suppressAutoHyphens/>
        <w:spacing w:line="276" w:lineRule="auto"/>
        <w:ind w:left="567" w:right="-1" w:hanging="567"/>
        <w:rPr>
          <w:rFonts w:ascii="Proxima Nova" w:eastAsia="Times New Roman" w:hAnsi="Proxima Nova" w:cs="Calibri"/>
          <w:color w:val="323E4F"/>
          <w:sz w:val="22"/>
          <w:szCs w:val="22"/>
          <w:lang w:val="nl" w:eastAsia="en-US"/>
        </w:rPr>
      </w:pPr>
    </w:p>
    <w:p w14:paraId="5813C6C0" w14:textId="77777777" w:rsidR="007F3B6A" w:rsidRPr="009F07D8" w:rsidRDefault="007F3B6A" w:rsidP="007F3B6A">
      <w:pPr>
        <w:suppressAutoHyphens/>
        <w:spacing w:line="276" w:lineRule="auto"/>
        <w:ind w:left="567" w:right="-1" w:hanging="567"/>
        <w:rPr>
          <w:rFonts w:ascii="Proxima Nova" w:eastAsia="Times New Roman" w:hAnsi="Proxima Nova" w:cs="Times New Roman"/>
          <w:color w:val="323E4F"/>
          <w:sz w:val="22"/>
          <w:szCs w:val="22"/>
          <w:lang w:val="nl" w:eastAsia="en-US"/>
        </w:rPr>
      </w:pPr>
      <w:r w:rsidRPr="009F07D8">
        <w:rPr>
          <w:rFonts w:ascii="Proxima Nova" w:eastAsia="Times New Roman" w:hAnsi="Proxima Nova" w:cs="Times New Roman"/>
          <w:color w:val="323E4F"/>
          <w:sz w:val="22"/>
          <w:szCs w:val="22"/>
          <w:lang w:val="nl" w:eastAsia="en-US"/>
        </w:rPr>
        <w:t>4.2</w:t>
      </w:r>
      <w:r w:rsidRPr="009F07D8">
        <w:rPr>
          <w:rFonts w:ascii="Proxima Nova" w:eastAsia="Times New Roman" w:hAnsi="Proxima Nova" w:cs="Times New Roman"/>
          <w:sz w:val="24"/>
          <w:lang w:eastAsia="en-US"/>
        </w:rPr>
        <w:tab/>
      </w:r>
      <w:r w:rsidRPr="009F07D8">
        <w:rPr>
          <w:rFonts w:ascii="Proxima Nova" w:eastAsia="Times New Roman" w:hAnsi="Proxima Nova" w:cs="Times New Roman"/>
          <w:color w:val="323E4F"/>
          <w:sz w:val="22"/>
          <w:szCs w:val="22"/>
          <w:lang w:val="nl" w:eastAsia="en-US"/>
        </w:rPr>
        <w:t>De door Opdrachtnemer in de aanbieding opgegeven tarieven zijn all-in tarieven en bevatten alle kosten die nodig zijn voor het uitvoeren van de Opdracht en zijn inclusief overhead, voorrijkosten, verzekeringskosten, instelkosten, opstartkosten, opslagkosten, ontwikkelkosten, reiskosten woon- en werkverkeer van Opdrachtnemer, salariskosten, werving- en selectiekosten, opleidingskosten, uitvoeringskosten, algemene kosten, winst en risico, afschrijvingskosten en dergelijke. Het is derhalve niet toegestaan om enige andere vorm van kosten separaat bij Opdrachtgever in rekening te brengen.</w:t>
      </w:r>
    </w:p>
    <w:p w14:paraId="09BC9E3A" w14:textId="77777777" w:rsidR="007F3B6A" w:rsidRPr="009F07D8" w:rsidRDefault="007F3B6A" w:rsidP="007F3B6A">
      <w:pPr>
        <w:suppressAutoHyphens/>
        <w:spacing w:line="276" w:lineRule="auto"/>
        <w:ind w:left="567" w:right="-1" w:hanging="567"/>
        <w:rPr>
          <w:rFonts w:ascii="Proxima Nova" w:eastAsia="Times New Roman" w:hAnsi="Proxima Nova" w:cs="Calibri"/>
          <w:color w:val="323E4F"/>
          <w:sz w:val="22"/>
          <w:szCs w:val="22"/>
          <w:lang w:val="nl" w:eastAsia="en-US"/>
        </w:rPr>
      </w:pPr>
    </w:p>
    <w:p w14:paraId="240ECED2" w14:textId="77777777" w:rsidR="007F3B6A" w:rsidRPr="009F07D8" w:rsidRDefault="007F3B6A" w:rsidP="007F3B6A">
      <w:pPr>
        <w:suppressAutoHyphens/>
        <w:spacing w:line="276" w:lineRule="auto"/>
        <w:ind w:left="567" w:right="-1" w:hanging="567"/>
        <w:rPr>
          <w:rFonts w:ascii="Proxima Nova" w:eastAsia="Times New Roman" w:hAnsi="Proxima Nova" w:cs="Calibri"/>
          <w:color w:val="323E4F"/>
          <w:sz w:val="22"/>
          <w:szCs w:val="22"/>
          <w:lang w:val="nl" w:eastAsia="en-US"/>
        </w:rPr>
      </w:pPr>
      <w:r w:rsidRPr="009F07D8">
        <w:rPr>
          <w:rFonts w:ascii="Proxima Nova" w:eastAsia="Times New Roman" w:hAnsi="Proxima Nova" w:cs="Calibri"/>
          <w:color w:val="323E4F"/>
          <w:sz w:val="22"/>
          <w:szCs w:val="22"/>
          <w:lang w:val="nl" w:eastAsia="en-US"/>
        </w:rPr>
        <w:t>4.3</w:t>
      </w:r>
      <w:r w:rsidRPr="009F07D8">
        <w:rPr>
          <w:rFonts w:ascii="Proxima Nova" w:eastAsia="Times New Roman" w:hAnsi="Proxima Nova" w:cs="Calibri"/>
          <w:color w:val="323E4F"/>
          <w:sz w:val="22"/>
          <w:szCs w:val="22"/>
          <w:lang w:val="nl" w:eastAsia="en-US"/>
        </w:rPr>
        <w:tab/>
        <w:t>Uitdrukkelijk wordt bepaald dat indien Opdrachtnemer geen BTW in rekening brengt, maar voor (een deel van) de Diensten geen vrijstelling van BTW blijkt te bestaan, deze niet ten laste komt van Opdrachtgever.</w:t>
      </w:r>
    </w:p>
    <w:p w14:paraId="67210728" w14:textId="77777777" w:rsidR="007F3B6A" w:rsidRPr="009F07D8" w:rsidRDefault="007F3B6A" w:rsidP="007F3B6A">
      <w:pPr>
        <w:suppressAutoHyphens/>
        <w:spacing w:line="276" w:lineRule="auto"/>
        <w:ind w:left="567" w:right="-1" w:hanging="567"/>
        <w:rPr>
          <w:rFonts w:ascii="Proxima Nova" w:eastAsia="Times New Roman" w:hAnsi="Proxima Nova" w:cs="Calibri"/>
          <w:color w:val="323E4F"/>
          <w:sz w:val="22"/>
          <w:szCs w:val="22"/>
          <w:lang w:val="nl" w:eastAsia="en-US"/>
        </w:rPr>
      </w:pPr>
    </w:p>
    <w:p w14:paraId="791C848F" w14:textId="77777777" w:rsidR="007F3B6A" w:rsidRPr="009F07D8" w:rsidRDefault="007F3B6A" w:rsidP="007F3B6A">
      <w:pPr>
        <w:suppressAutoHyphens/>
        <w:spacing w:line="276" w:lineRule="auto"/>
        <w:ind w:left="567" w:right="-1" w:hanging="567"/>
        <w:rPr>
          <w:rFonts w:ascii="Proxima Nova" w:eastAsia="Times New Roman" w:hAnsi="Proxima Nova" w:cs="Calibri"/>
          <w:color w:val="323E4F"/>
          <w:sz w:val="22"/>
          <w:szCs w:val="22"/>
          <w:lang w:eastAsia="en-US"/>
        </w:rPr>
      </w:pPr>
      <w:r w:rsidRPr="009F07D8">
        <w:rPr>
          <w:rFonts w:ascii="Proxima Nova" w:eastAsia="Times New Roman" w:hAnsi="Proxima Nova" w:cs="Calibri"/>
          <w:color w:val="323E4F"/>
          <w:sz w:val="22"/>
          <w:szCs w:val="22"/>
          <w:lang w:val="nl" w:eastAsia="en-US"/>
        </w:rPr>
        <w:t>4.4</w:t>
      </w:r>
      <w:r w:rsidRPr="009F07D8">
        <w:rPr>
          <w:rFonts w:ascii="Proxima Nova" w:eastAsia="Times New Roman" w:hAnsi="Proxima Nova" w:cs="Calibri"/>
          <w:color w:val="323E4F"/>
          <w:sz w:val="22"/>
          <w:szCs w:val="22"/>
          <w:lang w:val="nl" w:eastAsia="en-US"/>
        </w:rPr>
        <w:tab/>
        <w:t>De overeengekomen tarieven zijn vast en onveranderlijk gedurende de initiele contractsperiode van deze Overeenkomst.</w:t>
      </w:r>
    </w:p>
    <w:p w14:paraId="56166BE4" w14:textId="77777777" w:rsidR="007F3B6A" w:rsidRPr="009F07D8" w:rsidRDefault="007F3B6A" w:rsidP="007F3B6A">
      <w:pPr>
        <w:suppressAutoHyphens/>
        <w:spacing w:line="276" w:lineRule="auto"/>
        <w:ind w:left="567" w:right="-1" w:hanging="567"/>
        <w:rPr>
          <w:rFonts w:ascii="Proxima Nova" w:eastAsia="Times New Roman" w:hAnsi="Proxima Nova" w:cs="Calibri"/>
          <w:color w:val="323E4F"/>
          <w:sz w:val="22"/>
          <w:szCs w:val="22"/>
          <w:lang w:val="nl" w:eastAsia="en-US"/>
        </w:rPr>
      </w:pPr>
    </w:p>
    <w:p w14:paraId="71BC0E26" w14:textId="786B3E6C" w:rsidR="007F3B6A" w:rsidRDefault="007F3B6A" w:rsidP="007F3B6A">
      <w:pPr>
        <w:suppressAutoHyphens/>
        <w:spacing w:line="276" w:lineRule="auto"/>
        <w:ind w:left="567" w:right="-1" w:hanging="567"/>
        <w:rPr>
          <w:rFonts w:ascii="Proxima Nova" w:eastAsia="Times New Roman" w:hAnsi="Proxima Nova" w:cs="Calibri"/>
          <w:color w:val="323E4F"/>
          <w:sz w:val="22"/>
          <w:szCs w:val="22"/>
          <w:lang w:val="nl" w:eastAsia="en-US"/>
        </w:rPr>
      </w:pPr>
      <w:r w:rsidRPr="009F07D8">
        <w:rPr>
          <w:rFonts w:ascii="Proxima Nova" w:eastAsia="Times New Roman" w:hAnsi="Proxima Nova" w:cs="Times New Roman"/>
          <w:color w:val="323E4F"/>
          <w:sz w:val="22"/>
          <w:szCs w:val="22"/>
          <w:lang w:val="nl" w:eastAsia="en-US"/>
        </w:rPr>
        <w:t>4.5</w:t>
      </w:r>
      <w:r w:rsidRPr="009F07D8">
        <w:rPr>
          <w:rFonts w:ascii="Proxima Nova" w:eastAsia="Times New Roman" w:hAnsi="Proxima Nova" w:cs="Times New Roman"/>
          <w:sz w:val="24"/>
          <w:lang w:eastAsia="en-US"/>
        </w:rPr>
        <w:tab/>
      </w:r>
      <w:r w:rsidRPr="009F07D8">
        <w:rPr>
          <w:rFonts w:ascii="Proxima Nova" w:eastAsia="Times New Roman" w:hAnsi="Proxima Nova" w:cs="Times New Roman"/>
          <w:color w:val="323E4F"/>
          <w:sz w:val="22"/>
          <w:szCs w:val="22"/>
          <w:lang w:val="nl" w:eastAsia="en-US"/>
        </w:rPr>
        <w:t xml:space="preserve">De tarieven kunnen </w:t>
      </w:r>
      <w:r w:rsidR="00291CCF">
        <w:rPr>
          <w:rFonts w:ascii="Proxima Nova" w:eastAsia="Times New Roman" w:hAnsi="Proxima Nova" w:cs="Times New Roman"/>
          <w:color w:val="323E4F"/>
          <w:sz w:val="22"/>
          <w:szCs w:val="22"/>
          <w:lang w:val="nl" w:eastAsia="en-US"/>
        </w:rPr>
        <w:t>vanaf</w:t>
      </w:r>
      <w:r w:rsidR="001705FD">
        <w:rPr>
          <w:rFonts w:ascii="Proxima Nova" w:eastAsia="Times New Roman" w:hAnsi="Proxima Nova" w:cs="Times New Roman"/>
          <w:color w:val="323E4F"/>
          <w:sz w:val="22"/>
          <w:szCs w:val="22"/>
          <w:lang w:val="nl" w:eastAsia="en-US"/>
        </w:rPr>
        <w:t xml:space="preserve"> 2028 </w:t>
      </w:r>
      <w:r w:rsidRPr="009F07D8">
        <w:rPr>
          <w:rFonts w:ascii="Proxima Nova" w:eastAsia="Times New Roman" w:hAnsi="Proxima Nova" w:cs="Times New Roman"/>
          <w:color w:val="323E4F"/>
          <w:sz w:val="22"/>
          <w:szCs w:val="22"/>
          <w:lang w:val="nl" w:eastAsia="en-US"/>
        </w:rPr>
        <w:t xml:space="preserve">één maal per jaar </w:t>
      </w:r>
      <w:r w:rsidR="00291CCF">
        <w:rPr>
          <w:rFonts w:ascii="Proxima Nova" w:eastAsia="Times New Roman" w:hAnsi="Proxima Nova" w:cs="Times New Roman"/>
          <w:color w:val="323E4F"/>
          <w:sz w:val="22"/>
          <w:szCs w:val="22"/>
          <w:lang w:val="nl" w:eastAsia="en-US"/>
        </w:rPr>
        <w:t xml:space="preserve">telkens </w:t>
      </w:r>
      <w:r w:rsidRPr="009F07D8">
        <w:rPr>
          <w:rFonts w:ascii="Proxima Nova" w:eastAsia="Times New Roman" w:hAnsi="Proxima Nova" w:cs="Times New Roman"/>
          <w:color w:val="323E4F"/>
          <w:sz w:val="22"/>
          <w:szCs w:val="22"/>
          <w:lang w:val="nl" w:eastAsia="en-US"/>
        </w:rPr>
        <w:t xml:space="preserve">per </w:t>
      </w:r>
      <w:r w:rsidR="00291CCF">
        <w:rPr>
          <w:rFonts w:ascii="Proxima Nova" w:eastAsia="Times New Roman" w:hAnsi="Proxima Nova" w:cs="Times New Roman"/>
          <w:color w:val="323E4F"/>
          <w:sz w:val="22"/>
          <w:szCs w:val="22"/>
          <w:lang w:val="nl" w:eastAsia="en-US"/>
        </w:rPr>
        <w:t>1 januari</w:t>
      </w:r>
      <w:r w:rsidRPr="009F07D8">
        <w:rPr>
          <w:rFonts w:ascii="Proxima Nova" w:eastAsia="Times New Roman" w:hAnsi="Proxima Nova" w:cs="Times New Roman"/>
          <w:color w:val="323E4F"/>
          <w:sz w:val="22"/>
          <w:szCs w:val="22"/>
          <w:lang w:val="nl" w:eastAsia="en-US"/>
        </w:rPr>
        <w:t xml:space="preserve"> worden bijgesteld middels een aan te leveren indexeringsvoorstel, op basis van de CBS-</w:t>
      </w:r>
      <w:r w:rsidR="00C00A29" w:rsidRPr="00C00A29">
        <w:rPr>
          <w:rFonts w:ascii="Proxima Nova" w:eastAsia="Times New Roman" w:hAnsi="Proxima Nova" w:cs="Times New Roman"/>
          <w:color w:val="323E4F"/>
          <w:sz w:val="22"/>
          <w:szCs w:val="22"/>
          <w:lang w:val="nl" w:eastAsia="en-US"/>
        </w:rPr>
        <w:t xml:space="preserve"> Dienstenprijzenindex; informatie en communicatie (SBI 62 en 63, 2015 = 100)</w:t>
      </w:r>
      <w:r w:rsidR="00277855">
        <w:rPr>
          <w:rFonts w:ascii="Proxima Nova" w:eastAsia="Times New Roman" w:hAnsi="Proxima Nova" w:cs="Times New Roman"/>
          <w:color w:val="323E4F"/>
          <w:sz w:val="22"/>
          <w:szCs w:val="22"/>
          <w:lang w:val="nl" w:eastAsia="en-US"/>
        </w:rPr>
        <w:t>.</w:t>
      </w:r>
    </w:p>
    <w:p w14:paraId="5677C29C" w14:textId="77777777" w:rsidR="007F3B6A" w:rsidRPr="009F07D8" w:rsidRDefault="007F3B6A" w:rsidP="007F3B6A">
      <w:pPr>
        <w:suppressAutoHyphens/>
        <w:spacing w:line="276" w:lineRule="auto"/>
        <w:ind w:left="567" w:right="-1" w:hanging="567"/>
        <w:rPr>
          <w:rFonts w:ascii="Proxima Nova" w:eastAsia="Times New Roman" w:hAnsi="Proxima Nova" w:cs="Calibri"/>
          <w:color w:val="323E4F"/>
          <w:sz w:val="22"/>
          <w:szCs w:val="22"/>
          <w:lang w:val="nl" w:eastAsia="en-US"/>
        </w:rPr>
      </w:pPr>
    </w:p>
    <w:p w14:paraId="4B71CFC9" w14:textId="77777777" w:rsidR="007F3B6A" w:rsidRPr="009F07D8" w:rsidRDefault="007F3B6A" w:rsidP="007F3B6A">
      <w:pPr>
        <w:suppressAutoHyphens/>
        <w:spacing w:line="276" w:lineRule="auto"/>
        <w:ind w:left="567" w:right="-1" w:hanging="567"/>
        <w:rPr>
          <w:rFonts w:ascii="Proxima Nova" w:eastAsia="Times New Roman" w:hAnsi="Proxima Nova" w:cs="Times New Roman"/>
          <w:color w:val="323E4F"/>
          <w:sz w:val="22"/>
          <w:szCs w:val="22"/>
          <w:lang w:val="nl" w:eastAsia="en-US"/>
        </w:rPr>
      </w:pPr>
      <w:r w:rsidRPr="009F07D8">
        <w:rPr>
          <w:rFonts w:ascii="Proxima Nova" w:eastAsia="Times New Roman" w:hAnsi="Proxima Nova" w:cs="Times New Roman"/>
          <w:color w:val="323E4F"/>
          <w:sz w:val="22"/>
          <w:szCs w:val="22"/>
          <w:lang w:val="nl" w:eastAsia="en-US"/>
        </w:rPr>
        <w:t>4.6</w:t>
      </w:r>
      <w:r w:rsidRPr="009F07D8">
        <w:rPr>
          <w:rFonts w:ascii="Proxima Nova" w:eastAsia="Times New Roman" w:hAnsi="Proxima Nova" w:cs="Times New Roman"/>
          <w:sz w:val="24"/>
          <w:lang w:eastAsia="en-US"/>
        </w:rPr>
        <w:tab/>
      </w:r>
      <w:r w:rsidRPr="009F07D8">
        <w:rPr>
          <w:rFonts w:ascii="Proxima Nova" w:eastAsia="Times New Roman" w:hAnsi="Proxima Nova" w:cs="Times New Roman"/>
          <w:color w:val="323E4F"/>
          <w:sz w:val="22"/>
          <w:szCs w:val="22"/>
          <w:lang w:val="nl" w:eastAsia="en-US"/>
        </w:rPr>
        <w:t xml:space="preserve">De eerste indexering is gebaseerd op het meest recente, vastgestelde indexcijfer in vergelijking met het indexcijfer over dezelfde periode van het voorgaande jaar. Dit kan zowel een prijsdaling alsook een prijsstijging betreffen. Indexeringsverzoeken over voorgaande jaren kunnen niet met terugwerkende kracht worden ingediend en ingevoerd. De betreffende indexcijfers staan op internet: </w:t>
      </w:r>
      <w:hyperlink r:id="rId11" w:anchor="/CBS/nl/dataset/83760NED/table?ts=1604933367662">
        <w:r w:rsidRPr="009F07D8">
          <w:rPr>
            <w:rFonts w:ascii="Proxima Nova" w:eastAsia="Times New Roman" w:hAnsi="Proxima Nova" w:cs="Times New Roman"/>
            <w:color w:val="323E4F"/>
            <w:sz w:val="22"/>
            <w:szCs w:val="22"/>
            <w:u w:val="single"/>
            <w:lang w:val="nl" w:eastAsia="en-US"/>
          </w:rPr>
          <w:t>https://opendata.cbs.nl/statline/#/CBS/nl/dataset/83760NED/table?ts=1604933367662</w:t>
        </w:r>
      </w:hyperlink>
      <w:r w:rsidRPr="009F07D8">
        <w:rPr>
          <w:rFonts w:ascii="Proxima Nova" w:eastAsia="Times New Roman" w:hAnsi="Proxima Nova" w:cs="Times New Roman"/>
          <w:color w:val="323E4F"/>
          <w:sz w:val="22"/>
          <w:szCs w:val="22"/>
          <w:lang w:val="nl" w:eastAsia="en-US"/>
        </w:rPr>
        <w:t>.</w:t>
      </w:r>
    </w:p>
    <w:p w14:paraId="683D282F" w14:textId="77777777" w:rsidR="007F3B6A" w:rsidRPr="009F07D8" w:rsidRDefault="007F3B6A" w:rsidP="007F3B6A">
      <w:pPr>
        <w:suppressAutoHyphens/>
        <w:spacing w:line="276" w:lineRule="auto"/>
        <w:ind w:left="567" w:right="-1" w:hanging="567"/>
        <w:rPr>
          <w:rFonts w:ascii="Proxima Nova" w:eastAsia="Times New Roman" w:hAnsi="Proxima Nova" w:cs="Calibri"/>
          <w:color w:val="323E4F"/>
          <w:sz w:val="22"/>
          <w:szCs w:val="22"/>
          <w:lang w:val="nl" w:eastAsia="en-US"/>
        </w:rPr>
      </w:pPr>
    </w:p>
    <w:p w14:paraId="0D3B8EEF" w14:textId="0439E3FA" w:rsidR="007F3B6A" w:rsidRPr="009F07D8" w:rsidRDefault="007F3B6A" w:rsidP="007F3B6A">
      <w:pPr>
        <w:suppressAutoHyphens/>
        <w:spacing w:line="276" w:lineRule="auto"/>
        <w:ind w:left="567" w:right="-1" w:hanging="567"/>
        <w:rPr>
          <w:rFonts w:ascii="Proxima Nova" w:eastAsia="Times New Roman" w:hAnsi="Proxima Nova" w:cs="Times New Roman"/>
          <w:color w:val="323E4F"/>
          <w:sz w:val="22"/>
          <w:szCs w:val="22"/>
          <w:lang w:val="nl" w:eastAsia="en-US"/>
        </w:rPr>
      </w:pPr>
      <w:r w:rsidRPr="009F07D8">
        <w:rPr>
          <w:rFonts w:ascii="Proxima Nova" w:eastAsia="Times New Roman" w:hAnsi="Proxima Nova" w:cs="Times New Roman"/>
          <w:color w:val="323E4F"/>
          <w:sz w:val="22"/>
          <w:szCs w:val="22"/>
          <w:lang w:val="nl" w:eastAsia="en-US"/>
        </w:rPr>
        <w:t>4.7</w:t>
      </w:r>
      <w:r w:rsidRPr="009F07D8">
        <w:rPr>
          <w:rFonts w:ascii="Proxima Nova" w:eastAsia="Times New Roman" w:hAnsi="Proxima Nova" w:cs="Times New Roman"/>
          <w:sz w:val="24"/>
          <w:lang w:eastAsia="en-US"/>
        </w:rPr>
        <w:tab/>
      </w:r>
      <w:r w:rsidR="00B72079" w:rsidRPr="00B72079">
        <w:rPr>
          <w:rFonts w:ascii="Proxima Nova" w:eastAsia="Times New Roman" w:hAnsi="Proxima Nova" w:cs="Times New Roman"/>
          <w:sz w:val="22"/>
          <w:szCs w:val="22"/>
          <w:lang w:eastAsia="en-US"/>
        </w:rPr>
        <w:t>Opdrachtnemer meldt de aanpassing minimaal 30 dagen vooraf schriftelijk met de gebruikte CBS-cijfers</w:t>
      </w:r>
      <w:r w:rsidR="00300457">
        <w:rPr>
          <w:rFonts w:ascii="Proxima Nova" w:eastAsia="Times New Roman" w:hAnsi="Proxima Nova" w:cs="Times New Roman"/>
          <w:sz w:val="22"/>
          <w:szCs w:val="22"/>
          <w:lang w:eastAsia="en-US"/>
        </w:rPr>
        <w:t xml:space="preserve"> middels een</w:t>
      </w:r>
      <w:r w:rsidRPr="009F07D8">
        <w:rPr>
          <w:rFonts w:ascii="Proxima Nova" w:eastAsia="Times New Roman" w:hAnsi="Proxima Nova" w:cs="Times New Roman"/>
          <w:sz w:val="22"/>
          <w:szCs w:val="22"/>
          <w:lang w:val="nl" w:eastAsia="en-US"/>
        </w:rPr>
        <w:t xml:space="preserve"> schriftelijk een gespecificeerd en rekenkundig onderbouwd voorstel dat door Opdrachtgever schriftelijk moet worden bekrachtigd. Na schriftelijke goedkeuring door Opdrachtgever wordt het geïndexeerde all-in tarief per </w:t>
      </w:r>
      <w:r w:rsidR="00071416">
        <w:rPr>
          <w:rFonts w:ascii="Proxima Nova" w:eastAsia="Times New Roman" w:hAnsi="Proxima Nova" w:cs="Times New Roman"/>
          <w:sz w:val="22"/>
          <w:szCs w:val="22"/>
          <w:lang w:val="nl" w:eastAsia="en-US"/>
        </w:rPr>
        <w:t xml:space="preserve">1 januari </w:t>
      </w:r>
      <w:r w:rsidRPr="009F07D8">
        <w:rPr>
          <w:rFonts w:ascii="Proxima Nova" w:eastAsia="Times New Roman" w:hAnsi="Proxima Nova" w:cs="Times New Roman"/>
          <w:sz w:val="22"/>
          <w:szCs w:val="22"/>
          <w:lang w:val="nl" w:eastAsia="en-US"/>
        </w:rPr>
        <w:t xml:space="preserve">daaropvolgend toegepast.  </w:t>
      </w:r>
    </w:p>
    <w:p w14:paraId="40E723F7" w14:textId="77777777" w:rsidR="007F3B6A" w:rsidRPr="009F07D8" w:rsidRDefault="007F3B6A" w:rsidP="007F3B6A">
      <w:pPr>
        <w:spacing w:line="276" w:lineRule="auto"/>
        <w:textAlignment w:val="baseline"/>
        <w:rPr>
          <w:rFonts w:ascii="Proxima Nova" w:eastAsia="Times New Roman" w:hAnsi="Proxima Nova" w:cs="Calibri"/>
          <w:color w:val="323E4F"/>
          <w:sz w:val="22"/>
          <w:szCs w:val="22"/>
        </w:rPr>
      </w:pPr>
    </w:p>
    <w:p w14:paraId="3F05A9A9" w14:textId="77777777" w:rsidR="009C430C" w:rsidRDefault="009C430C" w:rsidP="007F3B6A">
      <w:pPr>
        <w:spacing w:line="276" w:lineRule="auto"/>
        <w:textAlignment w:val="baseline"/>
        <w:rPr>
          <w:rFonts w:ascii="Proxima Nova" w:eastAsia="Times New Roman" w:hAnsi="Proxima Nova" w:cs="Calibri"/>
          <w:b/>
          <w:bCs/>
          <w:caps/>
          <w:color w:val="323E4F"/>
          <w:sz w:val="22"/>
          <w:szCs w:val="22"/>
        </w:rPr>
      </w:pPr>
    </w:p>
    <w:p w14:paraId="7E5B9CF5" w14:textId="6F0C1EC7" w:rsidR="007F3B6A" w:rsidRPr="009F07D8" w:rsidRDefault="007F3B6A" w:rsidP="007F3B6A">
      <w:pPr>
        <w:spacing w:line="276" w:lineRule="auto"/>
        <w:textAlignment w:val="baseline"/>
        <w:rPr>
          <w:rFonts w:ascii="Proxima Nova" w:eastAsia="Times New Roman" w:hAnsi="Proxima Nova" w:cs="Calibri"/>
          <w:b/>
          <w:bCs/>
          <w:caps/>
          <w:color w:val="323E4F"/>
          <w:sz w:val="22"/>
          <w:szCs w:val="22"/>
        </w:rPr>
      </w:pPr>
      <w:r w:rsidRPr="009F07D8">
        <w:rPr>
          <w:rFonts w:ascii="Proxima Nova" w:eastAsia="Times New Roman" w:hAnsi="Proxima Nova" w:cs="Calibri"/>
          <w:b/>
          <w:bCs/>
          <w:caps/>
          <w:color w:val="323E4F"/>
          <w:sz w:val="22"/>
          <w:szCs w:val="22"/>
        </w:rPr>
        <w:t>ARTIKEL 5: COMMUNICATIE</w:t>
      </w:r>
    </w:p>
    <w:p w14:paraId="1BA1683B" w14:textId="77777777" w:rsidR="007F3B6A" w:rsidRPr="009F07D8" w:rsidRDefault="007F3B6A" w:rsidP="007F3B6A">
      <w:pPr>
        <w:spacing w:line="276" w:lineRule="auto"/>
        <w:textAlignment w:val="baseline"/>
        <w:rPr>
          <w:rFonts w:ascii="Proxima Nova" w:eastAsia="Times New Roman" w:hAnsi="Proxima Nova" w:cs="Calibri"/>
          <w:b/>
          <w:bCs/>
          <w:caps/>
          <w:color w:val="323E4F"/>
          <w:sz w:val="22"/>
          <w:szCs w:val="22"/>
        </w:rPr>
      </w:pPr>
    </w:p>
    <w:p w14:paraId="1A28516A" w14:textId="77777777" w:rsidR="007F3B6A" w:rsidRPr="009F07D8" w:rsidRDefault="007F3B6A" w:rsidP="007F3B6A">
      <w:pPr>
        <w:suppressAutoHyphens/>
        <w:spacing w:line="276" w:lineRule="auto"/>
        <w:ind w:left="567" w:right="-1" w:hanging="567"/>
        <w:rPr>
          <w:rFonts w:ascii="Proxima Nova" w:eastAsia="Times New Roman" w:hAnsi="Proxima Nova" w:cs="Calibri"/>
          <w:color w:val="323E4F"/>
          <w:sz w:val="22"/>
          <w:szCs w:val="22"/>
          <w:lang w:eastAsia="en-US"/>
        </w:rPr>
      </w:pPr>
      <w:r w:rsidRPr="009F07D8">
        <w:rPr>
          <w:rFonts w:ascii="Proxima Nova" w:eastAsia="Times New Roman" w:hAnsi="Proxima Nova" w:cs="Calibri"/>
          <w:color w:val="323E4F"/>
          <w:sz w:val="22"/>
          <w:szCs w:val="22"/>
          <w:lang w:val="nl" w:eastAsia="en-US"/>
        </w:rPr>
        <w:t>5.1</w:t>
      </w:r>
      <w:r w:rsidRPr="009F07D8">
        <w:rPr>
          <w:rFonts w:ascii="Proxima Nova" w:eastAsia="Times New Roman" w:hAnsi="Proxima Nova" w:cs="Calibri"/>
          <w:color w:val="323E4F"/>
          <w:sz w:val="22"/>
          <w:szCs w:val="22"/>
          <w:lang w:val="nl" w:eastAsia="en-US"/>
        </w:rPr>
        <w:tab/>
        <w:t>Opdrachtnemer wijst bij aanvang van de Overeenkomst één vaste en rechtstreeks te benaderen contactpersoon aan voor zowel de implementatie als de beheerfase. Ook zorgt de Opdrachtnemer voor geschikte vervanging bij ziekte, verlof of uitdiensttreding van de contactpersoon.</w:t>
      </w:r>
    </w:p>
    <w:p w14:paraId="17C808E8" w14:textId="77777777" w:rsidR="007F3B6A" w:rsidRPr="009F07D8" w:rsidRDefault="007F3B6A" w:rsidP="007F3B6A">
      <w:pPr>
        <w:suppressAutoHyphens/>
        <w:spacing w:line="276" w:lineRule="auto"/>
        <w:ind w:left="567" w:right="-1" w:hanging="567"/>
        <w:rPr>
          <w:rFonts w:ascii="Proxima Nova" w:eastAsia="Times New Roman" w:hAnsi="Proxima Nova" w:cs="Calibri"/>
          <w:color w:val="323E4F"/>
          <w:sz w:val="22"/>
          <w:szCs w:val="22"/>
          <w:lang w:val="nl" w:eastAsia="en-US"/>
        </w:rPr>
      </w:pPr>
    </w:p>
    <w:p w14:paraId="700A6500" w14:textId="77777777" w:rsidR="007F3B6A" w:rsidRPr="009F07D8" w:rsidRDefault="007F3B6A" w:rsidP="007F3B6A">
      <w:pPr>
        <w:suppressAutoHyphens/>
        <w:spacing w:line="276" w:lineRule="auto"/>
        <w:ind w:left="567" w:right="-1" w:hanging="567"/>
        <w:rPr>
          <w:rFonts w:ascii="Proxima Nova" w:eastAsia="Times New Roman" w:hAnsi="Proxima Nova" w:cs="Calibri"/>
          <w:color w:val="323E4F"/>
          <w:sz w:val="22"/>
          <w:szCs w:val="22"/>
          <w:lang w:val="nl" w:eastAsia="en-US"/>
        </w:rPr>
      </w:pPr>
      <w:r w:rsidRPr="009F07D8">
        <w:rPr>
          <w:rFonts w:ascii="Proxima Nova" w:eastAsia="Times New Roman" w:hAnsi="Proxima Nova" w:cs="Calibri"/>
          <w:color w:val="323E4F"/>
          <w:sz w:val="22"/>
          <w:szCs w:val="22"/>
          <w:lang w:val="nl" w:eastAsia="en-US"/>
        </w:rPr>
        <w:t>5.2</w:t>
      </w:r>
      <w:r w:rsidRPr="009F07D8">
        <w:rPr>
          <w:rFonts w:ascii="Proxima Nova" w:eastAsia="Times New Roman" w:hAnsi="Proxima Nova" w:cs="Calibri"/>
          <w:color w:val="323E4F"/>
          <w:sz w:val="22"/>
          <w:szCs w:val="22"/>
          <w:lang w:val="nl" w:eastAsia="en-US"/>
        </w:rPr>
        <w:tab/>
        <w:t>Contactpersoon voor Opdrachtgever is ..............</w:t>
      </w:r>
    </w:p>
    <w:p w14:paraId="59D19E18" w14:textId="77777777" w:rsidR="007F3B6A" w:rsidRPr="009F07D8" w:rsidRDefault="007F3B6A" w:rsidP="007F3B6A">
      <w:pPr>
        <w:suppressAutoHyphens/>
        <w:spacing w:line="276" w:lineRule="auto"/>
        <w:ind w:left="567" w:right="-1" w:hanging="567"/>
        <w:rPr>
          <w:rFonts w:ascii="Proxima Nova" w:eastAsia="Times New Roman" w:hAnsi="Proxima Nova" w:cs="Calibri"/>
          <w:color w:val="323E4F"/>
          <w:sz w:val="22"/>
          <w:szCs w:val="22"/>
          <w:lang w:val="nl" w:eastAsia="en-US"/>
        </w:rPr>
      </w:pPr>
      <w:r w:rsidRPr="009F07D8">
        <w:rPr>
          <w:rFonts w:ascii="Proxima Nova" w:eastAsia="Times New Roman" w:hAnsi="Proxima Nova" w:cs="Calibri"/>
          <w:color w:val="323E4F"/>
          <w:sz w:val="22"/>
          <w:szCs w:val="22"/>
          <w:lang w:val="nl" w:eastAsia="en-US"/>
        </w:rPr>
        <w:tab/>
        <w:t>Contactpersoon voor Opdrachtnemer is ..............</w:t>
      </w:r>
    </w:p>
    <w:p w14:paraId="59AAEA8A" w14:textId="77777777" w:rsidR="007F3B6A" w:rsidRPr="009F07D8" w:rsidRDefault="007F3B6A" w:rsidP="007F3B6A">
      <w:pPr>
        <w:suppressAutoHyphens/>
        <w:spacing w:line="276" w:lineRule="auto"/>
        <w:ind w:left="567" w:right="-1" w:hanging="567"/>
        <w:rPr>
          <w:rFonts w:ascii="Proxima Nova" w:eastAsia="Times New Roman" w:hAnsi="Proxima Nova" w:cs="Calibri"/>
          <w:color w:val="323E4F"/>
          <w:sz w:val="22"/>
          <w:szCs w:val="22"/>
          <w:lang w:val="nl" w:eastAsia="en-US"/>
        </w:rPr>
      </w:pPr>
    </w:p>
    <w:p w14:paraId="0CF49896" w14:textId="7AECBCF5" w:rsidR="007F3B6A" w:rsidRPr="009F07D8" w:rsidRDefault="007F3B6A" w:rsidP="007F3B6A">
      <w:pPr>
        <w:numPr>
          <w:ilvl w:val="1"/>
          <w:numId w:val="30"/>
        </w:numPr>
        <w:spacing w:after="160" w:line="276" w:lineRule="auto"/>
        <w:ind w:left="567" w:hanging="567"/>
        <w:contextualSpacing/>
        <w:rPr>
          <w:rFonts w:ascii="Proxima Nova" w:eastAsia="Times New Roman" w:hAnsi="Proxima Nova" w:cs="Calibri"/>
          <w:color w:val="323E4F"/>
          <w:sz w:val="22"/>
          <w:szCs w:val="22"/>
          <w:lang w:val="nl" w:eastAsia="en-US"/>
        </w:rPr>
      </w:pPr>
      <w:r w:rsidRPr="009F07D8">
        <w:rPr>
          <w:rFonts w:ascii="Proxima Nova" w:eastAsia="Times New Roman" w:hAnsi="Proxima Nova" w:cs="Calibri"/>
          <w:color w:val="323E4F"/>
          <w:sz w:val="22"/>
          <w:szCs w:val="22"/>
          <w:lang w:val="nl" w:eastAsia="en-US"/>
        </w:rPr>
        <w:t xml:space="preserve">Opdrachtnemer participeert op proactieve wijze in uitvoeringsoverleggen, de vaste contactpersoon is hier minimaal bij aanwezig. Deze overleggen vinden in de </w:t>
      </w:r>
      <w:r w:rsidRPr="009F07D8">
        <w:rPr>
          <w:rFonts w:ascii="Proxima Nova" w:eastAsia="Times New Roman" w:hAnsi="Proxima Nova" w:cs="Calibri"/>
          <w:color w:val="323E4F"/>
          <w:sz w:val="22"/>
          <w:szCs w:val="22"/>
          <w:lang w:val="nl" w:eastAsia="en-US"/>
        </w:rPr>
        <w:lastRenderedPageBreak/>
        <w:t xml:space="preserve">implementatieperiode plaats </w:t>
      </w:r>
      <w:r w:rsidR="00FB413C">
        <w:rPr>
          <w:rFonts w:ascii="Proxima Nova" w:eastAsia="Times New Roman" w:hAnsi="Proxima Nova" w:cs="Calibri"/>
          <w:color w:val="323E4F"/>
          <w:sz w:val="22"/>
          <w:szCs w:val="22"/>
          <w:lang w:val="nl" w:eastAsia="en-US"/>
        </w:rPr>
        <w:t xml:space="preserve">conform hetgeen is aangeboden in het implemtatieplan </w:t>
      </w:r>
      <w:r w:rsidRPr="009F07D8">
        <w:rPr>
          <w:rFonts w:ascii="Proxima Nova" w:eastAsia="Times New Roman" w:hAnsi="Proxima Nova" w:cs="Calibri"/>
          <w:color w:val="323E4F"/>
          <w:sz w:val="22"/>
          <w:szCs w:val="22"/>
          <w:lang w:val="nl" w:eastAsia="en-US"/>
        </w:rPr>
        <w:t xml:space="preserve">en in de beheerfase </w:t>
      </w:r>
      <w:r w:rsidR="00E756B0">
        <w:rPr>
          <w:rFonts w:ascii="Proxima Nova" w:eastAsia="Times New Roman" w:hAnsi="Proxima Nova" w:cs="Calibri"/>
          <w:color w:val="323E4F"/>
          <w:sz w:val="22"/>
          <w:szCs w:val="22"/>
          <w:lang w:val="nl" w:eastAsia="en-US"/>
        </w:rPr>
        <w:t>regulier conform hetgeen is overeengekomen in de SLA.</w:t>
      </w:r>
      <w:r w:rsidRPr="009F07D8">
        <w:rPr>
          <w:rFonts w:ascii="Proxima Nova" w:eastAsia="Times New Roman" w:hAnsi="Proxima Nova" w:cs="Calibri"/>
          <w:color w:val="323E4F"/>
          <w:sz w:val="22"/>
          <w:szCs w:val="22"/>
          <w:lang w:val="nl" w:eastAsia="en-US"/>
        </w:rPr>
        <w:t xml:space="preserve"> </w:t>
      </w:r>
    </w:p>
    <w:p w14:paraId="1E8E6DEA" w14:textId="77777777" w:rsidR="007F3B6A" w:rsidRPr="009F07D8" w:rsidRDefault="007F3B6A" w:rsidP="007F3B6A">
      <w:pPr>
        <w:spacing w:after="160" w:line="276" w:lineRule="auto"/>
        <w:ind w:left="567"/>
        <w:contextualSpacing/>
        <w:rPr>
          <w:rFonts w:ascii="Proxima Nova" w:eastAsia="Times New Roman" w:hAnsi="Proxima Nova" w:cs="Calibri"/>
          <w:color w:val="323E4F"/>
          <w:sz w:val="22"/>
          <w:szCs w:val="22"/>
          <w:lang w:val="nl" w:eastAsia="en-US"/>
        </w:rPr>
      </w:pPr>
    </w:p>
    <w:p w14:paraId="591B5F0E" w14:textId="77777777" w:rsidR="007F3B6A" w:rsidRPr="009F07D8" w:rsidRDefault="007F3B6A" w:rsidP="007F3B6A">
      <w:pPr>
        <w:numPr>
          <w:ilvl w:val="1"/>
          <w:numId w:val="30"/>
        </w:numPr>
        <w:spacing w:after="160" w:line="276" w:lineRule="auto"/>
        <w:ind w:left="567" w:hanging="567"/>
        <w:contextualSpacing/>
        <w:rPr>
          <w:rFonts w:ascii="Proxima Nova" w:eastAsia="Times New Roman" w:hAnsi="Proxima Nova" w:cs="Times New Roman"/>
          <w:color w:val="323E4F"/>
          <w:sz w:val="22"/>
          <w:szCs w:val="22"/>
          <w:lang w:val="nl" w:eastAsia="en-US"/>
        </w:rPr>
      </w:pPr>
      <w:r w:rsidRPr="009F07D8">
        <w:rPr>
          <w:rFonts w:ascii="Proxima Nova" w:eastAsia="Times New Roman" w:hAnsi="Proxima Nova" w:cs="Times New Roman"/>
          <w:color w:val="323E4F"/>
          <w:sz w:val="22"/>
          <w:szCs w:val="22"/>
          <w:lang w:val="nl" w:eastAsia="en-US"/>
        </w:rPr>
        <w:t>Verslaglegging van de overleggen geschiedt door opdrachtnemer en wordt maximaal twee (2) weken na het gesprek, inclusief eventuele actiepuntenlijst, aangeleverd bij de contactpersoon van opdrachtgever.</w:t>
      </w:r>
    </w:p>
    <w:p w14:paraId="0A1A8D02" w14:textId="77777777" w:rsidR="007F3B6A" w:rsidRPr="009F07D8" w:rsidRDefault="007F3B6A" w:rsidP="007F3B6A">
      <w:pPr>
        <w:spacing w:after="160" w:line="276" w:lineRule="auto"/>
        <w:ind w:left="567" w:hanging="567"/>
        <w:contextualSpacing/>
        <w:rPr>
          <w:rFonts w:ascii="Proxima Nova" w:eastAsia="Times New Roman" w:hAnsi="Proxima Nova" w:cs="Calibri"/>
          <w:color w:val="323E4F"/>
          <w:sz w:val="22"/>
          <w:szCs w:val="22"/>
          <w:lang w:val="nl" w:eastAsia="en-US"/>
        </w:rPr>
      </w:pPr>
    </w:p>
    <w:p w14:paraId="17358348" w14:textId="13B62AD3" w:rsidR="007F3B6A" w:rsidRPr="00C4523E" w:rsidRDefault="007F3B6A" w:rsidP="00C4523E">
      <w:pPr>
        <w:numPr>
          <w:ilvl w:val="1"/>
          <w:numId w:val="30"/>
        </w:numPr>
        <w:spacing w:after="160" w:line="276" w:lineRule="auto"/>
        <w:ind w:left="567" w:hanging="567"/>
        <w:contextualSpacing/>
        <w:rPr>
          <w:rFonts w:ascii="Proxima Nova" w:eastAsia="Times New Roman" w:hAnsi="Proxima Nova" w:cs="Times New Roman"/>
          <w:color w:val="323E4F"/>
          <w:sz w:val="22"/>
          <w:szCs w:val="22"/>
          <w:lang w:val="nl" w:eastAsia="en-US"/>
        </w:rPr>
      </w:pPr>
      <w:r w:rsidRPr="009F07D8">
        <w:rPr>
          <w:rFonts w:ascii="Proxima Nova" w:eastAsia="Times New Roman" w:hAnsi="Proxima Nova" w:cs="Times New Roman"/>
          <w:color w:val="323E4F"/>
          <w:sz w:val="22"/>
          <w:szCs w:val="22"/>
          <w:lang w:val="nl" w:eastAsia="en-US"/>
        </w:rPr>
        <w:t>Indien naar het oordeel van opdrachtgever extra overleg redelijkerwijs gezien noodzakelijk is, zal Opdrachtgever dit aan opdrachtnemer melden. De door de Opdrachtnemer te maken kosten (overlegkosten, reiskosten en dergelijke) zijn voor rekening opdrachtnemer.</w:t>
      </w:r>
    </w:p>
    <w:p w14:paraId="7AFA2FAE" w14:textId="77777777" w:rsidR="007F3B6A" w:rsidRDefault="007F3B6A" w:rsidP="007F3B6A">
      <w:pPr>
        <w:spacing w:after="160" w:line="276" w:lineRule="auto"/>
        <w:contextualSpacing/>
        <w:rPr>
          <w:rFonts w:ascii="Proxima Nova" w:eastAsia="Times New Roman" w:hAnsi="Proxima Nova" w:cs="Times New Roman"/>
          <w:color w:val="323E4F"/>
          <w:sz w:val="22"/>
          <w:szCs w:val="22"/>
          <w:lang w:val="nl" w:eastAsia="en-US"/>
        </w:rPr>
      </w:pPr>
    </w:p>
    <w:p w14:paraId="6B040DD6" w14:textId="77777777" w:rsidR="007F3B6A" w:rsidRDefault="007F3B6A" w:rsidP="007F3B6A">
      <w:pPr>
        <w:spacing w:after="160" w:line="276" w:lineRule="auto"/>
        <w:contextualSpacing/>
        <w:rPr>
          <w:rFonts w:ascii="Proxima Nova" w:eastAsia="Times New Roman" w:hAnsi="Proxima Nova" w:cs="Times New Roman"/>
          <w:color w:val="323E4F"/>
          <w:sz w:val="22"/>
          <w:szCs w:val="22"/>
          <w:lang w:val="nl" w:eastAsia="en-US"/>
        </w:rPr>
      </w:pPr>
    </w:p>
    <w:p w14:paraId="1593ACAD" w14:textId="77777777" w:rsidR="007F3B6A" w:rsidRPr="009F07D8" w:rsidRDefault="007F3B6A" w:rsidP="007F3B6A">
      <w:pPr>
        <w:spacing w:after="160" w:line="276" w:lineRule="auto"/>
        <w:contextualSpacing/>
        <w:rPr>
          <w:rFonts w:ascii="Proxima Nova" w:eastAsia="Times New Roman" w:hAnsi="Proxima Nova" w:cs="Times New Roman"/>
          <w:color w:val="323E4F"/>
          <w:sz w:val="22"/>
          <w:szCs w:val="22"/>
          <w:lang w:val="nl" w:eastAsia="en-US"/>
        </w:rPr>
      </w:pPr>
    </w:p>
    <w:p w14:paraId="5D542BE8" w14:textId="77777777" w:rsidR="007F3B6A" w:rsidRPr="009F07D8" w:rsidRDefault="007F3B6A" w:rsidP="007F3B6A">
      <w:pPr>
        <w:spacing w:line="276" w:lineRule="auto"/>
        <w:textAlignment w:val="baseline"/>
        <w:rPr>
          <w:rFonts w:ascii="Proxima Nova" w:eastAsia="Times New Roman" w:hAnsi="Proxima Nova" w:cs="Calibri"/>
          <w:color w:val="323E4F"/>
          <w:sz w:val="22"/>
          <w:szCs w:val="22"/>
        </w:rPr>
      </w:pPr>
      <w:r w:rsidRPr="009F07D8">
        <w:rPr>
          <w:rFonts w:ascii="Proxima Nova" w:eastAsia="Times New Roman" w:hAnsi="Proxima Nova" w:cs="Calibri"/>
          <w:b/>
          <w:bCs/>
          <w:caps/>
          <w:color w:val="323E4F"/>
          <w:sz w:val="22"/>
          <w:szCs w:val="22"/>
        </w:rPr>
        <w:t>ARTIKEL 6: VAN TOEPASSING ZIJNDE VOORWAARDEN  </w:t>
      </w:r>
    </w:p>
    <w:p w14:paraId="012552EE" w14:textId="77777777" w:rsidR="007F3B6A" w:rsidRPr="009F07D8" w:rsidRDefault="007F3B6A" w:rsidP="007F3B6A">
      <w:pPr>
        <w:spacing w:line="276" w:lineRule="auto"/>
        <w:textAlignment w:val="baseline"/>
        <w:rPr>
          <w:rFonts w:ascii="Proxima Nova" w:eastAsia="Times New Roman" w:hAnsi="Proxima Nova" w:cs="Calibri"/>
          <w:color w:val="323E4F"/>
          <w:sz w:val="22"/>
          <w:szCs w:val="22"/>
        </w:rPr>
      </w:pPr>
      <w:r w:rsidRPr="009F07D8">
        <w:rPr>
          <w:rFonts w:ascii="Proxima Nova" w:eastAsia="Times New Roman" w:hAnsi="Proxima Nova" w:cs="Calibri"/>
          <w:color w:val="323E4F"/>
          <w:sz w:val="22"/>
          <w:szCs w:val="22"/>
        </w:rPr>
        <w:t> </w:t>
      </w:r>
    </w:p>
    <w:p w14:paraId="0FEB1A4E" w14:textId="62E23E49" w:rsidR="007F3B6A" w:rsidRPr="009F07D8" w:rsidRDefault="00B876C0" w:rsidP="007F3B6A">
      <w:pPr>
        <w:numPr>
          <w:ilvl w:val="1"/>
          <w:numId w:val="27"/>
        </w:numPr>
        <w:spacing w:line="276" w:lineRule="auto"/>
        <w:ind w:left="567" w:hanging="567"/>
        <w:contextualSpacing/>
        <w:textAlignment w:val="baseline"/>
        <w:rPr>
          <w:rFonts w:ascii="Proxima Nova" w:eastAsia="Times New Roman" w:hAnsi="Proxima Nova" w:cs="Times New Roman"/>
          <w:b/>
          <w:color w:val="323E4F"/>
          <w:sz w:val="22"/>
          <w:szCs w:val="22"/>
        </w:rPr>
      </w:pPr>
      <w:r w:rsidRPr="00B876C0">
        <w:rPr>
          <w:rFonts w:ascii="Proxima Nova" w:eastAsia="Times New Roman" w:hAnsi="Proxima Nova" w:cs="Times New Roman"/>
          <w:color w:val="323E4F"/>
          <w:sz w:val="22"/>
          <w:szCs w:val="22"/>
        </w:rPr>
        <w:t>Op de opdracht zijn de ARBIT Inkoopvoorwaarden (2022) van toepassing</w:t>
      </w:r>
      <w:r w:rsidR="007F3B6A" w:rsidRPr="009F07D8">
        <w:rPr>
          <w:rFonts w:ascii="Proxima Nova" w:eastAsia="Times New Roman" w:hAnsi="Proxima Nova" w:cs="Times New Roman"/>
          <w:color w:val="323E4F"/>
          <w:sz w:val="22"/>
          <w:szCs w:val="22"/>
        </w:rPr>
        <w:t>, welke opgenomen is als bijlage bij deze Overeenkomst.</w:t>
      </w:r>
    </w:p>
    <w:p w14:paraId="495CCB66" w14:textId="77777777" w:rsidR="007F3B6A" w:rsidRPr="009F07D8" w:rsidRDefault="007F3B6A" w:rsidP="007F3B6A">
      <w:pPr>
        <w:spacing w:line="276" w:lineRule="auto"/>
        <w:ind w:left="567" w:hanging="567"/>
        <w:textAlignment w:val="baseline"/>
        <w:rPr>
          <w:rFonts w:ascii="Proxima Nova" w:eastAsia="Times New Roman" w:hAnsi="Proxima Nova" w:cs="Calibri"/>
          <w:color w:val="323E4F"/>
          <w:sz w:val="22"/>
          <w:szCs w:val="22"/>
        </w:rPr>
      </w:pPr>
    </w:p>
    <w:p w14:paraId="07F3DBB7" w14:textId="77777777" w:rsidR="007F3B6A" w:rsidRPr="009F07D8" w:rsidRDefault="007F3B6A" w:rsidP="007F3B6A">
      <w:pPr>
        <w:numPr>
          <w:ilvl w:val="1"/>
          <w:numId w:val="27"/>
        </w:numPr>
        <w:spacing w:line="276" w:lineRule="auto"/>
        <w:ind w:left="567" w:hanging="567"/>
        <w:contextualSpacing/>
        <w:textAlignment w:val="baseline"/>
        <w:rPr>
          <w:rFonts w:ascii="Proxima Nova" w:eastAsia="Times New Roman" w:hAnsi="Proxima Nova" w:cs="Times New Roman"/>
          <w:b/>
          <w:bCs/>
          <w:color w:val="323E4F"/>
          <w:sz w:val="22"/>
          <w:szCs w:val="22"/>
        </w:rPr>
      </w:pPr>
      <w:r w:rsidRPr="009F07D8">
        <w:rPr>
          <w:rFonts w:ascii="Proxima Nova" w:eastAsia="Times New Roman" w:hAnsi="Proxima Nova" w:cs="Times New Roman"/>
          <w:color w:val="323E4F"/>
          <w:sz w:val="22"/>
          <w:szCs w:val="22"/>
        </w:rPr>
        <w:t>De (eventuele) overige algemene voorwaarden van Opdrachtnemer zijn uitdrukkelijk niet van toepassing.</w:t>
      </w:r>
    </w:p>
    <w:p w14:paraId="3140BA92" w14:textId="77777777" w:rsidR="007F3B6A" w:rsidRDefault="007F3B6A" w:rsidP="007F3B6A">
      <w:pPr>
        <w:spacing w:line="276" w:lineRule="auto"/>
        <w:rPr>
          <w:rFonts w:ascii="Proxima Nova" w:eastAsia="Times New Roman" w:hAnsi="Proxima Nova" w:cs="Calibri"/>
          <w:b/>
          <w:bCs/>
          <w:caps/>
          <w:color w:val="323E4F"/>
          <w:sz w:val="22"/>
          <w:szCs w:val="22"/>
        </w:rPr>
      </w:pPr>
    </w:p>
    <w:p w14:paraId="1B424AA2" w14:textId="77777777" w:rsidR="007F3B6A" w:rsidRDefault="007F3B6A" w:rsidP="007F3B6A">
      <w:pPr>
        <w:spacing w:line="276" w:lineRule="auto"/>
        <w:rPr>
          <w:rFonts w:ascii="Proxima Nova" w:eastAsia="Times New Roman" w:hAnsi="Proxima Nova" w:cs="Calibri"/>
          <w:b/>
          <w:bCs/>
          <w:caps/>
          <w:color w:val="323E4F"/>
          <w:sz w:val="22"/>
          <w:szCs w:val="22"/>
        </w:rPr>
      </w:pPr>
    </w:p>
    <w:p w14:paraId="5935E94A" w14:textId="77777777" w:rsidR="007F3B6A" w:rsidRPr="009F07D8" w:rsidRDefault="007F3B6A" w:rsidP="007F3B6A">
      <w:pPr>
        <w:spacing w:line="276" w:lineRule="auto"/>
        <w:textAlignment w:val="baseline"/>
        <w:rPr>
          <w:rFonts w:ascii="Proxima Nova" w:eastAsia="Times New Roman" w:hAnsi="Proxima Nova" w:cs="Calibri"/>
          <w:b/>
          <w:bCs/>
          <w:sz w:val="22"/>
          <w:szCs w:val="22"/>
        </w:rPr>
      </w:pPr>
      <w:r w:rsidRPr="009F07D8">
        <w:rPr>
          <w:rFonts w:ascii="Proxima Nova" w:eastAsia="Times New Roman" w:hAnsi="Proxima Nova" w:cs="Calibri"/>
          <w:b/>
          <w:bCs/>
          <w:caps/>
          <w:sz w:val="22"/>
          <w:szCs w:val="22"/>
        </w:rPr>
        <w:t>ARTIKEL 7: FACTURATIE EN BETALING  </w:t>
      </w:r>
    </w:p>
    <w:p w14:paraId="04439DD1" w14:textId="77777777" w:rsidR="007F3B6A" w:rsidRPr="009F07D8" w:rsidRDefault="007F3B6A" w:rsidP="007F3B6A">
      <w:pPr>
        <w:spacing w:line="276" w:lineRule="auto"/>
        <w:textAlignment w:val="baseline"/>
        <w:rPr>
          <w:rFonts w:ascii="Proxima Nova" w:eastAsia="Times New Roman" w:hAnsi="Proxima Nova" w:cs="Calibri"/>
          <w:sz w:val="22"/>
          <w:szCs w:val="22"/>
        </w:rPr>
      </w:pPr>
      <w:r w:rsidRPr="009F07D8">
        <w:rPr>
          <w:rFonts w:ascii="Proxima Nova" w:eastAsia="Times New Roman" w:hAnsi="Proxima Nova" w:cs="Calibri"/>
          <w:sz w:val="22"/>
          <w:szCs w:val="22"/>
        </w:rPr>
        <w:t> </w:t>
      </w:r>
    </w:p>
    <w:p w14:paraId="310A1DEA" w14:textId="77777777" w:rsidR="007F3B6A" w:rsidRPr="009F07D8" w:rsidRDefault="007F3B6A" w:rsidP="007F3B6A">
      <w:pPr>
        <w:numPr>
          <w:ilvl w:val="1"/>
          <w:numId w:val="28"/>
        </w:numPr>
        <w:spacing w:after="160" w:line="276" w:lineRule="auto"/>
        <w:ind w:left="567" w:hanging="567"/>
        <w:contextualSpacing/>
        <w:rPr>
          <w:rFonts w:ascii="Proxima Nova" w:eastAsia="Times New Roman" w:hAnsi="Proxima Nova" w:cs="Calibri"/>
          <w:sz w:val="22"/>
          <w:szCs w:val="22"/>
        </w:rPr>
      </w:pPr>
      <w:r w:rsidRPr="009F07D8">
        <w:rPr>
          <w:rFonts w:ascii="Proxima Nova" w:eastAsia="Times New Roman" w:hAnsi="Proxima Nova" w:cs="Calibri"/>
          <w:sz w:val="22"/>
          <w:szCs w:val="22"/>
        </w:rPr>
        <w:t>Opdrachtnemer is verplicht één emailadres voor alle orders aan Opdrachtgever op te geven waar naartoe orders worden gestuurd door Opdrachtgever.</w:t>
      </w:r>
    </w:p>
    <w:p w14:paraId="6C2A5C51" w14:textId="77777777" w:rsidR="007F3B6A" w:rsidRPr="009F07D8" w:rsidRDefault="007F3B6A" w:rsidP="007F3B6A">
      <w:pPr>
        <w:spacing w:line="276" w:lineRule="auto"/>
        <w:ind w:left="567" w:hanging="567"/>
        <w:contextualSpacing/>
        <w:rPr>
          <w:rFonts w:ascii="Proxima Nova" w:eastAsia="Times New Roman" w:hAnsi="Proxima Nova" w:cs="Calibri"/>
          <w:sz w:val="22"/>
          <w:szCs w:val="22"/>
        </w:rPr>
      </w:pPr>
    </w:p>
    <w:p w14:paraId="3428CE89" w14:textId="77777777" w:rsidR="000A4267" w:rsidRDefault="007F3B6A" w:rsidP="007F3B6A">
      <w:pPr>
        <w:numPr>
          <w:ilvl w:val="1"/>
          <w:numId w:val="28"/>
        </w:numPr>
        <w:spacing w:after="160" w:line="276" w:lineRule="auto"/>
        <w:ind w:left="567" w:hanging="567"/>
        <w:contextualSpacing/>
        <w:rPr>
          <w:rFonts w:ascii="Proxima Nova" w:eastAsia="Times New Roman" w:hAnsi="Proxima Nova" w:cs="Times New Roman"/>
          <w:sz w:val="22"/>
          <w:szCs w:val="22"/>
        </w:rPr>
      </w:pPr>
      <w:r w:rsidRPr="009F07D8">
        <w:rPr>
          <w:rFonts w:ascii="Proxima Nova" w:eastAsia="Times New Roman" w:hAnsi="Proxima Nova" w:cs="Times New Roman"/>
          <w:sz w:val="22"/>
          <w:szCs w:val="22"/>
        </w:rPr>
        <w:t xml:space="preserve">Opdrachtnemer biedt de mogelijkheid indien gewenst om </w:t>
      </w:r>
      <w:r w:rsidR="00FB646A">
        <w:rPr>
          <w:rFonts w:ascii="Proxima Nova" w:eastAsia="Times New Roman" w:hAnsi="Proxima Nova" w:cs="Times New Roman"/>
          <w:sz w:val="22"/>
          <w:szCs w:val="22"/>
        </w:rPr>
        <w:t>t</w:t>
      </w:r>
      <w:r w:rsidR="00395DEB">
        <w:rPr>
          <w:rFonts w:ascii="Proxima Nova" w:eastAsia="Times New Roman" w:hAnsi="Proxima Nova" w:cs="Times New Roman"/>
          <w:sz w:val="22"/>
          <w:szCs w:val="22"/>
        </w:rPr>
        <w:t>ijdens de implementatiefase</w:t>
      </w:r>
      <w:r w:rsidRPr="009F07D8">
        <w:rPr>
          <w:rFonts w:ascii="Proxima Nova" w:eastAsia="Times New Roman" w:hAnsi="Proxima Nova" w:cs="Times New Roman"/>
          <w:sz w:val="22"/>
          <w:szCs w:val="22"/>
        </w:rPr>
        <w:t xml:space="preserve"> een </w:t>
      </w:r>
      <w:r w:rsidR="00395DEB">
        <w:rPr>
          <w:rFonts w:ascii="Proxima Nova" w:eastAsia="Times New Roman" w:hAnsi="Proxima Nova" w:cs="Times New Roman"/>
          <w:sz w:val="22"/>
          <w:szCs w:val="22"/>
        </w:rPr>
        <w:t>factuur</w:t>
      </w:r>
      <w:r w:rsidRPr="009F07D8">
        <w:rPr>
          <w:rFonts w:ascii="Proxima Nova" w:eastAsia="Times New Roman" w:hAnsi="Proxima Nova" w:cs="Times New Roman"/>
          <w:sz w:val="22"/>
          <w:szCs w:val="22"/>
        </w:rPr>
        <w:t xml:space="preserve"> te sturen waarop </w:t>
      </w:r>
      <w:r w:rsidR="00395DEB">
        <w:rPr>
          <w:rFonts w:ascii="Proxima Nova" w:eastAsia="Times New Roman" w:hAnsi="Proxima Nova" w:cs="Times New Roman"/>
          <w:sz w:val="22"/>
          <w:szCs w:val="22"/>
        </w:rPr>
        <w:t xml:space="preserve">per </w:t>
      </w:r>
      <w:r w:rsidR="00957C3C">
        <w:rPr>
          <w:rFonts w:ascii="Proxima Nova" w:eastAsia="Times New Roman" w:hAnsi="Proxima Nova" w:cs="Times New Roman"/>
          <w:sz w:val="22"/>
          <w:szCs w:val="22"/>
        </w:rPr>
        <w:t xml:space="preserve">fase </w:t>
      </w:r>
      <w:r w:rsidRPr="009F07D8">
        <w:rPr>
          <w:rFonts w:ascii="Proxima Nova" w:eastAsia="Times New Roman" w:hAnsi="Proxima Nova" w:cs="Times New Roman"/>
          <w:sz w:val="22"/>
          <w:szCs w:val="22"/>
        </w:rPr>
        <w:t>de kosten zijn gespecificeerd</w:t>
      </w:r>
      <w:r w:rsidR="00957C3C">
        <w:rPr>
          <w:rFonts w:ascii="Proxima Nova" w:eastAsia="Times New Roman" w:hAnsi="Proxima Nova" w:cs="Times New Roman"/>
          <w:sz w:val="22"/>
          <w:szCs w:val="22"/>
        </w:rPr>
        <w:t>, conform hetgeen is aangeboden in het implementatieplan</w:t>
      </w:r>
      <w:r w:rsidRPr="009F07D8">
        <w:rPr>
          <w:rFonts w:ascii="Proxima Nova" w:eastAsia="Times New Roman" w:hAnsi="Proxima Nova" w:cs="Times New Roman"/>
          <w:sz w:val="22"/>
          <w:szCs w:val="22"/>
        </w:rPr>
        <w:t xml:space="preserve">. </w:t>
      </w:r>
    </w:p>
    <w:p w14:paraId="1C883FA1" w14:textId="77777777" w:rsidR="000A4267" w:rsidRDefault="000A4267" w:rsidP="000A4267">
      <w:pPr>
        <w:pStyle w:val="Lijstalinea"/>
        <w:rPr>
          <w:rFonts w:ascii="Proxima Nova" w:eastAsia="Times New Roman" w:hAnsi="Proxima Nova" w:cs="Times New Roman"/>
          <w:sz w:val="22"/>
          <w:szCs w:val="22"/>
        </w:rPr>
      </w:pPr>
    </w:p>
    <w:p w14:paraId="3024861D" w14:textId="3A2F753E" w:rsidR="007F3B6A" w:rsidRPr="009F07D8" w:rsidRDefault="007F3B6A" w:rsidP="007F3B6A">
      <w:pPr>
        <w:numPr>
          <w:ilvl w:val="1"/>
          <w:numId w:val="28"/>
        </w:numPr>
        <w:spacing w:after="160" w:line="276" w:lineRule="auto"/>
        <w:ind w:left="567" w:hanging="567"/>
        <w:contextualSpacing/>
        <w:rPr>
          <w:rFonts w:ascii="Proxima Nova" w:eastAsia="Times New Roman" w:hAnsi="Proxima Nova" w:cs="Times New Roman"/>
          <w:sz w:val="22"/>
          <w:szCs w:val="22"/>
        </w:rPr>
      </w:pPr>
      <w:r w:rsidRPr="009F07D8">
        <w:rPr>
          <w:rFonts w:ascii="Proxima Nova" w:eastAsia="Times New Roman" w:hAnsi="Proxima Nova" w:cs="Times New Roman"/>
          <w:sz w:val="22"/>
          <w:szCs w:val="22"/>
        </w:rPr>
        <w:t xml:space="preserve">Op </w:t>
      </w:r>
      <w:r w:rsidR="000A4267">
        <w:rPr>
          <w:rFonts w:ascii="Proxima Nova" w:eastAsia="Times New Roman" w:hAnsi="Proxima Nova" w:cs="Times New Roman"/>
          <w:sz w:val="22"/>
          <w:szCs w:val="22"/>
        </w:rPr>
        <w:t>alle</w:t>
      </w:r>
      <w:r w:rsidRPr="009F07D8">
        <w:rPr>
          <w:rFonts w:ascii="Proxima Nova" w:eastAsia="Times New Roman" w:hAnsi="Proxima Nova" w:cs="Times New Roman"/>
          <w:sz w:val="22"/>
          <w:szCs w:val="22"/>
        </w:rPr>
        <w:t xml:space="preserve"> factur</w:t>
      </w:r>
      <w:r w:rsidR="000A4267">
        <w:rPr>
          <w:rFonts w:ascii="Proxima Nova" w:eastAsia="Times New Roman" w:hAnsi="Proxima Nova" w:cs="Times New Roman"/>
          <w:sz w:val="22"/>
          <w:szCs w:val="22"/>
        </w:rPr>
        <w:t>en</w:t>
      </w:r>
      <w:r w:rsidRPr="009F07D8">
        <w:rPr>
          <w:rFonts w:ascii="Proxima Nova" w:eastAsia="Times New Roman" w:hAnsi="Proxima Nova" w:cs="Times New Roman"/>
          <w:sz w:val="22"/>
          <w:szCs w:val="22"/>
        </w:rPr>
        <w:t xml:space="preserve"> dient minimaal het volgende worden vermeld:</w:t>
      </w:r>
    </w:p>
    <w:p w14:paraId="0439D597" w14:textId="77777777" w:rsidR="007F3B6A" w:rsidRPr="009F07D8" w:rsidRDefault="007F3B6A" w:rsidP="007F3B6A">
      <w:pPr>
        <w:numPr>
          <w:ilvl w:val="0"/>
          <w:numId w:val="31"/>
        </w:numPr>
        <w:shd w:val="clear" w:color="auto" w:fill="FFFFFF"/>
        <w:spacing w:line="276" w:lineRule="auto"/>
        <w:contextualSpacing/>
        <w:rPr>
          <w:rFonts w:ascii="Proxima Nova" w:eastAsia="Times New Roman" w:hAnsi="Proxima Nova" w:cs="Calibri"/>
          <w:sz w:val="22"/>
          <w:szCs w:val="22"/>
        </w:rPr>
      </w:pPr>
      <w:r w:rsidRPr="009F07D8">
        <w:rPr>
          <w:rFonts w:ascii="Proxima Nova" w:eastAsia="Times New Roman" w:hAnsi="Proxima Nova" w:cs="Times New Roman"/>
          <w:sz w:val="22"/>
          <w:szCs w:val="22"/>
        </w:rPr>
        <w:t xml:space="preserve">Contractnummer; </w:t>
      </w:r>
    </w:p>
    <w:p w14:paraId="39C3A72C" w14:textId="77777777" w:rsidR="007F3B6A" w:rsidRPr="009F07D8" w:rsidRDefault="007F3B6A" w:rsidP="007F3B6A">
      <w:pPr>
        <w:numPr>
          <w:ilvl w:val="0"/>
          <w:numId w:val="31"/>
        </w:numPr>
        <w:shd w:val="clear" w:color="auto" w:fill="FFFFFF"/>
        <w:spacing w:line="276" w:lineRule="auto"/>
        <w:contextualSpacing/>
        <w:rPr>
          <w:rFonts w:ascii="Proxima Nova" w:eastAsia="Times New Roman" w:hAnsi="Proxima Nova" w:cs="Calibri"/>
          <w:sz w:val="22"/>
          <w:szCs w:val="22"/>
        </w:rPr>
      </w:pPr>
      <w:r>
        <w:rPr>
          <w:rFonts w:ascii="Proxima Nova" w:eastAsia="Times New Roman" w:hAnsi="Proxima Nova" w:cs="Times New Roman"/>
          <w:sz w:val="22"/>
          <w:szCs w:val="22"/>
        </w:rPr>
        <w:t>O</w:t>
      </w:r>
      <w:r w:rsidRPr="009F07D8">
        <w:rPr>
          <w:rFonts w:ascii="Proxima Nova" w:eastAsia="Times New Roman" w:hAnsi="Proxima Nova" w:cs="Times New Roman"/>
          <w:sz w:val="22"/>
          <w:szCs w:val="22"/>
        </w:rPr>
        <w:t>rdernummer</w:t>
      </w:r>
      <w:r>
        <w:rPr>
          <w:rFonts w:ascii="Proxima Nova" w:eastAsia="Times New Roman" w:hAnsi="Proxima Nova" w:cs="Times New Roman"/>
          <w:sz w:val="22"/>
          <w:szCs w:val="22"/>
        </w:rPr>
        <w:t xml:space="preserve"> SintLucas</w:t>
      </w:r>
      <w:r w:rsidRPr="009F07D8">
        <w:rPr>
          <w:rFonts w:ascii="Proxima Nova" w:eastAsia="Times New Roman" w:hAnsi="Proxima Nova" w:cs="Times New Roman"/>
          <w:sz w:val="22"/>
          <w:szCs w:val="22"/>
        </w:rPr>
        <w:t xml:space="preserve">; </w:t>
      </w:r>
    </w:p>
    <w:p w14:paraId="21F107FF" w14:textId="77777777" w:rsidR="007F3B6A" w:rsidRPr="009F07D8" w:rsidRDefault="007F3B6A" w:rsidP="007F3B6A">
      <w:pPr>
        <w:numPr>
          <w:ilvl w:val="0"/>
          <w:numId w:val="31"/>
        </w:numPr>
        <w:shd w:val="clear" w:color="auto" w:fill="FFFFFF"/>
        <w:spacing w:line="276" w:lineRule="auto"/>
        <w:contextualSpacing/>
        <w:rPr>
          <w:rFonts w:ascii="Proxima Nova" w:eastAsia="Times New Roman" w:hAnsi="Proxima Nova" w:cs="Calibri"/>
          <w:sz w:val="22"/>
          <w:szCs w:val="22"/>
        </w:rPr>
      </w:pPr>
      <w:r w:rsidRPr="009F07D8">
        <w:rPr>
          <w:rFonts w:ascii="Proxima Nova" w:eastAsia="Times New Roman" w:hAnsi="Proxima Nova" w:cs="Times New Roman"/>
          <w:sz w:val="22"/>
          <w:szCs w:val="22"/>
        </w:rPr>
        <w:t xml:space="preserve">Factuurdatum; </w:t>
      </w:r>
    </w:p>
    <w:p w14:paraId="36CC8047" w14:textId="77777777" w:rsidR="007F3B6A" w:rsidRPr="009F07D8" w:rsidRDefault="007F3B6A" w:rsidP="007F3B6A">
      <w:pPr>
        <w:numPr>
          <w:ilvl w:val="0"/>
          <w:numId w:val="31"/>
        </w:numPr>
        <w:shd w:val="clear" w:color="auto" w:fill="FFFFFF"/>
        <w:spacing w:line="276" w:lineRule="auto"/>
        <w:contextualSpacing/>
        <w:rPr>
          <w:rFonts w:ascii="Proxima Nova" w:eastAsia="Times New Roman" w:hAnsi="Proxima Nova" w:cs="Calibri"/>
          <w:sz w:val="22"/>
          <w:szCs w:val="22"/>
        </w:rPr>
      </w:pPr>
      <w:r w:rsidRPr="009F07D8">
        <w:rPr>
          <w:rFonts w:ascii="Proxima Nova" w:eastAsia="Times New Roman" w:hAnsi="Proxima Nova" w:cs="Times New Roman"/>
          <w:sz w:val="22"/>
          <w:szCs w:val="22"/>
        </w:rPr>
        <w:t xml:space="preserve">Eenduidige omschrijving van de geleverde goederen en/of diensten;   </w:t>
      </w:r>
    </w:p>
    <w:p w14:paraId="5E61F7F0" w14:textId="77777777" w:rsidR="007F3B6A" w:rsidRDefault="007F3B6A" w:rsidP="007F3B6A">
      <w:pPr>
        <w:numPr>
          <w:ilvl w:val="0"/>
          <w:numId w:val="31"/>
        </w:numPr>
        <w:shd w:val="clear" w:color="auto" w:fill="FFFFFF"/>
        <w:spacing w:line="276" w:lineRule="auto"/>
        <w:contextualSpacing/>
        <w:rPr>
          <w:rFonts w:ascii="Proxima Nova" w:eastAsia="Times New Roman" w:hAnsi="Proxima Nova" w:cs="Calibri"/>
          <w:sz w:val="22"/>
          <w:szCs w:val="22"/>
        </w:rPr>
      </w:pPr>
      <w:r>
        <w:rPr>
          <w:rFonts w:ascii="Proxima Nova" w:eastAsia="Times New Roman" w:hAnsi="Proxima Nova" w:cs="Calibri"/>
          <w:sz w:val="22"/>
          <w:szCs w:val="22"/>
        </w:rPr>
        <w:t>Netto prijs per stuk excl. Btw;</w:t>
      </w:r>
    </w:p>
    <w:p w14:paraId="6F718B59" w14:textId="77777777" w:rsidR="007F3B6A" w:rsidRPr="009F07D8" w:rsidRDefault="007F3B6A" w:rsidP="007F3B6A">
      <w:pPr>
        <w:numPr>
          <w:ilvl w:val="0"/>
          <w:numId w:val="31"/>
        </w:numPr>
        <w:shd w:val="clear" w:color="auto" w:fill="FFFFFF"/>
        <w:spacing w:line="276" w:lineRule="auto"/>
        <w:contextualSpacing/>
        <w:rPr>
          <w:rFonts w:ascii="Proxima Nova" w:eastAsia="Times New Roman" w:hAnsi="Proxima Nova" w:cs="Calibri"/>
          <w:sz w:val="22"/>
          <w:szCs w:val="22"/>
        </w:rPr>
      </w:pPr>
      <w:r>
        <w:rPr>
          <w:rFonts w:ascii="Proxima Nova" w:eastAsia="Times New Roman" w:hAnsi="Proxima Nova" w:cs="Calibri"/>
          <w:sz w:val="22"/>
          <w:szCs w:val="22"/>
        </w:rPr>
        <w:t>Netto totaalbedrag excl. btw</w:t>
      </w:r>
    </w:p>
    <w:p w14:paraId="71FBDB60" w14:textId="77777777" w:rsidR="007F3B6A" w:rsidRPr="009F07D8" w:rsidRDefault="007F3B6A" w:rsidP="007F3B6A">
      <w:pPr>
        <w:shd w:val="clear" w:color="auto" w:fill="FFFFFF"/>
        <w:spacing w:line="276" w:lineRule="auto"/>
        <w:rPr>
          <w:rFonts w:ascii="Proxima Nova" w:eastAsia="Times New Roman" w:hAnsi="Proxima Nova" w:cs="Calibri"/>
          <w:sz w:val="22"/>
          <w:szCs w:val="22"/>
        </w:rPr>
      </w:pPr>
    </w:p>
    <w:p w14:paraId="661BF06D" w14:textId="77777777" w:rsidR="007F3B6A" w:rsidRPr="009F07D8" w:rsidRDefault="007F3B6A" w:rsidP="007F3B6A">
      <w:pPr>
        <w:shd w:val="clear" w:color="auto" w:fill="FFFFFF"/>
        <w:spacing w:line="240" w:lineRule="auto"/>
        <w:ind w:left="708" w:hanging="708"/>
        <w:rPr>
          <w:rFonts w:ascii="Proxima Nova" w:eastAsia="Times New Roman" w:hAnsi="Proxima Nova" w:cs="Segoe UI"/>
          <w:color w:val="242424"/>
          <w:sz w:val="22"/>
          <w:szCs w:val="22"/>
        </w:rPr>
      </w:pPr>
      <w:r w:rsidRPr="009F07D8">
        <w:rPr>
          <w:rFonts w:ascii="Proxima Nova" w:eastAsia="Times New Roman" w:hAnsi="Proxima Nova" w:cs="Segoe UI"/>
          <w:color w:val="000000"/>
          <w:sz w:val="20"/>
          <w:szCs w:val="20"/>
        </w:rPr>
        <w:t xml:space="preserve">7.3 </w:t>
      </w:r>
      <w:r w:rsidRPr="009F07D8">
        <w:rPr>
          <w:rFonts w:ascii="Proxima Nova" w:eastAsia="Times New Roman" w:hAnsi="Proxima Nova" w:cs="Segoe UI"/>
          <w:color w:val="000000"/>
          <w:sz w:val="20"/>
          <w:szCs w:val="20"/>
        </w:rPr>
        <w:tab/>
      </w:r>
      <w:r w:rsidRPr="009F07D8">
        <w:rPr>
          <w:rFonts w:ascii="Proxima Nova" w:eastAsia="Times New Roman" w:hAnsi="Proxima Nova" w:cs="Segoe UI"/>
          <w:color w:val="000000"/>
          <w:sz w:val="22"/>
          <w:szCs w:val="22"/>
        </w:rPr>
        <w:t>Om uw factuur juist te kunnen verwerken in ons systeem stellen wij (in lijn met de eisen van de Belastingdienst) een aantal vereisten aan de factuur: </w:t>
      </w:r>
    </w:p>
    <w:p w14:paraId="58E37DDB" w14:textId="77777777" w:rsidR="007F3B6A" w:rsidRPr="009F07D8" w:rsidRDefault="007F3B6A" w:rsidP="007F3B6A">
      <w:pPr>
        <w:numPr>
          <w:ilvl w:val="0"/>
          <w:numId w:val="32"/>
        </w:numPr>
        <w:shd w:val="clear" w:color="auto" w:fill="FFFFFF"/>
        <w:spacing w:line="240" w:lineRule="auto"/>
        <w:ind w:left="1080"/>
        <w:rPr>
          <w:rFonts w:ascii="Proxima Nova" w:eastAsia="Times New Roman" w:hAnsi="Proxima Nova" w:cs="Segoe UI"/>
          <w:color w:val="242424"/>
          <w:sz w:val="22"/>
          <w:szCs w:val="22"/>
        </w:rPr>
      </w:pPr>
      <w:r w:rsidRPr="009F07D8">
        <w:rPr>
          <w:rFonts w:ascii="Proxima Nova" w:eastAsia="Times New Roman" w:hAnsi="Proxima Nova" w:cs="Segoe UI"/>
          <w:color w:val="000000"/>
          <w:sz w:val="22"/>
          <w:szCs w:val="22"/>
        </w:rPr>
        <w:t>De factuur dient een uniek factuurnummer te hebben. </w:t>
      </w:r>
    </w:p>
    <w:p w14:paraId="2A6028DB" w14:textId="77777777" w:rsidR="007F3B6A" w:rsidRPr="009F07D8" w:rsidRDefault="007F3B6A" w:rsidP="007F3B6A">
      <w:pPr>
        <w:numPr>
          <w:ilvl w:val="0"/>
          <w:numId w:val="32"/>
        </w:numPr>
        <w:shd w:val="clear" w:color="auto" w:fill="FFFFFF"/>
        <w:spacing w:line="240" w:lineRule="auto"/>
        <w:ind w:left="1080"/>
        <w:rPr>
          <w:rFonts w:ascii="Proxima Nova" w:eastAsia="Times New Roman" w:hAnsi="Proxima Nova" w:cs="Segoe UI"/>
          <w:color w:val="242424"/>
          <w:sz w:val="22"/>
          <w:szCs w:val="22"/>
        </w:rPr>
      </w:pPr>
      <w:r w:rsidRPr="009F07D8">
        <w:rPr>
          <w:rFonts w:ascii="Proxima Nova" w:eastAsia="Times New Roman" w:hAnsi="Proxima Nova" w:cs="Segoe UI"/>
          <w:color w:val="000000"/>
          <w:sz w:val="22"/>
          <w:szCs w:val="22"/>
        </w:rPr>
        <w:t>De factuur dient een BTW specificatie te hebben.</w:t>
      </w:r>
    </w:p>
    <w:p w14:paraId="460C1B6C" w14:textId="77777777" w:rsidR="007F3B6A" w:rsidRPr="009F07D8" w:rsidRDefault="007F3B6A" w:rsidP="007F3B6A">
      <w:pPr>
        <w:numPr>
          <w:ilvl w:val="0"/>
          <w:numId w:val="32"/>
        </w:numPr>
        <w:shd w:val="clear" w:color="auto" w:fill="FFFFFF"/>
        <w:spacing w:line="240" w:lineRule="auto"/>
        <w:ind w:left="1080"/>
        <w:rPr>
          <w:rFonts w:ascii="Proxima Nova" w:eastAsia="Times New Roman" w:hAnsi="Proxima Nova" w:cs="Segoe UI"/>
          <w:color w:val="242424"/>
          <w:sz w:val="22"/>
          <w:szCs w:val="22"/>
        </w:rPr>
      </w:pPr>
      <w:r w:rsidRPr="009F07D8">
        <w:rPr>
          <w:rFonts w:ascii="Proxima Nova" w:eastAsia="Times New Roman" w:hAnsi="Proxima Nova" w:cs="Segoe UI"/>
          <w:color w:val="000000"/>
          <w:sz w:val="22"/>
          <w:szCs w:val="22"/>
        </w:rPr>
        <w:t>U verzendt uw factuur digitaal in PDF formaat (leesbaar/readable PDF)</w:t>
      </w:r>
      <w:r w:rsidRPr="006F4E74">
        <w:rPr>
          <w:rFonts w:ascii="Proxima Nova" w:eastAsia="Times New Roman" w:hAnsi="Proxima Nova" w:cs="Segoe UI"/>
          <w:color w:val="000000"/>
          <w:sz w:val="22"/>
          <w:szCs w:val="22"/>
        </w:rPr>
        <w:t xml:space="preserve"> of XML formaat</w:t>
      </w:r>
      <w:r w:rsidRPr="009F07D8">
        <w:rPr>
          <w:rFonts w:ascii="Proxima Nova" w:eastAsia="Times New Roman" w:hAnsi="Proxima Nova" w:cs="Segoe UI"/>
          <w:color w:val="000000"/>
          <w:sz w:val="22"/>
          <w:szCs w:val="22"/>
        </w:rPr>
        <w:t>. Bij ingang overeenkomst stemmen we onderling het factuuradres af. </w:t>
      </w:r>
    </w:p>
    <w:p w14:paraId="5984CB1C" w14:textId="77777777" w:rsidR="007F3B6A" w:rsidRPr="000A4267" w:rsidRDefault="007F3B6A" w:rsidP="007F3B6A">
      <w:pPr>
        <w:numPr>
          <w:ilvl w:val="0"/>
          <w:numId w:val="32"/>
        </w:numPr>
        <w:shd w:val="clear" w:color="auto" w:fill="FFFFFF"/>
        <w:spacing w:line="240" w:lineRule="auto"/>
        <w:ind w:left="1080"/>
        <w:rPr>
          <w:rFonts w:ascii="Proxima Nova" w:eastAsia="Times New Roman" w:hAnsi="Proxima Nova" w:cs="Segoe UI"/>
          <w:color w:val="242424"/>
          <w:sz w:val="22"/>
          <w:szCs w:val="22"/>
        </w:rPr>
      </w:pPr>
      <w:r w:rsidRPr="000A4267">
        <w:rPr>
          <w:rFonts w:ascii="Proxima Nova" w:eastAsia="Times New Roman" w:hAnsi="Proxima Nova" w:cs="Segoe UI"/>
          <w:color w:val="000000"/>
          <w:sz w:val="22"/>
          <w:szCs w:val="22"/>
        </w:rPr>
        <w:t>Een PDF bestand mag maximaal één factuur bevatten met eventuele bijlagen in hetzelfde PDF bestand. </w:t>
      </w:r>
    </w:p>
    <w:p w14:paraId="5670D8F2" w14:textId="77777777" w:rsidR="007F3B6A" w:rsidRPr="000A4267" w:rsidRDefault="007F3B6A" w:rsidP="007F3B6A">
      <w:pPr>
        <w:numPr>
          <w:ilvl w:val="0"/>
          <w:numId w:val="32"/>
        </w:numPr>
        <w:shd w:val="clear" w:color="auto" w:fill="FFFFFF"/>
        <w:spacing w:line="240" w:lineRule="auto"/>
        <w:ind w:left="1080"/>
        <w:rPr>
          <w:rFonts w:ascii="Proxima Nova" w:eastAsia="Times New Roman" w:hAnsi="Proxima Nova" w:cs="Segoe UI"/>
          <w:color w:val="242424"/>
          <w:sz w:val="22"/>
          <w:szCs w:val="22"/>
        </w:rPr>
      </w:pPr>
      <w:r w:rsidRPr="000A4267">
        <w:rPr>
          <w:rFonts w:ascii="Proxima Nova" w:eastAsia="Times New Roman" w:hAnsi="Proxima Nova" w:cs="Segoe UI"/>
          <w:color w:val="000000"/>
          <w:sz w:val="22"/>
          <w:szCs w:val="22"/>
        </w:rPr>
        <w:t>Eén e-mail mag wel meerdere facturen bevatten. </w:t>
      </w:r>
    </w:p>
    <w:p w14:paraId="423FABB5" w14:textId="77777777" w:rsidR="007F3B6A" w:rsidRPr="000A4267" w:rsidRDefault="007F3B6A" w:rsidP="007F3B6A">
      <w:pPr>
        <w:numPr>
          <w:ilvl w:val="0"/>
          <w:numId w:val="32"/>
        </w:numPr>
        <w:shd w:val="clear" w:color="auto" w:fill="FFFFFF"/>
        <w:spacing w:line="240" w:lineRule="auto"/>
        <w:ind w:left="1080"/>
        <w:rPr>
          <w:rFonts w:ascii="Proxima Nova" w:eastAsia="Times New Roman" w:hAnsi="Proxima Nova" w:cs="Segoe UI"/>
          <w:color w:val="242424"/>
          <w:sz w:val="22"/>
          <w:szCs w:val="22"/>
        </w:rPr>
      </w:pPr>
      <w:r w:rsidRPr="000A4267">
        <w:rPr>
          <w:rFonts w:ascii="Proxima Nova" w:eastAsia="Times New Roman" w:hAnsi="Proxima Nova" w:cs="Segoe UI"/>
          <w:color w:val="000000"/>
          <w:sz w:val="22"/>
          <w:szCs w:val="22"/>
        </w:rPr>
        <w:t>Vermeld, indien mogelijk, het factuurnummer in het onderwerp van de e-mail. </w:t>
      </w:r>
    </w:p>
    <w:p w14:paraId="1FAB18E5" w14:textId="77777777" w:rsidR="007F3B6A" w:rsidRPr="000A4267" w:rsidRDefault="007F3B6A" w:rsidP="007F3B6A">
      <w:pPr>
        <w:numPr>
          <w:ilvl w:val="0"/>
          <w:numId w:val="32"/>
        </w:numPr>
        <w:shd w:val="clear" w:color="auto" w:fill="FFFFFF"/>
        <w:spacing w:line="240" w:lineRule="auto"/>
        <w:ind w:left="1080"/>
        <w:rPr>
          <w:rFonts w:ascii="Proxima Nova" w:eastAsia="Times New Roman" w:hAnsi="Proxima Nova" w:cs="Segoe UI"/>
          <w:color w:val="242424"/>
          <w:sz w:val="22"/>
          <w:szCs w:val="22"/>
        </w:rPr>
      </w:pPr>
      <w:r w:rsidRPr="000A4267">
        <w:rPr>
          <w:rFonts w:ascii="Proxima Nova" w:eastAsia="Times New Roman" w:hAnsi="Proxima Nova" w:cs="Segoe UI"/>
          <w:color w:val="000000"/>
          <w:sz w:val="22"/>
          <w:szCs w:val="22"/>
        </w:rPr>
        <w:t>De maximale grootte van de e-mail is 10 MB. </w:t>
      </w:r>
    </w:p>
    <w:p w14:paraId="01E6D061" w14:textId="77777777" w:rsidR="007F3B6A" w:rsidRPr="006F4E74" w:rsidRDefault="007F3B6A" w:rsidP="007F3B6A">
      <w:pPr>
        <w:shd w:val="clear" w:color="auto" w:fill="FFFFFF"/>
        <w:spacing w:line="240" w:lineRule="auto"/>
        <w:ind w:firstLine="708"/>
        <w:rPr>
          <w:rFonts w:ascii="Proxima Nova" w:eastAsia="Times New Roman" w:hAnsi="Proxima Nova" w:cs="Segoe UI"/>
          <w:color w:val="000000"/>
          <w:sz w:val="22"/>
          <w:szCs w:val="22"/>
        </w:rPr>
      </w:pPr>
      <w:r w:rsidRPr="009F07D8">
        <w:rPr>
          <w:rFonts w:ascii="Proxima Nova" w:eastAsia="Times New Roman" w:hAnsi="Proxima Nova" w:cs="Segoe UI"/>
          <w:color w:val="000000"/>
          <w:sz w:val="22"/>
          <w:szCs w:val="22"/>
        </w:rPr>
        <w:t>Het is niet toegestaan om een factuur zowel per e-mail als per post in te dienen.</w:t>
      </w:r>
    </w:p>
    <w:p w14:paraId="0ED4BBC9" w14:textId="77777777" w:rsidR="007F3B6A" w:rsidRDefault="007F3B6A" w:rsidP="007F3B6A">
      <w:pPr>
        <w:spacing w:line="276" w:lineRule="auto"/>
        <w:contextualSpacing/>
        <w:textAlignment w:val="baseline"/>
        <w:rPr>
          <w:rFonts w:ascii="Proxima Nova" w:eastAsia="Times New Roman" w:hAnsi="Proxima Nova" w:cs="Calibri"/>
          <w:sz w:val="22"/>
          <w:szCs w:val="22"/>
        </w:rPr>
      </w:pPr>
    </w:p>
    <w:p w14:paraId="1234B763" w14:textId="77777777" w:rsidR="007F3B6A" w:rsidRDefault="007F3B6A" w:rsidP="007F3B6A">
      <w:pPr>
        <w:spacing w:line="276" w:lineRule="auto"/>
        <w:contextualSpacing/>
        <w:textAlignment w:val="baseline"/>
        <w:rPr>
          <w:rFonts w:ascii="Proxima Nova" w:eastAsia="Times New Roman" w:hAnsi="Proxima Nova" w:cs="Calibri"/>
          <w:sz w:val="22"/>
          <w:szCs w:val="22"/>
        </w:rPr>
      </w:pPr>
    </w:p>
    <w:p w14:paraId="0B6BFF46" w14:textId="77777777" w:rsidR="007F3B6A" w:rsidRDefault="007F3B6A" w:rsidP="007F3B6A">
      <w:pPr>
        <w:spacing w:line="276" w:lineRule="auto"/>
        <w:contextualSpacing/>
        <w:textAlignment w:val="baseline"/>
        <w:rPr>
          <w:rFonts w:ascii="Proxima Nova" w:eastAsia="Times New Roman" w:hAnsi="Proxima Nova" w:cs="Calibri"/>
          <w:sz w:val="22"/>
          <w:szCs w:val="22"/>
        </w:rPr>
      </w:pPr>
    </w:p>
    <w:p w14:paraId="492CDDA5" w14:textId="77777777" w:rsidR="007F3B6A" w:rsidRDefault="007F3B6A" w:rsidP="007F3B6A">
      <w:pPr>
        <w:spacing w:line="276" w:lineRule="auto"/>
        <w:contextualSpacing/>
        <w:textAlignment w:val="baseline"/>
        <w:rPr>
          <w:rFonts w:ascii="Proxima Nova" w:eastAsia="Times New Roman" w:hAnsi="Proxima Nova" w:cs="Calibri"/>
          <w:sz w:val="22"/>
          <w:szCs w:val="22"/>
        </w:rPr>
      </w:pPr>
    </w:p>
    <w:p w14:paraId="0452FBD2" w14:textId="77777777" w:rsidR="007F3B6A" w:rsidRPr="00490C65" w:rsidRDefault="007F3B6A" w:rsidP="007F3B6A">
      <w:pPr>
        <w:spacing w:line="276" w:lineRule="auto"/>
        <w:contextualSpacing/>
        <w:textAlignment w:val="baseline"/>
        <w:rPr>
          <w:rFonts w:ascii="Proxima Nova" w:eastAsia="Times New Roman" w:hAnsi="Proxima Nova" w:cs="Calibri"/>
          <w:sz w:val="22"/>
          <w:szCs w:val="22"/>
        </w:rPr>
      </w:pPr>
    </w:p>
    <w:p w14:paraId="7E93597D" w14:textId="49B19F85" w:rsidR="007F3B6A" w:rsidRPr="00896FB3" w:rsidRDefault="007F3B6A" w:rsidP="007F3B6A">
      <w:pPr>
        <w:pStyle w:val="Lijstalinea"/>
        <w:numPr>
          <w:ilvl w:val="1"/>
          <w:numId w:val="33"/>
        </w:numPr>
        <w:spacing w:line="276" w:lineRule="auto"/>
        <w:textAlignment w:val="baseline"/>
        <w:rPr>
          <w:rFonts w:ascii="Proxima Nova" w:eastAsia="Times New Roman" w:hAnsi="Proxima Nova" w:cs="Calibri"/>
          <w:sz w:val="22"/>
          <w:szCs w:val="22"/>
        </w:rPr>
      </w:pPr>
      <w:r w:rsidRPr="00896FB3">
        <w:rPr>
          <w:rFonts w:ascii="Proxima Nova" w:eastAsia="Times New Roman" w:hAnsi="Proxima Nova" w:cs="Times New Roman"/>
          <w:sz w:val="22"/>
          <w:szCs w:val="22"/>
        </w:rPr>
        <w:t>Onvoldoende of niet-gespecificeerde facturen worden door Opdrachtgever niet in behandeling genomen. </w:t>
      </w:r>
    </w:p>
    <w:p w14:paraId="75DD0512" w14:textId="77777777" w:rsidR="007F3B6A" w:rsidRPr="009F07D8" w:rsidRDefault="007F3B6A" w:rsidP="007F3B6A">
      <w:pPr>
        <w:spacing w:line="276" w:lineRule="auto"/>
        <w:ind w:left="567" w:hanging="567"/>
        <w:contextualSpacing/>
        <w:rPr>
          <w:rFonts w:ascii="Proxima Nova" w:eastAsia="Times New Roman" w:hAnsi="Proxima Nova" w:cs="Calibri"/>
          <w:sz w:val="22"/>
          <w:szCs w:val="22"/>
        </w:rPr>
      </w:pPr>
    </w:p>
    <w:p w14:paraId="3B187CB3" w14:textId="77777777" w:rsidR="007F3B6A" w:rsidRPr="00E11B3F" w:rsidRDefault="007F3B6A" w:rsidP="007F3B6A">
      <w:pPr>
        <w:numPr>
          <w:ilvl w:val="1"/>
          <w:numId w:val="33"/>
        </w:numPr>
        <w:spacing w:line="276" w:lineRule="auto"/>
        <w:ind w:left="567" w:hanging="567"/>
        <w:contextualSpacing/>
        <w:textAlignment w:val="baseline"/>
        <w:rPr>
          <w:rFonts w:ascii="Proxima Nova" w:eastAsia="Times New Roman" w:hAnsi="Proxima Nova" w:cs="Calibri"/>
          <w:sz w:val="22"/>
          <w:szCs w:val="22"/>
        </w:rPr>
      </w:pPr>
      <w:r w:rsidRPr="009F07D8">
        <w:rPr>
          <w:rFonts w:ascii="Proxima Nova" w:eastAsia="Times New Roman" w:hAnsi="Proxima Nova" w:cs="Times New Roman"/>
          <w:sz w:val="22"/>
          <w:szCs w:val="22"/>
        </w:rPr>
        <w:t>Voor aanvullende facturen en/of creditnota’s gelden dezelfde voorschriften als voor facturen. Op creditnota’s moeten bovendien de datum, het nummer en het eindbedrag worden vermeld van de factuur waarop de creditnota betrekking heeft.</w:t>
      </w:r>
    </w:p>
    <w:p w14:paraId="3574ADEE" w14:textId="77777777" w:rsidR="007F3B6A" w:rsidRDefault="007F3B6A" w:rsidP="007F3B6A">
      <w:pPr>
        <w:pStyle w:val="Lijstalinea"/>
        <w:rPr>
          <w:rFonts w:ascii="Proxima Nova" w:eastAsia="Times New Roman" w:hAnsi="Proxima Nova" w:cs="Calibri"/>
          <w:sz w:val="22"/>
          <w:szCs w:val="22"/>
        </w:rPr>
      </w:pPr>
    </w:p>
    <w:p w14:paraId="58414133" w14:textId="03B12D8E" w:rsidR="007F3B6A" w:rsidRPr="009F07D8" w:rsidRDefault="007F3B6A" w:rsidP="007F3B6A">
      <w:pPr>
        <w:numPr>
          <w:ilvl w:val="1"/>
          <w:numId w:val="33"/>
        </w:numPr>
        <w:spacing w:line="276" w:lineRule="auto"/>
        <w:ind w:left="567" w:hanging="567"/>
        <w:contextualSpacing/>
        <w:textAlignment w:val="baseline"/>
        <w:rPr>
          <w:rFonts w:ascii="Proxima Nova" w:eastAsia="Times New Roman" w:hAnsi="Proxima Nova" w:cs="Calibri"/>
          <w:sz w:val="22"/>
          <w:szCs w:val="22"/>
        </w:rPr>
      </w:pPr>
      <w:r w:rsidRPr="00E11B3F">
        <w:rPr>
          <w:rFonts w:ascii="Proxima Nova" w:eastAsia="Times New Roman" w:hAnsi="Proxima Nova" w:cs="Calibri"/>
          <w:sz w:val="22"/>
          <w:szCs w:val="22"/>
        </w:rPr>
        <w:t xml:space="preserve">Facturen kunnen verzonden </w:t>
      </w:r>
      <w:r>
        <w:rPr>
          <w:rFonts w:ascii="Proxima Nova" w:eastAsia="Times New Roman" w:hAnsi="Proxima Nova" w:cs="Calibri"/>
          <w:sz w:val="22"/>
          <w:szCs w:val="22"/>
        </w:rPr>
        <w:t xml:space="preserve">worden </w:t>
      </w:r>
      <w:r w:rsidRPr="00E11B3F">
        <w:rPr>
          <w:rFonts w:ascii="Proxima Nova" w:eastAsia="Times New Roman" w:hAnsi="Proxima Nova" w:cs="Calibri"/>
          <w:sz w:val="22"/>
          <w:szCs w:val="22"/>
        </w:rPr>
        <w:t xml:space="preserve">aan: </w:t>
      </w:r>
      <w:r w:rsidR="00C850D8">
        <w:rPr>
          <w:rFonts w:ascii="Proxima Nova" w:eastAsia="Times New Roman" w:hAnsi="Proxima Nova" w:cs="Calibri"/>
          <w:sz w:val="22"/>
          <w:szCs w:val="22"/>
        </w:rPr>
        <w:t>facturen</w:t>
      </w:r>
      <w:r w:rsidRPr="00E11B3F">
        <w:rPr>
          <w:rFonts w:ascii="Proxima Nova" w:eastAsia="Times New Roman" w:hAnsi="Proxima Nova" w:cs="Calibri"/>
          <w:sz w:val="22"/>
          <w:szCs w:val="22"/>
        </w:rPr>
        <w:t>@sintlucas.nl</w:t>
      </w:r>
    </w:p>
    <w:p w14:paraId="5A6F3524" w14:textId="77777777" w:rsidR="007F3B6A" w:rsidRPr="009F07D8" w:rsidRDefault="007F3B6A" w:rsidP="007F3B6A">
      <w:pPr>
        <w:spacing w:line="276" w:lineRule="auto"/>
        <w:textAlignment w:val="baseline"/>
        <w:rPr>
          <w:rFonts w:ascii="Proxima Nova" w:eastAsia="Times New Roman" w:hAnsi="Proxima Nova" w:cs="Calibri"/>
          <w:color w:val="323E4F"/>
          <w:sz w:val="22"/>
          <w:szCs w:val="22"/>
        </w:rPr>
      </w:pPr>
    </w:p>
    <w:p w14:paraId="77568A54" w14:textId="77777777" w:rsidR="007F3B6A" w:rsidRDefault="007F3B6A" w:rsidP="007F3B6A">
      <w:pPr>
        <w:spacing w:line="276" w:lineRule="auto"/>
        <w:textAlignment w:val="baseline"/>
        <w:rPr>
          <w:rFonts w:ascii="Proxima Nova" w:eastAsia="Times New Roman" w:hAnsi="Proxima Nova" w:cs="Calibri"/>
          <w:b/>
          <w:bCs/>
          <w:caps/>
          <w:color w:val="323E4F"/>
          <w:sz w:val="22"/>
          <w:szCs w:val="22"/>
        </w:rPr>
      </w:pPr>
    </w:p>
    <w:p w14:paraId="4E05BA11" w14:textId="77777777" w:rsidR="007F3B6A" w:rsidRPr="009F07D8" w:rsidRDefault="007F3B6A" w:rsidP="007F3B6A">
      <w:pPr>
        <w:spacing w:line="276" w:lineRule="auto"/>
        <w:textAlignment w:val="baseline"/>
        <w:rPr>
          <w:rFonts w:ascii="Proxima Nova" w:eastAsia="Times New Roman" w:hAnsi="Proxima Nova" w:cs="Calibri"/>
          <w:b/>
          <w:bCs/>
          <w:caps/>
          <w:color w:val="323E4F"/>
          <w:sz w:val="22"/>
          <w:szCs w:val="22"/>
        </w:rPr>
      </w:pPr>
      <w:r w:rsidRPr="009F07D8">
        <w:rPr>
          <w:rFonts w:ascii="Proxima Nova" w:eastAsia="Times New Roman" w:hAnsi="Proxima Nova" w:cs="Calibri"/>
          <w:b/>
          <w:bCs/>
          <w:caps/>
          <w:color w:val="323E4F"/>
          <w:sz w:val="22"/>
          <w:szCs w:val="22"/>
        </w:rPr>
        <w:t>Artikel 8: Integriteitsverklaring</w:t>
      </w:r>
    </w:p>
    <w:p w14:paraId="4CBFFA43" w14:textId="77777777" w:rsidR="007F3B6A" w:rsidRPr="009F07D8" w:rsidRDefault="007F3B6A" w:rsidP="007F3B6A">
      <w:pPr>
        <w:spacing w:line="276" w:lineRule="auto"/>
        <w:textAlignment w:val="baseline"/>
        <w:rPr>
          <w:rFonts w:ascii="Proxima Nova" w:eastAsia="Times New Roman" w:hAnsi="Proxima Nova" w:cs="Calibri"/>
          <w:b/>
          <w:bCs/>
          <w:caps/>
          <w:color w:val="323E4F"/>
          <w:sz w:val="22"/>
          <w:szCs w:val="22"/>
        </w:rPr>
      </w:pPr>
    </w:p>
    <w:p w14:paraId="7BF0BF3E" w14:textId="77777777" w:rsidR="007F3B6A" w:rsidRPr="009F07D8" w:rsidRDefault="007F3B6A" w:rsidP="007F3B6A">
      <w:pPr>
        <w:spacing w:line="276" w:lineRule="auto"/>
        <w:ind w:left="567" w:hanging="567"/>
        <w:textAlignment w:val="baseline"/>
        <w:rPr>
          <w:rFonts w:ascii="Proxima Nova" w:eastAsia="Times New Roman" w:hAnsi="Proxima Nova" w:cs="Calibri"/>
          <w:color w:val="323E4F"/>
          <w:sz w:val="22"/>
          <w:szCs w:val="22"/>
        </w:rPr>
      </w:pPr>
      <w:r w:rsidRPr="009F07D8">
        <w:rPr>
          <w:rFonts w:ascii="Proxima Nova" w:eastAsia="Times New Roman" w:hAnsi="Proxima Nova" w:cs="Calibri"/>
          <w:color w:val="323E4F"/>
          <w:sz w:val="22"/>
          <w:szCs w:val="22"/>
        </w:rPr>
        <w:t>8.1</w:t>
      </w:r>
      <w:r w:rsidRPr="009F07D8">
        <w:rPr>
          <w:rFonts w:ascii="Proxima Nova" w:eastAsia="Times New Roman" w:hAnsi="Proxima Nova" w:cs="Calibri"/>
          <w:color w:val="323E4F"/>
          <w:sz w:val="22"/>
          <w:szCs w:val="22"/>
        </w:rPr>
        <w:tab/>
        <w:t>Opdrachtnemer verklaart dat hij in het kader van de gunning van deze Overeenkomst en evenmin ter verkrijging van opdrachten tot het verrichten van Diensten onder Nadere opdracht(en), Personeel van Opdrachtgever generlei voordeel heeft geboden, gegeven, doen aanbieden of doen geven, respectievelijk zal bieden, geven, zal doen aanbieden of zal doen geven. Hij zal dat ook niet alsnog doen teneinde personen in dienst van Opdrachtgever te bewegen enige handeling te verrichten of na te laten.</w:t>
      </w:r>
    </w:p>
    <w:p w14:paraId="67CFADE1" w14:textId="77777777" w:rsidR="009A3002" w:rsidRDefault="009A3002" w:rsidP="007F3B6A">
      <w:pPr>
        <w:spacing w:line="240" w:lineRule="auto"/>
        <w:rPr>
          <w:rFonts w:ascii="Proxima Nova" w:eastAsia="Times New Roman" w:hAnsi="Proxima Nova" w:cs="Times New Roman"/>
          <w:b/>
          <w:bCs/>
          <w:caps/>
          <w:color w:val="323E4F"/>
          <w:sz w:val="22"/>
          <w:szCs w:val="22"/>
        </w:rPr>
      </w:pPr>
    </w:p>
    <w:p w14:paraId="4DEDEF55" w14:textId="77777777" w:rsidR="009A3002" w:rsidRDefault="009A3002" w:rsidP="007F3B6A">
      <w:pPr>
        <w:spacing w:line="240" w:lineRule="auto"/>
        <w:rPr>
          <w:rFonts w:ascii="Proxima Nova" w:eastAsia="Times New Roman" w:hAnsi="Proxima Nova" w:cs="Times New Roman"/>
          <w:b/>
          <w:bCs/>
          <w:caps/>
          <w:color w:val="323E4F"/>
          <w:sz w:val="22"/>
          <w:szCs w:val="22"/>
        </w:rPr>
      </w:pPr>
    </w:p>
    <w:p w14:paraId="4DED99D6" w14:textId="254E7512" w:rsidR="007F3B6A" w:rsidRPr="009F07D8" w:rsidRDefault="007F3B6A" w:rsidP="007F3B6A">
      <w:pPr>
        <w:spacing w:line="240" w:lineRule="auto"/>
        <w:rPr>
          <w:rFonts w:ascii="Proxima Nova" w:eastAsia="Times New Roman" w:hAnsi="Proxima Nova" w:cs="Calibri"/>
          <w:b/>
          <w:bCs/>
          <w:caps/>
          <w:color w:val="323E4F"/>
          <w:sz w:val="22"/>
          <w:szCs w:val="22"/>
        </w:rPr>
      </w:pPr>
      <w:r w:rsidRPr="009F07D8">
        <w:rPr>
          <w:rFonts w:ascii="Proxima Nova" w:eastAsia="Times New Roman" w:hAnsi="Proxima Nova" w:cs="Times New Roman"/>
          <w:b/>
          <w:bCs/>
          <w:caps/>
          <w:color w:val="323E4F"/>
          <w:sz w:val="22"/>
          <w:szCs w:val="22"/>
        </w:rPr>
        <w:t>ARTIKEL 9: BIJLAGEN EN RANGORDE   </w:t>
      </w:r>
    </w:p>
    <w:p w14:paraId="2F3382E8" w14:textId="77777777" w:rsidR="007F3B6A" w:rsidRPr="009F07D8" w:rsidRDefault="007F3B6A" w:rsidP="007F3B6A">
      <w:pPr>
        <w:spacing w:line="276" w:lineRule="auto"/>
        <w:textAlignment w:val="baseline"/>
        <w:rPr>
          <w:rFonts w:ascii="Proxima Nova" w:eastAsia="Times New Roman" w:hAnsi="Proxima Nova" w:cs="Calibri"/>
          <w:color w:val="323E4F"/>
          <w:sz w:val="22"/>
          <w:szCs w:val="22"/>
        </w:rPr>
      </w:pPr>
      <w:r w:rsidRPr="009F07D8">
        <w:rPr>
          <w:rFonts w:ascii="Proxima Nova" w:eastAsia="Times New Roman" w:hAnsi="Proxima Nova" w:cs="Calibri"/>
          <w:color w:val="323E4F"/>
          <w:sz w:val="22"/>
          <w:szCs w:val="22"/>
        </w:rPr>
        <w:t> </w:t>
      </w:r>
    </w:p>
    <w:p w14:paraId="6631C1CA" w14:textId="77777777" w:rsidR="007F3B6A" w:rsidRPr="009F07D8" w:rsidRDefault="007F3B6A" w:rsidP="007F3B6A">
      <w:pPr>
        <w:numPr>
          <w:ilvl w:val="1"/>
          <w:numId w:val="29"/>
        </w:numPr>
        <w:spacing w:line="276" w:lineRule="auto"/>
        <w:ind w:left="567" w:hanging="567"/>
        <w:contextualSpacing/>
        <w:textAlignment w:val="baseline"/>
        <w:rPr>
          <w:rFonts w:ascii="Proxima Nova" w:eastAsia="Times New Roman" w:hAnsi="Proxima Nova" w:cs="Calibri"/>
          <w:b/>
          <w:bCs/>
          <w:color w:val="323E4F"/>
          <w:sz w:val="22"/>
          <w:szCs w:val="22"/>
        </w:rPr>
      </w:pPr>
      <w:r w:rsidRPr="009F07D8">
        <w:rPr>
          <w:rFonts w:ascii="Proxima Nova" w:eastAsia="Times New Roman" w:hAnsi="Proxima Nova" w:cs="Calibri"/>
          <w:color w:val="323E4F"/>
          <w:sz w:val="22"/>
          <w:szCs w:val="22"/>
        </w:rPr>
        <w:t>Alle navolgende documenten maken integraal onderdeel uit van deze Overeenkomst en zijn als bijlage bij deze Overeenkomst gevoegd:</w:t>
      </w:r>
      <w:r w:rsidRPr="009F07D8">
        <w:rPr>
          <w:rFonts w:ascii="Proxima Nova" w:eastAsia="Times New Roman" w:hAnsi="Proxima Nova" w:cs="Calibri"/>
          <w:b/>
          <w:bCs/>
          <w:color w:val="323E4F"/>
          <w:sz w:val="22"/>
          <w:szCs w:val="22"/>
        </w:rPr>
        <w:t> </w:t>
      </w:r>
    </w:p>
    <w:p w14:paraId="1DE4557A" w14:textId="77777777" w:rsidR="007F3B6A" w:rsidRPr="009F07D8" w:rsidRDefault="007F3B6A" w:rsidP="007F3B6A">
      <w:pPr>
        <w:spacing w:line="276" w:lineRule="auto"/>
        <w:ind w:left="567" w:hanging="567"/>
        <w:textAlignment w:val="baseline"/>
        <w:rPr>
          <w:rFonts w:ascii="Proxima Nova" w:eastAsia="Times New Roman" w:hAnsi="Proxima Nova" w:cs="Calibri"/>
          <w:color w:val="323E4F"/>
          <w:sz w:val="22"/>
          <w:szCs w:val="22"/>
        </w:rPr>
      </w:pPr>
      <w:r w:rsidRPr="009F07D8">
        <w:rPr>
          <w:rFonts w:ascii="Proxima Nova" w:eastAsia="Times New Roman" w:hAnsi="Proxima Nova" w:cs="Calibri"/>
          <w:color w:val="323E4F"/>
          <w:sz w:val="22"/>
          <w:szCs w:val="22"/>
        </w:rPr>
        <w:t> </w:t>
      </w:r>
    </w:p>
    <w:p w14:paraId="3876E8A8" w14:textId="3768D071" w:rsidR="00E25C5A" w:rsidRDefault="00E25C5A" w:rsidP="007F3B6A">
      <w:pPr>
        <w:spacing w:line="276" w:lineRule="auto"/>
        <w:ind w:left="1134" w:hanging="567"/>
        <w:textAlignment w:val="baseline"/>
        <w:rPr>
          <w:rFonts w:ascii="Proxima Nova" w:eastAsia="Times New Roman" w:hAnsi="Proxima Nova" w:cs="Calibri"/>
          <w:color w:val="323E4F"/>
          <w:sz w:val="22"/>
          <w:szCs w:val="22"/>
        </w:rPr>
      </w:pPr>
      <w:r>
        <w:rPr>
          <w:rFonts w:ascii="Proxima Nova" w:eastAsia="Times New Roman" w:hAnsi="Proxima Nova" w:cs="Calibri"/>
          <w:color w:val="323E4F"/>
          <w:sz w:val="22"/>
          <w:szCs w:val="22"/>
        </w:rPr>
        <w:t>Bijlage 1 - Verwerkersovereenkomst</w:t>
      </w:r>
    </w:p>
    <w:p w14:paraId="5BAFDCCB" w14:textId="4A18E786" w:rsidR="007F3B6A" w:rsidRPr="009F07D8" w:rsidRDefault="007F3B6A" w:rsidP="007F3B6A">
      <w:pPr>
        <w:spacing w:line="276" w:lineRule="auto"/>
        <w:ind w:left="1134" w:hanging="567"/>
        <w:textAlignment w:val="baseline"/>
        <w:rPr>
          <w:rFonts w:ascii="Proxima Nova" w:eastAsia="Times New Roman" w:hAnsi="Proxima Nova" w:cs="Calibri"/>
          <w:color w:val="323E4F"/>
          <w:sz w:val="22"/>
          <w:szCs w:val="22"/>
        </w:rPr>
      </w:pPr>
      <w:r w:rsidRPr="009F07D8">
        <w:rPr>
          <w:rFonts w:ascii="Proxima Nova" w:eastAsia="Times New Roman" w:hAnsi="Proxima Nova" w:cs="Calibri"/>
          <w:color w:val="323E4F"/>
          <w:sz w:val="22"/>
          <w:szCs w:val="22"/>
        </w:rPr>
        <w:t xml:space="preserve">Bijlage </w:t>
      </w:r>
      <w:r w:rsidR="00E25C5A">
        <w:rPr>
          <w:rFonts w:ascii="Proxima Nova" w:eastAsia="Times New Roman" w:hAnsi="Proxima Nova" w:cs="Calibri"/>
          <w:color w:val="323E4F"/>
          <w:sz w:val="22"/>
          <w:szCs w:val="22"/>
        </w:rPr>
        <w:t>2</w:t>
      </w:r>
      <w:r w:rsidRPr="009F07D8">
        <w:rPr>
          <w:rFonts w:ascii="Proxima Nova" w:eastAsia="Times New Roman" w:hAnsi="Proxima Nova" w:cs="Calibri"/>
          <w:color w:val="323E4F"/>
          <w:sz w:val="22"/>
          <w:szCs w:val="22"/>
        </w:rPr>
        <w:t xml:space="preserve"> - Nota(‘s) van Inlichtingen (d.d</w:t>
      </w:r>
      <w:r w:rsidRPr="009A2EC2">
        <w:rPr>
          <w:rFonts w:ascii="Proxima Nova" w:eastAsia="Times New Roman" w:hAnsi="Proxima Nova" w:cs="Calibri"/>
          <w:color w:val="323E4F"/>
          <w:sz w:val="22"/>
          <w:szCs w:val="22"/>
          <w:shd w:val="clear" w:color="auto" w:fill="FFFF00"/>
        </w:rPr>
        <w:t xml:space="preserve">. </w:t>
      </w:r>
      <w:r w:rsidRPr="009A2EC2">
        <w:rPr>
          <w:rFonts w:ascii="Proxima Nova" w:eastAsia="Times New Roman" w:hAnsi="Proxima Nova" w:cs="Calibri"/>
          <w:b/>
          <w:bCs/>
          <w:color w:val="323E4F"/>
          <w:sz w:val="22"/>
          <w:szCs w:val="22"/>
          <w:shd w:val="clear" w:color="auto" w:fill="FFFF00"/>
          <w:lang w:eastAsia="en-US"/>
        </w:rPr>
        <w:t>[datum]</w:t>
      </w:r>
      <w:r w:rsidRPr="009F07D8">
        <w:rPr>
          <w:rFonts w:ascii="Proxima Nova" w:eastAsia="Times New Roman" w:hAnsi="Proxima Nova" w:cs="Calibri"/>
          <w:color w:val="323E4F"/>
          <w:sz w:val="22"/>
          <w:szCs w:val="22"/>
          <w:lang w:eastAsia="en-US"/>
        </w:rPr>
        <w:t>); waarbij de meest recente Nota van Inlichtingen prevaleert.</w:t>
      </w:r>
    </w:p>
    <w:p w14:paraId="04B64FC9" w14:textId="550FC4CF" w:rsidR="007F3B6A" w:rsidRPr="009F07D8" w:rsidRDefault="007F3B6A" w:rsidP="007F3B6A">
      <w:pPr>
        <w:spacing w:line="276" w:lineRule="auto"/>
        <w:ind w:left="1134" w:hanging="567"/>
        <w:textAlignment w:val="baseline"/>
        <w:rPr>
          <w:rFonts w:ascii="Proxima Nova" w:eastAsia="Times New Roman" w:hAnsi="Proxima Nova" w:cs="Calibri"/>
          <w:color w:val="323E4F"/>
          <w:sz w:val="22"/>
          <w:szCs w:val="22"/>
        </w:rPr>
      </w:pPr>
      <w:r w:rsidRPr="009F07D8">
        <w:rPr>
          <w:rFonts w:ascii="Proxima Nova" w:eastAsia="Times New Roman" w:hAnsi="Proxima Nova" w:cs="Calibri"/>
          <w:color w:val="323E4F"/>
          <w:sz w:val="22"/>
          <w:szCs w:val="22"/>
        </w:rPr>
        <w:t xml:space="preserve">Bijlage </w:t>
      </w:r>
      <w:r w:rsidR="00E25C5A">
        <w:rPr>
          <w:rFonts w:ascii="Proxima Nova" w:eastAsia="Times New Roman" w:hAnsi="Proxima Nova" w:cs="Calibri"/>
          <w:color w:val="323E4F"/>
          <w:sz w:val="22"/>
          <w:szCs w:val="22"/>
        </w:rPr>
        <w:t>3</w:t>
      </w:r>
      <w:r w:rsidRPr="009F07D8">
        <w:rPr>
          <w:rFonts w:ascii="Proxima Nova" w:eastAsia="Times New Roman" w:hAnsi="Proxima Nova" w:cs="Calibri"/>
          <w:color w:val="323E4F"/>
          <w:sz w:val="22"/>
          <w:szCs w:val="22"/>
        </w:rPr>
        <w:t xml:space="preserve"> - </w:t>
      </w:r>
      <w:r w:rsidR="00E00431" w:rsidRPr="00E00431">
        <w:rPr>
          <w:rFonts w:ascii="Proxima Nova" w:eastAsia="Times New Roman" w:hAnsi="Proxima Nova" w:cs="Calibri"/>
          <w:color w:val="323E4F"/>
          <w:sz w:val="22"/>
          <w:szCs w:val="22"/>
        </w:rPr>
        <w:t>Aanbestedingsdocument</w:t>
      </w:r>
      <w:r w:rsidR="00E00431">
        <w:rPr>
          <w:rFonts w:ascii="Proxima Nova" w:eastAsia="Times New Roman" w:hAnsi="Proxima Nova" w:cs="Calibri"/>
          <w:color w:val="323E4F"/>
          <w:sz w:val="22"/>
          <w:szCs w:val="22"/>
        </w:rPr>
        <w:t>en</w:t>
      </w:r>
      <w:r w:rsidR="00E00431" w:rsidRPr="00E00431">
        <w:rPr>
          <w:rFonts w:ascii="Proxima Nova" w:eastAsia="Times New Roman" w:hAnsi="Proxima Nova" w:cs="Calibri"/>
          <w:color w:val="323E4F"/>
          <w:sz w:val="22"/>
          <w:szCs w:val="22"/>
        </w:rPr>
        <w:t xml:space="preserve"> inclusief </w:t>
      </w:r>
      <w:r w:rsidR="00E00431" w:rsidRPr="009E03FA">
        <w:rPr>
          <w:rFonts w:ascii="Proxima Nova" w:eastAsia="Times New Roman" w:hAnsi="Proxima Nova" w:cs="Calibri"/>
          <w:color w:val="323E4F"/>
          <w:sz w:val="22"/>
          <w:szCs w:val="22"/>
        </w:rPr>
        <w:t xml:space="preserve">bijlagen </w:t>
      </w:r>
      <w:r w:rsidRPr="009E03FA">
        <w:rPr>
          <w:rFonts w:ascii="Proxima Nova" w:eastAsia="Times New Roman" w:hAnsi="Proxima Nova" w:cs="Calibri"/>
          <w:color w:val="323E4F"/>
          <w:sz w:val="22"/>
          <w:szCs w:val="22"/>
        </w:rPr>
        <w:t xml:space="preserve">TN </w:t>
      </w:r>
      <w:r w:rsidR="00071233" w:rsidRPr="009E03FA">
        <w:rPr>
          <w:rFonts w:ascii="Proxima Nova" w:eastAsia="Times New Roman" w:hAnsi="Proxima Nova" w:cs="Calibri"/>
          <w:color w:val="323E4F"/>
          <w:sz w:val="22"/>
          <w:szCs w:val="22"/>
        </w:rPr>
        <w:t>555011</w:t>
      </w:r>
      <w:r w:rsidRPr="009E03FA">
        <w:rPr>
          <w:rFonts w:ascii="Proxima Nova" w:eastAsia="Times New Roman" w:hAnsi="Proxima Nova" w:cs="Calibri"/>
          <w:color w:val="323E4F"/>
          <w:sz w:val="22"/>
          <w:szCs w:val="22"/>
        </w:rPr>
        <w:t>;</w:t>
      </w:r>
      <w:r w:rsidRPr="009F07D8">
        <w:rPr>
          <w:rFonts w:ascii="Proxima Nova" w:eastAsia="Times New Roman" w:hAnsi="Proxima Nova" w:cs="Calibri"/>
          <w:color w:val="323E4F"/>
          <w:sz w:val="22"/>
          <w:szCs w:val="22"/>
          <w:lang w:eastAsia="en-US"/>
        </w:rPr>
        <w:t> </w:t>
      </w:r>
    </w:p>
    <w:p w14:paraId="611F850B" w14:textId="02694784" w:rsidR="007F3B6A" w:rsidRPr="009F07D8" w:rsidRDefault="007F3B6A" w:rsidP="007F3B6A">
      <w:pPr>
        <w:spacing w:line="276" w:lineRule="auto"/>
        <w:ind w:left="1134" w:hanging="567"/>
        <w:textAlignment w:val="baseline"/>
        <w:rPr>
          <w:rFonts w:ascii="Proxima Nova" w:eastAsia="Times New Roman" w:hAnsi="Proxima Nova" w:cs="Calibri"/>
          <w:color w:val="323E4F"/>
          <w:sz w:val="22"/>
          <w:szCs w:val="22"/>
        </w:rPr>
      </w:pPr>
      <w:r w:rsidRPr="009F07D8">
        <w:rPr>
          <w:rFonts w:ascii="Proxima Nova" w:eastAsia="Times New Roman" w:hAnsi="Proxima Nova" w:cs="Calibri"/>
          <w:color w:val="323E4F"/>
          <w:sz w:val="22"/>
          <w:szCs w:val="22"/>
        </w:rPr>
        <w:t xml:space="preserve">Bijlage </w:t>
      </w:r>
      <w:r w:rsidR="00E25C5A">
        <w:rPr>
          <w:rFonts w:ascii="Proxima Nova" w:eastAsia="Times New Roman" w:hAnsi="Proxima Nova" w:cs="Calibri"/>
          <w:color w:val="323E4F"/>
          <w:sz w:val="22"/>
          <w:szCs w:val="22"/>
        </w:rPr>
        <w:t>4</w:t>
      </w:r>
      <w:r w:rsidRPr="009F07D8">
        <w:rPr>
          <w:rFonts w:ascii="Proxima Nova" w:eastAsia="Times New Roman" w:hAnsi="Proxima Nova" w:cs="Calibri"/>
          <w:color w:val="323E4F"/>
          <w:sz w:val="22"/>
          <w:szCs w:val="22"/>
        </w:rPr>
        <w:t xml:space="preserve"> - de Algemene Inkoopvoorwaarden </w:t>
      </w:r>
      <w:r w:rsidR="00B534CD">
        <w:rPr>
          <w:rFonts w:ascii="Proxima Nova" w:eastAsia="Times New Roman" w:hAnsi="Proxima Nova" w:cs="Calibri"/>
          <w:color w:val="323E4F"/>
          <w:sz w:val="22"/>
          <w:szCs w:val="22"/>
        </w:rPr>
        <w:t>ARBIT 2022</w:t>
      </w:r>
      <w:r w:rsidRPr="009F07D8">
        <w:rPr>
          <w:rFonts w:ascii="Proxima Nova" w:eastAsia="Times New Roman" w:hAnsi="Proxima Nova" w:cs="Calibri"/>
          <w:color w:val="323E4F"/>
          <w:sz w:val="22"/>
          <w:szCs w:val="22"/>
        </w:rPr>
        <w:t>;</w:t>
      </w:r>
    </w:p>
    <w:p w14:paraId="113FEB96" w14:textId="6A1BDDCD" w:rsidR="007F3B6A" w:rsidRPr="009F07D8" w:rsidRDefault="007F3B6A" w:rsidP="007F3B6A">
      <w:pPr>
        <w:spacing w:line="276" w:lineRule="auto"/>
        <w:ind w:left="1134" w:hanging="567"/>
        <w:textAlignment w:val="baseline"/>
        <w:rPr>
          <w:rFonts w:ascii="Proxima Nova" w:eastAsia="Times New Roman" w:hAnsi="Proxima Nova" w:cs="Calibri"/>
          <w:color w:val="323E4F"/>
          <w:sz w:val="22"/>
          <w:szCs w:val="22"/>
          <w:lang w:eastAsia="en-US"/>
        </w:rPr>
      </w:pPr>
      <w:r w:rsidRPr="009F07D8">
        <w:rPr>
          <w:rFonts w:ascii="Proxima Nova" w:eastAsia="Times New Roman" w:hAnsi="Proxima Nova" w:cs="Calibri"/>
          <w:color w:val="323E4F"/>
          <w:sz w:val="22"/>
          <w:szCs w:val="22"/>
        </w:rPr>
        <w:t xml:space="preserve">Bijlage </w:t>
      </w:r>
      <w:r w:rsidR="00E25C5A">
        <w:rPr>
          <w:rFonts w:ascii="Proxima Nova" w:eastAsia="Times New Roman" w:hAnsi="Proxima Nova" w:cs="Calibri"/>
          <w:color w:val="323E4F"/>
          <w:sz w:val="22"/>
          <w:szCs w:val="22"/>
        </w:rPr>
        <w:t>5</w:t>
      </w:r>
      <w:r w:rsidRPr="009F07D8">
        <w:rPr>
          <w:rFonts w:ascii="Proxima Nova" w:eastAsia="Times New Roman" w:hAnsi="Proxima Nova" w:cs="Calibri"/>
          <w:color w:val="323E4F"/>
          <w:sz w:val="22"/>
          <w:szCs w:val="22"/>
        </w:rPr>
        <w:t xml:space="preserve"> - Inschrijving van Opdrachtnemer (d.d. </w:t>
      </w:r>
      <w:r w:rsidRPr="009A2EC2">
        <w:rPr>
          <w:rFonts w:ascii="Proxima Nova" w:eastAsia="Times New Roman" w:hAnsi="Proxima Nova" w:cs="Calibri"/>
          <w:b/>
          <w:bCs/>
          <w:color w:val="323E4F"/>
          <w:sz w:val="22"/>
          <w:szCs w:val="22"/>
          <w:shd w:val="clear" w:color="auto" w:fill="FFFF00"/>
          <w:lang w:eastAsia="en-US"/>
        </w:rPr>
        <w:t>[datum]</w:t>
      </w:r>
      <w:r w:rsidRPr="009F07D8">
        <w:rPr>
          <w:rFonts w:ascii="Proxima Nova" w:eastAsia="Times New Roman" w:hAnsi="Proxima Nova" w:cs="Calibri"/>
          <w:color w:val="323E4F"/>
          <w:sz w:val="22"/>
          <w:szCs w:val="22"/>
          <w:lang w:eastAsia="en-US"/>
        </w:rPr>
        <w:t>) inclusief prijzenblad.</w:t>
      </w:r>
    </w:p>
    <w:p w14:paraId="5C3DA53E" w14:textId="77777777" w:rsidR="007F3B6A" w:rsidRPr="009F07D8" w:rsidRDefault="007F3B6A" w:rsidP="007F3B6A">
      <w:pPr>
        <w:spacing w:line="276" w:lineRule="auto"/>
        <w:ind w:left="567" w:hanging="567"/>
        <w:textAlignment w:val="baseline"/>
        <w:rPr>
          <w:rFonts w:ascii="Proxima Nova" w:eastAsia="Times New Roman" w:hAnsi="Proxima Nova" w:cs="Calibri"/>
          <w:color w:val="323E4F"/>
          <w:sz w:val="22"/>
          <w:szCs w:val="22"/>
          <w:lang w:eastAsia="en-US"/>
        </w:rPr>
      </w:pPr>
    </w:p>
    <w:p w14:paraId="43F92DDD" w14:textId="77777777" w:rsidR="007F3B6A" w:rsidRPr="009F07D8" w:rsidRDefault="007F3B6A" w:rsidP="007F3B6A">
      <w:pPr>
        <w:numPr>
          <w:ilvl w:val="1"/>
          <w:numId w:val="29"/>
        </w:numPr>
        <w:spacing w:line="276" w:lineRule="auto"/>
        <w:ind w:left="567" w:hanging="567"/>
        <w:contextualSpacing/>
        <w:textAlignment w:val="baseline"/>
        <w:rPr>
          <w:rFonts w:ascii="Proxima Nova" w:eastAsia="Times New Roman" w:hAnsi="Proxima Nova" w:cs="Calibri"/>
          <w:color w:val="323E4F"/>
          <w:sz w:val="22"/>
          <w:szCs w:val="22"/>
        </w:rPr>
      </w:pPr>
      <w:r w:rsidRPr="009F07D8">
        <w:rPr>
          <w:rFonts w:ascii="Proxima Nova" w:eastAsia="Times New Roman" w:hAnsi="Proxima Nova" w:cs="Calibri"/>
          <w:color w:val="323E4F"/>
          <w:sz w:val="22"/>
          <w:szCs w:val="22"/>
        </w:rPr>
        <w:t>In geval van tegenstrijdigheden tussen de documenten die integraal onderdeel uitmaken van deze Overeenkomst, wordt de navolgende rangorde gehanteerd:</w:t>
      </w:r>
      <w:r w:rsidRPr="009F07D8">
        <w:rPr>
          <w:rFonts w:ascii="Proxima Nova" w:eastAsia="Times New Roman" w:hAnsi="Proxima Nova" w:cs="Calibri"/>
          <w:b/>
          <w:bCs/>
          <w:color w:val="323E4F"/>
          <w:sz w:val="22"/>
          <w:szCs w:val="22"/>
        </w:rPr>
        <w:t> </w:t>
      </w:r>
    </w:p>
    <w:p w14:paraId="4961582B" w14:textId="77777777" w:rsidR="007F3B6A" w:rsidRPr="009F07D8" w:rsidRDefault="007F3B6A" w:rsidP="007F3B6A">
      <w:pPr>
        <w:spacing w:line="276" w:lineRule="auto"/>
        <w:ind w:left="567" w:hanging="567"/>
        <w:textAlignment w:val="baseline"/>
        <w:rPr>
          <w:rFonts w:ascii="Proxima Nova" w:eastAsia="Times New Roman" w:hAnsi="Proxima Nova" w:cs="Calibri"/>
          <w:color w:val="323E4F"/>
          <w:sz w:val="22"/>
          <w:szCs w:val="22"/>
        </w:rPr>
      </w:pPr>
      <w:r w:rsidRPr="009F07D8">
        <w:rPr>
          <w:rFonts w:ascii="Proxima Nova" w:eastAsia="Times New Roman" w:hAnsi="Proxima Nova" w:cs="Calibri"/>
          <w:color w:val="323E4F"/>
          <w:sz w:val="22"/>
          <w:szCs w:val="22"/>
        </w:rPr>
        <w:t> </w:t>
      </w:r>
    </w:p>
    <w:p w14:paraId="36803E24" w14:textId="77777777" w:rsidR="007F3B6A" w:rsidRPr="009F07D8" w:rsidRDefault="007F3B6A" w:rsidP="007F3B6A">
      <w:pPr>
        <w:numPr>
          <w:ilvl w:val="0"/>
          <w:numId w:val="25"/>
        </w:numPr>
        <w:spacing w:line="276" w:lineRule="auto"/>
        <w:ind w:left="1134" w:hanging="567"/>
        <w:contextualSpacing/>
        <w:textAlignment w:val="baseline"/>
        <w:rPr>
          <w:rFonts w:ascii="Proxima Nova" w:eastAsia="Times New Roman" w:hAnsi="Proxima Nova" w:cs="Calibri"/>
          <w:color w:val="323E4F"/>
          <w:sz w:val="22"/>
          <w:szCs w:val="22"/>
        </w:rPr>
      </w:pPr>
      <w:r w:rsidRPr="009F07D8">
        <w:rPr>
          <w:rFonts w:ascii="Proxima Nova" w:eastAsia="Times New Roman" w:hAnsi="Proxima Nova" w:cs="Calibri"/>
          <w:color w:val="323E4F"/>
          <w:sz w:val="22"/>
          <w:szCs w:val="22"/>
        </w:rPr>
        <w:t>deze Overeenkomst;  </w:t>
      </w:r>
    </w:p>
    <w:p w14:paraId="64C3FBE1" w14:textId="7AC7DA56" w:rsidR="001042D2" w:rsidRDefault="00B25044" w:rsidP="007F3B6A">
      <w:pPr>
        <w:numPr>
          <w:ilvl w:val="0"/>
          <w:numId w:val="25"/>
        </w:numPr>
        <w:spacing w:line="276" w:lineRule="auto"/>
        <w:ind w:left="1134" w:hanging="567"/>
        <w:contextualSpacing/>
        <w:textAlignment w:val="baseline"/>
        <w:rPr>
          <w:rFonts w:ascii="Proxima Nova" w:eastAsia="Times New Roman" w:hAnsi="Proxima Nova" w:cs="Calibri"/>
          <w:color w:val="323E4F"/>
          <w:sz w:val="22"/>
          <w:szCs w:val="22"/>
        </w:rPr>
      </w:pPr>
      <w:r>
        <w:rPr>
          <w:rFonts w:ascii="Proxima Nova" w:eastAsia="Times New Roman" w:hAnsi="Proxima Nova" w:cs="Calibri"/>
          <w:color w:val="323E4F"/>
          <w:sz w:val="22"/>
          <w:szCs w:val="22"/>
        </w:rPr>
        <w:t>de Verwerkersovereenkomst</w:t>
      </w:r>
    </w:p>
    <w:p w14:paraId="70DCC0B8" w14:textId="1BCEBA0B" w:rsidR="007F3B6A" w:rsidRPr="009F07D8" w:rsidRDefault="007F3B6A" w:rsidP="007F3B6A">
      <w:pPr>
        <w:numPr>
          <w:ilvl w:val="0"/>
          <w:numId w:val="25"/>
        </w:numPr>
        <w:spacing w:line="276" w:lineRule="auto"/>
        <w:ind w:left="1134" w:hanging="567"/>
        <w:contextualSpacing/>
        <w:textAlignment w:val="baseline"/>
        <w:rPr>
          <w:rFonts w:ascii="Proxima Nova" w:eastAsia="Times New Roman" w:hAnsi="Proxima Nova" w:cs="Calibri"/>
          <w:color w:val="323E4F"/>
          <w:sz w:val="22"/>
          <w:szCs w:val="22"/>
        </w:rPr>
      </w:pPr>
      <w:r w:rsidRPr="009F07D8">
        <w:rPr>
          <w:rFonts w:ascii="Proxima Nova" w:eastAsia="Times New Roman" w:hAnsi="Proxima Nova" w:cs="Calibri"/>
          <w:color w:val="323E4F"/>
          <w:sz w:val="22"/>
          <w:szCs w:val="22"/>
        </w:rPr>
        <w:t>de Nota(’s) van Inlichtingen; </w:t>
      </w:r>
    </w:p>
    <w:p w14:paraId="5FDA4449" w14:textId="77777777" w:rsidR="007F3B6A" w:rsidRPr="009F07D8" w:rsidRDefault="007F3B6A" w:rsidP="007F3B6A">
      <w:pPr>
        <w:numPr>
          <w:ilvl w:val="0"/>
          <w:numId w:val="25"/>
        </w:numPr>
        <w:spacing w:line="276" w:lineRule="auto"/>
        <w:ind w:left="1134" w:hanging="567"/>
        <w:contextualSpacing/>
        <w:textAlignment w:val="baseline"/>
        <w:rPr>
          <w:rFonts w:ascii="Proxima Nova" w:eastAsia="Times New Roman" w:hAnsi="Proxima Nova" w:cs="Calibri"/>
          <w:color w:val="323E4F"/>
          <w:sz w:val="22"/>
          <w:szCs w:val="22"/>
        </w:rPr>
      </w:pPr>
      <w:r w:rsidRPr="009F07D8">
        <w:rPr>
          <w:rFonts w:ascii="Proxima Nova" w:eastAsia="Times New Roman" w:hAnsi="Proxima Nova" w:cs="Calibri"/>
          <w:color w:val="323E4F"/>
          <w:sz w:val="22"/>
          <w:szCs w:val="22"/>
        </w:rPr>
        <w:t>het Beschrijvend document</w:t>
      </w:r>
      <w:r w:rsidRPr="009F07D8">
        <w:rPr>
          <w:rFonts w:ascii="Proxima Nova" w:eastAsia="Times New Roman" w:hAnsi="Proxima Nova" w:cs="Calibri"/>
          <w:color w:val="323E4F"/>
          <w:sz w:val="22"/>
          <w:szCs w:val="22"/>
          <w:lang w:eastAsia="en-US"/>
        </w:rPr>
        <w:t>; </w:t>
      </w:r>
    </w:p>
    <w:p w14:paraId="537A7EA8" w14:textId="69D8DC1E" w:rsidR="007F3B6A" w:rsidRPr="009F07D8" w:rsidRDefault="007F3B6A" w:rsidP="007F3B6A">
      <w:pPr>
        <w:numPr>
          <w:ilvl w:val="0"/>
          <w:numId w:val="25"/>
        </w:numPr>
        <w:spacing w:line="276" w:lineRule="auto"/>
        <w:ind w:left="1134" w:hanging="567"/>
        <w:contextualSpacing/>
        <w:textAlignment w:val="baseline"/>
        <w:rPr>
          <w:rFonts w:ascii="Proxima Nova" w:eastAsia="Times New Roman" w:hAnsi="Proxima Nova" w:cs="Calibri"/>
          <w:color w:val="323E4F"/>
          <w:sz w:val="22"/>
          <w:szCs w:val="22"/>
        </w:rPr>
      </w:pPr>
      <w:r w:rsidRPr="009F07D8">
        <w:rPr>
          <w:rFonts w:ascii="Proxima Nova" w:eastAsia="Times New Roman" w:hAnsi="Proxima Nova" w:cs="Calibri"/>
          <w:color w:val="323E4F"/>
          <w:sz w:val="22"/>
          <w:szCs w:val="22"/>
        </w:rPr>
        <w:t xml:space="preserve">de Algemene Inkoopvoorwaarden </w:t>
      </w:r>
      <w:r w:rsidR="001042D2">
        <w:rPr>
          <w:rFonts w:ascii="Proxima Nova" w:eastAsia="Times New Roman" w:hAnsi="Proxima Nova" w:cs="Calibri"/>
          <w:color w:val="323E4F"/>
          <w:sz w:val="22"/>
          <w:szCs w:val="22"/>
        </w:rPr>
        <w:t>ARBIT 2022</w:t>
      </w:r>
      <w:r w:rsidRPr="009F07D8">
        <w:rPr>
          <w:rFonts w:ascii="Proxima Nova" w:eastAsia="Times New Roman" w:hAnsi="Proxima Nova" w:cs="Calibri"/>
          <w:color w:val="323E4F"/>
          <w:sz w:val="22"/>
          <w:szCs w:val="22"/>
        </w:rPr>
        <w:t>;</w:t>
      </w:r>
    </w:p>
    <w:p w14:paraId="1D59E094" w14:textId="5E228DBA" w:rsidR="007F3B6A" w:rsidRPr="009F07D8" w:rsidRDefault="007F3B6A" w:rsidP="007F3B6A">
      <w:pPr>
        <w:numPr>
          <w:ilvl w:val="0"/>
          <w:numId w:val="25"/>
        </w:numPr>
        <w:spacing w:line="276" w:lineRule="auto"/>
        <w:ind w:left="1134" w:hanging="567"/>
        <w:contextualSpacing/>
        <w:textAlignment w:val="baseline"/>
        <w:rPr>
          <w:rFonts w:ascii="Proxima Nova" w:eastAsia="Times New Roman" w:hAnsi="Proxima Nova" w:cs="Calibri"/>
          <w:color w:val="323E4F"/>
          <w:sz w:val="22"/>
          <w:szCs w:val="22"/>
        </w:rPr>
      </w:pPr>
      <w:r w:rsidRPr="009F07D8">
        <w:rPr>
          <w:rFonts w:ascii="Proxima Nova" w:eastAsia="Times New Roman" w:hAnsi="Proxima Nova" w:cs="Calibri"/>
          <w:color w:val="323E4F"/>
          <w:sz w:val="22"/>
          <w:szCs w:val="22"/>
        </w:rPr>
        <w:t>de inschrijving van Opdrachtnemer, inclusief prijzenblad</w:t>
      </w:r>
      <w:r w:rsidR="00FE418C">
        <w:rPr>
          <w:rFonts w:ascii="Proxima Nova" w:eastAsia="Times New Roman" w:hAnsi="Proxima Nova" w:cs="Calibri"/>
          <w:color w:val="323E4F"/>
          <w:sz w:val="22"/>
          <w:szCs w:val="22"/>
        </w:rPr>
        <w:t>.</w:t>
      </w:r>
    </w:p>
    <w:p w14:paraId="1C0956AC" w14:textId="77777777" w:rsidR="007F3B6A" w:rsidRDefault="007F3B6A" w:rsidP="007F3B6A">
      <w:pPr>
        <w:spacing w:line="276" w:lineRule="auto"/>
        <w:ind w:left="1134"/>
        <w:textAlignment w:val="baseline"/>
        <w:rPr>
          <w:rFonts w:ascii="Proxima Nova" w:eastAsia="Times New Roman" w:hAnsi="Proxima Nova" w:cs="Calibri"/>
          <w:b/>
          <w:bCs/>
          <w:color w:val="323E4F"/>
          <w:sz w:val="22"/>
          <w:szCs w:val="22"/>
        </w:rPr>
      </w:pPr>
    </w:p>
    <w:p w14:paraId="2D4ED436" w14:textId="77777777" w:rsidR="007F3B6A" w:rsidRDefault="007F3B6A" w:rsidP="007F3B6A">
      <w:pPr>
        <w:spacing w:line="276" w:lineRule="auto"/>
        <w:ind w:left="1134"/>
        <w:textAlignment w:val="baseline"/>
        <w:rPr>
          <w:rFonts w:ascii="Proxima Nova" w:eastAsia="Times New Roman" w:hAnsi="Proxima Nova" w:cs="Calibri"/>
          <w:b/>
          <w:bCs/>
          <w:color w:val="323E4F"/>
          <w:sz w:val="22"/>
          <w:szCs w:val="22"/>
        </w:rPr>
      </w:pPr>
    </w:p>
    <w:p w14:paraId="442FD949" w14:textId="77777777" w:rsidR="007F3B6A" w:rsidRDefault="007F3B6A" w:rsidP="007F3B6A">
      <w:pPr>
        <w:spacing w:line="276" w:lineRule="auto"/>
        <w:ind w:left="1134"/>
        <w:textAlignment w:val="baseline"/>
        <w:rPr>
          <w:rFonts w:ascii="Proxima Nova" w:eastAsia="Times New Roman" w:hAnsi="Proxima Nova" w:cs="Calibri"/>
          <w:b/>
          <w:bCs/>
          <w:color w:val="323E4F"/>
          <w:sz w:val="22"/>
          <w:szCs w:val="22"/>
        </w:rPr>
      </w:pPr>
    </w:p>
    <w:p w14:paraId="7AAF8BCD" w14:textId="3C0367C5" w:rsidR="009A3002" w:rsidRDefault="009A3002">
      <w:pPr>
        <w:rPr>
          <w:rFonts w:ascii="Proxima Nova" w:eastAsia="Times New Roman" w:hAnsi="Proxima Nova" w:cs="Calibri"/>
          <w:b/>
          <w:bCs/>
          <w:color w:val="323E4F"/>
          <w:sz w:val="22"/>
          <w:szCs w:val="22"/>
        </w:rPr>
      </w:pPr>
      <w:r>
        <w:rPr>
          <w:rFonts w:ascii="Proxima Nova" w:eastAsia="Times New Roman" w:hAnsi="Proxima Nova" w:cs="Calibri"/>
          <w:b/>
          <w:bCs/>
          <w:color w:val="323E4F"/>
          <w:sz w:val="22"/>
          <w:szCs w:val="22"/>
        </w:rPr>
        <w:br w:type="page"/>
      </w:r>
    </w:p>
    <w:p w14:paraId="69B0CCE0" w14:textId="77777777" w:rsidR="007F3B6A" w:rsidRDefault="007F3B6A" w:rsidP="007F3B6A">
      <w:pPr>
        <w:spacing w:line="276" w:lineRule="auto"/>
        <w:ind w:left="1134"/>
        <w:textAlignment w:val="baseline"/>
        <w:rPr>
          <w:rFonts w:ascii="Proxima Nova" w:eastAsia="Times New Roman" w:hAnsi="Proxima Nova" w:cs="Calibri"/>
          <w:b/>
          <w:bCs/>
          <w:color w:val="323E4F"/>
          <w:sz w:val="22"/>
          <w:szCs w:val="22"/>
        </w:rPr>
      </w:pPr>
    </w:p>
    <w:p w14:paraId="3B931FD9" w14:textId="77777777" w:rsidR="007F3B6A" w:rsidRPr="009F07D8" w:rsidRDefault="007F3B6A" w:rsidP="007F3B6A">
      <w:pPr>
        <w:spacing w:line="276" w:lineRule="auto"/>
        <w:ind w:left="1134"/>
        <w:textAlignment w:val="baseline"/>
        <w:rPr>
          <w:rFonts w:ascii="Proxima Nova" w:eastAsia="Times New Roman" w:hAnsi="Proxima Nova" w:cs="Calibri"/>
          <w:b/>
          <w:bCs/>
          <w:color w:val="323E4F"/>
          <w:sz w:val="22"/>
          <w:szCs w:val="22"/>
        </w:rPr>
      </w:pPr>
    </w:p>
    <w:p w14:paraId="1639A2B9" w14:textId="77777777" w:rsidR="007F3B6A" w:rsidRPr="009F07D8" w:rsidRDefault="007F3B6A" w:rsidP="007F3B6A">
      <w:pPr>
        <w:spacing w:line="276" w:lineRule="auto"/>
        <w:ind w:left="1122"/>
        <w:textAlignment w:val="baseline"/>
        <w:rPr>
          <w:rFonts w:ascii="Proxima Nova" w:eastAsia="Times New Roman" w:hAnsi="Proxima Nova" w:cs="Calibri"/>
          <w:b/>
          <w:bCs/>
          <w:color w:val="323E4F"/>
          <w:sz w:val="22"/>
          <w:szCs w:val="22"/>
        </w:rPr>
      </w:pPr>
    </w:p>
    <w:p w14:paraId="3C245359" w14:textId="77777777" w:rsidR="007F3B6A" w:rsidRPr="009F07D8" w:rsidRDefault="007F3B6A" w:rsidP="007F3B6A">
      <w:pPr>
        <w:spacing w:line="276" w:lineRule="auto"/>
        <w:textAlignment w:val="baseline"/>
        <w:rPr>
          <w:rFonts w:ascii="Proxima Nova" w:eastAsia="Times New Roman" w:hAnsi="Proxima Nova" w:cs="Calibri"/>
          <w:color w:val="323E4F"/>
          <w:sz w:val="22"/>
          <w:szCs w:val="22"/>
        </w:rPr>
      </w:pPr>
      <w:r w:rsidRPr="009F07D8">
        <w:rPr>
          <w:rFonts w:ascii="Proxima Nova" w:eastAsia="Times New Roman" w:hAnsi="Proxima Nova" w:cs="Calibri"/>
          <w:b/>
          <w:bCs/>
          <w:color w:val="323E4F"/>
          <w:sz w:val="22"/>
          <w:szCs w:val="22"/>
        </w:rPr>
        <w:t>ALDUS OVEREENGEKOMEN EN IN TWEEVOUD OPGEMAAKT EN ONDERTEKEND:</w:t>
      </w:r>
      <w:r w:rsidRPr="009F07D8">
        <w:rPr>
          <w:rFonts w:ascii="Proxima Nova" w:eastAsia="Times New Roman" w:hAnsi="Proxima Nova" w:cs="Calibri"/>
          <w:color w:val="323E4F"/>
          <w:sz w:val="22"/>
          <w:szCs w:val="22"/>
        </w:rPr>
        <w:t> </w:t>
      </w:r>
    </w:p>
    <w:p w14:paraId="589E4364" w14:textId="77777777" w:rsidR="007F3B6A" w:rsidRPr="009F07D8" w:rsidRDefault="007F3B6A" w:rsidP="007F3B6A">
      <w:pPr>
        <w:spacing w:line="276" w:lineRule="auto"/>
        <w:ind w:left="555"/>
        <w:textAlignment w:val="baseline"/>
        <w:rPr>
          <w:rFonts w:ascii="Proxima Nova" w:eastAsia="Times New Roman" w:hAnsi="Proxima Nova" w:cs="Calibri"/>
          <w:color w:val="323E4F"/>
          <w:sz w:val="22"/>
          <w:szCs w:val="22"/>
        </w:rPr>
      </w:pPr>
      <w:r w:rsidRPr="009F07D8">
        <w:rPr>
          <w:rFonts w:ascii="Proxima Nova" w:eastAsia="Times New Roman" w:hAnsi="Proxima Nova" w:cs="Calibri"/>
          <w:color w:val="323E4F"/>
          <w:sz w:val="22"/>
          <w:szCs w:val="22"/>
        </w:rPr>
        <w:t> </w:t>
      </w:r>
    </w:p>
    <w:tbl>
      <w:tblPr>
        <w:tblW w:w="8069"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48"/>
        <w:gridCol w:w="4021"/>
      </w:tblGrid>
      <w:tr w:rsidR="007F3B6A" w:rsidRPr="009F07D8" w14:paraId="47F099EE" w14:textId="77777777" w:rsidTr="0029262C">
        <w:tc>
          <w:tcPr>
            <w:tcW w:w="4048" w:type="dxa"/>
            <w:shd w:val="clear" w:color="auto" w:fill="BFBFBF"/>
            <w:vAlign w:val="center"/>
            <w:hideMark/>
          </w:tcPr>
          <w:p w14:paraId="4A8C26CC" w14:textId="77777777" w:rsidR="007F3B6A" w:rsidRPr="009F07D8" w:rsidRDefault="007F3B6A" w:rsidP="0029262C">
            <w:pPr>
              <w:spacing w:line="276" w:lineRule="auto"/>
              <w:ind w:left="45" w:right="45"/>
              <w:textAlignment w:val="baseline"/>
              <w:rPr>
                <w:rFonts w:ascii="Proxima Nova" w:eastAsia="Times New Roman" w:hAnsi="Proxima Nova" w:cs="Calibri"/>
                <w:color w:val="323E4F"/>
                <w:sz w:val="22"/>
                <w:szCs w:val="22"/>
              </w:rPr>
            </w:pPr>
            <w:r w:rsidRPr="009F07D8">
              <w:rPr>
                <w:rFonts w:ascii="Proxima Nova" w:eastAsia="Times New Roman" w:hAnsi="Proxima Nova" w:cs="Calibri"/>
                <w:b/>
                <w:bCs/>
                <w:color w:val="323E4F"/>
                <w:sz w:val="22"/>
                <w:szCs w:val="22"/>
              </w:rPr>
              <w:t>Namens Opdrachtgever</w:t>
            </w:r>
            <w:r w:rsidRPr="009F07D8">
              <w:rPr>
                <w:rFonts w:ascii="Proxima Nova" w:eastAsia="Times New Roman" w:hAnsi="Proxima Nova" w:cs="Calibri"/>
                <w:color w:val="323E4F"/>
                <w:sz w:val="22"/>
                <w:szCs w:val="22"/>
              </w:rPr>
              <w:t> </w:t>
            </w:r>
          </w:p>
        </w:tc>
        <w:tc>
          <w:tcPr>
            <w:tcW w:w="4021" w:type="dxa"/>
            <w:shd w:val="clear" w:color="auto" w:fill="BFBFBF"/>
            <w:hideMark/>
          </w:tcPr>
          <w:p w14:paraId="7DB94748" w14:textId="77777777" w:rsidR="007F3B6A" w:rsidRPr="009F07D8" w:rsidRDefault="007F3B6A" w:rsidP="0029262C">
            <w:pPr>
              <w:spacing w:line="276" w:lineRule="auto"/>
              <w:ind w:left="45" w:right="45"/>
              <w:textAlignment w:val="baseline"/>
              <w:rPr>
                <w:rFonts w:ascii="Proxima Nova" w:eastAsia="Times New Roman" w:hAnsi="Proxima Nova" w:cs="Calibri"/>
                <w:color w:val="323E4F"/>
                <w:sz w:val="22"/>
                <w:szCs w:val="22"/>
              </w:rPr>
            </w:pPr>
            <w:r w:rsidRPr="009F07D8">
              <w:rPr>
                <w:rFonts w:ascii="Proxima Nova" w:eastAsia="Times New Roman" w:hAnsi="Proxima Nova" w:cs="Calibri"/>
                <w:b/>
                <w:bCs/>
                <w:color w:val="323E4F"/>
                <w:sz w:val="22"/>
                <w:szCs w:val="22"/>
              </w:rPr>
              <w:t>Namens Opdrachtnemer</w:t>
            </w:r>
            <w:r w:rsidRPr="009F07D8">
              <w:rPr>
                <w:rFonts w:ascii="Proxima Nova" w:eastAsia="Times New Roman" w:hAnsi="Proxima Nova" w:cs="Calibri"/>
                <w:color w:val="323E4F"/>
                <w:sz w:val="22"/>
                <w:szCs w:val="22"/>
              </w:rPr>
              <w:t> </w:t>
            </w:r>
          </w:p>
        </w:tc>
      </w:tr>
      <w:tr w:rsidR="007F3B6A" w:rsidRPr="009F07D8" w14:paraId="223B7020" w14:textId="77777777" w:rsidTr="0029262C">
        <w:trPr>
          <w:trHeight w:val="2295"/>
        </w:trPr>
        <w:tc>
          <w:tcPr>
            <w:tcW w:w="4048" w:type="dxa"/>
            <w:shd w:val="clear" w:color="auto" w:fill="FFFFFF"/>
            <w:hideMark/>
          </w:tcPr>
          <w:p w14:paraId="744E1434" w14:textId="77777777" w:rsidR="007F3B6A" w:rsidRPr="009F07D8" w:rsidRDefault="007F3B6A" w:rsidP="0029262C">
            <w:pPr>
              <w:spacing w:line="276" w:lineRule="auto"/>
              <w:ind w:left="45" w:right="45"/>
              <w:textAlignment w:val="baseline"/>
              <w:rPr>
                <w:rFonts w:ascii="Proxima Nova" w:eastAsia="Times New Roman" w:hAnsi="Proxima Nova" w:cs="Times New Roman"/>
                <w:color w:val="323E4F"/>
                <w:sz w:val="22"/>
                <w:szCs w:val="22"/>
              </w:rPr>
            </w:pPr>
            <w:r w:rsidRPr="009F07D8">
              <w:rPr>
                <w:rFonts w:ascii="Proxima Nova" w:eastAsia="Times New Roman" w:hAnsi="Proxima Nova" w:cs="Times New Roman"/>
                <w:color w:val="323E4F"/>
                <w:sz w:val="22"/>
                <w:szCs w:val="22"/>
              </w:rPr>
              <w:t>Handtekening:  </w:t>
            </w:r>
          </w:p>
          <w:p w14:paraId="7269F970" w14:textId="77777777" w:rsidR="007F3B6A" w:rsidRPr="009F07D8" w:rsidRDefault="007F3B6A" w:rsidP="0029262C">
            <w:pPr>
              <w:spacing w:line="276" w:lineRule="auto"/>
              <w:ind w:left="45" w:right="45"/>
              <w:textAlignment w:val="baseline"/>
              <w:rPr>
                <w:rFonts w:ascii="Proxima Nova" w:eastAsia="Times New Roman" w:hAnsi="Proxima Nova" w:cs="Calibri"/>
                <w:color w:val="323E4F"/>
                <w:sz w:val="22"/>
                <w:szCs w:val="22"/>
              </w:rPr>
            </w:pPr>
          </w:p>
          <w:p w14:paraId="669322EA" w14:textId="77777777" w:rsidR="007F3B6A" w:rsidRPr="009F07D8" w:rsidRDefault="007F3B6A" w:rsidP="0029262C">
            <w:pPr>
              <w:spacing w:line="276" w:lineRule="auto"/>
              <w:ind w:left="45" w:right="45"/>
              <w:textAlignment w:val="baseline"/>
              <w:rPr>
                <w:rFonts w:ascii="Proxima Nova" w:eastAsia="Times New Roman" w:hAnsi="Proxima Nova" w:cs="Calibri"/>
                <w:color w:val="323E4F"/>
                <w:sz w:val="22"/>
                <w:szCs w:val="22"/>
              </w:rPr>
            </w:pPr>
          </w:p>
        </w:tc>
        <w:tc>
          <w:tcPr>
            <w:tcW w:w="4021" w:type="dxa"/>
            <w:shd w:val="clear" w:color="auto" w:fill="FFFFFF"/>
            <w:hideMark/>
          </w:tcPr>
          <w:p w14:paraId="35AF5422" w14:textId="77777777" w:rsidR="007F3B6A" w:rsidRPr="009F07D8" w:rsidRDefault="007F3B6A" w:rsidP="0029262C">
            <w:pPr>
              <w:spacing w:line="276" w:lineRule="auto"/>
              <w:ind w:left="45" w:right="45"/>
              <w:textAlignment w:val="baseline"/>
              <w:rPr>
                <w:rFonts w:ascii="Proxima Nova" w:eastAsia="Times New Roman" w:hAnsi="Proxima Nova" w:cs="Calibri"/>
                <w:color w:val="323E4F"/>
                <w:sz w:val="22"/>
                <w:szCs w:val="22"/>
              </w:rPr>
            </w:pPr>
            <w:r w:rsidRPr="009F07D8">
              <w:rPr>
                <w:rFonts w:ascii="Proxima Nova" w:eastAsia="Times New Roman" w:hAnsi="Proxima Nova" w:cs="Calibri"/>
                <w:color w:val="323E4F"/>
                <w:sz w:val="22"/>
                <w:szCs w:val="22"/>
              </w:rPr>
              <w:t>Handtekening: </w:t>
            </w:r>
          </w:p>
        </w:tc>
      </w:tr>
      <w:tr w:rsidR="007F3B6A" w:rsidRPr="009F07D8" w14:paraId="20EA7223" w14:textId="77777777" w:rsidTr="0029262C">
        <w:tc>
          <w:tcPr>
            <w:tcW w:w="4048" w:type="dxa"/>
            <w:shd w:val="clear" w:color="auto" w:fill="FFFFFF"/>
            <w:vAlign w:val="center"/>
            <w:hideMark/>
          </w:tcPr>
          <w:p w14:paraId="5D4931F2" w14:textId="287A2689" w:rsidR="007F3B6A" w:rsidRPr="009F07D8" w:rsidRDefault="00723196" w:rsidP="0029262C">
            <w:pPr>
              <w:spacing w:line="276" w:lineRule="auto"/>
              <w:ind w:left="45" w:right="45"/>
              <w:textAlignment w:val="baseline"/>
              <w:rPr>
                <w:rFonts w:ascii="Proxima Nova" w:eastAsia="Times New Roman" w:hAnsi="Proxima Nova" w:cs="Calibri"/>
                <w:color w:val="323E4F"/>
                <w:sz w:val="22"/>
                <w:szCs w:val="22"/>
              </w:rPr>
            </w:pPr>
            <w:r>
              <w:rPr>
                <w:rFonts w:ascii="Proxima Nova" w:eastAsia="Times New Roman" w:hAnsi="Proxima Nova" w:cs="Calibri"/>
                <w:b/>
                <w:iCs/>
                <w:color w:val="323E4F"/>
                <w:sz w:val="22"/>
                <w:szCs w:val="22"/>
                <w:lang w:eastAsia="en-US"/>
              </w:rPr>
              <w:t>Mevrouw Ilse van de Pas</w:t>
            </w:r>
          </w:p>
        </w:tc>
        <w:tc>
          <w:tcPr>
            <w:tcW w:w="4021" w:type="dxa"/>
            <w:vAlign w:val="center"/>
            <w:hideMark/>
          </w:tcPr>
          <w:p w14:paraId="5C0E0534" w14:textId="77777777" w:rsidR="007F3B6A" w:rsidRPr="009F07D8" w:rsidRDefault="007F3B6A" w:rsidP="0029262C">
            <w:pPr>
              <w:spacing w:line="276" w:lineRule="auto"/>
              <w:ind w:left="45" w:right="45"/>
              <w:textAlignment w:val="baseline"/>
              <w:rPr>
                <w:rFonts w:ascii="Proxima Nova" w:eastAsia="Times New Roman" w:hAnsi="Proxima Nova" w:cs="Calibri"/>
                <w:color w:val="323E4F"/>
                <w:sz w:val="22"/>
                <w:szCs w:val="22"/>
              </w:rPr>
            </w:pPr>
            <w:r w:rsidRPr="009F07D8">
              <w:rPr>
                <w:rFonts w:ascii="Proxima Nova" w:eastAsia="Times New Roman" w:hAnsi="Proxima Nova" w:cs="Calibri"/>
                <w:b/>
                <w:iCs/>
                <w:color w:val="323E4F"/>
                <w:sz w:val="22"/>
                <w:szCs w:val="22"/>
                <w:lang w:eastAsia="en-US"/>
              </w:rPr>
              <w:t>[de heer/mevrouw naam]</w:t>
            </w:r>
          </w:p>
        </w:tc>
      </w:tr>
      <w:tr w:rsidR="007F3B6A" w:rsidRPr="009F07D8" w14:paraId="558D9685" w14:textId="77777777" w:rsidTr="0029262C">
        <w:tc>
          <w:tcPr>
            <w:tcW w:w="4048" w:type="dxa"/>
            <w:shd w:val="clear" w:color="auto" w:fill="FFFFFF"/>
            <w:vAlign w:val="center"/>
            <w:hideMark/>
          </w:tcPr>
          <w:p w14:paraId="5D295ED0" w14:textId="77777777" w:rsidR="007F3B6A" w:rsidRPr="009F07D8" w:rsidRDefault="007F3B6A" w:rsidP="0029262C">
            <w:pPr>
              <w:spacing w:line="276" w:lineRule="auto"/>
              <w:ind w:left="45" w:right="45"/>
              <w:textAlignment w:val="baseline"/>
              <w:rPr>
                <w:rFonts w:ascii="Proxima Nova" w:eastAsia="Times New Roman" w:hAnsi="Proxima Nova" w:cs="Calibri"/>
                <w:color w:val="323E4F"/>
                <w:sz w:val="22"/>
                <w:szCs w:val="22"/>
              </w:rPr>
            </w:pPr>
            <w:r w:rsidRPr="009F07D8">
              <w:rPr>
                <w:rFonts w:ascii="Proxima Nova" w:eastAsia="Times New Roman" w:hAnsi="Proxima Nova" w:cs="Calibri"/>
                <w:color w:val="323E4F"/>
                <w:sz w:val="22"/>
                <w:szCs w:val="22"/>
              </w:rPr>
              <w:t>Datum:  </w:t>
            </w:r>
            <w:r w:rsidRPr="009F07D8">
              <w:rPr>
                <w:rFonts w:ascii="Proxima Nova" w:eastAsia="Times New Roman" w:hAnsi="Proxima Nova" w:cs="Calibri"/>
                <w:b/>
                <w:bCs/>
                <w:color w:val="323E4F"/>
                <w:sz w:val="22"/>
                <w:szCs w:val="22"/>
              </w:rPr>
              <w:t>[datum]</w:t>
            </w:r>
          </w:p>
        </w:tc>
        <w:tc>
          <w:tcPr>
            <w:tcW w:w="4021" w:type="dxa"/>
            <w:vAlign w:val="center"/>
            <w:hideMark/>
          </w:tcPr>
          <w:p w14:paraId="172730F3" w14:textId="77777777" w:rsidR="007F3B6A" w:rsidRPr="009F07D8" w:rsidRDefault="007F3B6A" w:rsidP="0029262C">
            <w:pPr>
              <w:spacing w:line="276" w:lineRule="auto"/>
              <w:ind w:left="45" w:right="45"/>
              <w:textAlignment w:val="baseline"/>
              <w:rPr>
                <w:rFonts w:ascii="Proxima Nova" w:eastAsia="Times New Roman" w:hAnsi="Proxima Nova" w:cs="Calibri"/>
                <w:color w:val="323E4F"/>
                <w:sz w:val="22"/>
                <w:szCs w:val="22"/>
              </w:rPr>
            </w:pPr>
            <w:r w:rsidRPr="009F07D8">
              <w:rPr>
                <w:rFonts w:ascii="Proxima Nova" w:eastAsia="Times New Roman" w:hAnsi="Proxima Nova" w:cs="Calibri"/>
                <w:color w:val="323E4F"/>
                <w:sz w:val="22"/>
                <w:szCs w:val="22"/>
              </w:rPr>
              <w:t>Datum:  </w:t>
            </w:r>
            <w:r w:rsidRPr="009F07D8">
              <w:rPr>
                <w:rFonts w:ascii="Proxima Nova" w:eastAsia="Times New Roman" w:hAnsi="Proxima Nova" w:cs="Calibri"/>
                <w:b/>
                <w:bCs/>
                <w:color w:val="323E4F"/>
                <w:sz w:val="22"/>
                <w:szCs w:val="22"/>
              </w:rPr>
              <w:t>[datum]</w:t>
            </w:r>
          </w:p>
        </w:tc>
      </w:tr>
      <w:tr w:rsidR="007F3B6A" w:rsidRPr="009F07D8" w14:paraId="7CA37017" w14:textId="77777777" w:rsidTr="0029262C">
        <w:trPr>
          <w:trHeight w:val="300"/>
        </w:trPr>
        <w:tc>
          <w:tcPr>
            <w:tcW w:w="4048" w:type="dxa"/>
            <w:shd w:val="clear" w:color="auto" w:fill="FFFFFF"/>
            <w:vAlign w:val="center"/>
            <w:hideMark/>
          </w:tcPr>
          <w:p w14:paraId="33D447A8" w14:textId="77777777" w:rsidR="007F3B6A" w:rsidRPr="009F07D8" w:rsidRDefault="007F3B6A" w:rsidP="0029262C">
            <w:pPr>
              <w:spacing w:line="276" w:lineRule="auto"/>
              <w:ind w:left="45" w:right="45"/>
              <w:textAlignment w:val="baseline"/>
              <w:rPr>
                <w:rFonts w:ascii="Proxima Nova" w:eastAsia="Times New Roman" w:hAnsi="Proxima Nova" w:cs="Calibri"/>
                <w:color w:val="323E4F"/>
                <w:sz w:val="22"/>
                <w:szCs w:val="22"/>
              </w:rPr>
            </w:pPr>
            <w:r w:rsidRPr="009F07D8">
              <w:rPr>
                <w:rFonts w:ascii="Proxima Nova" w:eastAsia="Times New Roman" w:hAnsi="Proxima Nova" w:cs="Calibri"/>
                <w:color w:val="323E4F"/>
                <w:sz w:val="22"/>
                <w:szCs w:val="22"/>
              </w:rPr>
              <w:t>Plaats: </w:t>
            </w:r>
            <w:r w:rsidRPr="009F07D8">
              <w:rPr>
                <w:rFonts w:ascii="Proxima Nova" w:eastAsia="Times New Roman" w:hAnsi="Proxima Nova" w:cs="Calibri"/>
                <w:b/>
                <w:bCs/>
                <w:color w:val="323E4F"/>
                <w:sz w:val="22"/>
                <w:szCs w:val="22"/>
              </w:rPr>
              <w:t> [plaats]</w:t>
            </w:r>
          </w:p>
        </w:tc>
        <w:tc>
          <w:tcPr>
            <w:tcW w:w="4021" w:type="dxa"/>
            <w:vAlign w:val="center"/>
            <w:hideMark/>
          </w:tcPr>
          <w:p w14:paraId="71CDBB9D" w14:textId="77777777" w:rsidR="007F3B6A" w:rsidRPr="009F07D8" w:rsidRDefault="007F3B6A" w:rsidP="0029262C">
            <w:pPr>
              <w:spacing w:line="276" w:lineRule="auto"/>
              <w:ind w:left="45" w:right="45"/>
              <w:textAlignment w:val="baseline"/>
              <w:rPr>
                <w:rFonts w:ascii="Proxima Nova" w:eastAsia="Times New Roman" w:hAnsi="Proxima Nova" w:cs="Calibri"/>
                <w:color w:val="323E4F"/>
                <w:sz w:val="22"/>
                <w:szCs w:val="22"/>
              </w:rPr>
            </w:pPr>
            <w:r w:rsidRPr="009F07D8">
              <w:rPr>
                <w:rFonts w:ascii="Proxima Nova" w:eastAsia="Times New Roman" w:hAnsi="Proxima Nova" w:cs="Calibri"/>
                <w:color w:val="323E4F"/>
                <w:sz w:val="22"/>
                <w:szCs w:val="22"/>
              </w:rPr>
              <w:t>Plaats: </w:t>
            </w:r>
            <w:r w:rsidRPr="009F07D8">
              <w:rPr>
                <w:rFonts w:ascii="Proxima Nova" w:eastAsia="Times New Roman" w:hAnsi="Proxima Nova" w:cs="Calibri"/>
                <w:b/>
                <w:bCs/>
                <w:color w:val="323E4F"/>
                <w:sz w:val="22"/>
                <w:szCs w:val="22"/>
              </w:rPr>
              <w:t> [plaats]</w:t>
            </w:r>
          </w:p>
        </w:tc>
      </w:tr>
    </w:tbl>
    <w:p w14:paraId="25101E83" w14:textId="77777777" w:rsidR="007F3B6A" w:rsidRPr="009F07D8" w:rsidRDefault="007F3B6A" w:rsidP="007F3B6A">
      <w:pPr>
        <w:spacing w:line="276" w:lineRule="auto"/>
        <w:ind w:left="555"/>
        <w:textAlignment w:val="baseline"/>
        <w:rPr>
          <w:rFonts w:ascii="Proxima Nova" w:eastAsia="Times New Roman" w:hAnsi="Proxima Nova" w:cs="Calibri"/>
          <w:color w:val="323E4F"/>
          <w:sz w:val="22"/>
          <w:szCs w:val="22"/>
        </w:rPr>
      </w:pPr>
      <w:r w:rsidRPr="009F07D8">
        <w:rPr>
          <w:rFonts w:ascii="Proxima Nova" w:eastAsia="Times New Roman" w:hAnsi="Proxima Nova" w:cs="Calibri"/>
          <w:color w:val="323E4F"/>
          <w:sz w:val="22"/>
          <w:szCs w:val="22"/>
        </w:rPr>
        <w:t> </w:t>
      </w:r>
    </w:p>
    <w:p w14:paraId="766F60AD" w14:textId="77777777" w:rsidR="007F3B6A" w:rsidRPr="009F07D8" w:rsidRDefault="007F3B6A" w:rsidP="007F3B6A">
      <w:pPr>
        <w:spacing w:after="160" w:line="276" w:lineRule="auto"/>
        <w:rPr>
          <w:rFonts w:ascii="Proxima Nova" w:eastAsia="Calibri" w:hAnsi="Proxima Nova" w:cs="Calibri"/>
          <w:b/>
          <w:bCs/>
          <w:color w:val="323E4F"/>
          <w:spacing w:val="2"/>
          <w:sz w:val="22"/>
          <w:szCs w:val="22"/>
          <w:lang w:eastAsia="en-US"/>
        </w:rPr>
      </w:pPr>
      <w:r w:rsidRPr="009F07D8">
        <w:rPr>
          <w:rFonts w:ascii="Proxima Nova" w:eastAsia="Calibri" w:hAnsi="Proxima Nova" w:cs="Calibri"/>
          <w:b/>
          <w:bCs/>
          <w:color w:val="323E4F"/>
          <w:spacing w:val="2"/>
          <w:sz w:val="22"/>
          <w:szCs w:val="22"/>
          <w:lang w:eastAsia="en-US"/>
        </w:rPr>
        <w:br w:type="page"/>
      </w:r>
    </w:p>
    <w:p w14:paraId="29DCCBED" w14:textId="77777777" w:rsidR="007F3B6A" w:rsidRPr="009F07D8" w:rsidRDefault="007F3B6A" w:rsidP="007F3B6A">
      <w:pPr>
        <w:spacing w:line="276" w:lineRule="auto"/>
        <w:textAlignment w:val="baseline"/>
        <w:rPr>
          <w:rFonts w:ascii="Proxima Nova" w:eastAsia="Calibri" w:hAnsi="Proxima Nova" w:cs="Calibri"/>
          <w:b/>
          <w:bCs/>
          <w:color w:val="323E4F"/>
          <w:spacing w:val="2"/>
          <w:sz w:val="32"/>
          <w:szCs w:val="32"/>
          <w:lang w:eastAsia="en-US"/>
        </w:rPr>
      </w:pPr>
      <w:r w:rsidRPr="009F07D8">
        <w:rPr>
          <w:rFonts w:ascii="Proxima Nova" w:eastAsia="Calibri" w:hAnsi="Proxima Nova" w:cs="Calibri"/>
          <w:b/>
          <w:bCs/>
          <w:color w:val="323E4F"/>
          <w:spacing w:val="2"/>
          <w:sz w:val="32"/>
          <w:szCs w:val="32"/>
          <w:lang w:eastAsia="en-US"/>
        </w:rPr>
        <w:lastRenderedPageBreak/>
        <w:t>Bijlagen</w:t>
      </w:r>
    </w:p>
    <w:p w14:paraId="16881F56" w14:textId="77777777" w:rsidR="007F3B6A" w:rsidRPr="009F07D8" w:rsidRDefault="007F3B6A" w:rsidP="007F3B6A">
      <w:pPr>
        <w:spacing w:line="276" w:lineRule="auto"/>
        <w:textAlignment w:val="baseline"/>
        <w:rPr>
          <w:rFonts w:ascii="Proxima Nova" w:eastAsia="Times New Roman" w:hAnsi="Proxima Nova" w:cs="Calibri"/>
          <w:color w:val="323E4F"/>
          <w:sz w:val="22"/>
          <w:szCs w:val="22"/>
          <w:lang w:eastAsia="en-US"/>
        </w:rPr>
      </w:pPr>
    </w:p>
    <w:p w14:paraId="7F26F0B8" w14:textId="77777777" w:rsidR="007F3B6A" w:rsidRPr="00865173" w:rsidRDefault="007F3B6A" w:rsidP="007F3B6A">
      <w:pPr>
        <w:spacing w:line="276" w:lineRule="auto"/>
        <w:textAlignment w:val="baseline"/>
        <w:rPr>
          <w:rFonts w:ascii="Proxima Nova" w:eastAsia="Times New Roman" w:hAnsi="Proxima Nova" w:cs="Calibri"/>
          <w:b/>
          <w:bCs/>
          <w:color w:val="000000" w:themeColor="text1"/>
          <w:sz w:val="22"/>
          <w:szCs w:val="22"/>
          <w:u w:val="single"/>
          <w:lang w:eastAsia="en-US"/>
        </w:rPr>
      </w:pPr>
      <w:r w:rsidRPr="00865173">
        <w:rPr>
          <w:rFonts w:ascii="Proxima Nova" w:eastAsia="Times New Roman" w:hAnsi="Proxima Nova" w:cs="Calibri"/>
          <w:b/>
          <w:bCs/>
          <w:color w:val="000000" w:themeColor="text1"/>
          <w:sz w:val="22"/>
          <w:szCs w:val="22"/>
          <w:u w:val="single"/>
        </w:rPr>
        <w:t xml:space="preserve">Bijlage 1 - Verwerkersovereenkomst (d.d. </w:t>
      </w:r>
      <w:r w:rsidRPr="00865173">
        <w:rPr>
          <w:rFonts w:ascii="Proxima Nova" w:eastAsia="Times New Roman" w:hAnsi="Proxima Nova" w:cs="Calibri"/>
          <w:b/>
          <w:bCs/>
          <w:color w:val="000000" w:themeColor="text1"/>
          <w:sz w:val="22"/>
          <w:szCs w:val="22"/>
          <w:u w:val="single"/>
          <w:shd w:val="clear" w:color="auto" w:fill="FFFF00"/>
          <w:lang w:eastAsia="en-US"/>
        </w:rPr>
        <w:t>[datum])</w:t>
      </w:r>
    </w:p>
    <w:p w14:paraId="13EDB1D1" w14:textId="77777777" w:rsidR="007F3B6A" w:rsidRPr="00865173" w:rsidRDefault="007F3B6A" w:rsidP="007F3B6A">
      <w:pPr>
        <w:spacing w:line="276" w:lineRule="auto"/>
        <w:textAlignment w:val="baseline"/>
        <w:rPr>
          <w:rFonts w:ascii="Proxima Nova" w:eastAsia="Times New Roman" w:hAnsi="Proxima Nova" w:cs="Calibri"/>
          <w:b/>
          <w:bCs/>
          <w:color w:val="000000" w:themeColor="text1"/>
          <w:sz w:val="22"/>
          <w:szCs w:val="22"/>
          <w:u w:val="single"/>
        </w:rPr>
      </w:pPr>
    </w:p>
    <w:p w14:paraId="20CB52DA" w14:textId="77777777" w:rsidR="007F3B6A" w:rsidRPr="00865173" w:rsidRDefault="007F3B6A" w:rsidP="007F3B6A">
      <w:pPr>
        <w:spacing w:line="276" w:lineRule="auto"/>
        <w:textAlignment w:val="baseline"/>
        <w:rPr>
          <w:rFonts w:ascii="Proxima Nova" w:eastAsia="Times New Roman" w:hAnsi="Proxima Nova" w:cs="Calibri"/>
          <w:color w:val="000000" w:themeColor="text1"/>
          <w:sz w:val="22"/>
          <w:szCs w:val="22"/>
        </w:rPr>
      </w:pPr>
      <w:r w:rsidRPr="00865173">
        <w:rPr>
          <w:rFonts w:ascii="Proxima Nova" w:eastAsia="Times New Roman" w:hAnsi="Proxima Nova" w:cs="Calibri"/>
          <w:color w:val="000000" w:themeColor="text1"/>
          <w:sz w:val="22"/>
          <w:szCs w:val="22"/>
        </w:rPr>
        <w:t>Als separate bijlage opgenomen.</w:t>
      </w:r>
    </w:p>
    <w:p w14:paraId="33364A51" w14:textId="77777777" w:rsidR="007F3B6A" w:rsidRPr="009F07D8" w:rsidRDefault="007F3B6A" w:rsidP="007F3B6A">
      <w:pPr>
        <w:spacing w:line="276" w:lineRule="auto"/>
        <w:textAlignment w:val="baseline"/>
        <w:rPr>
          <w:rFonts w:ascii="Proxima Nova" w:eastAsia="Times New Roman" w:hAnsi="Proxima Nova" w:cs="Calibri"/>
          <w:b/>
          <w:bCs/>
          <w:color w:val="323E4F"/>
          <w:sz w:val="22"/>
          <w:szCs w:val="22"/>
          <w:u w:val="single"/>
        </w:rPr>
      </w:pPr>
    </w:p>
    <w:p w14:paraId="44CDC617" w14:textId="77777777" w:rsidR="007F3B6A" w:rsidRPr="009F07D8" w:rsidRDefault="007F3B6A" w:rsidP="007F3B6A">
      <w:pPr>
        <w:spacing w:line="276" w:lineRule="auto"/>
        <w:textAlignment w:val="baseline"/>
        <w:rPr>
          <w:rFonts w:ascii="Proxima Nova" w:eastAsia="Times New Roman" w:hAnsi="Proxima Nova" w:cs="Calibri"/>
          <w:b/>
          <w:bCs/>
          <w:color w:val="323E4F"/>
          <w:sz w:val="22"/>
          <w:szCs w:val="22"/>
          <w:u w:val="single"/>
          <w:lang w:eastAsia="en-US"/>
        </w:rPr>
      </w:pPr>
      <w:r w:rsidRPr="009F07D8">
        <w:rPr>
          <w:rFonts w:ascii="Proxima Nova" w:eastAsia="Times New Roman" w:hAnsi="Proxima Nova" w:cs="Calibri"/>
          <w:b/>
          <w:bCs/>
          <w:color w:val="323E4F"/>
          <w:sz w:val="22"/>
          <w:szCs w:val="22"/>
          <w:u w:val="single"/>
        </w:rPr>
        <w:t xml:space="preserve">Bijlage 1 - Nota(‘s) van Inlichtingen (d.d. </w:t>
      </w:r>
      <w:r w:rsidRPr="00B80D57">
        <w:rPr>
          <w:rFonts w:ascii="Proxima Nova" w:eastAsia="Times New Roman" w:hAnsi="Proxima Nova" w:cs="Calibri"/>
          <w:b/>
          <w:bCs/>
          <w:color w:val="323E4F"/>
          <w:sz w:val="22"/>
          <w:szCs w:val="22"/>
          <w:u w:val="single"/>
          <w:shd w:val="clear" w:color="auto" w:fill="FFFF00"/>
          <w:lang w:eastAsia="en-US"/>
        </w:rPr>
        <w:t>[datum])</w:t>
      </w:r>
    </w:p>
    <w:p w14:paraId="253530D5" w14:textId="77777777" w:rsidR="007F3B6A" w:rsidRPr="009F07D8" w:rsidRDefault="007F3B6A" w:rsidP="007F3B6A">
      <w:pPr>
        <w:spacing w:line="276" w:lineRule="auto"/>
        <w:textAlignment w:val="baseline"/>
        <w:rPr>
          <w:rFonts w:ascii="Proxima Nova" w:eastAsia="Times New Roman" w:hAnsi="Proxima Nova" w:cs="Calibri"/>
          <w:b/>
          <w:bCs/>
          <w:color w:val="323E4F"/>
          <w:sz w:val="22"/>
          <w:szCs w:val="22"/>
          <w:u w:val="single"/>
        </w:rPr>
      </w:pPr>
    </w:p>
    <w:p w14:paraId="049F1201" w14:textId="77777777" w:rsidR="007F3B6A" w:rsidRPr="009F07D8" w:rsidRDefault="007F3B6A" w:rsidP="007F3B6A">
      <w:pPr>
        <w:spacing w:line="276" w:lineRule="auto"/>
        <w:textAlignment w:val="baseline"/>
        <w:rPr>
          <w:rFonts w:ascii="Proxima Nova" w:eastAsia="Times New Roman" w:hAnsi="Proxima Nova" w:cs="Calibri"/>
          <w:color w:val="323E4F"/>
          <w:sz w:val="22"/>
          <w:szCs w:val="22"/>
        </w:rPr>
      </w:pPr>
      <w:r w:rsidRPr="009F07D8">
        <w:rPr>
          <w:rFonts w:ascii="Proxima Nova" w:eastAsia="Times New Roman" w:hAnsi="Proxima Nova" w:cs="Calibri"/>
          <w:color w:val="323E4F"/>
          <w:sz w:val="22"/>
          <w:szCs w:val="22"/>
        </w:rPr>
        <w:t>Als separate bijlage opgenomen.</w:t>
      </w:r>
    </w:p>
    <w:p w14:paraId="658273CC" w14:textId="77777777" w:rsidR="007F3B6A" w:rsidRPr="009F07D8" w:rsidRDefault="007F3B6A" w:rsidP="007F3B6A">
      <w:pPr>
        <w:spacing w:line="276" w:lineRule="auto"/>
        <w:textAlignment w:val="baseline"/>
        <w:rPr>
          <w:rFonts w:ascii="Proxima Nova" w:eastAsia="Times New Roman" w:hAnsi="Proxima Nova" w:cs="Calibri"/>
          <w:b/>
          <w:bCs/>
          <w:color w:val="323E4F"/>
          <w:sz w:val="22"/>
          <w:szCs w:val="22"/>
          <w:u w:val="single"/>
        </w:rPr>
      </w:pPr>
    </w:p>
    <w:p w14:paraId="58A1453B" w14:textId="4895941C" w:rsidR="007F3B6A" w:rsidRPr="009F07D8" w:rsidRDefault="007F3B6A" w:rsidP="007F3B6A">
      <w:pPr>
        <w:spacing w:line="276" w:lineRule="auto"/>
        <w:textAlignment w:val="baseline"/>
        <w:rPr>
          <w:rFonts w:ascii="Proxima Nova" w:eastAsia="Times New Roman" w:hAnsi="Proxima Nova" w:cs="Calibri"/>
          <w:b/>
          <w:bCs/>
          <w:color w:val="323E4F"/>
          <w:sz w:val="22"/>
          <w:szCs w:val="22"/>
          <w:u w:val="single"/>
          <w:shd w:val="clear" w:color="auto" w:fill="FFFF00"/>
        </w:rPr>
      </w:pPr>
      <w:r w:rsidRPr="009F07D8">
        <w:rPr>
          <w:rFonts w:ascii="Proxima Nova" w:eastAsia="Times New Roman" w:hAnsi="Proxima Nova" w:cs="Calibri"/>
          <w:b/>
          <w:bCs/>
          <w:color w:val="323E4F"/>
          <w:sz w:val="22"/>
          <w:szCs w:val="22"/>
          <w:u w:val="single"/>
        </w:rPr>
        <w:t xml:space="preserve">Bijlage 2 - </w:t>
      </w:r>
      <w:r w:rsidRPr="009F07D8">
        <w:rPr>
          <w:rFonts w:ascii="Proxima Nova" w:eastAsia="Times New Roman" w:hAnsi="Proxima Nova" w:cs="Calibri"/>
          <w:b/>
          <w:bCs/>
          <w:color w:val="323E4F"/>
          <w:sz w:val="22"/>
          <w:szCs w:val="22"/>
          <w:u w:val="single"/>
          <w:lang w:eastAsia="en-US"/>
        </w:rPr>
        <w:t xml:space="preserve">Beschrijvend document </w:t>
      </w:r>
      <w:r w:rsidRPr="009F07D8">
        <w:rPr>
          <w:rFonts w:ascii="Proxima Nova" w:eastAsia="Times New Roman" w:hAnsi="Proxima Nova" w:cs="Calibri"/>
          <w:b/>
          <w:bCs/>
          <w:color w:val="323E4F"/>
          <w:sz w:val="22"/>
          <w:szCs w:val="22"/>
          <w:u w:val="single"/>
        </w:rPr>
        <w:t xml:space="preserve">(d.d. </w:t>
      </w:r>
      <w:r w:rsidRPr="009F07D8">
        <w:rPr>
          <w:rFonts w:ascii="Proxima Nova" w:eastAsia="Times New Roman" w:hAnsi="Proxima Nova" w:cs="Calibri"/>
          <w:b/>
          <w:bCs/>
          <w:color w:val="323E4F"/>
          <w:sz w:val="22"/>
          <w:szCs w:val="22"/>
          <w:u w:val="single"/>
          <w:lang w:eastAsia="en-US"/>
        </w:rPr>
        <w:t>[</w:t>
      </w:r>
      <w:r w:rsidRPr="009F07D8">
        <w:rPr>
          <w:rFonts w:ascii="Proxima Nova" w:eastAsia="Times New Roman" w:hAnsi="Proxima Nova" w:cs="Calibri"/>
          <w:b/>
          <w:bCs/>
          <w:color w:val="323E4F"/>
          <w:sz w:val="22"/>
          <w:szCs w:val="22"/>
          <w:highlight w:val="yellow"/>
          <w:u w:val="single"/>
          <w:lang w:eastAsia="en-US"/>
        </w:rPr>
        <w:t>datum</w:t>
      </w:r>
      <w:r w:rsidRPr="009F07D8">
        <w:rPr>
          <w:rFonts w:ascii="Proxima Nova" w:eastAsia="Times New Roman" w:hAnsi="Proxima Nova" w:cs="Calibri"/>
          <w:b/>
          <w:bCs/>
          <w:color w:val="323E4F"/>
          <w:sz w:val="22"/>
          <w:szCs w:val="22"/>
          <w:u w:val="single"/>
          <w:lang w:eastAsia="en-US"/>
        </w:rPr>
        <w:t>])</w:t>
      </w:r>
    </w:p>
    <w:p w14:paraId="3DE9C665" w14:textId="77777777" w:rsidR="007F3B6A" w:rsidRPr="009F07D8" w:rsidRDefault="007F3B6A" w:rsidP="007F3B6A">
      <w:pPr>
        <w:spacing w:line="276" w:lineRule="auto"/>
        <w:textAlignment w:val="baseline"/>
        <w:rPr>
          <w:rFonts w:ascii="Proxima Nova" w:eastAsia="Times New Roman" w:hAnsi="Proxima Nova" w:cs="Calibri"/>
          <w:b/>
          <w:bCs/>
          <w:color w:val="323E4F"/>
          <w:sz w:val="22"/>
          <w:szCs w:val="22"/>
          <w:u w:val="single"/>
        </w:rPr>
      </w:pPr>
    </w:p>
    <w:p w14:paraId="4C6CE1FD" w14:textId="77777777" w:rsidR="007F3B6A" w:rsidRPr="009F07D8" w:rsidRDefault="007F3B6A" w:rsidP="007F3B6A">
      <w:pPr>
        <w:spacing w:line="276" w:lineRule="auto"/>
        <w:textAlignment w:val="baseline"/>
        <w:rPr>
          <w:rFonts w:ascii="Proxima Nova" w:eastAsia="Times New Roman" w:hAnsi="Proxima Nova" w:cs="Calibri"/>
          <w:color w:val="323E4F"/>
          <w:sz w:val="22"/>
          <w:szCs w:val="22"/>
        </w:rPr>
      </w:pPr>
      <w:r w:rsidRPr="009F07D8">
        <w:rPr>
          <w:rFonts w:ascii="Proxima Nova" w:eastAsia="Times New Roman" w:hAnsi="Proxima Nova" w:cs="Calibri"/>
          <w:color w:val="323E4F"/>
          <w:sz w:val="22"/>
          <w:szCs w:val="22"/>
        </w:rPr>
        <w:t>Als separate bijlage opgenomen.</w:t>
      </w:r>
    </w:p>
    <w:p w14:paraId="082683D3" w14:textId="77777777" w:rsidR="007F3B6A" w:rsidRPr="009F07D8" w:rsidRDefault="007F3B6A" w:rsidP="007F3B6A">
      <w:pPr>
        <w:spacing w:line="276" w:lineRule="auto"/>
        <w:textAlignment w:val="baseline"/>
        <w:rPr>
          <w:rFonts w:ascii="Proxima Nova" w:eastAsia="Times New Roman" w:hAnsi="Proxima Nova" w:cs="Calibri"/>
          <w:color w:val="323E4F"/>
          <w:sz w:val="22"/>
          <w:szCs w:val="22"/>
        </w:rPr>
      </w:pPr>
    </w:p>
    <w:p w14:paraId="489BF21F" w14:textId="201F7CD2" w:rsidR="007F3B6A" w:rsidRPr="009F07D8" w:rsidRDefault="007F3B6A" w:rsidP="007F3B6A">
      <w:pPr>
        <w:spacing w:line="276" w:lineRule="auto"/>
        <w:textAlignment w:val="baseline"/>
        <w:rPr>
          <w:rFonts w:ascii="Proxima Nova" w:eastAsia="Times New Roman" w:hAnsi="Proxima Nova" w:cs="Calibri"/>
          <w:b/>
          <w:bCs/>
          <w:color w:val="323E4F"/>
          <w:sz w:val="22"/>
          <w:szCs w:val="22"/>
          <w:u w:val="single"/>
        </w:rPr>
      </w:pPr>
      <w:r w:rsidRPr="009F07D8">
        <w:rPr>
          <w:rFonts w:ascii="Proxima Nova" w:eastAsia="Times New Roman" w:hAnsi="Proxima Nova" w:cs="Calibri"/>
          <w:b/>
          <w:bCs/>
          <w:color w:val="323E4F"/>
          <w:sz w:val="22"/>
          <w:szCs w:val="22"/>
          <w:u w:val="single"/>
        </w:rPr>
        <w:t>Bijlage 3 - </w:t>
      </w:r>
      <w:r w:rsidR="00ED54F6" w:rsidRPr="00ED54F6">
        <w:rPr>
          <w:rFonts w:ascii="Proxima Nova" w:eastAsia="Times New Roman" w:hAnsi="Proxima Nova" w:cs="Calibri"/>
          <w:b/>
          <w:bCs/>
          <w:color w:val="323E4F"/>
          <w:sz w:val="22"/>
          <w:szCs w:val="22"/>
          <w:u w:val="single"/>
        </w:rPr>
        <w:t>Algemene Rijksvoorwaarden bij IT overeenkomsten 2022 (ARBIT-2022)</w:t>
      </w:r>
    </w:p>
    <w:p w14:paraId="21A45925" w14:textId="77777777" w:rsidR="007F3B6A" w:rsidRPr="009F07D8" w:rsidRDefault="007F3B6A" w:rsidP="007F3B6A">
      <w:pPr>
        <w:spacing w:line="276" w:lineRule="auto"/>
        <w:textAlignment w:val="baseline"/>
        <w:rPr>
          <w:rFonts w:ascii="Proxima Nova" w:eastAsia="Times New Roman" w:hAnsi="Proxima Nova" w:cs="Calibri"/>
          <w:b/>
          <w:bCs/>
          <w:color w:val="323E4F"/>
          <w:sz w:val="22"/>
          <w:szCs w:val="22"/>
          <w:u w:val="single"/>
        </w:rPr>
      </w:pPr>
    </w:p>
    <w:p w14:paraId="38FC97AA" w14:textId="77777777" w:rsidR="007F3B6A" w:rsidRPr="009F07D8" w:rsidRDefault="007F3B6A" w:rsidP="007F3B6A">
      <w:pPr>
        <w:spacing w:line="276" w:lineRule="auto"/>
        <w:textAlignment w:val="baseline"/>
        <w:rPr>
          <w:rFonts w:ascii="Proxima Nova" w:eastAsia="Times New Roman" w:hAnsi="Proxima Nova" w:cs="Calibri"/>
          <w:color w:val="323E4F"/>
          <w:sz w:val="22"/>
          <w:szCs w:val="22"/>
        </w:rPr>
      </w:pPr>
      <w:r w:rsidRPr="009F07D8">
        <w:rPr>
          <w:rFonts w:ascii="Proxima Nova" w:eastAsia="Times New Roman" w:hAnsi="Proxima Nova" w:cs="Calibri"/>
          <w:color w:val="323E4F"/>
          <w:sz w:val="22"/>
          <w:szCs w:val="22"/>
        </w:rPr>
        <w:t>Als separate bijlage opgenomen.</w:t>
      </w:r>
    </w:p>
    <w:p w14:paraId="4D532993" w14:textId="77777777" w:rsidR="007F3B6A" w:rsidRPr="009F07D8" w:rsidRDefault="007F3B6A" w:rsidP="007F3B6A">
      <w:pPr>
        <w:spacing w:line="276" w:lineRule="auto"/>
        <w:textAlignment w:val="baseline"/>
        <w:rPr>
          <w:rFonts w:ascii="Proxima Nova" w:eastAsia="Times New Roman" w:hAnsi="Proxima Nova" w:cs="Calibri"/>
          <w:b/>
          <w:bCs/>
          <w:color w:val="323E4F"/>
          <w:sz w:val="22"/>
          <w:szCs w:val="22"/>
          <w:u w:val="single"/>
        </w:rPr>
      </w:pPr>
    </w:p>
    <w:p w14:paraId="0A6EDDEC" w14:textId="77777777" w:rsidR="007F3B6A" w:rsidRPr="009F07D8" w:rsidRDefault="007F3B6A" w:rsidP="007F3B6A">
      <w:pPr>
        <w:spacing w:line="276" w:lineRule="auto"/>
        <w:textAlignment w:val="baseline"/>
        <w:rPr>
          <w:rFonts w:ascii="Proxima Nova" w:eastAsia="Times New Roman" w:hAnsi="Proxima Nova" w:cs="Calibri"/>
          <w:b/>
          <w:bCs/>
          <w:color w:val="323E4F"/>
          <w:sz w:val="22"/>
          <w:szCs w:val="22"/>
          <w:u w:val="single"/>
          <w:lang w:eastAsia="en-US"/>
        </w:rPr>
      </w:pPr>
      <w:r w:rsidRPr="009F07D8">
        <w:rPr>
          <w:rFonts w:ascii="Proxima Nova" w:eastAsia="Times New Roman" w:hAnsi="Proxima Nova" w:cs="Calibri"/>
          <w:b/>
          <w:bCs/>
          <w:color w:val="323E4F"/>
          <w:sz w:val="22"/>
          <w:szCs w:val="22"/>
          <w:u w:val="single"/>
        </w:rPr>
        <w:t xml:space="preserve">Bijlage 4 – Inschrijving van Opdrachtnemer (d.d. </w:t>
      </w:r>
      <w:r w:rsidRPr="00F3049A">
        <w:rPr>
          <w:rFonts w:ascii="Proxima Nova" w:eastAsia="Times New Roman" w:hAnsi="Proxima Nova" w:cs="Calibri"/>
          <w:b/>
          <w:bCs/>
          <w:color w:val="323E4F"/>
          <w:sz w:val="22"/>
          <w:szCs w:val="22"/>
          <w:u w:val="single"/>
          <w:shd w:val="clear" w:color="auto" w:fill="FFFF00"/>
          <w:lang w:eastAsia="en-US"/>
        </w:rPr>
        <w:t>[datum]</w:t>
      </w:r>
      <w:r w:rsidRPr="009F07D8">
        <w:rPr>
          <w:rFonts w:ascii="Proxima Nova" w:eastAsia="Times New Roman" w:hAnsi="Proxima Nova" w:cs="Calibri"/>
          <w:b/>
          <w:bCs/>
          <w:color w:val="323E4F"/>
          <w:sz w:val="22"/>
          <w:szCs w:val="22"/>
          <w:u w:val="single"/>
          <w:lang w:eastAsia="en-US"/>
        </w:rPr>
        <w:t>), inclusief prijzenblad</w:t>
      </w:r>
    </w:p>
    <w:p w14:paraId="5A446154" w14:textId="77777777" w:rsidR="007F3B6A" w:rsidRPr="009F07D8" w:rsidRDefault="007F3B6A" w:rsidP="007F3B6A">
      <w:pPr>
        <w:spacing w:line="276" w:lineRule="auto"/>
        <w:textAlignment w:val="baseline"/>
        <w:rPr>
          <w:rFonts w:ascii="Proxima Nova" w:eastAsia="Times New Roman" w:hAnsi="Proxima Nova" w:cs="Calibri"/>
          <w:b/>
          <w:bCs/>
          <w:color w:val="323E4F"/>
          <w:sz w:val="22"/>
          <w:szCs w:val="22"/>
          <w:u w:val="single"/>
        </w:rPr>
      </w:pPr>
    </w:p>
    <w:p w14:paraId="0C56AF02" w14:textId="77777777" w:rsidR="007F3B6A" w:rsidRPr="009F07D8" w:rsidRDefault="007F3B6A" w:rsidP="007F3B6A">
      <w:pPr>
        <w:spacing w:line="276" w:lineRule="auto"/>
        <w:textAlignment w:val="baseline"/>
        <w:rPr>
          <w:rFonts w:ascii="Proxima Nova" w:eastAsia="Times New Roman" w:hAnsi="Proxima Nova" w:cs="Calibri"/>
          <w:color w:val="323E4F"/>
          <w:sz w:val="22"/>
          <w:szCs w:val="22"/>
        </w:rPr>
      </w:pPr>
      <w:r w:rsidRPr="009F07D8">
        <w:rPr>
          <w:rFonts w:ascii="Proxima Nova" w:eastAsia="Times New Roman" w:hAnsi="Proxima Nova" w:cs="Calibri"/>
          <w:color w:val="323E4F"/>
          <w:sz w:val="22"/>
          <w:szCs w:val="22"/>
        </w:rPr>
        <w:t>Als separate bijlage opgenomen.</w:t>
      </w:r>
    </w:p>
    <w:p w14:paraId="74848AE2" w14:textId="77777777" w:rsidR="007F3B6A" w:rsidRPr="009F07D8" w:rsidRDefault="007F3B6A" w:rsidP="007F3B6A">
      <w:pPr>
        <w:spacing w:line="276" w:lineRule="auto"/>
        <w:textAlignment w:val="baseline"/>
        <w:rPr>
          <w:rFonts w:ascii="Proxima Nova" w:eastAsia="Times New Roman" w:hAnsi="Proxima Nova" w:cs="Calibri"/>
          <w:color w:val="323E4F"/>
          <w:sz w:val="22"/>
          <w:szCs w:val="22"/>
          <w:lang w:eastAsia="en-US"/>
        </w:rPr>
      </w:pPr>
    </w:p>
    <w:p w14:paraId="1BD0F1EC" w14:textId="77777777" w:rsidR="007F3B6A" w:rsidRPr="00936466" w:rsidRDefault="007F3B6A" w:rsidP="007F3B6A">
      <w:pPr>
        <w:rPr>
          <w:rFonts w:ascii="Proxima Nova" w:hAnsi="Proxima Nova"/>
          <w:sz w:val="24"/>
        </w:rPr>
      </w:pPr>
    </w:p>
    <w:p w14:paraId="2068A4CC" w14:textId="77777777" w:rsidR="007F3B6A" w:rsidRPr="007F3B6A" w:rsidRDefault="007F3B6A" w:rsidP="007F3B6A">
      <w:pPr>
        <w:rPr>
          <w:sz w:val="20"/>
          <w:szCs w:val="20"/>
        </w:rPr>
      </w:pPr>
    </w:p>
    <w:sectPr w:rsidR="007F3B6A" w:rsidRPr="007F3B6A" w:rsidSect="007F3B6A">
      <w:headerReference w:type="even" r:id="rId12"/>
      <w:headerReference w:type="default" r:id="rId13"/>
      <w:footerReference w:type="default" r:id="rId14"/>
      <w:headerReference w:type="first" r:id="rId15"/>
      <w:footerReference w:type="first" r:id="rId16"/>
      <w:pgSz w:w="11906" w:h="16838" w:code="9"/>
      <w:pgMar w:top="1191" w:right="1474" w:bottom="1588" w:left="1474" w:header="397" w:footer="10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69C94" w14:textId="77777777" w:rsidR="00E542E0" w:rsidRDefault="00E542E0" w:rsidP="00DA2995">
      <w:r>
        <w:separator/>
      </w:r>
    </w:p>
  </w:endnote>
  <w:endnote w:type="continuationSeparator" w:id="0">
    <w:p w14:paraId="45E8B49B" w14:textId="77777777" w:rsidR="00E542E0" w:rsidRDefault="00E542E0" w:rsidP="00DA2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Proxima Nova">
    <w:panose1 w:val="02000506030000020004"/>
    <w:charset w:val="00"/>
    <w:family w:val="auto"/>
    <w:pitch w:val="variable"/>
    <w:sig w:usb0="20000287" w:usb1="00000001" w:usb2="0000000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1E0E5" w14:textId="77777777" w:rsidR="007F3B6A" w:rsidRPr="007F3B6A" w:rsidRDefault="007F3B6A" w:rsidP="007F3B6A">
    <w:pPr>
      <w:tabs>
        <w:tab w:val="center" w:pos="4536"/>
        <w:tab w:val="right" w:pos="9072"/>
      </w:tabs>
      <w:spacing w:line="240" w:lineRule="auto"/>
      <w:rPr>
        <w:rFonts w:ascii="Verdana" w:eastAsia="MS Mincho" w:hAnsi="Verdana" w:cs="Times New Roman"/>
        <w:szCs w:val="24"/>
      </w:rPr>
    </w:pPr>
    <w:r w:rsidRPr="007F3B6A">
      <w:rPr>
        <w:rFonts w:ascii="Verdana" w:eastAsia="MS Mincho" w:hAnsi="Verdana" w:cs="Times New Roman"/>
        <w:szCs w:val="24"/>
      </w:rPr>
      <w:t>Paraaf ON:</w:t>
    </w:r>
    <w:r w:rsidRPr="007F3B6A">
      <w:rPr>
        <w:rFonts w:ascii="Verdana" w:eastAsia="MS Mincho" w:hAnsi="Verdana" w:cs="Times New Roman"/>
        <w:szCs w:val="24"/>
      </w:rPr>
      <w:ptab w:relativeTo="margin" w:alignment="center" w:leader="none"/>
    </w:r>
  </w:p>
  <w:p w14:paraId="630D6B69" w14:textId="77777777" w:rsidR="007F3B6A" w:rsidRPr="007F3B6A" w:rsidRDefault="007F3B6A" w:rsidP="007F3B6A">
    <w:pPr>
      <w:tabs>
        <w:tab w:val="center" w:pos="4536"/>
        <w:tab w:val="right" w:pos="9072"/>
      </w:tabs>
      <w:spacing w:line="240" w:lineRule="auto"/>
      <w:jc w:val="center"/>
      <w:rPr>
        <w:rFonts w:ascii="Verdana" w:eastAsia="MS Mincho" w:hAnsi="Verdana" w:cs="Times New Roman"/>
        <w:szCs w:val="24"/>
      </w:rPr>
    </w:pPr>
    <w:r w:rsidRPr="007F3B6A">
      <w:rPr>
        <w:rFonts w:ascii="Verdana" w:eastAsia="MS Mincho" w:hAnsi="Verdana" w:cs="Times New Roman"/>
        <w:szCs w:val="24"/>
      </w:rPr>
      <w:tab/>
    </w:r>
    <w:r w:rsidRPr="007F3B6A">
      <w:rPr>
        <w:rFonts w:ascii="Verdana" w:eastAsia="MS Mincho" w:hAnsi="Verdana" w:cs="Times New Roman"/>
        <w:szCs w:val="24"/>
      </w:rPr>
      <w:tab/>
      <w:t>Paraaf OG:</w:t>
    </w:r>
  </w:p>
  <w:p w14:paraId="14DE7A28" w14:textId="77777777" w:rsidR="007F3B6A" w:rsidRPr="007F3B6A" w:rsidRDefault="007F3B6A" w:rsidP="007F3B6A">
    <w:pPr>
      <w:tabs>
        <w:tab w:val="center" w:pos="4536"/>
        <w:tab w:val="right" w:pos="9072"/>
      </w:tabs>
      <w:spacing w:line="240" w:lineRule="auto"/>
      <w:jc w:val="center"/>
      <w:rPr>
        <w:rFonts w:ascii="Verdana" w:eastAsia="MS Mincho" w:hAnsi="Verdana" w:cs="Times New Roman"/>
        <w:szCs w:val="24"/>
      </w:rPr>
    </w:pPr>
  </w:p>
  <w:p w14:paraId="3601104C" w14:textId="131C4EC5" w:rsidR="007F3B6A" w:rsidRPr="007F3B6A" w:rsidRDefault="007F3B6A" w:rsidP="007F3B6A">
    <w:pPr>
      <w:tabs>
        <w:tab w:val="center" w:pos="4536"/>
        <w:tab w:val="right" w:pos="9072"/>
      </w:tabs>
      <w:spacing w:line="240" w:lineRule="auto"/>
      <w:jc w:val="center"/>
      <w:rPr>
        <w:rFonts w:ascii="Calibri" w:eastAsia="MS Mincho" w:hAnsi="Calibri" w:cs="Calibri"/>
        <w:i/>
        <w:iCs/>
        <w:szCs w:val="24"/>
      </w:rPr>
    </w:pPr>
    <w:r w:rsidRPr="00896233">
      <w:rPr>
        <w:rFonts w:ascii="Calibri" w:eastAsia="MS Mincho" w:hAnsi="Calibri" w:cs="Calibri"/>
        <w:i/>
        <w:iCs/>
        <w:szCs w:val="24"/>
      </w:rPr>
      <w:t xml:space="preserve"> </w:t>
    </w:r>
    <w:r w:rsidR="008C2584" w:rsidRPr="00896233">
      <w:rPr>
        <w:rFonts w:ascii="Calibri" w:eastAsia="MS Mincho" w:hAnsi="Calibri" w:cs="Calibri"/>
        <w:i/>
        <w:iCs/>
        <w:szCs w:val="24"/>
      </w:rPr>
      <w:t>O</w:t>
    </w:r>
    <w:r w:rsidRPr="00896233">
      <w:rPr>
        <w:rFonts w:ascii="Calibri" w:eastAsia="MS Mincho" w:hAnsi="Calibri" w:cs="Calibri"/>
        <w:i/>
        <w:iCs/>
        <w:szCs w:val="24"/>
      </w:rPr>
      <w:t xml:space="preserve">vereenkomst </w:t>
    </w:r>
    <w:r w:rsidR="00DD0AB8" w:rsidRPr="00896233">
      <w:rPr>
        <w:rFonts w:ascii="Calibri" w:eastAsia="MS Mincho" w:hAnsi="Calibri" w:cs="Calibri"/>
        <w:i/>
        <w:iCs/>
        <w:szCs w:val="24"/>
      </w:rPr>
      <w:t>Student Informatie Systeem</w:t>
    </w:r>
    <w:r w:rsidRPr="00896233">
      <w:rPr>
        <w:rFonts w:ascii="Calibri" w:eastAsia="MS Mincho" w:hAnsi="Calibri" w:cs="Calibri"/>
        <w:i/>
        <w:iCs/>
        <w:szCs w:val="24"/>
      </w:rPr>
      <w:t xml:space="preserve"> - Stichting</w:t>
    </w:r>
    <w:r w:rsidRPr="007F3B6A">
      <w:rPr>
        <w:rFonts w:ascii="Calibri" w:eastAsia="MS Mincho" w:hAnsi="Calibri" w:cs="Calibri"/>
        <w:i/>
        <w:iCs/>
        <w:szCs w:val="24"/>
      </w:rPr>
      <w:t xml:space="preserve"> SintLucas en [Opdrachtnemer]</w:t>
    </w:r>
  </w:p>
  <w:p w14:paraId="06EF6669" w14:textId="77777777" w:rsidR="00E91FD6" w:rsidRDefault="00E91FD6" w:rsidP="00E91FD6">
    <w:pPr>
      <w:pStyle w:val="Voettekst"/>
    </w:pPr>
    <w:r>
      <w:ptab w:relativeTo="margin" w:alignment="right" w:leader="none"/>
    </w:r>
    <w:r w:rsidRPr="00E91FD6">
      <w:t>Pag</w:t>
    </w:r>
    <w:r>
      <w:t>ina</w:t>
    </w:r>
    <w:r w:rsidRPr="00E91FD6">
      <w:t xml:space="preserve"> </w:t>
    </w:r>
    <w:r w:rsidRPr="00E91FD6">
      <w:rPr>
        <w:b/>
        <w:bCs/>
      </w:rPr>
      <w:fldChar w:fldCharType="begin"/>
    </w:r>
    <w:r w:rsidRPr="00E91FD6">
      <w:rPr>
        <w:b/>
        <w:bCs/>
      </w:rPr>
      <w:instrText xml:space="preserve"> PAGE  \* Arabic  \* MERGEFORMAT </w:instrText>
    </w:r>
    <w:r w:rsidRPr="00E91FD6">
      <w:rPr>
        <w:b/>
        <w:bCs/>
      </w:rPr>
      <w:fldChar w:fldCharType="separate"/>
    </w:r>
    <w:r>
      <w:rPr>
        <w:b/>
        <w:bCs/>
      </w:rPr>
      <w:t>1</w:t>
    </w:r>
    <w:r w:rsidRPr="00E91FD6">
      <w:rPr>
        <w:b/>
        <w:bCs/>
      </w:rPr>
      <w:fldChar w:fldCharType="end"/>
    </w:r>
    <w:r w:rsidRPr="00E91FD6">
      <w:t xml:space="preserve"> </w:t>
    </w:r>
    <w:r>
      <w:t>van</w:t>
    </w:r>
    <w:r w:rsidRPr="00E91FD6">
      <w:t xml:space="preserve"> </w:t>
    </w:r>
    <w:r w:rsidRPr="00E91FD6">
      <w:rPr>
        <w:b/>
        <w:bCs/>
      </w:rPr>
      <w:fldChar w:fldCharType="begin"/>
    </w:r>
    <w:r w:rsidRPr="00E91FD6">
      <w:rPr>
        <w:b/>
        <w:bCs/>
      </w:rPr>
      <w:instrText xml:space="preserve"> NUMPAGES  \* Arabic  \* MERGEFORMAT </w:instrText>
    </w:r>
    <w:r w:rsidRPr="00E91FD6">
      <w:rPr>
        <w:b/>
        <w:bCs/>
      </w:rPr>
      <w:fldChar w:fldCharType="separate"/>
    </w:r>
    <w:r>
      <w:rPr>
        <w:b/>
        <w:bCs/>
      </w:rPr>
      <w:t>2</w:t>
    </w:r>
    <w:r w:rsidRPr="00E91FD6">
      <w:rPr>
        <w:b/>
        <w:bCs/>
      </w:rPr>
      <w:fldChar w:fldCharType="end"/>
    </w:r>
    <w:r>
      <mc:AlternateContent>
        <mc:Choice Requires="wps">
          <w:drawing>
            <wp:anchor distT="0" distB="0" distL="114300" distR="114300" simplePos="0" relativeHeight="251658246" behindDoc="0" locked="0" layoutInCell="1" allowOverlap="1" wp14:anchorId="1477A6ED" wp14:editId="4D4B978E">
              <wp:simplePos x="0" y="0"/>
              <wp:positionH relativeFrom="page">
                <wp:align>right</wp:align>
              </wp:positionH>
              <wp:positionV relativeFrom="page">
                <wp:align>bottom</wp:align>
              </wp:positionV>
              <wp:extent cx="1893600" cy="561600"/>
              <wp:effectExtent l="0" t="0" r="0" b="0"/>
              <wp:wrapNone/>
              <wp:docPr id="1808403586" name="Rectangle 4"/>
              <wp:cNvGraphicFramePr/>
              <a:graphic xmlns:a="http://schemas.openxmlformats.org/drawingml/2006/main">
                <a:graphicData uri="http://schemas.microsoft.com/office/word/2010/wordprocessingShape">
                  <wps:wsp>
                    <wps:cNvSpPr/>
                    <wps:spPr>
                      <a:xfrm>
                        <a:off x="0" y="0"/>
                        <a:ext cx="1893600" cy="561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D5C6CD" id="Rectangle 4" o:spid="_x0000_s1026" style="position:absolute;margin-left:97.9pt;margin-top:0;width:149.1pt;height:44.2pt;z-index:25168998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" fillcolor="black [3213]" stroked="f" strokeweight="1pt">
              <w10:wrap anchorx="page" anchory="page"/>
            </v:rect>
          </w:pict>
        </mc:Fallback>
      </mc:AlternateContent>
    </w:r>
    <w:r>
      <mc:AlternateContent>
        <mc:Choice Requires="wps">
          <w:drawing>
            <wp:anchor distT="0" distB="0" distL="114300" distR="114300" simplePos="0" relativeHeight="251658245" behindDoc="0" locked="0" layoutInCell="1" allowOverlap="1" wp14:anchorId="68020B09" wp14:editId="316E3A0D">
              <wp:simplePos x="0" y="0"/>
              <wp:positionH relativeFrom="page">
                <wp:align>left</wp:align>
              </wp:positionH>
              <wp:positionV relativeFrom="page">
                <wp:align>bottom</wp:align>
              </wp:positionV>
              <wp:extent cx="7560000" cy="561600"/>
              <wp:effectExtent l="0" t="0" r="3175" b="0"/>
              <wp:wrapNone/>
              <wp:docPr id="1135533294" name="Rectangle 4"/>
              <wp:cNvGraphicFramePr/>
              <a:graphic xmlns:a="http://schemas.openxmlformats.org/drawingml/2006/main">
                <a:graphicData uri="http://schemas.microsoft.com/office/word/2010/wordprocessingShape">
                  <wps:wsp>
                    <wps:cNvSpPr/>
                    <wps:spPr>
                      <a:xfrm>
                        <a:off x="0" y="0"/>
                        <a:ext cx="7560000" cy="5616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00A307" id="Rectangle 4" o:spid="_x0000_s1026" style="position:absolute;margin-left:0;margin-top:0;width:595.3pt;height:44.2pt;z-index:25168896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" fillcolor="#a176d3 [3206]" stroked="f" strokeweight="1pt">
              <w10:wrap anchorx="page" anchory="page"/>
            </v:rect>
          </w:pict>
        </mc:Fallback>
      </mc:AlternateContent>
    </w:r>
    <w:r>
      <mc:AlternateContent>
        <mc:Choice Requires="wpg">
          <w:drawing>
            <wp:anchor distT="0" distB="0" distL="114300" distR="114300" simplePos="0" relativeHeight="251658247" behindDoc="0" locked="1" layoutInCell="1" allowOverlap="1" wp14:anchorId="6CB5E022" wp14:editId="18646945">
              <wp:simplePos x="0" y="0"/>
              <wp:positionH relativeFrom="page">
                <wp:posOffset>6144260</wp:posOffset>
              </wp:positionH>
              <wp:positionV relativeFrom="page">
                <wp:posOffset>10345420</wp:posOffset>
              </wp:positionV>
              <wp:extent cx="950400" cy="126840"/>
              <wp:effectExtent l="0" t="0" r="2540" b="6985"/>
              <wp:wrapNone/>
              <wp:docPr id="920630196" name="Group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950400" cy="126840"/>
                        <a:chOff x="0" y="0"/>
                        <a:chExt cx="5692140" cy="760095"/>
                      </a:xfrm>
                    </wpg:grpSpPr>
                    <wps:wsp>
                      <wps:cNvPr id="175402350" name="Freeform 5"/>
                      <wps:cNvSpPr>
                        <a:spLocks noEditPoints="1"/>
                      </wps:cNvSpPr>
                      <wps:spPr bwMode="auto">
                        <a:xfrm>
                          <a:off x="2381250" y="25400"/>
                          <a:ext cx="3310890" cy="733425"/>
                        </a:xfrm>
                        <a:custGeom>
                          <a:avLst/>
                          <a:gdLst>
                            <a:gd name="T0" fmla="*/ 2323 w 16499"/>
                            <a:gd name="T1" fmla="*/ 3580 h 3644"/>
                            <a:gd name="T2" fmla="*/ 2323 w 16499"/>
                            <a:gd name="T3" fmla="*/ 2788 h 3644"/>
                            <a:gd name="T4" fmla="*/ 908 w 16499"/>
                            <a:gd name="T5" fmla="*/ 2788 h 3644"/>
                            <a:gd name="T6" fmla="*/ 908 w 16499"/>
                            <a:gd name="T7" fmla="*/ 59 h 3644"/>
                            <a:gd name="T8" fmla="*/ 0 w 16499"/>
                            <a:gd name="T9" fmla="*/ 59 h 3644"/>
                            <a:gd name="T10" fmla="*/ 0 w 16499"/>
                            <a:gd name="T11" fmla="*/ 3580 h 3644"/>
                            <a:gd name="T12" fmla="*/ 2323 w 16499"/>
                            <a:gd name="T13" fmla="*/ 3580 h 3644"/>
                            <a:gd name="T14" fmla="*/ 4245 w 16499"/>
                            <a:gd name="T15" fmla="*/ 3644 h 3644"/>
                            <a:gd name="T16" fmla="*/ 5903 w 16499"/>
                            <a:gd name="T17" fmla="*/ 2149 h 3644"/>
                            <a:gd name="T18" fmla="*/ 5903 w 16499"/>
                            <a:gd name="T19" fmla="*/ 59 h 3644"/>
                            <a:gd name="T20" fmla="*/ 4984 w 16499"/>
                            <a:gd name="T21" fmla="*/ 59 h 3644"/>
                            <a:gd name="T22" fmla="*/ 4984 w 16499"/>
                            <a:gd name="T23" fmla="*/ 2123 h 3644"/>
                            <a:gd name="T24" fmla="*/ 4245 w 16499"/>
                            <a:gd name="T25" fmla="*/ 2841 h 3644"/>
                            <a:gd name="T26" fmla="*/ 3501 w 16499"/>
                            <a:gd name="T27" fmla="*/ 2123 h 3644"/>
                            <a:gd name="T28" fmla="*/ 3501 w 16499"/>
                            <a:gd name="T29" fmla="*/ 59 h 3644"/>
                            <a:gd name="T30" fmla="*/ 2577 w 16499"/>
                            <a:gd name="T31" fmla="*/ 59 h 3644"/>
                            <a:gd name="T32" fmla="*/ 2577 w 16499"/>
                            <a:gd name="T33" fmla="*/ 2155 h 3644"/>
                            <a:gd name="T34" fmla="*/ 4245 w 16499"/>
                            <a:gd name="T35" fmla="*/ 3644 h 3644"/>
                            <a:gd name="T36" fmla="*/ 8184 w 16499"/>
                            <a:gd name="T37" fmla="*/ 3644 h 3644"/>
                            <a:gd name="T38" fmla="*/ 9720 w 16499"/>
                            <a:gd name="T39" fmla="*/ 2698 h 3644"/>
                            <a:gd name="T40" fmla="*/ 8939 w 16499"/>
                            <a:gd name="T41" fmla="*/ 2329 h 3644"/>
                            <a:gd name="T42" fmla="*/ 8184 w 16499"/>
                            <a:gd name="T43" fmla="*/ 2841 h 3644"/>
                            <a:gd name="T44" fmla="*/ 7202 w 16499"/>
                            <a:gd name="T45" fmla="*/ 1822 h 3644"/>
                            <a:gd name="T46" fmla="*/ 8184 w 16499"/>
                            <a:gd name="T47" fmla="*/ 803 h 3644"/>
                            <a:gd name="T48" fmla="*/ 8939 w 16499"/>
                            <a:gd name="T49" fmla="*/ 1315 h 3644"/>
                            <a:gd name="T50" fmla="*/ 9720 w 16499"/>
                            <a:gd name="T51" fmla="*/ 940 h 3644"/>
                            <a:gd name="T52" fmla="*/ 8184 w 16499"/>
                            <a:gd name="T53" fmla="*/ 0 h 3644"/>
                            <a:gd name="T54" fmla="*/ 6278 w 16499"/>
                            <a:gd name="T55" fmla="*/ 1822 h 3644"/>
                            <a:gd name="T56" fmla="*/ 8184 w 16499"/>
                            <a:gd name="T57" fmla="*/ 3644 h 3644"/>
                            <a:gd name="T58" fmla="*/ 13474 w 16499"/>
                            <a:gd name="T59" fmla="*/ 3580 h 3644"/>
                            <a:gd name="T60" fmla="*/ 12149 w 16499"/>
                            <a:gd name="T61" fmla="*/ 59 h 3644"/>
                            <a:gd name="T62" fmla="*/ 11003 w 16499"/>
                            <a:gd name="T63" fmla="*/ 59 h 3644"/>
                            <a:gd name="T64" fmla="*/ 9678 w 16499"/>
                            <a:gd name="T65" fmla="*/ 3580 h 3644"/>
                            <a:gd name="T66" fmla="*/ 10707 w 16499"/>
                            <a:gd name="T67" fmla="*/ 3580 h 3644"/>
                            <a:gd name="T68" fmla="*/ 10882 w 16499"/>
                            <a:gd name="T69" fmla="*/ 3073 h 3644"/>
                            <a:gd name="T70" fmla="*/ 12270 w 16499"/>
                            <a:gd name="T71" fmla="*/ 3073 h 3644"/>
                            <a:gd name="T72" fmla="*/ 12444 w 16499"/>
                            <a:gd name="T73" fmla="*/ 3580 h 3644"/>
                            <a:gd name="T74" fmla="*/ 13474 w 16499"/>
                            <a:gd name="T75" fmla="*/ 3580 h 3644"/>
                            <a:gd name="T76" fmla="*/ 12022 w 16499"/>
                            <a:gd name="T77" fmla="*/ 2281 h 3644"/>
                            <a:gd name="T78" fmla="*/ 11130 w 16499"/>
                            <a:gd name="T79" fmla="*/ 2281 h 3644"/>
                            <a:gd name="T80" fmla="*/ 11579 w 16499"/>
                            <a:gd name="T81" fmla="*/ 956 h 3644"/>
                            <a:gd name="T82" fmla="*/ 12022 w 16499"/>
                            <a:gd name="T83" fmla="*/ 2281 h 3644"/>
                            <a:gd name="T84" fmla="*/ 15031 w 16499"/>
                            <a:gd name="T85" fmla="*/ 3644 h 3644"/>
                            <a:gd name="T86" fmla="*/ 16499 w 16499"/>
                            <a:gd name="T87" fmla="*/ 2466 h 3644"/>
                            <a:gd name="T88" fmla="*/ 14509 w 16499"/>
                            <a:gd name="T89" fmla="*/ 1051 h 3644"/>
                            <a:gd name="T90" fmla="*/ 14889 w 16499"/>
                            <a:gd name="T91" fmla="*/ 808 h 3644"/>
                            <a:gd name="T92" fmla="*/ 15918 w 16499"/>
                            <a:gd name="T93" fmla="*/ 1178 h 3644"/>
                            <a:gd name="T94" fmla="*/ 16415 w 16499"/>
                            <a:gd name="T95" fmla="*/ 497 h 3644"/>
                            <a:gd name="T96" fmla="*/ 14984 w 16499"/>
                            <a:gd name="T97" fmla="*/ 6 h 3644"/>
                            <a:gd name="T98" fmla="*/ 13585 w 16499"/>
                            <a:gd name="T99" fmla="*/ 1125 h 3644"/>
                            <a:gd name="T100" fmla="*/ 15575 w 16499"/>
                            <a:gd name="T101" fmla="*/ 2561 h 3644"/>
                            <a:gd name="T102" fmla="*/ 15079 w 16499"/>
                            <a:gd name="T103" fmla="*/ 2841 h 3644"/>
                            <a:gd name="T104" fmla="*/ 13949 w 16499"/>
                            <a:gd name="T105" fmla="*/ 2376 h 3644"/>
                            <a:gd name="T106" fmla="*/ 13469 w 16499"/>
                            <a:gd name="T107" fmla="*/ 3084 h 3644"/>
                            <a:gd name="T108" fmla="*/ 15031 w 16499"/>
                            <a:gd name="T109" fmla="*/ 3644 h 36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6499" h="3644">
                              <a:moveTo>
                                <a:pt x="2323" y="3580"/>
                              </a:moveTo>
                              <a:cubicBezTo>
                                <a:pt x="2323" y="2788"/>
                                <a:pt x="2323" y="2788"/>
                                <a:pt x="2323" y="2788"/>
                              </a:cubicBezTo>
                              <a:cubicBezTo>
                                <a:pt x="908" y="2788"/>
                                <a:pt x="908" y="2788"/>
                                <a:pt x="908" y="2788"/>
                              </a:cubicBezTo>
                              <a:cubicBezTo>
                                <a:pt x="908" y="59"/>
                                <a:pt x="908" y="59"/>
                                <a:pt x="908" y="59"/>
                              </a:cubicBezTo>
                              <a:cubicBezTo>
                                <a:pt x="0" y="59"/>
                                <a:pt x="0" y="59"/>
                                <a:pt x="0" y="59"/>
                              </a:cubicBezTo>
                              <a:cubicBezTo>
                                <a:pt x="0" y="3580"/>
                                <a:pt x="0" y="3580"/>
                                <a:pt x="0" y="3580"/>
                              </a:cubicBezTo>
                              <a:lnTo>
                                <a:pt x="2323" y="3580"/>
                              </a:lnTo>
                              <a:close/>
                              <a:moveTo>
                                <a:pt x="4245" y="3644"/>
                              </a:moveTo>
                              <a:cubicBezTo>
                                <a:pt x="5375" y="3644"/>
                                <a:pt x="5903" y="3026"/>
                                <a:pt x="5903" y="2149"/>
                              </a:cubicBezTo>
                              <a:cubicBezTo>
                                <a:pt x="5903" y="59"/>
                                <a:pt x="5903" y="59"/>
                                <a:pt x="5903" y="59"/>
                              </a:cubicBezTo>
                              <a:cubicBezTo>
                                <a:pt x="4984" y="59"/>
                                <a:pt x="4984" y="59"/>
                                <a:pt x="4984" y="59"/>
                              </a:cubicBezTo>
                              <a:cubicBezTo>
                                <a:pt x="4984" y="2123"/>
                                <a:pt x="4984" y="2123"/>
                                <a:pt x="4984" y="2123"/>
                              </a:cubicBezTo>
                              <a:cubicBezTo>
                                <a:pt x="4984" y="2540"/>
                                <a:pt x="4731" y="2841"/>
                                <a:pt x="4245" y="2841"/>
                              </a:cubicBezTo>
                              <a:cubicBezTo>
                                <a:pt x="3754" y="2841"/>
                                <a:pt x="3501" y="2540"/>
                                <a:pt x="3501" y="2123"/>
                              </a:cubicBezTo>
                              <a:cubicBezTo>
                                <a:pt x="3501" y="59"/>
                                <a:pt x="3501" y="59"/>
                                <a:pt x="3501" y="59"/>
                              </a:cubicBezTo>
                              <a:cubicBezTo>
                                <a:pt x="2577" y="59"/>
                                <a:pt x="2577" y="59"/>
                                <a:pt x="2577" y="59"/>
                              </a:cubicBezTo>
                              <a:cubicBezTo>
                                <a:pt x="2577" y="2155"/>
                                <a:pt x="2577" y="2155"/>
                                <a:pt x="2577" y="2155"/>
                              </a:cubicBezTo>
                              <a:cubicBezTo>
                                <a:pt x="2577" y="3020"/>
                                <a:pt x="3115" y="3644"/>
                                <a:pt x="4245" y="3644"/>
                              </a:cubicBezTo>
                              <a:moveTo>
                                <a:pt x="8184" y="3644"/>
                              </a:moveTo>
                              <a:cubicBezTo>
                                <a:pt x="9034" y="3644"/>
                                <a:pt x="9493" y="3147"/>
                                <a:pt x="9720" y="2698"/>
                              </a:cubicBezTo>
                              <a:cubicBezTo>
                                <a:pt x="8939" y="2329"/>
                                <a:pt x="8939" y="2329"/>
                                <a:pt x="8939" y="2329"/>
                              </a:cubicBezTo>
                              <a:cubicBezTo>
                                <a:pt x="8823" y="2609"/>
                                <a:pt x="8522" y="2841"/>
                                <a:pt x="8184" y="2841"/>
                              </a:cubicBezTo>
                              <a:cubicBezTo>
                                <a:pt x="7608" y="2841"/>
                                <a:pt x="7202" y="2397"/>
                                <a:pt x="7202" y="1822"/>
                              </a:cubicBezTo>
                              <a:cubicBezTo>
                                <a:pt x="7202" y="1241"/>
                                <a:pt x="7608" y="803"/>
                                <a:pt x="8184" y="803"/>
                              </a:cubicBezTo>
                              <a:cubicBezTo>
                                <a:pt x="8522" y="803"/>
                                <a:pt x="8823" y="1035"/>
                                <a:pt x="8939" y="1315"/>
                              </a:cubicBezTo>
                              <a:cubicBezTo>
                                <a:pt x="9720" y="940"/>
                                <a:pt x="9720" y="940"/>
                                <a:pt x="9720" y="940"/>
                              </a:cubicBezTo>
                              <a:cubicBezTo>
                                <a:pt x="9493" y="481"/>
                                <a:pt x="9034" y="0"/>
                                <a:pt x="8184" y="0"/>
                              </a:cubicBezTo>
                              <a:cubicBezTo>
                                <a:pt x="7101" y="0"/>
                                <a:pt x="6278" y="734"/>
                                <a:pt x="6278" y="1822"/>
                              </a:cubicBezTo>
                              <a:cubicBezTo>
                                <a:pt x="6278" y="2904"/>
                                <a:pt x="7101" y="3644"/>
                                <a:pt x="8184" y="3644"/>
                              </a:cubicBezTo>
                              <a:moveTo>
                                <a:pt x="13474" y="3580"/>
                              </a:moveTo>
                              <a:cubicBezTo>
                                <a:pt x="12149" y="59"/>
                                <a:pt x="12149" y="59"/>
                                <a:pt x="12149" y="59"/>
                              </a:cubicBezTo>
                              <a:cubicBezTo>
                                <a:pt x="11003" y="59"/>
                                <a:pt x="11003" y="59"/>
                                <a:pt x="11003" y="59"/>
                              </a:cubicBezTo>
                              <a:cubicBezTo>
                                <a:pt x="9678" y="3580"/>
                                <a:pt x="9678" y="3580"/>
                                <a:pt x="9678" y="3580"/>
                              </a:cubicBezTo>
                              <a:cubicBezTo>
                                <a:pt x="10707" y="3580"/>
                                <a:pt x="10707" y="3580"/>
                                <a:pt x="10707" y="3580"/>
                              </a:cubicBezTo>
                              <a:cubicBezTo>
                                <a:pt x="10882" y="3073"/>
                                <a:pt x="10882" y="3073"/>
                                <a:pt x="10882" y="3073"/>
                              </a:cubicBezTo>
                              <a:cubicBezTo>
                                <a:pt x="12270" y="3073"/>
                                <a:pt x="12270" y="3073"/>
                                <a:pt x="12270" y="3073"/>
                              </a:cubicBezTo>
                              <a:cubicBezTo>
                                <a:pt x="12444" y="3580"/>
                                <a:pt x="12444" y="3580"/>
                                <a:pt x="12444" y="3580"/>
                              </a:cubicBezTo>
                              <a:lnTo>
                                <a:pt x="13474" y="3580"/>
                              </a:lnTo>
                              <a:close/>
                              <a:moveTo>
                                <a:pt x="12022" y="2281"/>
                              </a:moveTo>
                              <a:cubicBezTo>
                                <a:pt x="11130" y="2281"/>
                                <a:pt x="11130" y="2281"/>
                                <a:pt x="11130" y="2281"/>
                              </a:cubicBezTo>
                              <a:cubicBezTo>
                                <a:pt x="11579" y="956"/>
                                <a:pt x="11579" y="956"/>
                                <a:pt x="11579" y="956"/>
                              </a:cubicBezTo>
                              <a:lnTo>
                                <a:pt x="12022" y="2281"/>
                              </a:lnTo>
                              <a:close/>
                              <a:moveTo>
                                <a:pt x="15031" y="3644"/>
                              </a:moveTo>
                              <a:cubicBezTo>
                                <a:pt x="15977" y="3644"/>
                                <a:pt x="16499" y="3174"/>
                                <a:pt x="16499" y="2466"/>
                              </a:cubicBezTo>
                              <a:cubicBezTo>
                                <a:pt x="16499" y="1157"/>
                                <a:pt x="14509" y="1484"/>
                                <a:pt x="14509" y="1051"/>
                              </a:cubicBezTo>
                              <a:cubicBezTo>
                                <a:pt x="14509" y="898"/>
                                <a:pt x="14625" y="808"/>
                                <a:pt x="14889" y="808"/>
                              </a:cubicBezTo>
                              <a:cubicBezTo>
                                <a:pt x="15237" y="808"/>
                                <a:pt x="15623" y="930"/>
                                <a:pt x="15918" y="1178"/>
                              </a:cubicBezTo>
                              <a:cubicBezTo>
                                <a:pt x="16415" y="497"/>
                                <a:pt x="16415" y="497"/>
                                <a:pt x="16415" y="497"/>
                              </a:cubicBezTo>
                              <a:cubicBezTo>
                                <a:pt x="16040" y="175"/>
                                <a:pt x="15549" y="6"/>
                                <a:pt x="14984" y="6"/>
                              </a:cubicBezTo>
                              <a:cubicBezTo>
                                <a:pt x="14081" y="6"/>
                                <a:pt x="13585" y="534"/>
                                <a:pt x="13585" y="1125"/>
                              </a:cubicBezTo>
                              <a:cubicBezTo>
                                <a:pt x="13585" y="2482"/>
                                <a:pt x="15575" y="2097"/>
                                <a:pt x="15575" y="2561"/>
                              </a:cubicBezTo>
                              <a:cubicBezTo>
                                <a:pt x="15575" y="2735"/>
                                <a:pt x="15385" y="2841"/>
                                <a:pt x="15079" y="2841"/>
                              </a:cubicBezTo>
                              <a:cubicBezTo>
                                <a:pt x="14593" y="2841"/>
                                <a:pt x="14203" y="2630"/>
                                <a:pt x="13949" y="2376"/>
                              </a:cubicBezTo>
                              <a:cubicBezTo>
                                <a:pt x="13469" y="3084"/>
                                <a:pt x="13469" y="3084"/>
                                <a:pt x="13469" y="3084"/>
                              </a:cubicBezTo>
                              <a:cubicBezTo>
                                <a:pt x="13822" y="3416"/>
                                <a:pt x="14319" y="3644"/>
                                <a:pt x="15031" y="3644"/>
                              </a:cubicBezTo>
                            </a:path>
                          </a:pathLst>
                        </a:custGeom>
                        <a:solidFill>
                          <a:schemeClr val="bg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7204810" name="Freeform 6"/>
                      <wps:cNvSpPr>
                        <a:spLocks noEditPoints="1"/>
                      </wps:cNvSpPr>
                      <wps:spPr bwMode="auto">
                        <a:xfrm>
                          <a:off x="0" y="0"/>
                          <a:ext cx="2294890" cy="760095"/>
                        </a:xfrm>
                        <a:custGeom>
                          <a:avLst/>
                          <a:gdLst>
                            <a:gd name="T0" fmla="*/ 1563 w 11435"/>
                            <a:gd name="T1" fmla="*/ 3775 h 3775"/>
                            <a:gd name="T2" fmla="*/ 3030 w 11435"/>
                            <a:gd name="T3" fmla="*/ 2598 h 3775"/>
                            <a:gd name="T4" fmla="*/ 1040 w 11435"/>
                            <a:gd name="T5" fmla="*/ 1183 h 3775"/>
                            <a:gd name="T6" fmla="*/ 1420 w 11435"/>
                            <a:gd name="T7" fmla="*/ 940 h 3775"/>
                            <a:gd name="T8" fmla="*/ 2450 w 11435"/>
                            <a:gd name="T9" fmla="*/ 1310 h 3775"/>
                            <a:gd name="T10" fmla="*/ 2946 w 11435"/>
                            <a:gd name="T11" fmla="*/ 629 h 3775"/>
                            <a:gd name="T12" fmla="*/ 1515 w 11435"/>
                            <a:gd name="T13" fmla="*/ 138 h 3775"/>
                            <a:gd name="T14" fmla="*/ 116 w 11435"/>
                            <a:gd name="T15" fmla="*/ 1257 h 3775"/>
                            <a:gd name="T16" fmla="*/ 2106 w 11435"/>
                            <a:gd name="T17" fmla="*/ 2693 h 3775"/>
                            <a:gd name="T18" fmla="*/ 1610 w 11435"/>
                            <a:gd name="T19" fmla="*/ 2973 h 3775"/>
                            <a:gd name="T20" fmla="*/ 480 w 11435"/>
                            <a:gd name="T21" fmla="*/ 2508 h 3775"/>
                            <a:gd name="T22" fmla="*/ 0 w 11435"/>
                            <a:gd name="T23" fmla="*/ 3216 h 3775"/>
                            <a:gd name="T24" fmla="*/ 1563 w 11435"/>
                            <a:gd name="T25" fmla="*/ 3775 h 3775"/>
                            <a:gd name="T26" fmla="*/ 3859 w 11435"/>
                            <a:gd name="T27" fmla="*/ 935 h 3775"/>
                            <a:gd name="T28" fmla="*/ 4329 w 11435"/>
                            <a:gd name="T29" fmla="*/ 465 h 3775"/>
                            <a:gd name="T30" fmla="*/ 3859 w 11435"/>
                            <a:gd name="T31" fmla="*/ 0 h 3775"/>
                            <a:gd name="T32" fmla="*/ 3395 w 11435"/>
                            <a:gd name="T33" fmla="*/ 465 h 3775"/>
                            <a:gd name="T34" fmla="*/ 3859 w 11435"/>
                            <a:gd name="T35" fmla="*/ 935 h 3775"/>
                            <a:gd name="T36" fmla="*/ 4266 w 11435"/>
                            <a:gd name="T37" fmla="*/ 1162 h 3775"/>
                            <a:gd name="T38" fmla="*/ 3453 w 11435"/>
                            <a:gd name="T39" fmla="*/ 1162 h 3775"/>
                            <a:gd name="T40" fmla="*/ 3453 w 11435"/>
                            <a:gd name="T41" fmla="*/ 3712 h 3775"/>
                            <a:gd name="T42" fmla="*/ 4266 w 11435"/>
                            <a:gd name="T43" fmla="*/ 3712 h 3775"/>
                            <a:gd name="T44" fmla="*/ 4266 w 11435"/>
                            <a:gd name="T45" fmla="*/ 1162 h 3775"/>
                            <a:gd name="T46" fmla="*/ 8130 w 11435"/>
                            <a:gd name="T47" fmla="*/ 3712 h 3775"/>
                            <a:gd name="T48" fmla="*/ 8130 w 11435"/>
                            <a:gd name="T49" fmla="*/ 191 h 3775"/>
                            <a:gd name="T50" fmla="*/ 7217 w 11435"/>
                            <a:gd name="T51" fmla="*/ 191 h 3775"/>
                            <a:gd name="T52" fmla="*/ 7217 w 11435"/>
                            <a:gd name="T53" fmla="*/ 2128 h 3775"/>
                            <a:gd name="T54" fmla="*/ 5792 w 11435"/>
                            <a:gd name="T55" fmla="*/ 191 h 3775"/>
                            <a:gd name="T56" fmla="*/ 4857 w 11435"/>
                            <a:gd name="T57" fmla="*/ 191 h 3775"/>
                            <a:gd name="T58" fmla="*/ 4857 w 11435"/>
                            <a:gd name="T59" fmla="*/ 3712 h 3775"/>
                            <a:gd name="T60" fmla="*/ 5765 w 11435"/>
                            <a:gd name="T61" fmla="*/ 3712 h 3775"/>
                            <a:gd name="T62" fmla="*/ 5765 w 11435"/>
                            <a:gd name="T63" fmla="*/ 1674 h 3775"/>
                            <a:gd name="T64" fmla="*/ 7254 w 11435"/>
                            <a:gd name="T65" fmla="*/ 3712 h 3775"/>
                            <a:gd name="T66" fmla="*/ 8130 w 11435"/>
                            <a:gd name="T67" fmla="*/ 3712 h 3775"/>
                            <a:gd name="T68" fmla="*/ 10453 w 11435"/>
                            <a:gd name="T69" fmla="*/ 3712 h 3775"/>
                            <a:gd name="T70" fmla="*/ 10453 w 11435"/>
                            <a:gd name="T71" fmla="*/ 982 h 3775"/>
                            <a:gd name="T72" fmla="*/ 11435 w 11435"/>
                            <a:gd name="T73" fmla="*/ 982 h 3775"/>
                            <a:gd name="T74" fmla="*/ 11435 w 11435"/>
                            <a:gd name="T75" fmla="*/ 191 h 3775"/>
                            <a:gd name="T76" fmla="*/ 8558 w 11435"/>
                            <a:gd name="T77" fmla="*/ 191 h 3775"/>
                            <a:gd name="T78" fmla="*/ 8558 w 11435"/>
                            <a:gd name="T79" fmla="*/ 982 h 3775"/>
                            <a:gd name="T80" fmla="*/ 9545 w 11435"/>
                            <a:gd name="T81" fmla="*/ 982 h 3775"/>
                            <a:gd name="T82" fmla="*/ 9545 w 11435"/>
                            <a:gd name="T83" fmla="*/ 3712 h 3775"/>
                            <a:gd name="T84" fmla="*/ 10453 w 11435"/>
                            <a:gd name="T85" fmla="*/ 3712 h 37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1435" h="3775">
                              <a:moveTo>
                                <a:pt x="1563" y="3775"/>
                              </a:moveTo>
                              <a:cubicBezTo>
                                <a:pt x="2508" y="3775"/>
                                <a:pt x="3030" y="3306"/>
                                <a:pt x="3030" y="2598"/>
                              </a:cubicBezTo>
                              <a:cubicBezTo>
                                <a:pt x="3030" y="1289"/>
                                <a:pt x="1040" y="1616"/>
                                <a:pt x="1040" y="1183"/>
                              </a:cubicBezTo>
                              <a:cubicBezTo>
                                <a:pt x="1040" y="1030"/>
                                <a:pt x="1156" y="940"/>
                                <a:pt x="1420" y="940"/>
                              </a:cubicBezTo>
                              <a:cubicBezTo>
                                <a:pt x="1768" y="940"/>
                                <a:pt x="2154" y="1062"/>
                                <a:pt x="2450" y="1310"/>
                              </a:cubicBezTo>
                              <a:cubicBezTo>
                                <a:pt x="2946" y="629"/>
                                <a:pt x="2946" y="629"/>
                                <a:pt x="2946" y="629"/>
                              </a:cubicBezTo>
                              <a:cubicBezTo>
                                <a:pt x="2571" y="307"/>
                                <a:pt x="2080" y="138"/>
                                <a:pt x="1515" y="138"/>
                              </a:cubicBezTo>
                              <a:cubicBezTo>
                                <a:pt x="612" y="138"/>
                                <a:pt x="116" y="666"/>
                                <a:pt x="116" y="1257"/>
                              </a:cubicBezTo>
                              <a:cubicBezTo>
                                <a:pt x="116" y="2614"/>
                                <a:pt x="2106" y="2228"/>
                                <a:pt x="2106" y="2693"/>
                              </a:cubicBezTo>
                              <a:cubicBezTo>
                                <a:pt x="2106" y="2867"/>
                                <a:pt x="1916" y="2973"/>
                                <a:pt x="1610" y="2973"/>
                              </a:cubicBezTo>
                              <a:cubicBezTo>
                                <a:pt x="1124" y="2973"/>
                                <a:pt x="734" y="2762"/>
                                <a:pt x="480" y="2508"/>
                              </a:cubicBezTo>
                              <a:cubicBezTo>
                                <a:pt x="0" y="3216"/>
                                <a:pt x="0" y="3216"/>
                                <a:pt x="0" y="3216"/>
                              </a:cubicBezTo>
                              <a:cubicBezTo>
                                <a:pt x="354" y="3548"/>
                                <a:pt x="850" y="3775"/>
                                <a:pt x="1563" y="3775"/>
                              </a:cubicBezTo>
                              <a:moveTo>
                                <a:pt x="3859" y="935"/>
                              </a:moveTo>
                              <a:cubicBezTo>
                                <a:pt x="4118" y="935"/>
                                <a:pt x="4329" y="724"/>
                                <a:pt x="4329" y="465"/>
                              </a:cubicBezTo>
                              <a:cubicBezTo>
                                <a:pt x="4329" y="206"/>
                                <a:pt x="4118" y="0"/>
                                <a:pt x="3859" y="0"/>
                              </a:cubicBezTo>
                              <a:cubicBezTo>
                                <a:pt x="3601" y="0"/>
                                <a:pt x="3395" y="206"/>
                                <a:pt x="3395" y="465"/>
                              </a:cubicBezTo>
                              <a:cubicBezTo>
                                <a:pt x="3395" y="724"/>
                                <a:pt x="3601" y="935"/>
                                <a:pt x="3859" y="935"/>
                              </a:cubicBezTo>
                              <a:moveTo>
                                <a:pt x="4266" y="1162"/>
                              </a:moveTo>
                              <a:cubicBezTo>
                                <a:pt x="3453" y="1162"/>
                                <a:pt x="3453" y="1162"/>
                                <a:pt x="3453" y="1162"/>
                              </a:cubicBezTo>
                              <a:cubicBezTo>
                                <a:pt x="3453" y="3712"/>
                                <a:pt x="3453" y="3712"/>
                                <a:pt x="3453" y="3712"/>
                              </a:cubicBezTo>
                              <a:cubicBezTo>
                                <a:pt x="4266" y="3712"/>
                                <a:pt x="4266" y="3712"/>
                                <a:pt x="4266" y="3712"/>
                              </a:cubicBezTo>
                              <a:lnTo>
                                <a:pt x="4266" y="1162"/>
                              </a:lnTo>
                              <a:close/>
                              <a:moveTo>
                                <a:pt x="8130" y="3712"/>
                              </a:moveTo>
                              <a:cubicBezTo>
                                <a:pt x="8130" y="191"/>
                                <a:pt x="8130" y="191"/>
                                <a:pt x="8130" y="191"/>
                              </a:cubicBezTo>
                              <a:cubicBezTo>
                                <a:pt x="7217" y="191"/>
                                <a:pt x="7217" y="191"/>
                                <a:pt x="7217" y="191"/>
                              </a:cubicBezTo>
                              <a:cubicBezTo>
                                <a:pt x="7217" y="2128"/>
                                <a:pt x="7217" y="2128"/>
                                <a:pt x="7217" y="2128"/>
                              </a:cubicBezTo>
                              <a:cubicBezTo>
                                <a:pt x="5792" y="191"/>
                                <a:pt x="5792" y="191"/>
                                <a:pt x="5792" y="191"/>
                              </a:cubicBezTo>
                              <a:cubicBezTo>
                                <a:pt x="4857" y="191"/>
                                <a:pt x="4857" y="191"/>
                                <a:pt x="4857" y="191"/>
                              </a:cubicBezTo>
                              <a:cubicBezTo>
                                <a:pt x="4857" y="3712"/>
                                <a:pt x="4857" y="3712"/>
                                <a:pt x="4857" y="3712"/>
                              </a:cubicBezTo>
                              <a:cubicBezTo>
                                <a:pt x="5765" y="3712"/>
                                <a:pt x="5765" y="3712"/>
                                <a:pt x="5765" y="3712"/>
                              </a:cubicBezTo>
                              <a:cubicBezTo>
                                <a:pt x="5765" y="1674"/>
                                <a:pt x="5765" y="1674"/>
                                <a:pt x="5765" y="1674"/>
                              </a:cubicBezTo>
                              <a:cubicBezTo>
                                <a:pt x="7254" y="3712"/>
                                <a:pt x="7254" y="3712"/>
                                <a:pt x="7254" y="3712"/>
                              </a:cubicBezTo>
                              <a:lnTo>
                                <a:pt x="8130" y="3712"/>
                              </a:lnTo>
                              <a:close/>
                              <a:moveTo>
                                <a:pt x="10453" y="3712"/>
                              </a:moveTo>
                              <a:cubicBezTo>
                                <a:pt x="10453" y="982"/>
                                <a:pt x="10453" y="982"/>
                                <a:pt x="10453" y="982"/>
                              </a:cubicBezTo>
                              <a:cubicBezTo>
                                <a:pt x="11435" y="982"/>
                                <a:pt x="11435" y="982"/>
                                <a:pt x="11435" y="982"/>
                              </a:cubicBezTo>
                              <a:cubicBezTo>
                                <a:pt x="11435" y="191"/>
                                <a:pt x="11435" y="191"/>
                                <a:pt x="11435" y="191"/>
                              </a:cubicBezTo>
                              <a:cubicBezTo>
                                <a:pt x="8558" y="191"/>
                                <a:pt x="8558" y="191"/>
                                <a:pt x="8558" y="191"/>
                              </a:cubicBezTo>
                              <a:cubicBezTo>
                                <a:pt x="8558" y="982"/>
                                <a:pt x="8558" y="982"/>
                                <a:pt x="8558" y="982"/>
                              </a:cubicBezTo>
                              <a:cubicBezTo>
                                <a:pt x="9545" y="982"/>
                                <a:pt x="9545" y="982"/>
                                <a:pt x="9545" y="982"/>
                              </a:cubicBezTo>
                              <a:cubicBezTo>
                                <a:pt x="9545" y="3712"/>
                                <a:pt x="9545" y="3712"/>
                                <a:pt x="9545" y="3712"/>
                              </a:cubicBezTo>
                              <a:lnTo>
                                <a:pt x="10453" y="3712"/>
                              </a:lnTo>
                              <a:close/>
                            </a:path>
                          </a:pathLst>
                        </a:custGeom>
                        <a:solidFill>
                          <a:schemeClr val="accent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B601708" id="Group 3" o:spid="_x0000_s1026" style="position:absolute;margin-left:483.8pt;margin-top:814.6pt;width:74.85pt;height:10pt;z-index:251691008;mso-position-horizontal-relative:page;mso-position-vertical-relative:page;mso-width-relative:margin;mso-height-relative:margin" coordsize="56921,7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">
              <o:lock v:ext="edit" aspectratio="t"/>
              <v:shape id="Freeform 5" o:spid="_x0000_s1027" style="position:absolute;left:23812;top:254;width:33109;height:7334;visibility:visible;mso-wrap-style:square;v-text-anchor:top" coordsize="16499,3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" path="m2323,3580v,-792,,-792,,-792c908,2788,908,2788,908,2788,908,59,908,59,908,59,,59,,59,,59,,3580,,3580,,3580r2323,xm4245,3644v1130,,1658,-618,1658,-1495c5903,59,5903,59,5903,59v-919,,-919,,-919,c4984,2123,4984,2123,4984,2123v,417,-253,718,-739,718c3754,2841,3501,2540,3501,2123v,-2064,,-2064,,-2064c2577,59,2577,59,2577,59v,2096,,2096,,2096c2577,3020,3115,3644,4245,3644t3939,c9034,3644,9493,3147,9720,2698,8939,2329,8939,2329,8939,2329v-116,280,-417,512,-755,512c7608,2841,7202,2397,7202,1822v,-581,406,-1019,982,-1019c8522,803,8823,1035,8939,1315,9720,940,9720,940,9720,940,9493,481,9034,,8184,,7101,,6278,734,6278,1822v,1082,823,1822,1906,1822m13474,3580c12149,59,12149,59,12149,59v-1146,,-1146,,-1146,c9678,3580,9678,3580,9678,3580v1029,,1029,,1029,c10882,3073,10882,3073,10882,3073v1388,,1388,,1388,c12444,3580,12444,3580,12444,3580r1030,xm12022,2281v-892,,-892,,-892,c11579,956,11579,956,11579,956r443,1325xm15031,3644v946,,1468,-470,1468,-1178c16499,1157,14509,1484,14509,1051v,-153,116,-243,380,-243c15237,808,15623,930,15918,1178v497,-681,497,-681,497,-681c16040,175,15549,6,14984,6v-903,,-1399,528,-1399,1119c13585,2482,15575,2097,15575,2561v,174,-190,280,-496,280c14593,2841,14203,2630,13949,2376v-480,708,-480,708,-480,708c13822,3416,14319,3644,15031,3644e" fillcolor="white [3212]" stroked="f">
                <v:path arrowok="t" o:connecttype="custom" o:connectlocs="466161,720544;466161,561139;182210,561139;182210,11875;0,11875;0,720544;466161,720544;851853,733425;1184568,432528;1184568,11875;1000150,11875;1000150,427295;851853,571806;702553,427295;702553,11875;517132,11875;517132,433735;851853,733425;1642301,733425;1950533,543024;1793808,468756;1642301,571806;1445241,366713;1642301,161619;1793808,264669;1950533,189193;1642301,0;1259820,366713;1642301,733425;2703857,720544;2437966,11875;2207996,11875;1942105,720544;2148597,720544;2183714,618500;2462247,618500;2497164,720544;2703857,720544;2412481,459095;2233481,459095;2323583,192413;2412481,459095;3016303,733425;3310890,496330;2911552,211534;2987808,162626;3194299,237095;3294034,100031;3006872,1208;2726131,226428;3125469,515450;3025936,571806;2799176,478216;2702853,620714;3016303,733425" o:connectangles="0,0,0,0,0,0,0,0,0,0,0,0,0,0,0,0,0,0,0,0,0,0,0,0,0,0,0,0,0,0,0,0,0,0,0,0,0,0,0,0,0,0,0,0,0,0,0,0,0,0,0,0,0,0,0"/>
                <o:lock v:ext="edit" verticies="t"/>
              </v:shape>
              <v:shape id="Freeform 6" o:spid="_x0000_s1028" style="position:absolute;width:22948;height:7600;visibility:visible;mso-wrap-style:square;v-text-anchor:top" coordsize="11435,3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" path="m1563,3775v945,,1467,-469,1467,-1177c3030,1289,1040,1616,1040,1183v,-153,116,-243,380,-243c1768,940,2154,1062,2450,1310,2946,629,2946,629,2946,629,2571,307,2080,138,1515,138,612,138,116,666,116,1257v,1357,1990,971,1990,1436c2106,2867,1916,2973,1610,2973v-486,,-876,-211,-1130,-465c,3216,,3216,,3216v354,332,850,559,1563,559m3859,935v259,,470,-211,470,-470c4329,206,4118,,3859,,3601,,3395,206,3395,465v,259,206,470,464,470m4266,1162v-813,,-813,,-813,c3453,3712,3453,3712,3453,3712v813,,813,,813,l4266,1162xm8130,3712v,-3521,,-3521,,-3521c7217,191,7217,191,7217,191v,1937,,1937,,1937c5792,191,5792,191,5792,191v-935,,-935,,-935,c4857,3712,4857,3712,4857,3712v908,,908,,908,c5765,1674,5765,1674,5765,1674,7254,3712,7254,3712,7254,3712r876,xm10453,3712v,-2730,,-2730,,-2730c11435,982,11435,982,11435,982v,-791,,-791,,-791c8558,191,8558,191,8558,191v,791,,791,,791c9545,982,9545,982,9545,982v,2730,,2730,,2730l10453,3712xe" fillcolor="#f60 [3204]" stroked="f">
                <v:path arrowok="t" o:connecttype="custom" o:connectlocs="313678,760095;608091,523106;208718,238197;284980,189269;491690,263768;591233,126649;304045,27786;23280,253097;422653,542235;323111,598613;96331,504985;0,647541;313678,760095;774463,188262;868787,93628;774463,0;681343,93628;774463,188262;856143,233968;692983,233968;692983,747410;856143,747410;856143,233968;1631610,747410;1631610,38458;1448380,38458;1448380,428472;1162396,38458;974751,38458;974751,747410;1156978,747410;1156978,337059;1455805,747410;1631610,747410;2097812,747410;2097812,197725;2294890,197725;2294890,38458;1717505,38458;1717505,197725;1915586,197725;1915586,747410;2097812,747410" o:connectangles="0,0,0,0,0,0,0,0,0,0,0,0,0,0,0,0,0,0,0,0,0,0,0,0,0,0,0,0,0,0,0,0,0,0,0,0,0,0,0,0,0,0,0"/>
                <o:lock v:ext="edit" verticies="t"/>
              </v:shape>
              <w10:wrap anchorx="page" anchory="page"/>
              <w10:anchorlock/>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D7271" w14:textId="77777777" w:rsidR="007F3B6A" w:rsidRDefault="007F3B6A" w:rsidP="007F3B6A">
    <w:pPr>
      <w:pStyle w:val="Voettekst"/>
    </w:pPr>
    <w:r>
      <w:t>Paraaf ON:</w:t>
    </w:r>
    <w:r>
      <w:ptab w:relativeTo="margin" w:alignment="center" w:leader="none"/>
    </w:r>
  </w:p>
  <w:p w14:paraId="6FEC1883" w14:textId="77777777" w:rsidR="007F3B6A" w:rsidRDefault="007F3B6A" w:rsidP="007F3B6A">
    <w:pPr>
      <w:pStyle w:val="Voettekst"/>
      <w:jc w:val="center"/>
    </w:pPr>
    <w:r>
      <w:tab/>
    </w:r>
    <w:r>
      <w:tab/>
      <w:t>Paraaf OG:</w:t>
    </w:r>
  </w:p>
  <w:p w14:paraId="4F755406" w14:textId="77777777" w:rsidR="007F3B6A" w:rsidRDefault="007F3B6A" w:rsidP="007F3B6A">
    <w:pPr>
      <w:pStyle w:val="Voettekst"/>
      <w:jc w:val="center"/>
    </w:pPr>
  </w:p>
  <w:p w14:paraId="41B535FE" w14:textId="77777777" w:rsidR="002716CD" w:rsidRDefault="007F3B6A" w:rsidP="007F3B6A">
    <w:pPr>
      <w:pStyle w:val="Voettekst"/>
      <w:jc w:val="center"/>
      <w:rPr>
        <w:rFonts w:ascii="Calibri" w:hAnsi="Calibri" w:cs="Calibri"/>
        <w:i/>
        <w:iCs/>
      </w:rPr>
    </w:pPr>
    <w:r w:rsidRPr="006015A7">
      <w:rPr>
        <w:rFonts w:ascii="Calibri" w:hAnsi="Calibri" w:cs="Calibri"/>
        <w:i/>
        <w:iCs/>
        <w:highlight w:val="yellow"/>
      </w:rPr>
      <w:t xml:space="preserve"> Raam</w:t>
    </w:r>
  </w:p>
  <w:p w14:paraId="63253C86" w14:textId="7F8F90DC" w:rsidR="007F3B6A" w:rsidRPr="00374E0B" w:rsidRDefault="007F3B6A" w:rsidP="007F3B6A">
    <w:pPr>
      <w:pStyle w:val="Voettekst"/>
      <w:jc w:val="center"/>
      <w:rPr>
        <w:rFonts w:ascii="Calibri" w:hAnsi="Calibri" w:cs="Calibri"/>
        <w:i/>
        <w:iCs/>
      </w:rPr>
    </w:pPr>
    <w:r w:rsidRPr="006015A7">
      <w:rPr>
        <w:rFonts w:ascii="Calibri" w:hAnsi="Calibri" w:cs="Calibri"/>
        <w:i/>
        <w:iCs/>
      </w:rPr>
      <w:t xml:space="preserve">overeenkomst </w:t>
    </w:r>
    <w:r w:rsidRPr="006015A7">
      <w:rPr>
        <w:rFonts w:ascii="Calibri" w:hAnsi="Calibri" w:cs="Calibri"/>
        <w:i/>
        <w:iCs/>
        <w:highlight w:val="yellow"/>
      </w:rPr>
      <w:t>[invullen]</w:t>
    </w:r>
    <w:r w:rsidRPr="006015A7">
      <w:rPr>
        <w:rFonts w:ascii="Calibri" w:hAnsi="Calibri" w:cs="Calibri"/>
        <w:i/>
        <w:iCs/>
      </w:rPr>
      <w:t xml:space="preserve"> - Stichting </w:t>
    </w:r>
    <w:r>
      <w:rPr>
        <w:rFonts w:ascii="Calibri" w:hAnsi="Calibri" w:cs="Calibri"/>
        <w:i/>
        <w:iCs/>
      </w:rPr>
      <w:t>SintLucas</w:t>
    </w:r>
    <w:r w:rsidRPr="006015A7">
      <w:rPr>
        <w:rFonts w:ascii="Calibri" w:hAnsi="Calibri" w:cs="Calibri"/>
        <w:i/>
        <w:iCs/>
      </w:rPr>
      <w:t xml:space="preserve"> en [Opdrachtnemer]</w:t>
    </w:r>
  </w:p>
  <w:p w14:paraId="77D06794" w14:textId="77777777" w:rsidR="00C722D9" w:rsidRDefault="00E91FD6">
    <w:pPr>
      <w:pStyle w:val="Voettekst"/>
    </w:pPr>
    <w:r>
      <w:ptab w:relativeTo="margin" w:alignment="right" w:leader="none"/>
    </w:r>
    <w:r w:rsidRPr="00E91FD6">
      <w:t>Pag</w:t>
    </w:r>
    <w:r>
      <w:t>ina</w:t>
    </w:r>
    <w:r w:rsidRPr="00E91FD6">
      <w:t xml:space="preserve"> </w:t>
    </w:r>
    <w:r w:rsidRPr="00E91FD6">
      <w:rPr>
        <w:b/>
        <w:bCs/>
      </w:rPr>
      <w:fldChar w:fldCharType="begin"/>
    </w:r>
    <w:r w:rsidRPr="00E91FD6">
      <w:rPr>
        <w:b/>
        <w:bCs/>
      </w:rPr>
      <w:instrText xml:space="preserve"> PAGE  \* Arabic  \* MERGEFORMAT </w:instrText>
    </w:r>
    <w:r w:rsidRPr="00E91FD6">
      <w:rPr>
        <w:b/>
        <w:bCs/>
      </w:rPr>
      <w:fldChar w:fldCharType="separate"/>
    </w:r>
    <w:r w:rsidRPr="00E91FD6">
      <w:rPr>
        <w:b/>
        <w:bCs/>
      </w:rPr>
      <w:t>1</w:t>
    </w:r>
    <w:r w:rsidRPr="00E91FD6">
      <w:rPr>
        <w:b/>
        <w:bCs/>
      </w:rPr>
      <w:fldChar w:fldCharType="end"/>
    </w:r>
    <w:r w:rsidRPr="00E91FD6">
      <w:t xml:space="preserve"> </w:t>
    </w:r>
    <w:r>
      <w:t>van</w:t>
    </w:r>
    <w:r w:rsidRPr="00E91FD6">
      <w:t xml:space="preserve"> </w:t>
    </w:r>
    <w:r w:rsidRPr="00E91FD6">
      <w:rPr>
        <w:b/>
        <w:bCs/>
      </w:rPr>
      <w:fldChar w:fldCharType="begin"/>
    </w:r>
    <w:r w:rsidRPr="00E91FD6">
      <w:rPr>
        <w:b/>
        <w:bCs/>
      </w:rPr>
      <w:instrText xml:space="preserve"> NUMPAGES  \* Arabic  \* MERGEFORMAT </w:instrText>
    </w:r>
    <w:r w:rsidRPr="00E91FD6">
      <w:rPr>
        <w:b/>
        <w:bCs/>
      </w:rPr>
      <w:fldChar w:fldCharType="separate"/>
    </w:r>
    <w:r w:rsidRPr="00E91FD6">
      <w:rPr>
        <w:b/>
        <w:bCs/>
      </w:rPr>
      <w:t>2</w:t>
    </w:r>
    <w:r w:rsidRPr="00E91FD6">
      <w:rPr>
        <w:b/>
        <w:bCs/>
      </w:rPr>
      <w:fldChar w:fldCharType="end"/>
    </w:r>
    <w:r w:rsidR="00627172">
      <mc:AlternateContent>
        <mc:Choice Requires="wps">
          <w:drawing>
            <wp:anchor distT="0" distB="0" distL="114300" distR="114300" simplePos="0" relativeHeight="251658243" behindDoc="0" locked="0" layoutInCell="1" allowOverlap="1" wp14:anchorId="5F274BB7" wp14:editId="0190888C">
              <wp:simplePos x="0" y="0"/>
              <wp:positionH relativeFrom="page">
                <wp:align>right</wp:align>
              </wp:positionH>
              <wp:positionV relativeFrom="page">
                <wp:align>bottom</wp:align>
              </wp:positionV>
              <wp:extent cx="1893600" cy="561600"/>
              <wp:effectExtent l="0" t="0" r="0" b="0"/>
              <wp:wrapNone/>
              <wp:docPr id="536445505" name="Rectangle 4"/>
              <wp:cNvGraphicFramePr/>
              <a:graphic xmlns:a="http://schemas.openxmlformats.org/drawingml/2006/main">
                <a:graphicData uri="http://schemas.microsoft.com/office/word/2010/wordprocessingShape">
                  <wps:wsp>
                    <wps:cNvSpPr/>
                    <wps:spPr>
                      <a:xfrm>
                        <a:off x="0" y="0"/>
                        <a:ext cx="1893600" cy="561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60BD00" id="Rectangle 4" o:spid="_x0000_s1026" style="position:absolute;margin-left:97.9pt;margin-top:0;width:149.1pt;height:44.2pt;z-index:251686228;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" fillcolor="black [3213]" stroked="f" strokeweight="1pt">
              <w10:wrap anchorx="page" anchory="page"/>
            </v:rect>
          </w:pict>
        </mc:Fallback>
      </mc:AlternateContent>
    </w:r>
    <w:r w:rsidR="00C722D9">
      <mc:AlternateContent>
        <mc:Choice Requires="wps">
          <w:drawing>
            <wp:anchor distT="0" distB="0" distL="114300" distR="114300" simplePos="0" relativeHeight="251658242" behindDoc="0" locked="0" layoutInCell="1" allowOverlap="1" wp14:anchorId="20D306E7" wp14:editId="5ABC8D8E">
              <wp:simplePos x="0" y="0"/>
              <wp:positionH relativeFrom="page">
                <wp:align>left</wp:align>
              </wp:positionH>
              <wp:positionV relativeFrom="page">
                <wp:align>bottom</wp:align>
              </wp:positionV>
              <wp:extent cx="7560000" cy="561600"/>
              <wp:effectExtent l="0" t="0" r="3175" b="0"/>
              <wp:wrapNone/>
              <wp:docPr id="342346312" name="Rectangle 4"/>
              <wp:cNvGraphicFramePr/>
              <a:graphic xmlns:a="http://schemas.openxmlformats.org/drawingml/2006/main">
                <a:graphicData uri="http://schemas.microsoft.com/office/word/2010/wordprocessingShape">
                  <wps:wsp>
                    <wps:cNvSpPr/>
                    <wps:spPr>
                      <a:xfrm>
                        <a:off x="0" y="0"/>
                        <a:ext cx="7560000" cy="5616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940BE1" id="Rectangle 4" o:spid="_x0000_s1026" style="position:absolute;margin-left:0;margin-top:0;width:595.3pt;height:44.2pt;z-index:25168554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" fillcolor="#a176d3 [3206]" stroked="f" strokeweight="1pt">
              <w10:wrap anchorx="page" anchory="page"/>
            </v:rect>
          </w:pict>
        </mc:Fallback>
      </mc:AlternateContent>
    </w:r>
    <w:r w:rsidR="00C722D9">
      <mc:AlternateContent>
        <mc:Choice Requires="wpg">
          <w:drawing>
            <wp:anchor distT="0" distB="0" distL="114300" distR="114300" simplePos="0" relativeHeight="251658244" behindDoc="0" locked="1" layoutInCell="1" allowOverlap="1" wp14:anchorId="0E8F6A6D" wp14:editId="2EF28DB2">
              <wp:simplePos x="0" y="0"/>
              <wp:positionH relativeFrom="page">
                <wp:posOffset>6144260</wp:posOffset>
              </wp:positionH>
              <wp:positionV relativeFrom="page">
                <wp:posOffset>10345420</wp:posOffset>
              </wp:positionV>
              <wp:extent cx="950400" cy="126840"/>
              <wp:effectExtent l="0" t="0" r="2540" b="6985"/>
              <wp:wrapNone/>
              <wp:docPr id="2047039811" name="Group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950400" cy="126840"/>
                        <a:chOff x="0" y="0"/>
                        <a:chExt cx="5692140" cy="760095"/>
                      </a:xfrm>
                    </wpg:grpSpPr>
                    <wps:wsp>
                      <wps:cNvPr id="265255063" name="Freeform 5"/>
                      <wps:cNvSpPr>
                        <a:spLocks noEditPoints="1"/>
                      </wps:cNvSpPr>
                      <wps:spPr bwMode="auto">
                        <a:xfrm>
                          <a:off x="2381250" y="25400"/>
                          <a:ext cx="3310890" cy="733425"/>
                        </a:xfrm>
                        <a:custGeom>
                          <a:avLst/>
                          <a:gdLst>
                            <a:gd name="T0" fmla="*/ 2323 w 16499"/>
                            <a:gd name="T1" fmla="*/ 3580 h 3644"/>
                            <a:gd name="T2" fmla="*/ 2323 w 16499"/>
                            <a:gd name="T3" fmla="*/ 2788 h 3644"/>
                            <a:gd name="T4" fmla="*/ 908 w 16499"/>
                            <a:gd name="T5" fmla="*/ 2788 h 3644"/>
                            <a:gd name="T6" fmla="*/ 908 w 16499"/>
                            <a:gd name="T7" fmla="*/ 59 h 3644"/>
                            <a:gd name="T8" fmla="*/ 0 w 16499"/>
                            <a:gd name="T9" fmla="*/ 59 h 3644"/>
                            <a:gd name="T10" fmla="*/ 0 w 16499"/>
                            <a:gd name="T11" fmla="*/ 3580 h 3644"/>
                            <a:gd name="T12" fmla="*/ 2323 w 16499"/>
                            <a:gd name="T13" fmla="*/ 3580 h 3644"/>
                            <a:gd name="T14" fmla="*/ 4245 w 16499"/>
                            <a:gd name="T15" fmla="*/ 3644 h 3644"/>
                            <a:gd name="T16" fmla="*/ 5903 w 16499"/>
                            <a:gd name="T17" fmla="*/ 2149 h 3644"/>
                            <a:gd name="T18" fmla="*/ 5903 w 16499"/>
                            <a:gd name="T19" fmla="*/ 59 h 3644"/>
                            <a:gd name="T20" fmla="*/ 4984 w 16499"/>
                            <a:gd name="T21" fmla="*/ 59 h 3644"/>
                            <a:gd name="T22" fmla="*/ 4984 w 16499"/>
                            <a:gd name="T23" fmla="*/ 2123 h 3644"/>
                            <a:gd name="T24" fmla="*/ 4245 w 16499"/>
                            <a:gd name="T25" fmla="*/ 2841 h 3644"/>
                            <a:gd name="T26" fmla="*/ 3501 w 16499"/>
                            <a:gd name="T27" fmla="*/ 2123 h 3644"/>
                            <a:gd name="T28" fmla="*/ 3501 w 16499"/>
                            <a:gd name="T29" fmla="*/ 59 h 3644"/>
                            <a:gd name="T30" fmla="*/ 2577 w 16499"/>
                            <a:gd name="T31" fmla="*/ 59 h 3644"/>
                            <a:gd name="T32" fmla="*/ 2577 w 16499"/>
                            <a:gd name="T33" fmla="*/ 2155 h 3644"/>
                            <a:gd name="T34" fmla="*/ 4245 w 16499"/>
                            <a:gd name="T35" fmla="*/ 3644 h 3644"/>
                            <a:gd name="T36" fmla="*/ 8184 w 16499"/>
                            <a:gd name="T37" fmla="*/ 3644 h 3644"/>
                            <a:gd name="T38" fmla="*/ 9720 w 16499"/>
                            <a:gd name="T39" fmla="*/ 2698 h 3644"/>
                            <a:gd name="T40" fmla="*/ 8939 w 16499"/>
                            <a:gd name="T41" fmla="*/ 2329 h 3644"/>
                            <a:gd name="T42" fmla="*/ 8184 w 16499"/>
                            <a:gd name="T43" fmla="*/ 2841 h 3644"/>
                            <a:gd name="T44" fmla="*/ 7202 w 16499"/>
                            <a:gd name="T45" fmla="*/ 1822 h 3644"/>
                            <a:gd name="T46" fmla="*/ 8184 w 16499"/>
                            <a:gd name="T47" fmla="*/ 803 h 3644"/>
                            <a:gd name="T48" fmla="*/ 8939 w 16499"/>
                            <a:gd name="T49" fmla="*/ 1315 h 3644"/>
                            <a:gd name="T50" fmla="*/ 9720 w 16499"/>
                            <a:gd name="T51" fmla="*/ 940 h 3644"/>
                            <a:gd name="T52" fmla="*/ 8184 w 16499"/>
                            <a:gd name="T53" fmla="*/ 0 h 3644"/>
                            <a:gd name="T54" fmla="*/ 6278 w 16499"/>
                            <a:gd name="T55" fmla="*/ 1822 h 3644"/>
                            <a:gd name="T56" fmla="*/ 8184 w 16499"/>
                            <a:gd name="T57" fmla="*/ 3644 h 3644"/>
                            <a:gd name="T58" fmla="*/ 13474 w 16499"/>
                            <a:gd name="T59" fmla="*/ 3580 h 3644"/>
                            <a:gd name="T60" fmla="*/ 12149 w 16499"/>
                            <a:gd name="T61" fmla="*/ 59 h 3644"/>
                            <a:gd name="T62" fmla="*/ 11003 w 16499"/>
                            <a:gd name="T63" fmla="*/ 59 h 3644"/>
                            <a:gd name="T64" fmla="*/ 9678 w 16499"/>
                            <a:gd name="T65" fmla="*/ 3580 h 3644"/>
                            <a:gd name="T66" fmla="*/ 10707 w 16499"/>
                            <a:gd name="T67" fmla="*/ 3580 h 3644"/>
                            <a:gd name="T68" fmla="*/ 10882 w 16499"/>
                            <a:gd name="T69" fmla="*/ 3073 h 3644"/>
                            <a:gd name="T70" fmla="*/ 12270 w 16499"/>
                            <a:gd name="T71" fmla="*/ 3073 h 3644"/>
                            <a:gd name="T72" fmla="*/ 12444 w 16499"/>
                            <a:gd name="T73" fmla="*/ 3580 h 3644"/>
                            <a:gd name="T74" fmla="*/ 13474 w 16499"/>
                            <a:gd name="T75" fmla="*/ 3580 h 3644"/>
                            <a:gd name="T76" fmla="*/ 12022 w 16499"/>
                            <a:gd name="T77" fmla="*/ 2281 h 3644"/>
                            <a:gd name="T78" fmla="*/ 11130 w 16499"/>
                            <a:gd name="T79" fmla="*/ 2281 h 3644"/>
                            <a:gd name="T80" fmla="*/ 11579 w 16499"/>
                            <a:gd name="T81" fmla="*/ 956 h 3644"/>
                            <a:gd name="T82" fmla="*/ 12022 w 16499"/>
                            <a:gd name="T83" fmla="*/ 2281 h 3644"/>
                            <a:gd name="T84" fmla="*/ 15031 w 16499"/>
                            <a:gd name="T85" fmla="*/ 3644 h 3644"/>
                            <a:gd name="T86" fmla="*/ 16499 w 16499"/>
                            <a:gd name="T87" fmla="*/ 2466 h 3644"/>
                            <a:gd name="T88" fmla="*/ 14509 w 16499"/>
                            <a:gd name="T89" fmla="*/ 1051 h 3644"/>
                            <a:gd name="T90" fmla="*/ 14889 w 16499"/>
                            <a:gd name="T91" fmla="*/ 808 h 3644"/>
                            <a:gd name="T92" fmla="*/ 15918 w 16499"/>
                            <a:gd name="T93" fmla="*/ 1178 h 3644"/>
                            <a:gd name="T94" fmla="*/ 16415 w 16499"/>
                            <a:gd name="T95" fmla="*/ 497 h 3644"/>
                            <a:gd name="T96" fmla="*/ 14984 w 16499"/>
                            <a:gd name="T97" fmla="*/ 6 h 3644"/>
                            <a:gd name="T98" fmla="*/ 13585 w 16499"/>
                            <a:gd name="T99" fmla="*/ 1125 h 3644"/>
                            <a:gd name="T100" fmla="*/ 15575 w 16499"/>
                            <a:gd name="T101" fmla="*/ 2561 h 3644"/>
                            <a:gd name="T102" fmla="*/ 15079 w 16499"/>
                            <a:gd name="T103" fmla="*/ 2841 h 3644"/>
                            <a:gd name="T104" fmla="*/ 13949 w 16499"/>
                            <a:gd name="T105" fmla="*/ 2376 h 3644"/>
                            <a:gd name="T106" fmla="*/ 13469 w 16499"/>
                            <a:gd name="T107" fmla="*/ 3084 h 3644"/>
                            <a:gd name="T108" fmla="*/ 15031 w 16499"/>
                            <a:gd name="T109" fmla="*/ 3644 h 36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6499" h="3644">
                              <a:moveTo>
                                <a:pt x="2323" y="3580"/>
                              </a:moveTo>
                              <a:cubicBezTo>
                                <a:pt x="2323" y="2788"/>
                                <a:pt x="2323" y="2788"/>
                                <a:pt x="2323" y="2788"/>
                              </a:cubicBezTo>
                              <a:cubicBezTo>
                                <a:pt x="908" y="2788"/>
                                <a:pt x="908" y="2788"/>
                                <a:pt x="908" y="2788"/>
                              </a:cubicBezTo>
                              <a:cubicBezTo>
                                <a:pt x="908" y="59"/>
                                <a:pt x="908" y="59"/>
                                <a:pt x="908" y="59"/>
                              </a:cubicBezTo>
                              <a:cubicBezTo>
                                <a:pt x="0" y="59"/>
                                <a:pt x="0" y="59"/>
                                <a:pt x="0" y="59"/>
                              </a:cubicBezTo>
                              <a:cubicBezTo>
                                <a:pt x="0" y="3580"/>
                                <a:pt x="0" y="3580"/>
                                <a:pt x="0" y="3580"/>
                              </a:cubicBezTo>
                              <a:lnTo>
                                <a:pt x="2323" y="3580"/>
                              </a:lnTo>
                              <a:close/>
                              <a:moveTo>
                                <a:pt x="4245" y="3644"/>
                              </a:moveTo>
                              <a:cubicBezTo>
                                <a:pt x="5375" y="3644"/>
                                <a:pt x="5903" y="3026"/>
                                <a:pt x="5903" y="2149"/>
                              </a:cubicBezTo>
                              <a:cubicBezTo>
                                <a:pt x="5903" y="59"/>
                                <a:pt x="5903" y="59"/>
                                <a:pt x="5903" y="59"/>
                              </a:cubicBezTo>
                              <a:cubicBezTo>
                                <a:pt x="4984" y="59"/>
                                <a:pt x="4984" y="59"/>
                                <a:pt x="4984" y="59"/>
                              </a:cubicBezTo>
                              <a:cubicBezTo>
                                <a:pt x="4984" y="2123"/>
                                <a:pt x="4984" y="2123"/>
                                <a:pt x="4984" y="2123"/>
                              </a:cubicBezTo>
                              <a:cubicBezTo>
                                <a:pt x="4984" y="2540"/>
                                <a:pt x="4731" y="2841"/>
                                <a:pt x="4245" y="2841"/>
                              </a:cubicBezTo>
                              <a:cubicBezTo>
                                <a:pt x="3754" y="2841"/>
                                <a:pt x="3501" y="2540"/>
                                <a:pt x="3501" y="2123"/>
                              </a:cubicBezTo>
                              <a:cubicBezTo>
                                <a:pt x="3501" y="59"/>
                                <a:pt x="3501" y="59"/>
                                <a:pt x="3501" y="59"/>
                              </a:cubicBezTo>
                              <a:cubicBezTo>
                                <a:pt x="2577" y="59"/>
                                <a:pt x="2577" y="59"/>
                                <a:pt x="2577" y="59"/>
                              </a:cubicBezTo>
                              <a:cubicBezTo>
                                <a:pt x="2577" y="2155"/>
                                <a:pt x="2577" y="2155"/>
                                <a:pt x="2577" y="2155"/>
                              </a:cubicBezTo>
                              <a:cubicBezTo>
                                <a:pt x="2577" y="3020"/>
                                <a:pt x="3115" y="3644"/>
                                <a:pt x="4245" y="3644"/>
                              </a:cubicBezTo>
                              <a:moveTo>
                                <a:pt x="8184" y="3644"/>
                              </a:moveTo>
                              <a:cubicBezTo>
                                <a:pt x="9034" y="3644"/>
                                <a:pt x="9493" y="3147"/>
                                <a:pt x="9720" y="2698"/>
                              </a:cubicBezTo>
                              <a:cubicBezTo>
                                <a:pt x="8939" y="2329"/>
                                <a:pt x="8939" y="2329"/>
                                <a:pt x="8939" y="2329"/>
                              </a:cubicBezTo>
                              <a:cubicBezTo>
                                <a:pt x="8823" y="2609"/>
                                <a:pt x="8522" y="2841"/>
                                <a:pt x="8184" y="2841"/>
                              </a:cubicBezTo>
                              <a:cubicBezTo>
                                <a:pt x="7608" y="2841"/>
                                <a:pt x="7202" y="2397"/>
                                <a:pt x="7202" y="1822"/>
                              </a:cubicBezTo>
                              <a:cubicBezTo>
                                <a:pt x="7202" y="1241"/>
                                <a:pt x="7608" y="803"/>
                                <a:pt x="8184" y="803"/>
                              </a:cubicBezTo>
                              <a:cubicBezTo>
                                <a:pt x="8522" y="803"/>
                                <a:pt x="8823" y="1035"/>
                                <a:pt x="8939" y="1315"/>
                              </a:cubicBezTo>
                              <a:cubicBezTo>
                                <a:pt x="9720" y="940"/>
                                <a:pt x="9720" y="940"/>
                                <a:pt x="9720" y="940"/>
                              </a:cubicBezTo>
                              <a:cubicBezTo>
                                <a:pt x="9493" y="481"/>
                                <a:pt x="9034" y="0"/>
                                <a:pt x="8184" y="0"/>
                              </a:cubicBezTo>
                              <a:cubicBezTo>
                                <a:pt x="7101" y="0"/>
                                <a:pt x="6278" y="734"/>
                                <a:pt x="6278" y="1822"/>
                              </a:cubicBezTo>
                              <a:cubicBezTo>
                                <a:pt x="6278" y="2904"/>
                                <a:pt x="7101" y="3644"/>
                                <a:pt x="8184" y="3644"/>
                              </a:cubicBezTo>
                              <a:moveTo>
                                <a:pt x="13474" y="3580"/>
                              </a:moveTo>
                              <a:cubicBezTo>
                                <a:pt x="12149" y="59"/>
                                <a:pt x="12149" y="59"/>
                                <a:pt x="12149" y="59"/>
                              </a:cubicBezTo>
                              <a:cubicBezTo>
                                <a:pt x="11003" y="59"/>
                                <a:pt x="11003" y="59"/>
                                <a:pt x="11003" y="59"/>
                              </a:cubicBezTo>
                              <a:cubicBezTo>
                                <a:pt x="9678" y="3580"/>
                                <a:pt x="9678" y="3580"/>
                                <a:pt x="9678" y="3580"/>
                              </a:cubicBezTo>
                              <a:cubicBezTo>
                                <a:pt x="10707" y="3580"/>
                                <a:pt x="10707" y="3580"/>
                                <a:pt x="10707" y="3580"/>
                              </a:cubicBezTo>
                              <a:cubicBezTo>
                                <a:pt x="10882" y="3073"/>
                                <a:pt x="10882" y="3073"/>
                                <a:pt x="10882" y="3073"/>
                              </a:cubicBezTo>
                              <a:cubicBezTo>
                                <a:pt x="12270" y="3073"/>
                                <a:pt x="12270" y="3073"/>
                                <a:pt x="12270" y="3073"/>
                              </a:cubicBezTo>
                              <a:cubicBezTo>
                                <a:pt x="12444" y="3580"/>
                                <a:pt x="12444" y="3580"/>
                                <a:pt x="12444" y="3580"/>
                              </a:cubicBezTo>
                              <a:lnTo>
                                <a:pt x="13474" y="3580"/>
                              </a:lnTo>
                              <a:close/>
                              <a:moveTo>
                                <a:pt x="12022" y="2281"/>
                              </a:moveTo>
                              <a:cubicBezTo>
                                <a:pt x="11130" y="2281"/>
                                <a:pt x="11130" y="2281"/>
                                <a:pt x="11130" y="2281"/>
                              </a:cubicBezTo>
                              <a:cubicBezTo>
                                <a:pt x="11579" y="956"/>
                                <a:pt x="11579" y="956"/>
                                <a:pt x="11579" y="956"/>
                              </a:cubicBezTo>
                              <a:lnTo>
                                <a:pt x="12022" y="2281"/>
                              </a:lnTo>
                              <a:close/>
                              <a:moveTo>
                                <a:pt x="15031" y="3644"/>
                              </a:moveTo>
                              <a:cubicBezTo>
                                <a:pt x="15977" y="3644"/>
                                <a:pt x="16499" y="3174"/>
                                <a:pt x="16499" y="2466"/>
                              </a:cubicBezTo>
                              <a:cubicBezTo>
                                <a:pt x="16499" y="1157"/>
                                <a:pt x="14509" y="1484"/>
                                <a:pt x="14509" y="1051"/>
                              </a:cubicBezTo>
                              <a:cubicBezTo>
                                <a:pt x="14509" y="898"/>
                                <a:pt x="14625" y="808"/>
                                <a:pt x="14889" y="808"/>
                              </a:cubicBezTo>
                              <a:cubicBezTo>
                                <a:pt x="15237" y="808"/>
                                <a:pt x="15623" y="930"/>
                                <a:pt x="15918" y="1178"/>
                              </a:cubicBezTo>
                              <a:cubicBezTo>
                                <a:pt x="16415" y="497"/>
                                <a:pt x="16415" y="497"/>
                                <a:pt x="16415" y="497"/>
                              </a:cubicBezTo>
                              <a:cubicBezTo>
                                <a:pt x="16040" y="175"/>
                                <a:pt x="15549" y="6"/>
                                <a:pt x="14984" y="6"/>
                              </a:cubicBezTo>
                              <a:cubicBezTo>
                                <a:pt x="14081" y="6"/>
                                <a:pt x="13585" y="534"/>
                                <a:pt x="13585" y="1125"/>
                              </a:cubicBezTo>
                              <a:cubicBezTo>
                                <a:pt x="13585" y="2482"/>
                                <a:pt x="15575" y="2097"/>
                                <a:pt x="15575" y="2561"/>
                              </a:cubicBezTo>
                              <a:cubicBezTo>
                                <a:pt x="15575" y="2735"/>
                                <a:pt x="15385" y="2841"/>
                                <a:pt x="15079" y="2841"/>
                              </a:cubicBezTo>
                              <a:cubicBezTo>
                                <a:pt x="14593" y="2841"/>
                                <a:pt x="14203" y="2630"/>
                                <a:pt x="13949" y="2376"/>
                              </a:cubicBezTo>
                              <a:cubicBezTo>
                                <a:pt x="13469" y="3084"/>
                                <a:pt x="13469" y="3084"/>
                                <a:pt x="13469" y="3084"/>
                              </a:cubicBezTo>
                              <a:cubicBezTo>
                                <a:pt x="13822" y="3416"/>
                                <a:pt x="14319" y="3644"/>
                                <a:pt x="15031" y="3644"/>
                              </a:cubicBezTo>
                            </a:path>
                          </a:pathLst>
                        </a:custGeom>
                        <a:solidFill>
                          <a:schemeClr val="bg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5793503" name="Freeform 6"/>
                      <wps:cNvSpPr>
                        <a:spLocks noEditPoints="1"/>
                      </wps:cNvSpPr>
                      <wps:spPr bwMode="auto">
                        <a:xfrm>
                          <a:off x="0" y="0"/>
                          <a:ext cx="2294890" cy="760095"/>
                        </a:xfrm>
                        <a:custGeom>
                          <a:avLst/>
                          <a:gdLst>
                            <a:gd name="T0" fmla="*/ 1563 w 11435"/>
                            <a:gd name="T1" fmla="*/ 3775 h 3775"/>
                            <a:gd name="T2" fmla="*/ 3030 w 11435"/>
                            <a:gd name="T3" fmla="*/ 2598 h 3775"/>
                            <a:gd name="T4" fmla="*/ 1040 w 11435"/>
                            <a:gd name="T5" fmla="*/ 1183 h 3775"/>
                            <a:gd name="T6" fmla="*/ 1420 w 11435"/>
                            <a:gd name="T7" fmla="*/ 940 h 3775"/>
                            <a:gd name="T8" fmla="*/ 2450 w 11435"/>
                            <a:gd name="T9" fmla="*/ 1310 h 3775"/>
                            <a:gd name="T10" fmla="*/ 2946 w 11435"/>
                            <a:gd name="T11" fmla="*/ 629 h 3775"/>
                            <a:gd name="T12" fmla="*/ 1515 w 11435"/>
                            <a:gd name="T13" fmla="*/ 138 h 3775"/>
                            <a:gd name="T14" fmla="*/ 116 w 11435"/>
                            <a:gd name="T15" fmla="*/ 1257 h 3775"/>
                            <a:gd name="T16" fmla="*/ 2106 w 11435"/>
                            <a:gd name="T17" fmla="*/ 2693 h 3775"/>
                            <a:gd name="T18" fmla="*/ 1610 w 11435"/>
                            <a:gd name="T19" fmla="*/ 2973 h 3775"/>
                            <a:gd name="T20" fmla="*/ 480 w 11435"/>
                            <a:gd name="T21" fmla="*/ 2508 h 3775"/>
                            <a:gd name="T22" fmla="*/ 0 w 11435"/>
                            <a:gd name="T23" fmla="*/ 3216 h 3775"/>
                            <a:gd name="T24" fmla="*/ 1563 w 11435"/>
                            <a:gd name="T25" fmla="*/ 3775 h 3775"/>
                            <a:gd name="T26" fmla="*/ 3859 w 11435"/>
                            <a:gd name="T27" fmla="*/ 935 h 3775"/>
                            <a:gd name="T28" fmla="*/ 4329 w 11435"/>
                            <a:gd name="T29" fmla="*/ 465 h 3775"/>
                            <a:gd name="T30" fmla="*/ 3859 w 11435"/>
                            <a:gd name="T31" fmla="*/ 0 h 3775"/>
                            <a:gd name="T32" fmla="*/ 3395 w 11435"/>
                            <a:gd name="T33" fmla="*/ 465 h 3775"/>
                            <a:gd name="T34" fmla="*/ 3859 w 11435"/>
                            <a:gd name="T35" fmla="*/ 935 h 3775"/>
                            <a:gd name="T36" fmla="*/ 4266 w 11435"/>
                            <a:gd name="T37" fmla="*/ 1162 h 3775"/>
                            <a:gd name="T38" fmla="*/ 3453 w 11435"/>
                            <a:gd name="T39" fmla="*/ 1162 h 3775"/>
                            <a:gd name="T40" fmla="*/ 3453 w 11435"/>
                            <a:gd name="T41" fmla="*/ 3712 h 3775"/>
                            <a:gd name="T42" fmla="*/ 4266 w 11435"/>
                            <a:gd name="T43" fmla="*/ 3712 h 3775"/>
                            <a:gd name="T44" fmla="*/ 4266 w 11435"/>
                            <a:gd name="T45" fmla="*/ 1162 h 3775"/>
                            <a:gd name="T46" fmla="*/ 8130 w 11435"/>
                            <a:gd name="T47" fmla="*/ 3712 h 3775"/>
                            <a:gd name="T48" fmla="*/ 8130 w 11435"/>
                            <a:gd name="T49" fmla="*/ 191 h 3775"/>
                            <a:gd name="T50" fmla="*/ 7217 w 11435"/>
                            <a:gd name="T51" fmla="*/ 191 h 3775"/>
                            <a:gd name="T52" fmla="*/ 7217 w 11435"/>
                            <a:gd name="T53" fmla="*/ 2128 h 3775"/>
                            <a:gd name="T54" fmla="*/ 5792 w 11435"/>
                            <a:gd name="T55" fmla="*/ 191 h 3775"/>
                            <a:gd name="T56" fmla="*/ 4857 w 11435"/>
                            <a:gd name="T57" fmla="*/ 191 h 3775"/>
                            <a:gd name="T58" fmla="*/ 4857 w 11435"/>
                            <a:gd name="T59" fmla="*/ 3712 h 3775"/>
                            <a:gd name="T60" fmla="*/ 5765 w 11435"/>
                            <a:gd name="T61" fmla="*/ 3712 h 3775"/>
                            <a:gd name="T62" fmla="*/ 5765 w 11435"/>
                            <a:gd name="T63" fmla="*/ 1674 h 3775"/>
                            <a:gd name="T64" fmla="*/ 7254 w 11435"/>
                            <a:gd name="T65" fmla="*/ 3712 h 3775"/>
                            <a:gd name="T66" fmla="*/ 8130 w 11435"/>
                            <a:gd name="T67" fmla="*/ 3712 h 3775"/>
                            <a:gd name="T68" fmla="*/ 10453 w 11435"/>
                            <a:gd name="T69" fmla="*/ 3712 h 3775"/>
                            <a:gd name="T70" fmla="*/ 10453 w 11435"/>
                            <a:gd name="T71" fmla="*/ 982 h 3775"/>
                            <a:gd name="T72" fmla="*/ 11435 w 11435"/>
                            <a:gd name="T73" fmla="*/ 982 h 3775"/>
                            <a:gd name="T74" fmla="*/ 11435 w 11435"/>
                            <a:gd name="T75" fmla="*/ 191 h 3775"/>
                            <a:gd name="T76" fmla="*/ 8558 w 11435"/>
                            <a:gd name="T77" fmla="*/ 191 h 3775"/>
                            <a:gd name="T78" fmla="*/ 8558 w 11435"/>
                            <a:gd name="T79" fmla="*/ 982 h 3775"/>
                            <a:gd name="T80" fmla="*/ 9545 w 11435"/>
                            <a:gd name="T81" fmla="*/ 982 h 3775"/>
                            <a:gd name="T82" fmla="*/ 9545 w 11435"/>
                            <a:gd name="T83" fmla="*/ 3712 h 3775"/>
                            <a:gd name="T84" fmla="*/ 10453 w 11435"/>
                            <a:gd name="T85" fmla="*/ 3712 h 37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1435" h="3775">
                              <a:moveTo>
                                <a:pt x="1563" y="3775"/>
                              </a:moveTo>
                              <a:cubicBezTo>
                                <a:pt x="2508" y="3775"/>
                                <a:pt x="3030" y="3306"/>
                                <a:pt x="3030" y="2598"/>
                              </a:cubicBezTo>
                              <a:cubicBezTo>
                                <a:pt x="3030" y="1289"/>
                                <a:pt x="1040" y="1616"/>
                                <a:pt x="1040" y="1183"/>
                              </a:cubicBezTo>
                              <a:cubicBezTo>
                                <a:pt x="1040" y="1030"/>
                                <a:pt x="1156" y="940"/>
                                <a:pt x="1420" y="940"/>
                              </a:cubicBezTo>
                              <a:cubicBezTo>
                                <a:pt x="1768" y="940"/>
                                <a:pt x="2154" y="1062"/>
                                <a:pt x="2450" y="1310"/>
                              </a:cubicBezTo>
                              <a:cubicBezTo>
                                <a:pt x="2946" y="629"/>
                                <a:pt x="2946" y="629"/>
                                <a:pt x="2946" y="629"/>
                              </a:cubicBezTo>
                              <a:cubicBezTo>
                                <a:pt x="2571" y="307"/>
                                <a:pt x="2080" y="138"/>
                                <a:pt x="1515" y="138"/>
                              </a:cubicBezTo>
                              <a:cubicBezTo>
                                <a:pt x="612" y="138"/>
                                <a:pt x="116" y="666"/>
                                <a:pt x="116" y="1257"/>
                              </a:cubicBezTo>
                              <a:cubicBezTo>
                                <a:pt x="116" y="2614"/>
                                <a:pt x="2106" y="2228"/>
                                <a:pt x="2106" y="2693"/>
                              </a:cubicBezTo>
                              <a:cubicBezTo>
                                <a:pt x="2106" y="2867"/>
                                <a:pt x="1916" y="2973"/>
                                <a:pt x="1610" y="2973"/>
                              </a:cubicBezTo>
                              <a:cubicBezTo>
                                <a:pt x="1124" y="2973"/>
                                <a:pt x="734" y="2762"/>
                                <a:pt x="480" y="2508"/>
                              </a:cubicBezTo>
                              <a:cubicBezTo>
                                <a:pt x="0" y="3216"/>
                                <a:pt x="0" y="3216"/>
                                <a:pt x="0" y="3216"/>
                              </a:cubicBezTo>
                              <a:cubicBezTo>
                                <a:pt x="354" y="3548"/>
                                <a:pt x="850" y="3775"/>
                                <a:pt x="1563" y="3775"/>
                              </a:cubicBezTo>
                              <a:moveTo>
                                <a:pt x="3859" y="935"/>
                              </a:moveTo>
                              <a:cubicBezTo>
                                <a:pt x="4118" y="935"/>
                                <a:pt x="4329" y="724"/>
                                <a:pt x="4329" y="465"/>
                              </a:cubicBezTo>
                              <a:cubicBezTo>
                                <a:pt x="4329" y="206"/>
                                <a:pt x="4118" y="0"/>
                                <a:pt x="3859" y="0"/>
                              </a:cubicBezTo>
                              <a:cubicBezTo>
                                <a:pt x="3601" y="0"/>
                                <a:pt x="3395" y="206"/>
                                <a:pt x="3395" y="465"/>
                              </a:cubicBezTo>
                              <a:cubicBezTo>
                                <a:pt x="3395" y="724"/>
                                <a:pt x="3601" y="935"/>
                                <a:pt x="3859" y="935"/>
                              </a:cubicBezTo>
                              <a:moveTo>
                                <a:pt x="4266" y="1162"/>
                              </a:moveTo>
                              <a:cubicBezTo>
                                <a:pt x="3453" y="1162"/>
                                <a:pt x="3453" y="1162"/>
                                <a:pt x="3453" y="1162"/>
                              </a:cubicBezTo>
                              <a:cubicBezTo>
                                <a:pt x="3453" y="3712"/>
                                <a:pt x="3453" y="3712"/>
                                <a:pt x="3453" y="3712"/>
                              </a:cubicBezTo>
                              <a:cubicBezTo>
                                <a:pt x="4266" y="3712"/>
                                <a:pt x="4266" y="3712"/>
                                <a:pt x="4266" y="3712"/>
                              </a:cubicBezTo>
                              <a:lnTo>
                                <a:pt x="4266" y="1162"/>
                              </a:lnTo>
                              <a:close/>
                              <a:moveTo>
                                <a:pt x="8130" y="3712"/>
                              </a:moveTo>
                              <a:cubicBezTo>
                                <a:pt x="8130" y="191"/>
                                <a:pt x="8130" y="191"/>
                                <a:pt x="8130" y="191"/>
                              </a:cubicBezTo>
                              <a:cubicBezTo>
                                <a:pt x="7217" y="191"/>
                                <a:pt x="7217" y="191"/>
                                <a:pt x="7217" y="191"/>
                              </a:cubicBezTo>
                              <a:cubicBezTo>
                                <a:pt x="7217" y="2128"/>
                                <a:pt x="7217" y="2128"/>
                                <a:pt x="7217" y="2128"/>
                              </a:cubicBezTo>
                              <a:cubicBezTo>
                                <a:pt x="5792" y="191"/>
                                <a:pt x="5792" y="191"/>
                                <a:pt x="5792" y="191"/>
                              </a:cubicBezTo>
                              <a:cubicBezTo>
                                <a:pt x="4857" y="191"/>
                                <a:pt x="4857" y="191"/>
                                <a:pt x="4857" y="191"/>
                              </a:cubicBezTo>
                              <a:cubicBezTo>
                                <a:pt x="4857" y="3712"/>
                                <a:pt x="4857" y="3712"/>
                                <a:pt x="4857" y="3712"/>
                              </a:cubicBezTo>
                              <a:cubicBezTo>
                                <a:pt x="5765" y="3712"/>
                                <a:pt x="5765" y="3712"/>
                                <a:pt x="5765" y="3712"/>
                              </a:cubicBezTo>
                              <a:cubicBezTo>
                                <a:pt x="5765" y="1674"/>
                                <a:pt x="5765" y="1674"/>
                                <a:pt x="5765" y="1674"/>
                              </a:cubicBezTo>
                              <a:cubicBezTo>
                                <a:pt x="7254" y="3712"/>
                                <a:pt x="7254" y="3712"/>
                                <a:pt x="7254" y="3712"/>
                              </a:cubicBezTo>
                              <a:lnTo>
                                <a:pt x="8130" y="3712"/>
                              </a:lnTo>
                              <a:close/>
                              <a:moveTo>
                                <a:pt x="10453" y="3712"/>
                              </a:moveTo>
                              <a:cubicBezTo>
                                <a:pt x="10453" y="982"/>
                                <a:pt x="10453" y="982"/>
                                <a:pt x="10453" y="982"/>
                              </a:cubicBezTo>
                              <a:cubicBezTo>
                                <a:pt x="11435" y="982"/>
                                <a:pt x="11435" y="982"/>
                                <a:pt x="11435" y="982"/>
                              </a:cubicBezTo>
                              <a:cubicBezTo>
                                <a:pt x="11435" y="191"/>
                                <a:pt x="11435" y="191"/>
                                <a:pt x="11435" y="191"/>
                              </a:cubicBezTo>
                              <a:cubicBezTo>
                                <a:pt x="8558" y="191"/>
                                <a:pt x="8558" y="191"/>
                                <a:pt x="8558" y="191"/>
                              </a:cubicBezTo>
                              <a:cubicBezTo>
                                <a:pt x="8558" y="982"/>
                                <a:pt x="8558" y="982"/>
                                <a:pt x="8558" y="982"/>
                              </a:cubicBezTo>
                              <a:cubicBezTo>
                                <a:pt x="9545" y="982"/>
                                <a:pt x="9545" y="982"/>
                                <a:pt x="9545" y="982"/>
                              </a:cubicBezTo>
                              <a:cubicBezTo>
                                <a:pt x="9545" y="3712"/>
                                <a:pt x="9545" y="3712"/>
                                <a:pt x="9545" y="3712"/>
                              </a:cubicBezTo>
                              <a:lnTo>
                                <a:pt x="10453" y="3712"/>
                              </a:lnTo>
                              <a:close/>
                            </a:path>
                          </a:pathLst>
                        </a:custGeom>
                        <a:solidFill>
                          <a:schemeClr val="accent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3A11BF6" id="Group 3" o:spid="_x0000_s1026" style="position:absolute;margin-left:483.8pt;margin-top:814.6pt;width:74.85pt;height:10pt;z-index:251686912;mso-position-horizontal-relative:page;mso-position-vertical-relative:page;mso-width-relative:margin;mso-height-relative:margin" coordsize="56921,7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">
              <o:lock v:ext="edit" aspectratio="t"/>
              <v:shape id="Freeform 5" o:spid="_x0000_s1027" style="position:absolute;left:23812;top:254;width:33109;height:7334;visibility:visible;mso-wrap-style:square;v-text-anchor:top" coordsize="16499,3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" path="m2323,3580v,-792,,-792,,-792c908,2788,908,2788,908,2788,908,59,908,59,908,59,,59,,59,,59,,3580,,3580,,3580r2323,xm4245,3644v1130,,1658,-618,1658,-1495c5903,59,5903,59,5903,59v-919,,-919,,-919,c4984,2123,4984,2123,4984,2123v,417,-253,718,-739,718c3754,2841,3501,2540,3501,2123v,-2064,,-2064,,-2064c2577,59,2577,59,2577,59v,2096,,2096,,2096c2577,3020,3115,3644,4245,3644t3939,c9034,3644,9493,3147,9720,2698,8939,2329,8939,2329,8939,2329v-116,280,-417,512,-755,512c7608,2841,7202,2397,7202,1822v,-581,406,-1019,982,-1019c8522,803,8823,1035,8939,1315,9720,940,9720,940,9720,940,9493,481,9034,,8184,,7101,,6278,734,6278,1822v,1082,823,1822,1906,1822m13474,3580c12149,59,12149,59,12149,59v-1146,,-1146,,-1146,c9678,3580,9678,3580,9678,3580v1029,,1029,,1029,c10882,3073,10882,3073,10882,3073v1388,,1388,,1388,c12444,3580,12444,3580,12444,3580r1030,xm12022,2281v-892,,-892,,-892,c11579,956,11579,956,11579,956r443,1325xm15031,3644v946,,1468,-470,1468,-1178c16499,1157,14509,1484,14509,1051v,-153,116,-243,380,-243c15237,808,15623,930,15918,1178v497,-681,497,-681,497,-681c16040,175,15549,6,14984,6v-903,,-1399,528,-1399,1119c13585,2482,15575,2097,15575,2561v,174,-190,280,-496,280c14593,2841,14203,2630,13949,2376v-480,708,-480,708,-480,708c13822,3416,14319,3644,15031,3644e" fillcolor="white [3212]" stroked="f">
                <v:path arrowok="t" o:connecttype="custom" o:connectlocs="466161,720544;466161,561139;182210,561139;182210,11875;0,11875;0,720544;466161,720544;851853,733425;1184568,432528;1184568,11875;1000150,11875;1000150,427295;851853,571806;702553,427295;702553,11875;517132,11875;517132,433735;851853,733425;1642301,733425;1950533,543024;1793808,468756;1642301,571806;1445241,366713;1642301,161619;1793808,264669;1950533,189193;1642301,0;1259820,366713;1642301,733425;2703857,720544;2437966,11875;2207996,11875;1942105,720544;2148597,720544;2183714,618500;2462247,618500;2497164,720544;2703857,720544;2412481,459095;2233481,459095;2323583,192413;2412481,459095;3016303,733425;3310890,496330;2911552,211534;2987808,162626;3194299,237095;3294034,100031;3006872,1208;2726131,226428;3125469,515450;3025936,571806;2799176,478216;2702853,620714;3016303,733425" o:connectangles="0,0,0,0,0,0,0,0,0,0,0,0,0,0,0,0,0,0,0,0,0,0,0,0,0,0,0,0,0,0,0,0,0,0,0,0,0,0,0,0,0,0,0,0,0,0,0,0,0,0,0,0,0,0,0"/>
                <o:lock v:ext="edit" verticies="t"/>
              </v:shape>
              <v:shape id="Freeform 6" o:spid="_x0000_s1028" style="position:absolute;width:22948;height:7600;visibility:visible;mso-wrap-style:square;v-text-anchor:top" coordsize="11435,3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" path="m1563,3775v945,,1467,-469,1467,-1177c3030,1289,1040,1616,1040,1183v,-153,116,-243,380,-243c1768,940,2154,1062,2450,1310,2946,629,2946,629,2946,629,2571,307,2080,138,1515,138,612,138,116,666,116,1257v,1357,1990,971,1990,1436c2106,2867,1916,2973,1610,2973v-486,,-876,-211,-1130,-465c,3216,,3216,,3216v354,332,850,559,1563,559m3859,935v259,,470,-211,470,-470c4329,206,4118,,3859,,3601,,3395,206,3395,465v,259,206,470,464,470m4266,1162v-813,,-813,,-813,c3453,3712,3453,3712,3453,3712v813,,813,,813,l4266,1162xm8130,3712v,-3521,,-3521,,-3521c7217,191,7217,191,7217,191v,1937,,1937,,1937c5792,191,5792,191,5792,191v-935,,-935,,-935,c4857,3712,4857,3712,4857,3712v908,,908,,908,c5765,1674,5765,1674,5765,1674,7254,3712,7254,3712,7254,3712r876,xm10453,3712v,-2730,,-2730,,-2730c11435,982,11435,982,11435,982v,-791,,-791,,-791c8558,191,8558,191,8558,191v,791,,791,,791c9545,982,9545,982,9545,982v,2730,,2730,,2730l10453,3712xe" fillcolor="#f60 [3204]" stroked="f">
                <v:path arrowok="t" o:connecttype="custom" o:connectlocs="313678,760095;608091,523106;208718,238197;284980,189269;491690,263768;591233,126649;304045,27786;23280,253097;422653,542235;323111,598613;96331,504985;0,647541;313678,760095;774463,188262;868787,93628;774463,0;681343,93628;774463,188262;856143,233968;692983,233968;692983,747410;856143,747410;856143,233968;1631610,747410;1631610,38458;1448380,38458;1448380,428472;1162396,38458;974751,38458;974751,747410;1156978,747410;1156978,337059;1455805,747410;1631610,747410;2097812,747410;2097812,197725;2294890,197725;2294890,38458;1717505,38458;1717505,197725;1915586,197725;1915586,747410;2097812,747410" o:connectangles="0,0,0,0,0,0,0,0,0,0,0,0,0,0,0,0,0,0,0,0,0,0,0,0,0,0,0,0,0,0,0,0,0,0,0,0,0,0,0,0,0,0,0"/>
                <o:lock v:ext="edit" verticies="t"/>
              </v:shape>
              <w10:wrap anchorx="page" anchory="page"/>
              <w10:anchorlock/>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0E4BA" w14:textId="77777777" w:rsidR="00E542E0" w:rsidRDefault="00E542E0" w:rsidP="00DA2995">
      <w:r>
        <w:separator/>
      </w:r>
    </w:p>
  </w:footnote>
  <w:footnote w:type="continuationSeparator" w:id="0">
    <w:p w14:paraId="5B265695" w14:textId="77777777" w:rsidR="00E542E0" w:rsidRDefault="00E542E0" w:rsidP="00DA29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76712" w14:textId="263619CA" w:rsidR="007F3B6A" w:rsidRDefault="00E542E0">
    <w:pPr>
      <w:pStyle w:val="Koptekst"/>
    </w:pPr>
    <w:r>
      <w:pict w14:anchorId="1A5C6F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23391" o:spid="_x0000_s1027" type="#_x0000_t136" alt="" style="position:absolute;margin-left:0;margin-top:0;width:505.2pt;height:126.3pt;rotation:315;z-index:-251658231;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33069" w14:textId="1629997F" w:rsidR="003D7188" w:rsidRPr="0008598C" w:rsidRDefault="00E542E0">
    <w:pPr>
      <w:pStyle w:val="Koptekst"/>
      <w:rPr>
        <w:color w:val="FFFFFF" w:themeColor="background1"/>
      </w:rPr>
    </w:pPr>
    <w:r>
      <w:pict w14:anchorId="1C6414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23392" o:spid="_x0000_s1026" type="#_x0000_t136" alt="" style="position:absolute;margin-left:0;margin-top:0;width:505.2pt;height:126.3pt;rotation:315;z-index:-25165823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CONCEPT"/>
          <w10:wrap anchorx="margin" anchory="margin"/>
        </v:shape>
      </w:pict>
    </w:r>
    <w:r w:rsidR="005004CE" w:rsidRPr="0008598C">
      <w:rPr>
        <w:color w:val="FFFFFF" w:themeColor="background1"/>
      </w:rPr>
      <mc:AlternateContent>
        <mc:Choice Requires="wps">
          <w:drawing>
            <wp:anchor distT="0" distB="0" distL="114300" distR="114300" simplePos="0" relativeHeight="251658241" behindDoc="0" locked="0" layoutInCell="1" allowOverlap="1" wp14:anchorId="4CB02CCE" wp14:editId="1DB3B32E">
              <wp:simplePos x="0" y="0"/>
              <wp:positionH relativeFrom="page">
                <wp:posOffset>7557135</wp:posOffset>
              </wp:positionH>
              <wp:positionV relativeFrom="page">
                <wp:posOffset>0</wp:posOffset>
              </wp:positionV>
              <wp:extent cx="0" cy="10692000"/>
              <wp:effectExtent l="0" t="0" r="38100" b="33655"/>
              <wp:wrapNone/>
              <wp:docPr id="1624914864" name="Straight Connector 4"/>
              <wp:cNvGraphicFramePr/>
              <a:graphic xmlns:a="http://schemas.openxmlformats.org/drawingml/2006/main">
                <a:graphicData uri="http://schemas.microsoft.com/office/word/2010/wordprocessingShape">
                  <wps:wsp>
                    <wps:cNvCnPr/>
                    <wps:spPr>
                      <a:xfrm>
                        <a:off x="0" y="0"/>
                        <a:ext cx="0" cy="106920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EB6A289" id="Straight Connector 4" o:spid="_x0000_s1026" style="position:absolute;z-index:251684864;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595.05pt,0" to="595.05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" strokecolor="red" strokeweight=".5pt">
              <v:stroke joinstyle="miter"/>
              <w10:wrap anchorx="page" anchory="page"/>
            </v:line>
          </w:pict>
        </mc:Fallback>
      </mc:AlternateContent>
    </w:r>
    <w:r w:rsidR="005004CE" w:rsidRPr="0008598C">
      <w:rPr>
        <w:color w:val="FFFFFF" w:themeColor="background1"/>
      </w:rPr>
      <mc:AlternateContent>
        <mc:Choice Requires="wps">
          <w:drawing>
            <wp:anchor distT="0" distB="0" distL="114300" distR="114300" simplePos="0" relativeHeight="251658240" behindDoc="0" locked="0" layoutInCell="1" allowOverlap="1" wp14:anchorId="11EDA51C" wp14:editId="64E3DBE4">
              <wp:simplePos x="0" y="0"/>
              <wp:positionH relativeFrom="page">
                <wp:posOffset>0</wp:posOffset>
              </wp:positionH>
              <wp:positionV relativeFrom="page">
                <wp:posOffset>0</wp:posOffset>
              </wp:positionV>
              <wp:extent cx="0" cy="10692000"/>
              <wp:effectExtent l="0" t="0" r="38100" b="33655"/>
              <wp:wrapNone/>
              <wp:docPr id="703576072" name="Straight Connector 4"/>
              <wp:cNvGraphicFramePr/>
              <a:graphic xmlns:a="http://schemas.openxmlformats.org/drawingml/2006/main">
                <a:graphicData uri="http://schemas.microsoft.com/office/word/2010/wordprocessingShape">
                  <wps:wsp>
                    <wps:cNvCnPr/>
                    <wps:spPr>
                      <a:xfrm>
                        <a:off x="0" y="0"/>
                        <a:ext cx="0" cy="106920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ECBD65E" id="Straight Connector 4" o:spid="_x0000_s1026" style="position:absolute;z-index:25166028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0,0" to="0,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" strokecolor="red" strokeweight=".5pt">
              <v:stroke joinstyle="miter"/>
              <w10:wrap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E17B9" w14:textId="7BAE1C67" w:rsidR="007F3B6A" w:rsidRDefault="00E542E0">
    <w:pPr>
      <w:pStyle w:val="Koptekst"/>
    </w:pPr>
    <w:r>
      <w:pict w14:anchorId="4EB5CF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23390" o:spid="_x0000_s1025" type="#_x0000_t136" alt="" style="position:absolute;margin-left:0;margin-top:0;width:505.2pt;height:126.3pt;rotation:315;z-index:-25165823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D19DA"/>
    <w:multiLevelType w:val="multilevel"/>
    <w:tmpl w:val="4BE2A844"/>
    <w:numStyleLink w:val="ListDashTemplate"/>
  </w:abstractNum>
  <w:abstractNum w:abstractNumId="1" w15:restartNumberingAfterBreak="0">
    <w:nsid w:val="05AA0285"/>
    <w:multiLevelType w:val="multilevel"/>
    <w:tmpl w:val="073E14EE"/>
    <w:styleLink w:val="ListNumberTemplate"/>
    <w:lvl w:ilvl="0">
      <w:start w:val="1"/>
      <w:numFmt w:val="decimal"/>
      <w:pStyle w:val="OpsommingNummer"/>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decimal"/>
      <w:lvlText w:val="%3."/>
      <w:lvlJc w:val="left"/>
      <w:pPr>
        <w:ind w:left="1191" w:hanging="397"/>
      </w:pPr>
      <w:rPr>
        <w:rFonts w:hint="default"/>
      </w:rPr>
    </w:lvl>
    <w:lvl w:ilvl="3">
      <w:start w:val="1"/>
      <w:numFmt w:val="lowerLetter"/>
      <w:lvlText w:val="%4."/>
      <w:lvlJc w:val="left"/>
      <w:pPr>
        <w:ind w:left="1588" w:hanging="397"/>
      </w:pPr>
      <w:rPr>
        <w:rFonts w:hint="default"/>
      </w:rPr>
    </w:lvl>
    <w:lvl w:ilvl="4">
      <w:start w:val="1"/>
      <w:numFmt w:val="decimal"/>
      <w:lvlText w:val="%5."/>
      <w:lvlJc w:val="left"/>
      <w:pPr>
        <w:ind w:left="1984" w:hanging="397"/>
      </w:pPr>
      <w:rPr>
        <w:rFonts w:hint="default"/>
      </w:rPr>
    </w:lvl>
    <w:lvl w:ilvl="5">
      <w:start w:val="1"/>
      <w:numFmt w:val="lowerLetter"/>
      <w:lvlText w:val="%6."/>
      <w:lvlJc w:val="left"/>
      <w:pPr>
        <w:ind w:left="2381" w:hanging="397"/>
      </w:pPr>
      <w:rPr>
        <w:rFonts w:hint="default"/>
      </w:rPr>
    </w:lvl>
    <w:lvl w:ilvl="6">
      <w:start w:val="1"/>
      <w:numFmt w:val="decimal"/>
      <w:lvlText w:val="%7."/>
      <w:lvlJc w:val="left"/>
      <w:pPr>
        <w:ind w:left="2778" w:hanging="397"/>
      </w:pPr>
      <w:rPr>
        <w:rFonts w:hint="default"/>
      </w:rPr>
    </w:lvl>
    <w:lvl w:ilvl="7">
      <w:start w:val="1"/>
      <w:numFmt w:val="lowerLetter"/>
      <w:lvlText w:val="%8."/>
      <w:lvlJc w:val="left"/>
      <w:pPr>
        <w:ind w:left="3175" w:hanging="397"/>
      </w:pPr>
      <w:rPr>
        <w:rFonts w:hint="default"/>
      </w:rPr>
    </w:lvl>
    <w:lvl w:ilvl="8">
      <w:start w:val="1"/>
      <w:numFmt w:val="decimal"/>
      <w:lvlText w:val="%9."/>
      <w:lvlJc w:val="left"/>
      <w:pPr>
        <w:ind w:left="3572" w:hanging="397"/>
      </w:pPr>
      <w:rPr>
        <w:rFonts w:hint="default"/>
      </w:rPr>
    </w:lvl>
  </w:abstractNum>
  <w:abstractNum w:abstractNumId="2" w15:restartNumberingAfterBreak="0">
    <w:nsid w:val="07C546D6"/>
    <w:multiLevelType w:val="multilevel"/>
    <w:tmpl w:val="A6B4D08E"/>
    <w:lvl w:ilvl="0">
      <w:start w:val="7"/>
      <w:numFmt w:val="decimal"/>
      <w:lvlText w:val="%1"/>
      <w:lvlJc w:val="left"/>
      <w:pPr>
        <w:ind w:left="360" w:hanging="360"/>
      </w:pPr>
      <w:rPr>
        <w:rFonts w:cs="Times New Roman" w:hint="default"/>
      </w:rPr>
    </w:lvl>
    <w:lvl w:ilvl="1">
      <w:start w:val="4"/>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 w15:restartNumberingAfterBreak="0">
    <w:nsid w:val="0AA45AD1"/>
    <w:multiLevelType w:val="multilevel"/>
    <w:tmpl w:val="34420DDA"/>
    <w:styleLink w:val="ListLetterTemplate"/>
    <w:lvl w:ilvl="0">
      <w:start w:val="1"/>
      <w:numFmt w:val="upperLetter"/>
      <w:pStyle w:val="OpsommingLetter"/>
      <w:lvlText w:val="%1."/>
      <w:lvlJc w:val="left"/>
      <w:pPr>
        <w:ind w:left="397" w:hanging="397"/>
      </w:pPr>
      <w:rPr>
        <w:rFonts w:hint="default"/>
        <w:color w:val="auto"/>
      </w:rPr>
    </w:lvl>
    <w:lvl w:ilvl="1">
      <w:start w:val="1"/>
      <w:numFmt w:val="decimal"/>
      <w:lvlText w:val="%2."/>
      <w:lvlJc w:val="left"/>
      <w:pPr>
        <w:ind w:left="794" w:hanging="397"/>
      </w:pPr>
      <w:rPr>
        <w:rFonts w:hint="default"/>
      </w:rPr>
    </w:lvl>
    <w:lvl w:ilvl="2">
      <w:start w:val="1"/>
      <w:numFmt w:val="upperLetter"/>
      <w:lvlText w:val="%3."/>
      <w:lvlJc w:val="left"/>
      <w:pPr>
        <w:ind w:left="1191" w:hanging="397"/>
      </w:pPr>
      <w:rPr>
        <w:rFonts w:hint="default"/>
      </w:rPr>
    </w:lvl>
    <w:lvl w:ilvl="3">
      <w:start w:val="1"/>
      <w:numFmt w:val="decimal"/>
      <w:lvlText w:val="%4."/>
      <w:lvlJc w:val="left"/>
      <w:pPr>
        <w:ind w:left="1588" w:hanging="397"/>
      </w:pPr>
      <w:rPr>
        <w:rFonts w:hint="default"/>
      </w:rPr>
    </w:lvl>
    <w:lvl w:ilvl="4">
      <w:start w:val="1"/>
      <w:numFmt w:val="upperLetter"/>
      <w:lvlText w:val="%5."/>
      <w:lvlJc w:val="left"/>
      <w:pPr>
        <w:ind w:left="1984" w:hanging="397"/>
      </w:pPr>
      <w:rPr>
        <w:rFonts w:hint="default"/>
      </w:rPr>
    </w:lvl>
    <w:lvl w:ilvl="5">
      <w:start w:val="1"/>
      <w:numFmt w:val="decimal"/>
      <w:lvlText w:val="%6."/>
      <w:lvlJc w:val="left"/>
      <w:pPr>
        <w:ind w:left="2381" w:hanging="397"/>
      </w:pPr>
      <w:rPr>
        <w:rFonts w:hint="default"/>
      </w:rPr>
    </w:lvl>
    <w:lvl w:ilvl="6">
      <w:start w:val="1"/>
      <w:numFmt w:val="upperLetter"/>
      <w:lvlText w:val="%7."/>
      <w:lvlJc w:val="left"/>
      <w:pPr>
        <w:ind w:left="2778" w:hanging="397"/>
      </w:pPr>
      <w:rPr>
        <w:rFonts w:hint="default"/>
      </w:rPr>
    </w:lvl>
    <w:lvl w:ilvl="7">
      <w:start w:val="1"/>
      <w:numFmt w:val="decimal"/>
      <w:lvlText w:val="%8."/>
      <w:lvlJc w:val="left"/>
      <w:pPr>
        <w:ind w:left="3175" w:hanging="397"/>
      </w:pPr>
      <w:rPr>
        <w:rFonts w:hint="default"/>
      </w:rPr>
    </w:lvl>
    <w:lvl w:ilvl="8">
      <w:start w:val="1"/>
      <w:numFmt w:val="upperLetter"/>
      <w:lvlText w:val="%9."/>
      <w:lvlJc w:val="left"/>
      <w:pPr>
        <w:ind w:left="3572" w:hanging="397"/>
      </w:pPr>
      <w:rPr>
        <w:rFonts w:hint="default"/>
      </w:rPr>
    </w:lvl>
  </w:abstractNum>
  <w:abstractNum w:abstractNumId="4" w15:restartNumberingAfterBreak="0">
    <w:nsid w:val="1318338B"/>
    <w:multiLevelType w:val="multilevel"/>
    <w:tmpl w:val="1F545A10"/>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196E55DB"/>
    <w:multiLevelType w:val="multilevel"/>
    <w:tmpl w:val="20747CA0"/>
    <w:styleLink w:val="ListHeadingTemplate"/>
    <w:lvl w:ilvl="0">
      <w:start w:val="1"/>
      <w:numFmt w:val="decimal"/>
      <w:pStyle w:val="Kop1"/>
      <w:suff w:val="space"/>
      <w:lvlText w:val="%1."/>
      <w:lvlJc w:val="left"/>
      <w:pPr>
        <w:ind w:left="0" w:firstLine="0"/>
      </w:pPr>
      <w:rPr>
        <w:rFonts w:hint="default"/>
      </w:rPr>
    </w:lvl>
    <w:lvl w:ilvl="1">
      <w:start w:val="1"/>
      <w:numFmt w:val="decimal"/>
      <w:pStyle w:val="Kop2"/>
      <w:suff w:val="space"/>
      <w:lvlText w:val="%1.%2"/>
      <w:lvlJc w:val="left"/>
      <w:pPr>
        <w:ind w:left="0" w:firstLine="0"/>
      </w:pPr>
      <w:rPr>
        <w:rFonts w:hint="default"/>
      </w:rPr>
    </w:lvl>
    <w:lvl w:ilvl="2">
      <w:start w:val="1"/>
      <w:numFmt w:val="decimal"/>
      <w:pStyle w:val="Kop3"/>
      <w:suff w:val="space"/>
      <w:lvlText w:val="%1.%2.%3"/>
      <w:lvlJc w:val="left"/>
      <w:pPr>
        <w:ind w:left="0" w:firstLine="0"/>
      </w:pPr>
      <w:rPr>
        <w:rFonts w:hint="default"/>
      </w:rPr>
    </w:lvl>
    <w:lvl w:ilvl="3">
      <w:start w:val="1"/>
      <w:numFmt w:val="decimal"/>
      <w:pStyle w:val="Kop4"/>
      <w:lvlText w:val=""/>
      <w:lvlJc w:val="left"/>
      <w:pPr>
        <w:ind w:left="0" w:firstLine="0"/>
      </w:pPr>
      <w:rPr>
        <w:rFonts w:hint="default"/>
      </w:rPr>
    </w:lvl>
    <w:lvl w:ilvl="4">
      <w:start w:val="1"/>
      <w:numFmt w:val="decimal"/>
      <w:pStyle w:val="Kop5"/>
      <w:lvlText w:val=""/>
      <w:lvlJc w:val="left"/>
      <w:pPr>
        <w:ind w:left="0" w:firstLine="0"/>
      </w:pPr>
      <w:rPr>
        <w:rFonts w:hint="default"/>
      </w:rPr>
    </w:lvl>
    <w:lvl w:ilvl="5">
      <w:start w:val="1"/>
      <w:numFmt w:val="decimal"/>
      <w:pStyle w:val="Kop6"/>
      <w:lvlText w:val=""/>
      <w:lvlJc w:val="left"/>
      <w:pPr>
        <w:ind w:left="0" w:firstLine="0"/>
      </w:pPr>
      <w:rPr>
        <w:rFonts w:hint="default"/>
      </w:rPr>
    </w:lvl>
    <w:lvl w:ilvl="6">
      <w:start w:val="1"/>
      <w:numFmt w:val="decimal"/>
      <w:pStyle w:val="Kop7"/>
      <w:lvlText w:val=""/>
      <w:lvlJc w:val="left"/>
      <w:pPr>
        <w:ind w:left="0" w:firstLine="0"/>
      </w:pPr>
      <w:rPr>
        <w:rFonts w:hint="default"/>
      </w:rPr>
    </w:lvl>
    <w:lvl w:ilvl="7">
      <w:start w:val="1"/>
      <w:numFmt w:val="decimal"/>
      <w:pStyle w:val="Kop8"/>
      <w:lvlText w:val=""/>
      <w:lvlJc w:val="left"/>
      <w:pPr>
        <w:ind w:left="0" w:firstLine="0"/>
      </w:pPr>
      <w:rPr>
        <w:rFonts w:hint="default"/>
      </w:rPr>
    </w:lvl>
    <w:lvl w:ilvl="8">
      <w:start w:val="1"/>
      <w:numFmt w:val="decimal"/>
      <w:pStyle w:val="Kop9"/>
      <w:lvlText w:val=""/>
      <w:lvlJc w:val="left"/>
      <w:pPr>
        <w:ind w:left="0" w:firstLine="0"/>
      </w:pPr>
      <w:rPr>
        <w:rFonts w:hint="default"/>
      </w:rPr>
    </w:lvl>
  </w:abstractNum>
  <w:abstractNum w:abstractNumId="6" w15:restartNumberingAfterBreak="0">
    <w:nsid w:val="1BEF4A01"/>
    <w:multiLevelType w:val="multilevel"/>
    <w:tmpl w:val="4BE2A844"/>
    <w:numStyleLink w:val="ListDashTemplate"/>
  </w:abstractNum>
  <w:abstractNum w:abstractNumId="7" w15:restartNumberingAfterBreak="0">
    <w:nsid w:val="2C061B95"/>
    <w:multiLevelType w:val="multilevel"/>
    <w:tmpl w:val="B832F84A"/>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2E064ACE"/>
    <w:multiLevelType w:val="multilevel"/>
    <w:tmpl w:val="69020BDA"/>
    <w:lvl w:ilvl="0">
      <w:start w:val="1"/>
      <w:numFmt w:val="decimal"/>
      <w:lvlText w:val="%1"/>
      <w:lvlJc w:val="left"/>
      <w:pPr>
        <w:ind w:left="360" w:hanging="360"/>
      </w:pPr>
      <w:rPr>
        <w:rFonts w:hint="default"/>
        <w:b w:val="0"/>
        <w:color w:val="7F7F7F"/>
        <w:sz w:val="22"/>
      </w:rPr>
    </w:lvl>
    <w:lvl w:ilvl="1">
      <w:start w:val="1"/>
      <w:numFmt w:val="decimal"/>
      <w:lvlText w:val="%1.%2"/>
      <w:lvlJc w:val="left"/>
      <w:pPr>
        <w:ind w:left="360" w:hanging="360"/>
      </w:pPr>
      <w:rPr>
        <w:rFonts w:hint="default"/>
        <w:b w:val="0"/>
        <w:color w:val="auto"/>
        <w:sz w:val="22"/>
      </w:rPr>
    </w:lvl>
    <w:lvl w:ilvl="2">
      <w:start w:val="1"/>
      <w:numFmt w:val="decimal"/>
      <w:lvlText w:val="%1.%2.%3"/>
      <w:lvlJc w:val="left"/>
      <w:pPr>
        <w:ind w:left="720" w:hanging="720"/>
      </w:pPr>
      <w:rPr>
        <w:rFonts w:hint="default"/>
        <w:b w:val="0"/>
        <w:color w:val="7F7F7F"/>
        <w:sz w:val="22"/>
      </w:rPr>
    </w:lvl>
    <w:lvl w:ilvl="3">
      <w:start w:val="1"/>
      <w:numFmt w:val="decimal"/>
      <w:lvlText w:val="%1.%2.%3.%4"/>
      <w:lvlJc w:val="left"/>
      <w:pPr>
        <w:ind w:left="720" w:hanging="720"/>
      </w:pPr>
      <w:rPr>
        <w:rFonts w:hint="default"/>
        <w:b w:val="0"/>
        <w:color w:val="7F7F7F"/>
        <w:sz w:val="22"/>
      </w:rPr>
    </w:lvl>
    <w:lvl w:ilvl="4">
      <w:start w:val="1"/>
      <w:numFmt w:val="decimal"/>
      <w:lvlText w:val="%1.%2.%3.%4.%5"/>
      <w:lvlJc w:val="left"/>
      <w:pPr>
        <w:ind w:left="1080" w:hanging="1080"/>
      </w:pPr>
      <w:rPr>
        <w:rFonts w:hint="default"/>
        <w:b w:val="0"/>
        <w:color w:val="7F7F7F"/>
        <w:sz w:val="22"/>
      </w:rPr>
    </w:lvl>
    <w:lvl w:ilvl="5">
      <w:start w:val="1"/>
      <w:numFmt w:val="decimal"/>
      <w:lvlText w:val="%1.%2.%3.%4.%5.%6"/>
      <w:lvlJc w:val="left"/>
      <w:pPr>
        <w:ind w:left="1080" w:hanging="1080"/>
      </w:pPr>
      <w:rPr>
        <w:rFonts w:hint="default"/>
        <w:b w:val="0"/>
        <w:color w:val="7F7F7F"/>
        <w:sz w:val="22"/>
      </w:rPr>
    </w:lvl>
    <w:lvl w:ilvl="6">
      <w:start w:val="1"/>
      <w:numFmt w:val="decimal"/>
      <w:lvlText w:val="%1.%2.%3.%4.%5.%6.%7"/>
      <w:lvlJc w:val="left"/>
      <w:pPr>
        <w:ind w:left="1440" w:hanging="1440"/>
      </w:pPr>
      <w:rPr>
        <w:rFonts w:hint="default"/>
        <w:b w:val="0"/>
        <w:color w:val="7F7F7F"/>
        <w:sz w:val="22"/>
      </w:rPr>
    </w:lvl>
    <w:lvl w:ilvl="7">
      <w:start w:val="1"/>
      <w:numFmt w:val="decimal"/>
      <w:lvlText w:val="%1.%2.%3.%4.%5.%6.%7.%8"/>
      <w:lvlJc w:val="left"/>
      <w:pPr>
        <w:ind w:left="1440" w:hanging="1440"/>
      </w:pPr>
      <w:rPr>
        <w:rFonts w:hint="default"/>
        <w:b w:val="0"/>
        <w:color w:val="7F7F7F"/>
        <w:sz w:val="22"/>
      </w:rPr>
    </w:lvl>
    <w:lvl w:ilvl="8">
      <w:start w:val="1"/>
      <w:numFmt w:val="decimal"/>
      <w:lvlText w:val="%1.%2.%3.%4.%5.%6.%7.%8.%9"/>
      <w:lvlJc w:val="left"/>
      <w:pPr>
        <w:ind w:left="1800" w:hanging="1800"/>
      </w:pPr>
      <w:rPr>
        <w:rFonts w:hint="default"/>
        <w:b w:val="0"/>
        <w:color w:val="7F7F7F"/>
        <w:sz w:val="22"/>
      </w:rPr>
    </w:lvl>
  </w:abstractNum>
  <w:abstractNum w:abstractNumId="9" w15:restartNumberingAfterBreak="0">
    <w:nsid w:val="30A85A13"/>
    <w:multiLevelType w:val="multilevel"/>
    <w:tmpl w:val="20747CA0"/>
    <w:numStyleLink w:val="ListHeadingTemplate"/>
  </w:abstractNum>
  <w:abstractNum w:abstractNumId="10" w15:restartNumberingAfterBreak="0">
    <w:nsid w:val="35374BB1"/>
    <w:multiLevelType w:val="multilevel"/>
    <w:tmpl w:val="4BE2A844"/>
    <w:styleLink w:val="ListDashTemplate"/>
    <w:lvl w:ilvl="0">
      <w:start w:val="1"/>
      <w:numFmt w:val="bullet"/>
      <w:pStyle w:val="OpsommingStreep"/>
      <w:lvlText w:val="-"/>
      <w:lvlJc w:val="left"/>
      <w:pPr>
        <w:ind w:left="397" w:hanging="397"/>
      </w:pPr>
      <w:rPr>
        <w:rFonts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abstractNum w:abstractNumId="11" w15:restartNumberingAfterBreak="0">
    <w:nsid w:val="35F82B6B"/>
    <w:multiLevelType w:val="multilevel"/>
    <w:tmpl w:val="073E14EE"/>
    <w:numStyleLink w:val="ListNumberTemplate"/>
  </w:abstractNum>
  <w:abstractNum w:abstractNumId="12" w15:restartNumberingAfterBreak="0">
    <w:nsid w:val="405E1DD5"/>
    <w:multiLevelType w:val="multilevel"/>
    <w:tmpl w:val="602AAB4C"/>
    <w:numStyleLink w:val="ListBulletTemplate"/>
  </w:abstractNum>
  <w:abstractNum w:abstractNumId="13" w15:restartNumberingAfterBreak="0">
    <w:nsid w:val="412F79E6"/>
    <w:multiLevelType w:val="multilevel"/>
    <w:tmpl w:val="34420DDA"/>
    <w:numStyleLink w:val="ListLetterTemplate"/>
  </w:abstractNum>
  <w:abstractNum w:abstractNumId="14" w15:restartNumberingAfterBreak="0">
    <w:nsid w:val="470C65D2"/>
    <w:multiLevelType w:val="hybridMultilevel"/>
    <w:tmpl w:val="8CB43C5C"/>
    <w:lvl w:ilvl="0" w:tplc="04130001">
      <w:start w:val="1"/>
      <w:numFmt w:val="bullet"/>
      <w:lvlText w:val=""/>
      <w:lvlJc w:val="left"/>
      <w:pPr>
        <w:ind w:left="2280" w:hanging="360"/>
      </w:pPr>
      <w:rPr>
        <w:rFonts w:ascii="Symbol" w:hAnsi="Symbol" w:hint="default"/>
      </w:rPr>
    </w:lvl>
    <w:lvl w:ilvl="1" w:tplc="04130003">
      <w:start w:val="1"/>
      <w:numFmt w:val="bullet"/>
      <w:lvlText w:val="o"/>
      <w:lvlJc w:val="left"/>
      <w:pPr>
        <w:ind w:left="3000" w:hanging="360"/>
      </w:pPr>
      <w:rPr>
        <w:rFonts w:ascii="Courier New" w:hAnsi="Courier New" w:cs="Courier New" w:hint="default"/>
      </w:rPr>
    </w:lvl>
    <w:lvl w:ilvl="2" w:tplc="04130005" w:tentative="1">
      <w:start w:val="1"/>
      <w:numFmt w:val="bullet"/>
      <w:lvlText w:val=""/>
      <w:lvlJc w:val="left"/>
      <w:pPr>
        <w:ind w:left="3720" w:hanging="360"/>
      </w:pPr>
      <w:rPr>
        <w:rFonts w:ascii="Wingdings" w:hAnsi="Wingdings" w:hint="default"/>
      </w:rPr>
    </w:lvl>
    <w:lvl w:ilvl="3" w:tplc="04130001" w:tentative="1">
      <w:start w:val="1"/>
      <w:numFmt w:val="bullet"/>
      <w:lvlText w:val=""/>
      <w:lvlJc w:val="left"/>
      <w:pPr>
        <w:ind w:left="4440" w:hanging="360"/>
      </w:pPr>
      <w:rPr>
        <w:rFonts w:ascii="Symbol" w:hAnsi="Symbol" w:hint="default"/>
      </w:rPr>
    </w:lvl>
    <w:lvl w:ilvl="4" w:tplc="04130003" w:tentative="1">
      <w:start w:val="1"/>
      <w:numFmt w:val="bullet"/>
      <w:lvlText w:val="o"/>
      <w:lvlJc w:val="left"/>
      <w:pPr>
        <w:ind w:left="5160" w:hanging="360"/>
      </w:pPr>
      <w:rPr>
        <w:rFonts w:ascii="Courier New" w:hAnsi="Courier New" w:cs="Courier New" w:hint="default"/>
      </w:rPr>
    </w:lvl>
    <w:lvl w:ilvl="5" w:tplc="04130005" w:tentative="1">
      <w:start w:val="1"/>
      <w:numFmt w:val="bullet"/>
      <w:lvlText w:val=""/>
      <w:lvlJc w:val="left"/>
      <w:pPr>
        <w:ind w:left="5880" w:hanging="360"/>
      </w:pPr>
      <w:rPr>
        <w:rFonts w:ascii="Wingdings" w:hAnsi="Wingdings" w:hint="default"/>
      </w:rPr>
    </w:lvl>
    <w:lvl w:ilvl="6" w:tplc="04130001" w:tentative="1">
      <w:start w:val="1"/>
      <w:numFmt w:val="bullet"/>
      <w:lvlText w:val=""/>
      <w:lvlJc w:val="left"/>
      <w:pPr>
        <w:ind w:left="6600" w:hanging="360"/>
      </w:pPr>
      <w:rPr>
        <w:rFonts w:ascii="Symbol" w:hAnsi="Symbol" w:hint="default"/>
      </w:rPr>
    </w:lvl>
    <w:lvl w:ilvl="7" w:tplc="04130003" w:tentative="1">
      <w:start w:val="1"/>
      <w:numFmt w:val="bullet"/>
      <w:lvlText w:val="o"/>
      <w:lvlJc w:val="left"/>
      <w:pPr>
        <w:ind w:left="7320" w:hanging="360"/>
      </w:pPr>
      <w:rPr>
        <w:rFonts w:ascii="Courier New" w:hAnsi="Courier New" w:cs="Courier New" w:hint="default"/>
      </w:rPr>
    </w:lvl>
    <w:lvl w:ilvl="8" w:tplc="04130005" w:tentative="1">
      <w:start w:val="1"/>
      <w:numFmt w:val="bullet"/>
      <w:lvlText w:val=""/>
      <w:lvlJc w:val="left"/>
      <w:pPr>
        <w:ind w:left="8040" w:hanging="360"/>
      </w:pPr>
      <w:rPr>
        <w:rFonts w:ascii="Wingdings" w:hAnsi="Wingdings" w:hint="default"/>
      </w:rPr>
    </w:lvl>
  </w:abstractNum>
  <w:abstractNum w:abstractNumId="15" w15:restartNumberingAfterBreak="0">
    <w:nsid w:val="492E3614"/>
    <w:multiLevelType w:val="multilevel"/>
    <w:tmpl w:val="073E14EE"/>
    <w:numStyleLink w:val="ListNumberTemplate"/>
  </w:abstractNum>
  <w:abstractNum w:abstractNumId="16" w15:restartNumberingAfterBreak="0">
    <w:nsid w:val="49A32F04"/>
    <w:multiLevelType w:val="multilevel"/>
    <w:tmpl w:val="C7A0ED8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4A334E2"/>
    <w:multiLevelType w:val="multilevel"/>
    <w:tmpl w:val="24EE3314"/>
    <w:lvl w:ilvl="0">
      <w:start w:val="1"/>
      <w:numFmt w:val="bullet"/>
      <w:lvlText w:val=""/>
      <w:lvlJc w:val="left"/>
      <w:pPr>
        <w:tabs>
          <w:tab w:val="num" w:pos="2628"/>
        </w:tabs>
        <w:ind w:left="2628" w:hanging="360"/>
      </w:pPr>
      <w:rPr>
        <w:rFonts w:ascii="Symbol" w:hAnsi="Symbol" w:hint="default"/>
        <w:sz w:val="20"/>
      </w:rPr>
    </w:lvl>
    <w:lvl w:ilvl="1" w:tentative="1">
      <w:start w:val="1"/>
      <w:numFmt w:val="bullet"/>
      <w:lvlText w:val=""/>
      <w:lvlJc w:val="left"/>
      <w:pPr>
        <w:tabs>
          <w:tab w:val="num" w:pos="3348"/>
        </w:tabs>
        <w:ind w:left="3348" w:hanging="360"/>
      </w:pPr>
      <w:rPr>
        <w:rFonts w:ascii="Symbol" w:hAnsi="Symbol" w:hint="default"/>
        <w:sz w:val="20"/>
      </w:rPr>
    </w:lvl>
    <w:lvl w:ilvl="2" w:tentative="1">
      <w:start w:val="1"/>
      <w:numFmt w:val="bullet"/>
      <w:lvlText w:val=""/>
      <w:lvlJc w:val="left"/>
      <w:pPr>
        <w:tabs>
          <w:tab w:val="num" w:pos="4068"/>
        </w:tabs>
        <w:ind w:left="4068" w:hanging="360"/>
      </w:pPr>
      <w:rPr>
        <w:rFonts w:ascii="Symbol" w:hAnsi="Symbol" w:hint="default"/>
        <w:sz w:val="20"/>
      </w:rPr>
    </w:lvl>
    <w:lvl w:ilvl="3" w:tentative="1">
      <w:start w:val="1"/>
      <w:numFmt w:val="bullet"/>
      <w:lvlText w:val=""/>
      <w:lvlJc w:val="left"/>
      <w:pPr>
        <w:tabs>
          <w:tab w:val="num" w:pos="4788"/>
        </w:tabs>
        <w:ind w:left="4788" w:hanging="360"/>
      </w:pPr>
      <w:rPr>
        <w:rFonts w:ascii="Symbol" w:hAnsi="Symbol" w:hint="default"/>
        <w:sz w:val="20"/>
      </w:rPr>
    </w:lvl>
    <w:lvl w:ilvl="4" w:tentative="1">
      <w:start w:val="1"/>
      <w:numFmt w:val="bullet"/>
      <w:lvlText w:val=""/>
      <w:lvlJc w:val="left"/>
      <w:pPr>
        <w:tabs>
          <w:tab w:val="num" w:pos="5508"/>
        </w:tabs>
        <w:ind w:left="5508" w:hanging="360"/>
      </w:pPr>
      <w:rPr>
        <w:rFonts w:ascii="Symbol" w:hAnsi="Symbol" w:hint="default"/>
        <w:sz w:val="20"/>
      </w:rPr>
    </w:lvl>
    <w:lvl w:ilvl="5" w:tentative="1">
      <w:start w:val="1"/>
      <w:numFmt w:val="bullet"/>
      <w:lvlText w:val=""/>
      <w:lvlJc w:val="left"/>
      <w:pPr>
        <w:tabs>
          <w:tab w:val="num" w:pos="6228"/>
        </w:tabs>
        <w:ind w:left="6228" w:hanging="360"/>
      </w:pPr>
      <w:rPr>
        <w:rFonts w:ascii="Symbol" w:hAnsi="Symbol" w:hint="default"/>
        <w:sz w:val="20"/>
      </w:rPr>
    </w:lvl>
    <w:lvl w:ilvl="6" w:tentative="1">
      <w:start w:val="1"/>
      <w:numFmt w:val="bullet"/>
      <w:lvlText w:val=""/>
      <w:lvlJc w:val="left"/>
      <w:pPr>
        <w:tabs>
          <w:tab w:val="num" w:pos="6948"/>
        </w:tabs>
        <w:ind w:left="6948" w:hanging="360"/>
      </w:pPr>
      <w:rPr>
        <w:rFonts w:ascii="Symbol" w:hAnsi="Symbol" w:hint="default"/>
        <w:sz w:val="20"/>
      </w:rPr>
    </w:lvl>
    <w:lvl w:ilvl="7" w:tentative="1">
      <w:start w:val="1"/>
      <w:numFmt w:val="bullet"/>
      <w:lvlText w:val=""/>
      <w:lvlJc w:val="left"/>
      <w:pPr>
        <w:tabs>
          <w:tab w:val="num" w:pos="7668"/>
        </w:tabs>
        <w:ind w:left="7668" w:hanging="360"/>
      </w:pPr>
      <w:rPr>
        <w:rFonts w:ascii="Symbol" w:hAnsi="Symbol" w:hint="default"/>
        <w:sz w:val="20"/>
      </w:rPr>
    </w:lvl>
    <w:lvl w:ilvl="8" w:tentative="1">
      <w:start w:val="1"/>
      <w:numFmt w:val="bullet"/>
      <w:lvlText w:val=""/>
      <w:lvlJc w:val="left"/>
      <w:pPr>
        <w:tabs>
          <w:tab w:val="num" w:pos="8388"/>
        </w:tabs>
        <w:ind w:left="8388" w:hanging="360"/>
      </w:pPr>
      <w:rPr>
        <w:rFonts w:ascii="Symbol" w:hAnsi="Symbol" w:hint="default"/>
        <w:sz w:val="20"/>
      </w:rPr>
    </w:lvl>
  </w:abstractNum>
  <w:abstractNum w:abstractNumId="18" w15:restartNumberingAfterBreak="0">
    <w:nsid w:val="552B2BE4"/>
    <w:multiLevelType w:val="multilevel"/>
    <w:tmpl w:val="34420DDA"/>
    <w:numStyleLink w:val="ListLetterTemplate"/>
  </w:abstractNum>
  <w:abstractNum w:abstractNumId="19" w15:restartNumberingAfterBreak="0">
    <w:nsid w:val="596E2C47"/>
    <w:multiLevelType w:val="multilevel"/>
    <w:tmpl w:val="20747CA0"/>
    <w:numStyleLink w:val="ListHeadingTemplate"/>
  </w:abstractNum>
  <w:abstractNum w:abstractNumId="20" w15:restartNumberingAfterBreak="0">
    <w:nsid w:val="5CE059C3"/>
    <w:multiLevelType w:val="multilevel"/>
    <w:tmpl w:val="A1E2E2C4"/>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5F3A77BE"/>
    <w:multiLevelType w:val="multilevel"/>
    <w:tmpl w:val="4BE2A844"/>
    <w:numStyleLink w:val="ListDashTemplate"/>
  </w:abstractNum>
  <w:abstractNum w:abstractNumId="22" w15:restartNumberingAfterBreak="0">
    <w:nsid w:val="604B6AA6"/>
    <w:multiLevelType w:val="multilevel"/>
    <w:tmpl w:val="073E14EE"/>
    <w:numStyleLink w:val="ListNumberTemplate"/>
  </w:abstractNum>
  <w:abstractNum w:abstractNumId="23" w15:restartNumberingAfterBreak="0">
    <w:nsid w:val="60572E6B"/>
    <w:multiLevelType w:val="multilevel"/>
    <w:tmpl w:val="34420DDA"/>
    <w:numStyleLink w:val="ListLetterTemplate"/>
  </w:abstractNum>
  <w:abstractNum w:abstractNumId="24" w15:restartNumberingAfterBreak="0">
    <w:nsid w:val="63237518"/>
    <w:multiLevelType w:val="multilevel"/>
    <w:tmpl w:val="9E583C18"/>
    <w:lvl w:ilvl="0">
      <w:start w:val="1"/>
      <w:numFmt w:val="decimal"/>
      <w:lvlText w:val="%1."/>
      <w:lvlJc w:val="left"/>
      <w:pPr>
        <w:tabs>
          <w:tab w:val="num" w:pos="2484"/>
        </w:tabs>
        <w:ind w:left="2484" w:hanging="360"/>
      </w:pPr>
    </w:lvl>
    <w:lvl w:ilvl="1" w:tentative="1">
      <w:start w:val="1"/>
      <w:numFmt w:val="decimal"/>
      <w:lvlText w:val="%2."/>
      <w:lvlJc w:val="left"/>
      <w:pPr>
        <w:tabs>
          <w:tab w:val="num" w:pos="3204"/>
        </w:tabs>
        <w:ind w:left="3204" w:hanging="360"/>
      </w:pPr>
    </w:lvl>
    <w:lvl w:ilvl="2" w:tentative="1">
      <w:start w:val="1"/>
      <w:numFmt w:val="decimal"/>
      <w:lvlText w:val="%3."/>
      <w:lvlJc w:val="left"/>
      <w:pPr>
        <w:tabs>
          <w:tab w:val="num" w:pos="3924"/>
        </w:tabs>
        <w:ind w:left="3924" w:hanging="360"/>
      </w:pPr>
    </w:lvl>
    <w:lvl w:ilvl="3" w:tentative="1">
      <w:start w:val="1"/>
      <w:numFmt w:val="decimal"/>
      <w:lvlText w:val="%4."/>
      <w:lvlJc w:val="left"/>
      <w:pPr>
        <w:tabs>
          <w:tab w:val="num" w:pos="4644"/>
        </w:tabs>
        <w:ind w:left="4644" w:hanging="360"/>
      </w:pPr>
    </w:lvl>
    <w:lvl w:ilvl="4" w:tentative="1">
      <w:start w:val="1"/>
      <w:numFmt w:val="decimal"/>
      <w:lvlText w:val="%5."/>
      <w:lvlJc w:val="left"/>
      <w:pPr>
        <w:tabs>
          <w:tab w:val="num" w:pos="5364"/>
        </w:tabs>
        <w:ind w:left="5364" w:hanging="360"/>
      </w:pPr>
    </w:lvl>
    <w:lvl w:ilvl="5" w:tentative="1">
      <w:start w:val="1"/>
      <w:numFmt w:val="decimal"/>
      <w:lvlText w:val="%6."/>
      <w:lvlJc w:val="left"/>
      <w:pPr>
        <w:tabs>
          <w:tab w:val="num" w:pos="6084"/>
        </w:tabs>
        <w:ind w:left="6084" w:hanging="360"/>
      </w:pPr>
    </w:lvl>
    <w:lvl w:ilvl="6" w:tentative="1">
      <w:start w:val="1"/>
      <w:numFmt w:val="decimal"/>
      <w:lvlText w:val="%7."/>
      <w:lvlJc w:val="left"/>
      <w:pPr>
        <w:tabs>
          <w:tab w:val="num" w:pos="6804"/>
        </w:tabs>
        <w:ind w:left="6804" w:hanging="360"/>
      </w:pPr>
    </w:lvl>
    <w:lvl w:ilvl="7" w:tentative="1">
      <w:start w:val="1"/>
      <w:numFmt w:val="decimal"/>
      <w:lvlText w:val="%8."/>
      <w:lvlJc w:val="left"/>
      <w:pPr>
        <w:tabs>
          <w:tab w:val="num" w:pos="7524"/>
        </w:tabs>
        <w:ind w:left="7524" w:hanging="360"/>
      </w:pPr>
    </w:lvl>
    <w:lvl w:ilvl="8" w:tentative="1">
      <w:start w:val="1"/>
      <w:numFmt w:val="decimal"/>
      <w:lvlText w:val="%9."/>
      <w:lvlJc w:val="left"/>
      <w:pPr>
        <w:tabs>
          <w:tab w:val="num" w:pos="8244"/>
        </w:tabs>
        <w:ind w:left="8244" w:hanging="360"/>
      </w:pPr>
    </w:lvl>
  </w:abstractNum>
  <w:abstractNum w:abstractNumId="25" w15:restartNumberingAfterBreak="0">
    <w:nsid w:val="6556611C"/>
    <w:multiLevelType w:val="multilevel"/>
    <w:tmpl w:val="602AAB4C"/>
    <w:numStyleLink w:val="ListBulletTemplate"/>
  </w:abstractNum>
  <w:abstractNum w:abstractNumId="26" w15:restartNumberingAfterBreak="0">
    <w:nsid w:val="6A144F57"/>
    <w:multiLevelType w:val="multilevel"/>
    <w:tmpl w:val="EA880918"/>
    <w:lvl w:ilvl="0">
      <w:start w:val="7"/>
      <w:numFmt w:val="decimal"/>
      <w:lvlText w:val="%1"/>
      <w:lvlJc w:val="left"/>
      <w:pPr>
        <w:ind w:left="360" w:hanging="360"/>
      </w:pPr>
      <w:rPr>
        <w:rFonts w:hint="default"/>
      </w:rPr>
    </w:lvl>
    <w:lvl w:ilvl="1">
      <w:start w:val="1"/>
      <w:numFmt w:val="decimal"/>
      <w:lvlText w:val="%1.%2"/>
      <w:lvlJc w:val="left"/>
      <w:pPr>
        <w:ind w:left="501"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5CD78AE"/>
    <w:multiLevelType w:val="multilevel"/>
    <w:tmpl w:val="20747CA0"/>
    <w:numStyleLink w:val="ListHeadingTemplate"/>
  </w:abstractNum>
  <w:abstractNum w:abstractNumId="28" w15:restartNumberingAfterBreak="0">
    <w:nsid w:val="76061990"/>
    <w:multiLevelType w:val="multilevel"/>
    <w:tmpl w:val="34420DDA"/>
    <w:numStyleLink w:val="ListLetterTemplate"/>
  </w:abstractNum>
  <w:abstractNum w:abstractNumId="29" w15:restartNumberingAfterBreak="0">
    <w:nsid w:val="76340C89"/>
    <w:multiLevelType w:val="hybridMultilevel"/>
    <w:tmpl w:val="227C4C7A"/>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0" w15:restartNumberingAfterBreak="0">
    <w:nsid w:val="7D5206A6"/>
    <w:multiLevelType w:val="multilevel"/>
    <w:tmpl w:val="602AAB4C"/>
    <w:numStyleLink w:val="ListBulletTemplate"/>
  </w:abstractNum>
  <w:abstractNum w:abstractNumId="31" w15:restartNumberingAfterBreak="0">
    <w:nsid w:val="7E1C5759"/>
    <w:multiLevelType w:val="multilevel"/>
    <w:tmpl w:val="602AAB4C"/>
    <w:numStyleLink w:val="ListBulletTemplate"/>
  </w:abstractNum>
  <w:abstractNum w:abstractNumId="32" w15:restartNumberingAfterBreak="0">
    <w:nsid w:val="7FD32092"/>
    <w:multiLevelType w:val="multilevel"/>
    <w:tmpl w:val="602AAB4C"/>
    <w:styleLink w:val="ListBulletTemplate"/>
    <w:lvl w:ilvl="0">
      <w:start w:val="1"/>
      <w:numFmt w:val="bullet"/>
      <w:pStyle w:val="OpsommingBullet"/>
      <w:lvlText w:val="•"/>
      <w:lvlJc w:val="left"/>
      <w:pPr>
        <w:ind w:left="397" w:hanging="397"/>
      </w:pPr>
      <w:rPr>
        <w:rFonts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num w:numId="1" w16cid:durableId="1437024726">
    <w:abstractNumId w:val="32"/>
  </w:num>
  <w:num w:numId="2" w16cid:durableId="1758209812">
    <w:abstractNumId w:val="12"/>
  </w:num>
  <w:num w:numId="3" w16cid:durableId="1083376428">
    <w:abstractNumId w:val="10"/>
  </w:num>
  <w:num w:numId="4" w16cid:durableId="487551754">
    <w:abstractNumId w:val="30"/>
  </w:num>
  <w:num w:numId="5" w16cid:durableId="323314815">
    <w:abstractNumId w:val="1"/>
  </w:num>
  <w:num w:numId="6" w16cid:durableId="934628699">
    <w:abstractNumId w:val="15"/>
  </w:num>
  <w:num w:numId="7" w16cid:durableId="1852065410">
    <w:abstractNumId w:val="3"/>
  </w:num>
  <w:num w:numId="8" w16cid:durableId="1585338456">
    <w:abstractNumId w:val="13"/>
  </w:num>
  <w:num w:numId="9" w16cid:durableId="130366077">
    <w:abstractNumId w:val="31"/>
  </w:num>
  <w:num w:numId="10" w16cid:durableId="452210550">
    <w:abstractNumId w:val="0"/>
  </w:num>
  <w:num w:numId="11" w16cid:durableId="863322965">
    <w:abstractNumId w:val="23"/>
  </w:num>
  <w:num w:numId="12" w16cid:durableId="909266269">
    <w:abstractNumId w:val="22"/>
  </w:num>
  <w:num w:numId="13" w16cid:durableId="1428186313">
    <w:abstractNumId w:val="6"/>
  </w:num>
  <w:num w:numId="14" w16cid:durableId="484005141">
    <w:abstractNumId w:val="25"/>
  </w:num>
  <w:num w:numId="15" w16cid:durableId="1016689495">
    <w:abstractNumId w:val="21"/>
  </w:num>
  <w:num w:numId="16" w16cid:durableId="544220145">
    <w:abstractNumId w:val="28"/>
  </w:num>
  <w:num w:numId="17" w16cid:durableId="820777097">
    <w:abstractNumId w:val="11"/>
  </w:num>
  <w:num w:numId="18" w16cid:durableId="68045733">
    <w:abstractNumId w:val="5"/>
  </w:num>
  <w:num w:numId="19" w16cid:durableId="638733014">
    <w:abstractNumId w:val="27"/>
  </w:num>
  <w:num w:numId="20" w16cid:durableId="106775080">
    <w:abstractNumId w:val="18"/>
  </w:num>
  <w:num w:numId="21" w16cid:durableId="1662848889">
    <w:abstractNumId w:val="19"/>
  </w:num>
  <w:num w:numId="22" w16cid:durableId="1673559746">
    <w:abstractNumId w:val="9"/>
  </w:num>
  <w:num w:numId="23" w16cid:durableId="1168325154">
    <w:abstractNumId w:val="14"/>
  </w:num>
  <w:num w:numId="24" w16cid:durableId="1662193043">
    <w:abstractNumId w:val="8"/>
  </w:num>
  <w:num w:numId="25" w16cid:durableId="989363987">
    <w:abstractNumId w:val="24"/>
  </w:num>
  <w:num w:numId="26" w16cid:durableId="1082020656">
    <w:abstractNumId w:val="20"/>
  </w:num>
  <w:num w:numId="27" w16cid:durableId="1060247591">
    <w:abstractNumId w:val="4"/>
  </w:num>
  <w:num w:numId="28" w16cid:durableId="1954902423">
    <w:abstractNumId w:val="26"/>
  </w:num>
  <w:num w:numId="29" w16cid:durableId="711617133">
    <w:abstractNumId w:val="7"/>
  </w:num>
  <w:num w:numId="30" w16cid:durableId="1760322101">
    <w:abstractNumId w:val="16"/>
  </w:num>
  <w:num w:numId="31" w16cid:durableId="797141494">
    <w:abstractNumId w:val="29"/>
  </w:num>
  <w:num w:numId="32" w16cid:durableId="1234975651">
    <w:abstractNumId w:val="17"/>
  </w:num>
  <w:num w:numId="33" w16cid:durableId="20555369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B6A"/>
    <w:rsid w:val="00002D77"/>
    <w:rsid w:val="00017269"/>
    <w:rsid w:val="000240BE"/>
    <w:rsid w:val="00043E64"/>
    <w:rsid w:val="000546CA"/>
    <w:rsid w:val="0005795C"/>
    <w:rsid w:val="00071233"/>
    <w:rsid w:val="00071416"/>
    <w:rsid w:val="00074793"/>
    <w:rsid w:val="0008598C"/>
    <w:rsid w:val="000A0CEB"/>
    <w:rsid w:val="000A4267"/>
    <w:rsid w:val="000B2243"/>
    <w:rsid w:val="000C00BE"/>
    <w:rsid w:val="000C39A2"/>
    <w:rsid w:val="000C74AD"/>
    <w:rsid w:val="000D14B8"/>
    <w:rsid w:val="000D2978"/>
    <w:rsid w:val="000E0515"/>
    <w:rsid w:val="000E5AAF"/>
    <w:rsid w:val="001042D2"/>
    <w:rsid w:val="0011786D"/>
    <w:rsid w:val="001225CA"/>
    <w:rsid w:val="00154C59"/>
    <w:rsid w:val="001705FD"/>
    <w:rsid w:val="00182E80"/>
    <w:rsid w:val="00186673"/>
    <w:rsid w:val="0019020A"/>
    <w:rsid w:val="00193007"/>
    <w:rsid w:val="00197545"/>
    <w:rsid w:val="001A6404"/>
    <w:rsid w:val="001B6035"/>
    <w:rsid w:val="001C40AA"/>
    <w:rsid w:val="001D22CF"/>
    <w:rsid w:val="001D3082"/>
    <w:rsid w:val="001E6835"/>
    <w:rsid w:val="0022295F"/>
    <w:rsid w:val="00237ECC"/>
    <w:rsid w:val="00247870"/>
    <w:rsid w:val="00251CBD"/>
    <w:rsid w:val="002604F3"/>
    <w:rsid w:val="002716CD"/>
    <w:rsid w:val="00277855"/>
    <w:rsid w:val="00280009"/>
    <w:rsid w:val="00291CCF"/>
    <w:rsid w:val="002A6788"/>
    <w:rsid w:val="002B0664"/>
    <w:rsid w:val="002B4BD8"/>
    <w:rsid w:val="002E0A93"/>
    <w:rsid w:val="00300457"/>
    <w:rsid w:val="003115EB"/>
    <w:rsid w:val="00315A5C"/>
    <w:rsid w:val="003220BB"/>
    <w:rsid w:val="0032254C"/>
    <w:rsid w:val="0035578D"/>
    <w:rsid w:val="003705B3"/>
    <w:rsid w:val="00384D60"/>
    <w:rsid w:val="00385C94"/>
    <w:rsid w:val="00395DEB"/>
    <w:rsid w:val="003A22B6"/>
    <w:rsid w:val="003A36BC"/>
    <w:rsid w:val="003B1695"/>
    <w:rsid w:val="003B2BC2"/>
    <w:rsid w:val="003C1D49"/>
    <w:rsid w:val="003C4E9A"/>
    <w:rsid w:val="003D3018"/>
    <w:rsid w:val="003D6853"/>
    <w:rsid w:val="003D7188"/>
    <w:rsid w:val="003E1660"/>
    <w:rsid w:val="003E38F7"/>
    <w:rsid w:val="003F3AC0"/>
    <w:rsid w:val="00406531"/>
    <w:rsid w:val="004236D9"/>
    <w:rsid w:val="00434B98"/>
    <w:rsid w:val="0044558F"/>
    <w:rsid w:val="0044687D"/>
    <w:rsid w:val="0045634A"/>
    <w:rsid w:val="004611D1"/>
    <w:rsid w:val="004618F5"/>
    <w:rsid w:val="00487CA9"/>
    <w:rsid w:val="004A1849"/>
    <w:rsid w:val="004A6617"/>
    <w:rsid w:val="004A7C98"/>
    <w:rsid w:val="004B4C9C"/>
    <w:rsid w:val="004B5412"/>
    <w:rsid w:val="004C25B3"/>
    <w:rsid w:val="004C4D1F"/>
    <w:rsid w:val="004D255F"/>
    <w:rsid w:val="004D7BBA"/>
    <w:rsid w:val="004E35D5"/>
    <w:rsid w:val="005004CE"/>
    <w:rsid w:val="00510498"/>
    <w:rsid w:val="00534CE7"/>
    <w:rsid w:val="00535023"/>
    <w:rsid w:val="00537E03"/>
    <w:rsid w:val="00562B18"/>
    <w:rsid w:val="00563B77"/>
    <w:rsid w:val="00571D5B"/>
    <w:rsid w:val="005757C4"/>
    <w:rsid w:val="00581A7F"/>
    <w:rsid w:val="00582052"/>
    <w:rsid w:val="00591934"/>
    <w:rsid w:val="005C2686"/>
    <w:rsid w:val="005C5973"/>
    <w:rsid w:val="005D581D"/>
    <w:rsid w:val="005E298A"/>
    <w:rsid w:val="0062575A"/>
    <w:rsid w:val="00627172"/>
    <w:rsid w:val="00636938"/>
    <w:rsid w:val="00661B79"/>
    <w:rsid w:val="00670EEE"/>
    <w:rsid w:val="0067448B"/>
    <w:rsid w:val="006C056E"/>
    <w:rsid w:val="006E16BE"/>
    <w:rsid w:val="006E7C81"/>
    <w:rsid w:val="006F29E8"/>
    <w:rsid w:val="00714032"/>
    <w:rsid w:val="00715ED6"/>
    <w:rsid w:val="007200B8"/>
    <w:rsid w:val="00723196"/>
    <w:rsid w:val="0072506E"/>
    <w:rsid w:val="00727307"/>
    <w:rsid w:val="00732535"/>
    <w:rsid w:val="0073421C"/>
    <w:rsid w:val="007348AE"/>
    <w:rsid w:val="007528FB"/>
    <w:rsid w:val="00754A42"/>
    <w:rsid w:val="007601F7"/>
    <w:rsid w:val="00762D4A"/>
    <w:rsid w:val="00781246"/>
    <w:rsid w:val="00783261"/>
    <w:rsid w:val="007A01CB"/>
    <w:rsid w:val="007A0846"/>
    <w:rsid w:val="007B1F92"/>
    <w:rsid w:val="007B4D3D"/>
    <w:rsid w:val="007D2824"/>
    <w:rsid w:val="007D73E1"/>
    <w:rsid w:val="007E6FEC"/>
    <w:rsid w:val="007F0CCF"/>
    <w:rsid w:val="007F3B6A"/>
    <w:rsid w:val="00801E5E"/>
    <w:rsid w:val="0081611F"/>
    <w:rsid w:val="0082291B"/>
    <w:rsid w:val="00826858"/>
    <w:rsid w:val="00835F47"/>
    <w:rsid w:val="00836EDF"/>
    <w:rsid w:val="00853769"/>
    <w:rsid w:val="00857405"/>
    <w:rsid w:val="0086209E"/>
    <w:rsid w:val="00864EE3"/>
    <w:rsid w:val="00865173"/>
    <w:rsid w:val="00896233"/>
    <w:rsid w:val="008A7881"/>
    <w:rsid w:val="008B320E"/>
    <w:rsid w:val="008B6012"/>
    <w:rsid w:val="008B6970"/>
    <w:rsid w:val="008C2584"/>
    <w:rsid w:val="008D0937"/>
    <w:rsid w:val="008F3870"/>
    <w:rsid w:val="00900D06"/>
    <w:rsid w:val="009074DC"/>
    <w:rsid w:val="009102E7"/>
    <w:rsid w:val="0091175E"/>
    <w:rsid w:val="00920A50"/>
    <w:rsid w:val="009434EF"/>
    <w:rsid w:val="00946444"/>
    <w:rsid w:val="00947E69"/>
    <w:rsid w:val="00957C3C"/>
    <w:rsid w:val="009A3002"/>
    <w:rsid w:val="009C32BB"/>
    <w:rsid w:val="009C430C"/>
    <w:rsid w:val="009D7E31"/>
    <w:rsid w:val="009E03FA"/>
    <w:rsid w:val="009E0C09"/>
    <w:rsid w:val="009E1532"/>
    <w:rsid w:val="009E2B93"/>
    <w:rsid w:val="009F0BBA"/>
    <w:rsid w:val="00A01835"/>
    <w:rsid w:val="00A02F17"/>
    <w:rsid w:val="00A10D0D"/>
    <w:rsid w:val="00A13EC8"/>
    <w:rsid w:val="00A15F66"/>
    <w:rsid w:val="00A2008A"/>
    <w:rsid w:val="00A31E33"/>
    <w:rsid w:val="00A74E65"/>
    <w:rsid w:val="00A8609B"/>
    <w:rsid w:val="00A94B74"/>
    <w:rsid w:val="00AA4ACD"/>
    <w:rsid w:val="00AA72CC"/>
    <w:rsid w:val="00AA7ACC"/>
    <w:rsid w:val="00AC312E"/>
    <w:rsid w:val="00AD2A78"/>
    <w:rsid w:val="00AF4209"/>
    <w:rsid w:val="00B01070"/>
    <w:rsid w:val="00B25044"/>
    <w:rsid w:val="00B274D3"/>
    <w:rsid w:val="00B27958"/>
    <w:rsid w:val="00B36CB9"/>
    <w:rsid w:val="00B4527C"/>
    <w:rsid w:val="00B45AC3"/>
    <w:rsid w:val="00B534CD"/>
    <w:rsid w:val="00B66878"/>
    <w:rsid w:val="00B72079"/>
    <w:rsid w:val="00B876C0"/>
    <w:rsid w:val="00BA2EC9"/>
    <w:rsid w:val="00BA39DB"/>
    <w:rsid w:val="00BB5239"/>
    <w:rsid w:val="00BC400A"/>
    <w:rsid w:val="00BD296F"/>
    <w:rsid w:val="00BF3724"/>
    <w:rsid w:val="00C00A29"/>
    <w:rsid w:val="00C01576"/>
    <w:rsid w:val="00C032E4"/>
    <w:rsid w:val="00C10D26"/>
    <w:rsid w:val="00C2127A"/>
    <w:rsid w:val="00C4523E"/>
    <w:rsid w:val="00C45D45"/>
    <w:rsid w:val="00C46FBE"/>
    <w:rsid w:val="00C6583F"/>
    <w:rsid w:val="00C722D9"/>
    <w:rsid w:val="00C82A25"/>
    <w:rsid w:val="00C83BDB"/>
    <w:rsid w:val="00C850D8"/>
    <w:rsid w:val="00C92F42"/>
    <w:rsid w:val="00C9415F"/>
    <w:rsid w:val="00C95FBA"/>
    <w:rsid w:val="00CA3656"/>
    <w:rsid w:val="00CA4888"/>
    <w:rsid w:val="00CA7B3D"/>
    <w:rsid w:val="00CC0125"/>
    <w:rsid w:val="00CC2121"/>
    <w:rsid w:val="00CC5903"/>
    <w:rsid w:val="00CD1587"/>
    <w:rsid w:val="00CD3DC5"/>
    <w:rsid w:val="00CF5316"/>
    <w:rsid w:val="00CF5677"/>
    <w:rsid w:val="00CF6AEC"/>
    <w:rsid w:val="00D00E0A"/>
    <w:rsid w:val="00D13F7C"/>
    <w:rsid w:val="00D239D8"/>
    <w:rsid w:val="00D5073D"/>
    <w:rsid w:val="00D61E57"/>
    <w:rsid w:val="00D744B9"/>
    <w:rsid w:val="00D94981"/>
    <w:rsid w:val="00DA2995"/>
    <w:rsid w:val="00DB0AEE"/>
    <w:rsid w:val="00DB70F5"/>
    <w:rsid w:val="00DD0AB8"/>
    <w:rsid w:val="00DD7BAF"/>
    <w:rsid w:val="00DE63BD"/>
    <w:rsid w:val="00DE655F"/>
    <w:rsid w:val="00DE7B4A"/>
    <w:rsid w:val="00E00431"/>
    <w:rsid w:val="00E102B5"/>
    <w:rsid w:val="00E258A6"/>
    <w:rsid w:val="00E25C5A"/>
    <w:rsid w:val="00E32369"/>
    <w:rsid w:val="00E447B6"/>
    <w:rsid w:val="00E452D4"/>
    <w:rsid w:val="00E542E0"/>
    <w:rsid w:val="00E55F85"/>
    <w:rsid w:val="00E571B7"/>
    <w:rsid w:val="00E73579"/>
    <w:rsid w:val="00E756B0"/>
    <w:rsid w:val="00E8242E"/>
    <w:rsid w:val="00E82D60"/>
    <w:rsid w:val="00E91FD6"/>
    <w:rsid w:val="00E964E6"/>
    <w:rsid w:val="00EB341C"/>
    <w:rsid w:val="00ED10D8"/>
    <w:rsid w:val="00ED54F6"/>
    <w:rsid w:val="00ED713A"/>
    <w:rsid w:val="00EF37C0"/>
    <w:rsid w:val="00F14201"/>
    <w:rsid w:val="00F41F86"/>
    <w:rsid w:val="00F51914"/>
    <w:rsid w:val="00F52B6D"/>
    <w:rsid w:val="00F65102"/>
    <w:rsid w:val="00F72DF4"/>
    <w:rsid w:val="00F73FC4"/>
    <w:rsid w:val="00F90F8B"/>
    <w:rsid w:val="00FA1858"/>
    <w:rsid w:val="00FB413C"/>
    <w:rsid w:val="00FB646A"/>
    <w:rsid w:val="00FD238C"/>
    <w:rsid w:val="00FD58B8"/>
    <w:rsid w:val="00FE0EE7"/>
    <w:rsid w:val="00FE3546"/>
    <w:rsid w:val="00FE41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E3FF6"/>
  <w15:chartTrackingRefBased/>
  <w15:docId w15:val="{01A40D36-E7F4-4FC7-AFC3-ADD5F51B4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18"/>
        <w:szCs w:val="18"/>
        <w:lang w:val="nl-NL" w:eastAsia="nl-NL"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341C"/>
  </w:style>
  <w:style w:type="paragraph" w:styleId="Kop1">
    <w:name w:val="heading 1"/>
    <w:basedOn w:val="Standaard"/>
    <w:next w:val="Standaard"/>
    <w:link w:val="Kop1Char"/>
    <w:uiPriority w:val="1"/>
    <w:qFormat/>
    <w:rsid w:val="00D61E57"/>
    <w:pPr>
      <w:keepNext/>
      <w:keepLines/>
      <w:numPr>
        <w:numId w:val="22"/>
      </w:numPr>
      <w:pBdr>
        <w:bottom w:val="single" w:sz="8" w:space="4" w:color="FF6600" w:themeColor="accent1"/>
      </w:pBdr>
      <w:spacing w:after="140"/>
      <w:contextualSpacing/>
      <w:outlineLvl w:val="0"/>
    </w:pPr>
    <w:rPr>
      <w:rFonts w:asciiTheme="majorHAnsi" w:eastAsiaTheme="majorEastAsia" w:hAnsiTheme="majorHAnsi" w:cstheme="majorBidi"/>
      <w:b/>
      <w:color w:val="FF6600" w:themeColor="accent1"/>
      <w:sz w:val="44"/>
      <w:szCs w:val="32"/>
    </w:rPr>
  </w:style>
  <w:style w:type="paragraph" w:styleId="Kop2">
    <w:name w:val="heading 2"/>
    <w:basedOn w:val="Standaard"/>
    <w:next w:val="Standaard"/>
    <w:link w:val="Kop2Char"/>
    <w:uiPriority w:val="1"/>
    <w:unhideWhenUsed/>
    <w:qFormat/>
    <w:rsid w:val="00D61E57"/>
    <w:pPr>
      <w:keepNext/>
      <w:keepLines/>
      <w:numPr>
        <w:ilvl w:val="1"/>
        <w:numId w:val="22"/>
      </w:numPr>
      <w:spacing w:after="80"/>
      <w:contextualSpacing/>
      <w:outlineLvl w:val="1"/>
    </w:pPr>
    <w:rPr>
      <w:rFonts w:asciiTheme="majorHAnsi" w:eastAsiaTheme="majorEastAsia" w:hAnsiTheme="majorHAnsi" w:cstheme="majorBidi"/>
      <w:b/>
      <w:sz w:val="30"/>
      <w:szCs w:val="26"/>
    </w:rPr>
  </w:style>
  <w:style w:type="paragraph" w:styleId="Kop3">
    <w:name w:val="heading 3"/>
    <w:basedOn w:val="Standaard"/>
    <w:next w:val="Standaard"/>
    <w:link w:val="Kop3Char"/>
    <w:uiPriority w:val="1"/>
    <w:unhideWhenUsed/>
    <w:qFormat/>
    <w:rsid w:val="00D744B9"/>
    <w:pPr>
      <w:keepNext/>
      <w:keepLines/>
      <w:numPr>
        <w:ilvl w:val="2"/>
        <w:numId w:val="22"/>
      </w:numPr>
      <w:spacing w:after="80"/>
      <w:outlineLvl w:val="2"/>
    </w:pPr>
    <w:rPr>
      <w:rFonts w:asciiTheme="majorHAnsi" w:eastAsiaTheme="majorEastAsia" w:hAnsiTheme="majorHAnsi" w:cstheme="majorBidi"/>
      <w:b/>
      <w:sz w:val="24"/>
      <w:szCs w:val="24"/>
    </w:rPr>
  </w:style>
  <w:style w:type="paragraph" w:styleId="Kop4">
    <w:name w:val="heading 4"/>
    <w:basedOn w:val="Standaard"/>
    <w:next w:val="Standaard"/>
    <w:link w:val="Kop4Char"/>
    <w:uiPriority w:val="1"/>
    <w:unhideWhenUsed/>
    <w:rsid w:val="00D61E57"/>
    <w:pPr>
      <w:keepNext/>
      <w:keepLines/>
      <w:numPr>
        <w:ilvl w:val="3"/>
        <w:numId w:val="22"/>
      </w:numPr>
      <w:spacing w:before="40"/>
      <w:outlineLvl w:val="3"/>
    </w:pPr>
    <w:rPr>
      <w:rFonts w:asciiTheme="majorHAnsi" w:eastAsiaTheme="majorEastAsia" w:hAnsiTheme="majorHAnsi" w:cstheme="majorBidi"/>
      <w:i/>
      <w:iCs/>
      <w:color w:val="BF4C00" w:themeColor="accent1" w:themeShade="BF"/>
    </w:rPr>
  </w:style>
  <w:style w:type="paragraph" w:styleId="Kop5">
    <w:name w:val="heading 5"/>
    <w:basedOn w:val="Standaard"/>
    <w:next w:val="Standaard"/>
    <w:link w:val="Kop5Char"/>
    <w:uiPriority w:val="1"/>
    <w:unhideWhenUsed/>
    <w:rsid w:val="00D61E57"/>
    <w:pPr>
      <w:keepNext/>
      <w:keepLines/>
      <w:numPr>
        <w:ilvl w:val="4"/>
        <w:numId w:val="22"/>
      </w:numPr>
      <w:spacing w:before="40"/>
      <w:outlineLvl w:val="4"/>
    </w:pPr>
    <w:rPr>
      <w:rFonts w:asciiTheme="majorHAnsi" w:eastAsiaTheme="majorEastAsia" w:hAnsiTheme="majorHAnsi" w:cstheme="majorBidi"/>
      <w:color w:val="BF4C00" w:themeColor="accent1" w:themeShade="BF"/>
    </w:rPr>
  </w:style>
  <w:style w:type="paragraph" w:styleId="Kop6">
    <w:name w:val="heading 6"/>
    <w:basedOn w:val="Standaard"/>
    <w:next w:val="Standaard"/>
    <w:link w:val="Kop6Char"/>
    <w:uiPriority w:val="1"/>
    <w:unhideWhenUsed/>
    <w:rsid w:val="00D61E57"/>
    <w:pPr>
      <w:keepNext/>
      <w:keepLines/>
      <w:numPr>
        <w:ilvl w:val="5"/>
        <w:numId w:val="22"/>
      </w:numPr>
      <w:spacing w:before="40"/>
      <w:outlineLvl w:val="5"/>
    </w:pPr>
    <w:rPr>
      <w:rFonts w:asciiTheme="majorHAnsi" w:eastAsiaTheme="majorEastAsia" w:hAnsiTheme="majorHAnsi" w:cstheme="majorBidi"/>
      <w:color w:val="7F3200" w:themeColor="accent1" w:themeShade="7F"/>
    </w:rPr>
  </w:style>
  <w:style w:type="paragraph" w:styleId="Kop7">
    <w:name w:val="heading 7"/>
    <w:basedOn w:val="Standaard"/>
    <w:next w:val="Standaard"/>
    <w:link w:val="Kop7Char"/>
    <w:uiPriority w:val="1"/>
    <w:unhideWhenUsed/>
    <w:rsid w:val="00D61E57"/>
    <w:pPr>
      <w:keepNext/>
      <w:keepLines/>
      <w:numPr>
        <w:ilvl w:val="6"/>
        <w:numId w:val="22"/>
      </w:numPr>
      <w:spacing w:before="40"/>
      <w:outlineLvl w:val="6"/>
    </w:pPr>
    <w:rPr>
      <w:rFonts w:asciiTheme="majorHAnsi" w:eastAsiaTheme="majorEastAsia" w:hAnsiTheme="majorHAnsi" w:cstheme="majorBidi"/>
      <w:i/>
      <w:iCs/>
      <w:color w:val="7F3200" w:themeColor="accent1" w:themeShade="7F"/>
    </w:rPr>
  </w:style>
  <w:style w:type="paragraph" w:styleId="Kop8">
    <w:name w:val="heading 8"/>
    <w:basedOn w:val="Standaard"/>
    <w:next w:val="Standaard"/>
    <w:link w:val="Kop8Char"/>
    <w:uiPriority w:val="1"/>
    <w:unhideWhenUsed/>
    <w:rsid w:val="00D61E57"/>
    <w:pPr>
      <w:keepNext/>
      <w:keepLines/>
      <w:numPr>
        <w:ilvl w:val="7"/>
        <w:numId w:val="2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1"/>
    <w:unhideWhenUsed/>
    <w:rsid w:val="00D61E57"/>
    <w:pPr>
      <w:keepNext/>
      <w:keepLines/>
      <w:numPr>
        <w:ilvl w:val="8"/>
        <w:numId w:val="2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535023"/>
    <w:rPr>
      <w:rFonts w:asciiTheme="majorHAnsi" w:eastAsiaTheme="majorEastAsia" w:hAnsiTheme="majorHAnsi" w:cstheme="majorBidi"/>
      <w:b/>
      <w:color w:val="FF6600" w:themeColor="accent1"/>
      <w:sz w:val="44"/>
      <w:szCs w:val="32"/>
    </w:rPr>
  </w:style>
  <w:style w:type="character" w:customStyle="1" w:styleId="Kop2Char">
    <w:name w:val="Kop 2 Char"/>
    <w:basedOn w:val="Standaardalinea-lettertype"/>
    <w:link w:val="Kop2"/>
    <w:uiPriority w:val="1"/>
    <w:rsid w:val="00535023"/>
    <w:rPr>
      <w:rFonts w:asciiTheme="majorHAnsi" w:eastAsiaTheme="majorEastAsia" w:hAnsiTheme="majorHAnsi" w:cstheme="majorBidi"/>
      <w:b/>
      <w:sz w:val="30"/>
      <w:szCs w:val="26"/>
    </w:rPr>
  </w:style>
  <w:style w:type="character" w:customStyle="1" w:styleId="Kop3Char">
    <w:name w:val="Kop 3 Char"/>
    <w:basedOn w:val="Standaardalinea-lettertype"/>
    <w:link w:val="Kop3"/>
    <w:uiPriority w:val="1"/>
    <w:rsid w:val="00D744B9"/>
    <w:rPr>
      <w:rFonts w:asciiTheme="majorHAnsi" w:eastAsiaTheme="majorEastAsia" w:hAnsiTheme="majorHAnsi" w:cstheme="majorBidi"/>
      <w:b/>
      <w:sz w:val="24"/>
      <w:szCs w:val="24"/>
    </w:rPr>
  </w:style>
  <w:style w:type="character" w:customStyle="1" w:styleId="Kop4Char">
    <w:name w:val="Kop 4 Char"/>
    <w:basedOn w:val="Standaardalinea-lettertype"/>
    <w:link w:val="Kop4"/>
    <w:uiPriority w:val="1"/>
    <w:rsid w:val="00535023"/>
    <w:rPr>
      <w:rFonts w:asciiTheme="majorHAnsi" w:eastAsiaTheme="majorEastAsia" w:hAnsiTheme="majorHAnsi" w:cstheme="majorBidi"/>
      <w:i/>
      <w:iCs/>
      <w:color w:val="BF4C00" w:themeColor="accent1" w:themeShade="BF"/>
    </w:rPr>
  </w:style>
  <w:style w:type="character" w:customStyle="1" w:styleId="Kop5Char">
    <w:name w:val="Kop 5 Char"/>
    <w:basedOn w:val="Standaardalinea-lettertype"/>
    <w:link w:val="Kop5"/>
    <w:uiPriority w:val="1"/>
    <w:rsid w:val="00535023"/>
    <w:rPr>
      <w:rFonts w:asciiTheme="majorHAnsi" w:eastAsiaTheme="majorEastAsia" w:hAnsiTheme="majorHAnsi" w:cstheme="majorBidi"/>
      <w:color w:val="BF4C00" w:themeColor="accent1" w:themeShade="BF"/>
    </w:rPr>
  </w:style>
  <w:style w:type="character" w:customStyle="1" w:styleId="Kop6Char">
    <w:name w:val="Kop 6 Char"/>
    <w:basedOn w:val="Standaardalinea-lettertype"/>
    <w:link w:val="Kop6"/>
    <w:uiPriority w:val="1"/>
    <w:rsid w:val="00535023"/>
    <w:rPr>
      <w:rFonts w:asciiTheme="majorHAnsi" w:eastAsiaTheme="majorEastAsia" w:hAnsiTheme="majorHAnsi" w:cstheme="majorBidi"/>
      <w:color w:val="7F3200" w:themeColor="accent1" w:themeShade="7F"/>
    </w:rPr>
  </w:style>
  <w:style w:type="character" w:customStyle="1" w:styleId="Kop7Char">
    <w:name w:val="Kop 7 Char"/>
    <w:basedOn w:val="Standaardalinea-lettertype"/>
    <w:link w:val="Kop7"/>
    <w:uiPriority w:val="1"/>
    <w:rsid w:val="00535023"/>
    <w:rPr>
      <w:rFonts w:asciiTheme="majorHAnsi" w:eastAsiaTheme="majorEastAsia" w:hAnsiTheme="majorHAnsi" w:cstheme="majorBidi"/>
      <w:i/>
      <w:iCs/>
      <w:color w:val="7F3200" w:themeColor="accent1" w:themeShade="7F"/>
    </w:rPr>
  </w:style>
  <w:style w:type="character" w:customStyle="1" w:styleId="Kop8Char">
    <w:name w:val="Kop 8 Char"/>
    <w:basedOn w:val="Standaardalinea-lettertype"/>
    <w:link w:val="Kop8"/>
    <w:uiPriority w:val="1"/>
    <w:rsid w:val="00535023"/>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1"/>
    <w:rsid w:val="00535023"/>
    <w:rPr>
      <w:rFonts w:asciiTheme="majorHAnsi" w:eastAsiaTheme="majorEastAsia" w:hAnsiTheme="majorHAnsi" w:cstheme="majorBidi"/>
      <w:i/>
      <w:iCs/>
      <w:color w:val="272727" w:themeColor="text1" w:themeTint="D8"/>
      <w:sz w:val="21"/>
      <w:szCs w:val="21"/>
    </w:rPr>
  </w:style>
  <w:style w:type="numbering" w:customStyle="1" w:styleId="ListBulletTemplate">
    <w:name w:val="_ListBulletTemplate"/>
    <w:basedOn w:val="Geenlijst"/>
    <w:uiPriority w:val="99"/>
    <w:rsid w:val="00DA2995"/>
    <w:pPr>
      <w:numPr>
        <w:numId w:val="1"/>
      </w:numPr>
    </w:pPr>
  </w:style>
  <w:style w:type="paragraph" w:styleId="Lijstalinea">
    <w:name w:val="List Paragraph"/>
    <w:basedOn w:val="Standaard"/>
    <w:uiPriority w:val="34"/>
    <w:qFormat/>
    <w:rsid w:val="00D13F7C"/>
    <w:pPr>
      <w:ind w:left="720"/>
      <w:contextualSpacing/>
    </w:pPr>
  </w:style>
  <w:style w:type="numbering" w:customStyle="1" w:styleId="ListDashTemplate">
    <w:name w:val="_ListDashTemplate"/>
    <w:basedOn w:val="ListBulletTemplate"/>
    <w:uiPriority w:val="99"/>
    <w:rsid w:val="005D581D"/>
    <w:pPr>
      <w:numPr>
        <w:numId w:val="3"/>
      </w:numPr>
    </w:pPr>
  </w:style>
  <w:style w:type="numbering" w:customStyle="1" w:styleId="ListNumberTemplate">
    <w:name w:val="_ListNumberTemplate"/>
    <w:basedOn w:val="ListDashTemplate"/>
    <w:uiPriority w:val="99"/>
    <w:rsid w:val="005D581D"/>
    <w:pPr>
      <w:numPr>
        <w:numId w:val="5"/>
      </w:numPr>
    </w:pPr>
  </w:style>
  <w:style w:type="numbering" w:customStyle="1" w:styleId="ListLetterTemplate">
    <w:name w:val="_ListLetterTemplate"/>
    <w:basedOn w:val="ListDashTemplate"/>
    <w:uiPriority w:val="99"/>
    <w:rsid w:val="00CA3656"/>
    <w:pPr>
      <w:numPr>
        <w:numId w:val="7"/>
      </w:numPr>
    </w:pPr>
  </w:style>
  <w:style w:type="paragraph" w:customStyle="1" w:styleId="OpsommingBullet">
    <w:name w:val="Opsomming Bullet"/>
    <w:basedOn w:val="Standaard"/>
    <w:link w:val="OpsommingBulletChar"/>
    <w:uiPriority w:val="3"/>
    <w:qFormat/>
    <w:rsid w:val="00F41F86"/>
    <w:pPr>
      <w:numPr>
        <w:numId w:val="14"/>
      </w:numPr>
    </w:pPr>
  </w:style>
  <w:style w:type="character" w:customStyle="1" w:styleId="OpsommingBulletChar">
    <w:name w:val="Opsomming Bullet Char"/>
    <w:basedOn w:val="Kop7Char"/>
    <w:link w:val="OpsommingBullet"/>
    <w:uiPriority w:val="3"/>
    <w:rsid w:val="00535023"/>
    <w:rPr>
      <w:rFonts w:asciiTheme="majorHAnsi" w:eastAsiaTheme="majorEastAsia" w:hAnsiTheme="majorHAnsi" w:cstheme="majorBidi"/>
      <w:i w:val="0"/>
      <w:iCs w:val="0"/>
      <w:color w:val="7F3200" w:themeColor="accent1" w:themeShade="7F"/>
    </w:rPr>
  </w:style>
  <w:style w:type="paragraph" w:customStyle="1" w:styleId="OpsommingStreep">
    <w:name w:val="Opsomming Streep"/>
    <w:basedOn w:val="Standaard"/>
    <w:link w:val="OpsommingStreepChar"/>
    <w:uiPriority w:val="3"/>
    <w:qFormat/>
    <w:rsid w:val="00F41F86"/>
    <w:pPr>
      <w:numPr>
        <w:numId w:val="15"/>
      </w:numPr>
    </w:pPr>
  </w:style>
  <w:style w:type="character" w:customStyle="1" w:styleId="OpsommingStreepChar">
    <w:name w:val="Opsomming Streep Char"/>
    <w:basedOn w:val="Kop7Char"/>
    <w:link w:val="OpsommingStreep"/>
    <w:uiPriority w:val="3"/>
    <w:rsid w:val="00535023"/>
    <w:rPr>
      <w:rFonts w:asciiTheme="majorHAnsi" w:eastAsiaTheme="majorEastAsia" w:hAnsiTheme="majorHAnsi" w:cstheme="majorBidi"/>
      <w:i w:val="0"/>
      <w:iCs w:val="0"/>
      <w:color w:val="7F3200" w:themeColor="accent1" w:themeShade="7F"/>
    </w:rPr>
  </w:style>
  <w:style w:type="paragraph" w:customStyle="1" w:styleId="OpsommingLetter">
    <w:name w:val="Opsomming Letter"/>
    <w:basedOn w:val="Standaard"/>
    <w:link w:val="OpsommingLetterChar"/>
    <w:uiPriority w:val="3"/>
    <w:qFormat/>
    <w:rsid w:val="00F41F86"/>
    <w:pPr>
      <w:numPr>
        <w:numId w:val="20"/>
      </w:numPr>
    </w:pPr>
  </w:style>
  <w:style w:type="character" w:customStyle="1" w:styleId="OpsommingLetterChar">
    <w:name w:val="Opsomming Letter Char"/>
    <w:basedOn w:val="Kop7Char"/>
    <w:link w:val="OpsommingLetter"/>
    <w:uiPriority w:val="3"/>
    <w:rsid w:val="00535023"/>
    <w:rPr>
      <w:rFonts w:asciiTheme="majorHAnsi" w:eastAsiaTheme="majorEastAsia" w:hAnsiTheme="majorHAnsi" w:cstheme="majorBidi"/>
      <w:i w:val="0"/>
      <w:iCs w:val="0"/>
      <w:color w:val="7F3200" w:themeColor="accent1" w:themeShade="7F"/>
    </w:rPr>
  </w:style>
  <w:style w:type="paragraph" w:customStyle="1" w:styleId="OpsommingNummer">
    <w:name w:val="Opsomming Nummer"/>
    <w:basedOn w:val="Standaard"/>
    <w:link w:val="OpsommingNummerChar"/>
    <w:uiPriority w:val="3"/>
    <w:qFormat/>
    <w:rsid w:val="00F41F86"/>
    <w:pPr>
      <w:numPr>
        <w:numId w:val="17"/>
      </w:numPr>
    </w:pPr>
  </w:style>
  <w:style w:type="character" w:customStyle="1" w:styleId="OpsommingNummerChar">
    <w:name w:val="Opsomming Nummer Char"/>
    <w:basedOn w:val="Kop7Char"/>
    <w:link w:val="OpsommingNummer"/>
    <w:uiPriority w:val="3"/>
    <w:rsid w:val="00535023"/>
    <w:rPr>
      <w:rFonts w:asciiTheme="majorHAnsi" w:eastAsiaTheme="majorEastAsia" w:hAnsiTheme="majorHAnsi" w:cstheme="majorBidi"/>
      <w:i w:val="0"/>
      <w:iCs w:val="0"/>
      <w:color w:val="7F3200" w:themeColor="accent1" w:themeShade="7F"/>
    </w:rPr>
  </w:style>
  <w:style w:type="table" w:styleId="Tabelraster">
    <w:name w:val="Table Grid"/>
    <w:basedOn w:val="Standaardtabel"/>
    <w:uiPriority w:val="39"/>
    <w:rsid w:val="00461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636938"/>
    <w:pPr>
      <w:tabs>
        <w:tab w:val="center" w:pos="4536"/>
        <w:tab w:val="right" w:pos="9072"/>
      </w:tabs>
    </w:pPr>
    <w:rPr>
      <w:noProof/>
    </w:rPr>
  </w:style>
  <w:style w:type="character" w:customStyle="1" w:styleId="VoettekstChar">
    <w:name w:val="Voettekst Char"/>
    <w:basedOn w:val="Standaardalinea-lettertype"/>
    <w:link w:val="Voettekst"/>
    <w:uiPriority w:val="99"/>
    <w:rsid w:val="00636938"/>
    <w:rPr>
      <w:noProof/>
    </w:rPr>
  </w:style>
  <w:style w:type="paragraph" w:styleId="Koptekst">
    <w:name w:val="header"/>
    <w:basedOn w:val="Standaard"/>
    <w:link w:val="KoptekstChar"/>
    <w:uiPriority w:val="99"/>
    <w:unhideWhenUsed/>
    <w:rsid w:val="000C39A2"/>
    <w:pPr>
      <w:tabs>
        <w:tab w:val="center" w:pos="4536"/>
        <w:tab w:val="right" w:pos="9072"/>
      </w:tabs>
    </w:pPr>
    <w:rPr>
      <w:noProof/>
      <w:color w:val="FF6600" w:themeColor="accent1"/>
      <w:sz w:val="20"/>
    </w:rPr>
  </w:style>
  <w:style w:type="character" w:customStyle="1" w:styleId="KoptekstChar">
    <w:name w:val="Koptekst Char"/>
    <w:basedOn w:val="Standaardalinea-lettertype"/>
    <w:link w:val="Koptekst"/>
    <w:uiPriority w:val="99"/>
    <w:rsid w:val="000C39A2"/>
    <w:rPr>
      <w:noProof/>
      <w:color w:val="FF6600" w:themeColor="accent1"/>
      <w:sz w:val="20"/>
    </w:rPr>
  </w:style>
  <w:style w:type="numbering" w:customStyle="1" w:styleId="ListHeadingTemplate">
    <w:name w:val="_ListHeadingTemplate"/>
    <w:basedOn w:val="Geenlijst"/>
    <w:uiPriority w:val="99"/>
    <w:rsid w:val="00D61E57"/>
    <w:pPr>
      <w:numPr>
        <w:numId w:val="18"/>
      </w:numPr>
    </w:pPr>
  </w:style>
  <w:style w:type="character" w:styleId="Intensieveverwijzing">
    <w:name w:val="Intense Reference"/>
    <w:basedOn w:val="Standaardalinea-lettertype"/>
    <w:uiPriority w:val="32"/>
    <w:rsid w:val="004C25B3"/>
    <w:rPr>
      <w:b/>
      <w:bCs/>
      <w:smallCaps/>
      <w:color w:val="FF6600" w:themeColor="accent1"/>
      <w:spacing w:val="5"/>
    </w:rPr>
  </w:style>
  <w:style w:type="character" w:styleId="Subtieleverwijzing">
    <w:name w:val="Subtle Reference"/>
    <w:basedOn w:val="Standaardalinea-lettertype"/>
    <w:uiPriority w:val="31"/>
    <w:rsid w:val="004C25B3"/>
    <w:rPr>
      <w:smallCaps/>
      <w:color w:val="5A5A5A" w:themeColor="text1" w:themeTint="A5"/>
    </w:rPr>
  </w:style>
  <w:style w:type="paragraph" w:styleId="Duidelijkcitaat">
    <w:name w:val="Intense Quote"/>
    <w:basedOn w:val="Standaard"/>
    <w:next w:val="Standaard"/>
    <w:link w:val="DuidelijkcitaatChar"/>
    <w:uiPriority w:val="30"/>
    <w:rsid w:val="004C25B3"/>
    <w:pPr>
      <w:pBdr>
        <w:top w:val="single" w:sz="4" w:space="10" w:color="FF6600" w:themeColor="accent1"/>
        <w:bottom w:val="single" w:sz="4" w:space="10" w:color="FF6600" w:themeColor="accent1"/>
      </w:pBdr>
      <w:spacing w:before="360" w:after="360"/>
      <w:ind w:left="864" w:right="864"/>
      <w:jc w:val="center"/>
    </w:pPr>
    <w:rPr>
      <w:i/>
      <w:iCs/>
      <w:color w:val="FF6600" w:themeColor="accent1"/>
    </w:rPr>
  </w:style>
  <w:style w:type="character" w:customStyle="1" w:styleId="DuidelijkcitaatChar">
    <w:name w:val="Duidelijk citaat Char"/>
    <w:basedOn w:val="Standaardalinea-lettertype"/>
    <w:link w:val="Duidelijkcitaat"/>
    <w:uiPriority w:val="30"/>
    <w:rsid w:val="004C25B3"/>
    <w:rPr>
      <w:i/>
      <w:iCs/>
      <w:color w:val="FF6600" w:themeColor="accent1"/>
    </w:rPr>
  </w:style>
  <w:style w:type="paragraph" w:styleId="Citaat">
    <w:name w:val="Quote"/>
    <w:basedOn w:val="Standaard"/>
    <w:next w:val="Standaard"/>
    <w:link w:val="CitaatChar"/>
    <w:uiPriority w:val="29"/>
    <w:rsid w:val="004C25B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4C25B3"/>
    <w:rPr>
      <w:i/>
      <w:iCs/>
      <w:color w:val="404040" w:themeColor="text1" w:themeTint="BF"/>
    </w:rPr>
  </w:style>
  <w:style w:type="character" w:styleId="Zwaar">
    <w:name w:val="Strong"/>
    <w:basedOn w:val="Standaardalinea-lettertype"/>
    <w:uiPriority w:val="22"/>
    <w:rsid w:val="004C25B3"/>
    <w:rPr>
      <w:b/>
      <w:bCs/>
    </w:rPr>
  </w:style>
  <w:style w:type="character" w:styleId="Hyperlink">
    <w:name w:val="Hyperlink"/>
    <w:basedOn w:val="Standaardalinea-lettertype"/>
    <w:uiPriority w:val="99"/>
    <w:unhideWhenUsed/>
    <w:rsid w:val="004C25B3"/>
    <w:rPr>
      <w:color w:val="FF6600" w:themeColor="accent1"/>
    </w:rPr>
  </w:style>
  <w:style w:type="character" w:styleId="GevolgdeHyperlink">
    <w:name w:val="FollowedHyperlink"/>
    <w:basedOn w:val="Standaardalinea-lettertype"/>
    <w:uiPriority w:val="99"/>
    <w:semiHidden/>
    <w:unhideWhenUsed/>
    <w:rsid w:val="004C25B3"/>
    <w:rPr>
      <w:color w:val="000000" w:themeColor="followedHyperlink"/>
      <w:u w:val="single"/>
    </w:rPr>
  </w:style>
  <w:style w:type="paragraph" w:customStyle="1" w:styleId="Titelklein">
    <w:name w:val="Titel klein"/>
    <w:basedOn w:val="Standaard"/>
    <w:uiPriority w:val="2"/>
    <w:rsid w:val="0008598C"/>
    <w:pPr>
      <w:spacing w:after="80"/>
      <w:contextualSpacing/>
    </w:pPr>
    <w:rPr>
      <w:color w:val="FF6600" w:themeColor="accent1"/>
      <w:sz w:val="20"/>
    </w:rPr>
  </w:style>
  <w:style w:type="paragraph" w:customStyle="1" w:styleId="Introductie">
    <w:name w:val="Introductie"/>
    <w:basedOn w:val="Standaard"/>
    <w:uiPriority w:val="1"/>
    <w:qFormat/>
    <w:rsid w:val="00F14201"/>
    <w:pPr>
      <w:spacing w:line="280" w:lineRule="atLeast"/>
    </w:pPr>
    <w:rPr>
      <w:b/>
      <w:noProof/>
      <w:sz w:val="20"/>
    </w:rPr>
  </w:style>
  <w:style w:type="character" w:styleId="Tekstvantijdelijkeaanduiding">
    <w:name w:val="Placeholder Text"/>
    <w:basedOn w:val="Standaardalinea-lettertype"/>
    <w:uiPriority w:val="99"/>
    <w:semiHidden/>
    <w:rsid w:val="00F65102"/>
    <w:rPr>
      <w:color w:val="666666"/>
    </w:rPr>
  </w:style>
  <w:style w:type="character" w:styleId="Verwijzingopmerking">
    <w:name w:val="annotation reference"/>
    <w:basedOn w:val="Standaardalinea-lettertype"/>
    <w:uiPriority w:val="99"/>
    <w:semiHidden/>
    <w:unhideWhenUsed/>
    <w:rsid w:val="007F3B6A"/>
    <w:rPr>
      <w:sz w:val="16"/>
      <w:szCs w:val="16"/>
    </w:rPr>
  </w:style>
  <w:style w:type="paragraph" w:styleId="Tekstopmerking">
    <w:name w:val="annotation text"/>
    <w:basedOn w:val="Standaard"/>
    <w:link w:val="TekstopmerkingChar"/>
    <w:uiPriority w:val="99"/>
    <w:semiHidden/>
    <w:unhideWhenUsed/>
    <w:rsid w:val="007F3B6A"/>
    <w:pPr>
      <w:spacing w:line="240" w:lineRule="auto"/>
    </w:pPr>
    <w:rPr>
      <w:rFonts w:ascii="Times New Roman" w:eastAsia="Times New Roman" w:hAnsi="Times New Roman" w:cs="Times New Roman"/>
      <w:sz w:val="20"/>
      <w:szCs w:val="20"/>
      <w:lang w:val="en-US" w:eastAsia="en-US"/>
    </w:rPr>
  </w:style>
  <w:style w:type="character" w:customStyle="1" w:styleId="TekstopmerkingChar">
    <w:name w:val="Tekst opmerking Char"/>
    <w:basedOn w:val="Standaardalinea-lettertype"/>
    <w:link w:val="Tekstopmerking"/>
    <w:uiPriority w:val="99"/>
    <w:semiHidden/>
    <w:rsid w:val="007F3B6A"/>
    <w:rPr>
      <w:rFonts w:ascii="Times New Roman" w:eastAsia="Times New Roman" w:hAnsi="Times New Roman" w:cs="Times New Roman"/>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pendata.cbs.nl/statline/"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SintLucas">
      <a:dk1>
        <a:sysClr val="windowText" lastClr="000000"/>
      </a:dk1>
      <a:lt1>
        <a:sysClr val="window" lastClr="FFFFFF"/>
      </a:lt1>
      <a:dk2>
        <a:srgbClr val="262626"/>
      </a:dk2>
      <a:lt2>
        <a:srgbClr val="E7E6E6"/>
      </a:lt2>
      <a:accent1>
        <a:srgbClr val="FF6600"/>
      </a:accent1>
      <a:accent2>
        <a:srgbClr val="000000"/>
      </a:accent2>
      <a:accent3>
        <a:srgbClr val="A176D3"/>
      </a:accent3>
      <a:accent4>
        <a:srgbClr val="FFDD30"/>
      </a:accent4>
      <a:accent5>
        <a:srgbClr val="43AF4D"/>
      </a:accent5>
      <a:accent6>
        <a:srgbClr val="F2F2F2"/>
      </a:accent6>
      <a:hlink>
        <a:srgbClr val="000000"/>
      </a:hlink>
      <a:folHlink>
        <a:srgbClr val="000000"/>
      </a:folHlink>
    </a:clrScheme>
    <a:fontScheme name="SintLuca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0eb3341-b3a8-4836-9def-c2531490010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C450F7B46671440B1F74F45D28FEC2F" ma:contentTypeVersion="9" ma:contentTypeDescription="Create a new document." ma:contentTypeScope="" ma:versionID="e692109b345f34eafb3700a17dcdb6e1">
  <xsd:schema xmlns:xsd="http://www.w3.org/2001/XMLSchema" xmlns:xs="http://www.w3.org/2001/XMLSchema" xmlns:p="http://schemas.microsoft.com/office/2006/metadata/properties" xmlns:ns2="e0eb3341-b3a8-4836-9def-c25314900108" targetNamespace="http://schemas.microsoft.com/office/2006/metadata/properties" ma:root="true" ma:fieldsID="eec935caf833d9d92c254a81cee05ea9" ns2:_="">
    <xsd:import namespace="e0eb3341-b3a8-4836-9def-c253149001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eb3341-b3a8-4836-9def-c25314900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bb5a2817-bd2e-41a4-86b5-d7f162857ff8"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C92243-D172-478A-9FAC-F4EBBD64CECF}">
  <ds:schemaRefs>
    <ds:schemaRef ds:uri="http://schemas.microsoft.com/office/2006/metadata/properties"/>
    <ds:schemaRef ds:uri="http://schemas.microsoft.com/office/infopath/2007/PartnerControls"/>
    <ds:schemaRef ds:uri="e0eb3341-b3a8-4836-9def-c25314900108"/>
  </ds:schemaRefs>
</ds:datastoreItem>
</file>

<file path=customXml/itemProps2.xml><?xml version="1.0" encoding="utf-8"?>
<ds:datastoreItem xmlns:ds="http://schemas.openxmlformats.org/officeDocument/2006/customXml" ds:itemID="{57215E2D-A9DB-446D-A799-197905C517AC}"/>
</file>

<file path=customXml/itemProps3.xml><?xml version="1.0" encoding="utf-8"?>
<ds:datastoreItem xmlns:ds="http://schemas.openxmlformats.org/officeDocument/2006/customXml" ds:itemID="{0A628032-5E93-4B69-A0A8-8FF4016A5FCB}">
  <ds:schemaRefs>
    <ds:schemaRef ds:uri="http://schemas.microsoft.com/sharepoint/v3/contenttype/forms"/>
  </ds:schemaRefs>
</ds:datastoreItem>
</file>

<file path=customXml/itemProps4.xml><?xml version="1.0" encoding="utf-8"?>
<ds:datastoreItem xmlns:ds="http://schemas.openxmlformats.org/officeDocument/2006/customXml" ds:itemID="{D25F3A1B-DEAF-624C-ADF2-10273D652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8</Pages>
  <Words>1909</Words>
  <Characters>10505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eformity document solutions b.v.</Company>
  <LinksUpToDate>false</LinksUpToDate>
  <CharactersWithSpaces>12390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Natasja Maas - van de Nostrum</dc:creator>
  <cp:keywords/>
  <dc:description/>
  <cp:lastModifiedBy>Govert Gribling</cp:lastModifiedBy>
  <cp:revision>75</cp:revision>
  <dcterms:created xsi:type="dcterms:W3CDTF">2024-02-21T09:30:00Z</dcterms:created>
  <dcterms:modified xsi:type="dcterms:W3CDTF">2025-11-04T10:05:00Z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0x0101000C450F7B46671440B1F74F45D28FEC2F</vt:lpwstr>
  </property>
  <property fmtid="{D5CDD505-2E9C-101B-9397-08002B2CF9AE}" pid="3" name="Order">
    <vt:r8>716400</vt:r8>
  </property>
  <property fmtid="{D5CDD505-2E9C-101B-9397-08002B2CF9AE}" pid="4" name="Hoofdkenmerk">
    <vt:lpwstr>1330;#Sjabloon|a7061878-85b0-4de7-8eb3-abd7d1d35bf9</vt:lpwstr>
  </property>
  <property fmtid="{D5CDD505-2E9C-101B-9397-08002B2CF9AE}" pid="5" name="MediaServiceImageTags">
    <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dlc_DocIdItemGuid">
    <vt:lpwstr>71dba6b9-6db2-4996-b086-c474a736d93f</vt:lpwstr>
  </property>
  <property fmtid="{D5CDD505-2E9C-101B-9397-08002B2CF9AE}" pid="10" name="_ExtendedDescription">
    <vt:lpwstr/>
  </property>
  <property fmtid="{D5CDD505-2E9C-101B-9397-08002B2CF9AE}" pid="11" name="TriggerFlowInfo">
    <vt:lpwstr/>
  </property>
  <property fmtid="{D5CDD505-2E9C-101B-9397-08002B2CF9AE}" pid="12" name="Eigenaar">
    <vt:lpwstr>11</vt:lpwstr>
  </property>
  <property fmtid="{D5CDD505-2E9C-101B-9397-08002B2CF9AE}" pid="13" name="xd_Signature">
    <vt:bool>false</vt:bool>
  </property>
  <property fmtid="{D5CDD505-2E9C-101B-9397-08002B2CF9AE}" pid="14" name="docLang">
    <vt:lpwstr>nl</vt:lpwstr>
  </property>
</Properties>
</file>