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6DE8" w14:textId="3C0ECD50" w:rsidR="006C6632" w:rsidRPr="00AF1EEC" w:rsidRDefault="008461E0" w:rsidP="006C6632">
      <w:pPr>
        <w:pStyle w:val="Kop1"/>
        <w:numPr>
          <w:ilvl w:val="0"/>
          <w:numId w:val="0"/>
        </w:numPr>
        <w:spacing w:line="276" w:lineRule="auto"/>
        <w:ind w:left="360" w:hanging="360"/>
        <w:rPr>
          <w:rFonts w:ascii="Aptos" w:hAnsi="Aptos" w:cstheme="minorBidi"/>
          <w:bCs w:val="0"/>
          <w:color w:val="365F91"/>
          <w:kern w:val="0"/>
          <w:sz w:val="22"/>
          <w:szCs w:val="22"/>
        </w:rPr>
      </w:pPr>
      <w:bookmarkStart w:id="0" w:name="_Toc535849470"/>
      <w:bookmarkStart w:id="1" w:name="_Ref437271549"/>
      <w:bookmarkStart w:id="2" w:name="_Toc495681064"/>
      <w:r w:rsidRPr="00AF1EEC">
        <w:rPr>
          <w:rFonts w:ascii="Aptos" w:hAnsi="Aptos" w:cstheme="minorBidi"/>
          <w:bCs w:val="0"/>
          <w:color w:val="365F91"/>
          <w:kern w:val="0"/>
          <w:sz w:val="22"/>
          <w:szCs w:val="22"/>
        </w:rPr>
        <w:t>Bijlage 10</w:t>
      </w:r>
      <w:r w:rsidR="0087329D" w:rsidRPr="00AF1EEC">
        <w:rPr>
          <w:rFonts w:ascii="Aptos" w:hAnsi="Aptos" w:cstheme="minorBidi"/>
          <w:bCs w:val="0"/>
          <w:color w:val="365F91"/>
          <w:kern w:val="0"/>
          <w:sz w:val="22"/>
          <w:szCs w:val="22"/>
        </w:rPr>
        <w:tab/>
      </w:r>
      <w:r w:rsidR="006C6632" w:rsidRPr="00AF1EEC">
        <w:rPr>
          <w:rFonts w:ascii="Aptos" w:hAnsi="Aptos" w:cstheme="minorBidi"/>
          <w:bCs w:val="0"/>
          <w:color w:val="365F91"/>
          <w:kern w:val="0"/>
          <w:sz w:val="22"/>
          <w:szCs w:val="22"/>
        </w:rPr>
        <w:t>Verklaring Russische betrokkenheid</w:t>
      </w:r>
    </w:p>
    <w:bookmarkEnd w:id="0"/>
    <w:bookmarkEnd w:id="1"/>
    <w:bookmarkEnd w:id="2"/>
    <w:p w14:paraId="66FE5690" w14:textId="7F7C2307" w:rsidR="006C6632" w:rsidRPr="00C67ED5" w:rsidRDefault="006C6632" w:rsidP="006C6632">
      <w:pPr>
        <w:pStyle w:val="Normaalweb"/>
        <w:spacing w:line="276" w:lineRule="auto"/>
        <w:rPr>
          <w:rFonts w:ascii="Aptos" w:hAnsi="Aptos" w:cstheme="minorHAnsi"/>
          <w:color w:val="343434"/>
          <w:sz w:val="22"/>
          <w:szCs w:val="22"/>
        </w:rPr>
      </w:pPr>
      <w:r w:rsidRPr="00C67ED5">
        <w:rPr>
          <w:rFonts w:ascii="Aptos" w:hAnsi="Aptos"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C67ED5">
        <w:rPr>
          <w:rFonts w:ascii="Aptos" w:hAnsi="Aptos" w:cstheme="minorHAnsi"/>
          <w:color w:val="343434"/>
          <w:sz w:val="22"/>
          <w:szCs w:val="22"/>
        </w:rPr>
        <w:t>duodecies</w:t>
      </w:r>
      <w:proofErr w:type="spellEnd"/>
      <w:r w:rsidRPr="00C67ED5">
        <w:rPr>
          <w:rFonts w:ascii="Aptos" w:hAnsi="Aptos"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C67ED5" w:rsidRDefault="006C6632" w:rsidP="006C6632">
      <w:pPr>
        <w:pStyle w:val="Normaalweb"/>
        <w:spacing w:line="276" w:lineRule="auto"/>
        <w:rPr>
          <w:rFonts w:ascii="Aptos" w:hAnsi="Aptos" w:cstheme="minorHAnsi"/>
          <w:color w:val="343434"/>
          <w:sz w:val="22"/>
          <w:szCs w:val="22"/>
        </w:rPr>
      </w:pPr>
      <w:r w:rsidRPr="00C67ED5">
        <w:rPr>
          <w:rFonts w:ascii="Aptos" w:hAnsi="Aptos" w:cstheme="minorHAnsi"/>
          <w:color w:val="343434"/>
          <w:sz w:val="22"/>
          <w:szCs w:val="22"/>
        </w:rPr>
        <w:t>Ik verklaar in het bijzonder dat:</w:t>
      </w:r>
    </w:p>
    <w:p w14:paraId="06C20117" w14:textId="3B5B30C4" w:rsidR="006C6632" w:rsidRPr="00C67ED5"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theme="minorHAnsi"/>
          <w:color w:val="343434"/>
          <w:sz w:val="22"/>
          <w:szCs w:val="22"/>
        </w:rPr>
      </w:pPr>
      <w:r w:rsidRPr="00C67ED5">
        <w:rPr>
          <w:rFonts w:ascii="Aptos" w:hAnsi="Aptos" w:cstheme="minorHAnsi"/>
          <w:color w:val="343434"/>
          <w:sz w:val="22"/>
          <w:szCs w:val="22"/>
        </w:rP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Pr="00C67ED5"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theme="minorHAnsi"/>
          <w:color w:val="343434"/>
          <w:sz w:val="22"/>
          <w:szCs w:val="22"/>
        </w:rPr>
      </w:pPr>
      <w:r w:rsidRPr="00C67ED5">
        <w:rPr>
          <w:rFonts w:ascii="Aptos" w:hAnsi="Aptos"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Pr="00C67ED5"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theme="minorHAnsi"/>
          <w:color w:val="343434"/>
          <w:sz w:val="22"/>
          <w:szCs w:val="22"/>
        </w:rPr>
      </w:pPr>
      <w:r w:rsidRPr="00C67ED5">
        <w:rPr>
          <w:rFonts w:ascii="Aptos" w:hAnsi="Aptos"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63156B21" w14:textId="3AF4C854" w:rsidR="006C6632" w:rsidRPr="00C67ED5"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theme="minorHAnsi"/>
          <w:color w:val="343434"/>
          <w:sz w:val="22"/>
          <w:szCs w:val="22"/>
        </w:rPr>
      </w:pPr>
      <w:r w:rsidRPr="00C67ED5">
        <w:rPr>
          <w:rFonts w:ascii="Aptos" w:hAnsi="Aptos"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C67ED5" w:rsidRDefault="006C6632" w:rsidP="006C6632">
      <w:pPr>
        <w:pStyle w:val="Normaalweb"/>
        <w:spacing w:line="276" w:lineRule="auto"/>
        <w:rPr>
          <w:rFonts w:ascii="Aptos" w:hAnsi="Aptos" w:cstheme="minorHAnsi"/>
          <w:color w:val="343434"/>
          <w:sz w:val="22"/>
          <w:szCs w:val="22"/>
        </w:rPr>
      </w:pPr>
      <w:r w:rsidRPr="00C67ED5">
        <w:rPr>
          <w:rFonts w:ascii="Aptos" w:hAnsi="Aptos" w:cstheme="minorHAnsi"/>
          <w:color w:val="343434"/>
          <w:sz w:val="22"/>
          <w:szCs w:val="22"/>
        </w:rPr>
        <w:t>Bij twijfel over de juistheid van de verklaring kan er om aanvullende informatie, uitleg of documenten gevraagd worden teneinde de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C67ED5" w14:paraId="63A2029E" w14:textId="77777777" w:rsidTr="006C6632">
        <w:tc>
          <w:tcPr>
            <w:tcW w:w="701" w:type="pct"/>
          </w:tcPr>
          <w:p w14:paraId="6CD700AB" w14:textId="6490A40E" w:rsidR="006C6632" w:rsidRPr="00C67ED5" w:rsidRDefault="006C6632" w:rsidP="00B508D5">
            <w:pPr>
              <w:spacing w:line="276" w:lineRule="auto"/>
              <w:ind w:right="1"/>
              <w:rPr>
                <w:rFonts w:ascii="Aptos" w:hAnsi="Aptos" w:cstheme="minorHAnsi"/>
              </w:rPr>
            </w:pPr>
            <w:r w:rsidRPr="00C67ED5">
              <w:rPr>
                <w:rFonts w:ascii="Aptos" w:hAnsi="Aptos" w:cstheme="minorHAnsi"/>
              </w:rPr>
              <w:t>Naam bijlage(n) - optioneel</w:t>
            </w:r>
          </w:p>
        </w:tc>
        <w:sdt>
          <w:sdtPr>
            <w:rPr>
              <w:rStyle w:val="normaltextrun"/>
              <w:rFonts w:ascii="Aptos" w:hAnsi="Aptos" w:cstheme="minorHAnsi"/>
            </w:rPr>
            <w:id w:val="-464506865"/>
            <w:placeholder>
              <w:docPart w:val="7292100142244316B810263A39E737C9"/>
            </w:placeholder>
            <w:showingPlcHdr/>
          </w:sdtPr>
          <w:sdtContent>
            <w:tc>
              <w:tcPr>
                <w:tcW w:w="4299" w:type="pct"/>
                <w:vAlign w:val="center"/>
              </w:tcPr>
              <w:p w14:paraId="0F419FF4" w14:textId="2A10E20F" w:rsidR="006C6632" w:rsidRPr="00C67ED5" w:rsidRDefault="003403EE" w:rsidP="00B508D5">
                <w:pPr>
                  <w:spacing w:line="276" w:lineRule="auto"/>
                  <w:ind w:right="1"/>
                  <w:rPr>
                    <w:rStyle w:val="normaltextrun"/>
                    <w:rFonts w:ascii="Aptos" w:hAnsi="Aptos" w:cstheme="minorHAnsi"/>
                  </w:rPr>
                </w:pPr>
                <w:r w:rsidRPr="00C67ED5">
                  <w:rPr>
                    <w:rStyle w:val="Tekstvantijdelijkeaanduiding"/>
                    <w:rFonts w:ascii="Aptos" w:hAnsi="Aptos"/>
                  </w:rPr>
                  <w:t>Klik of tik om tekst in te voeren.</w:t>
                </w:r>
              </w:p>
            </w:tc>
          </w:sdtContent>
        </w:sdt>
      </w:tr>
    </w:tbl>
    <w:p w14:paraId="3C2E77FD" w14:textId="77777777" w:rsidR="006C6632" w:rsidRPr="00C67ED5" w:rsidRDefault="006C6632" w:rsidP="006C6632">
      <w:pPr>
        <w:jc w:val="both"/>
        <w:rPr>
          <w:rFonts w:ascii="Aptos" w:hAnsi="Aptos" w:cstheme="minorHAnsi"/>
        </w:rPr>
      </w:pPr>
    </w:p>
    <w:tbl>
      <w:tblPr>
        <w:tblW w:w="0" w:type="auto"/>
        <w:jc w:val="center"/>
        <w:tblBorders>
          <w:top w:val="single" w:sz="8" w:space="0" w:color="C0C0C0"/>
          <w:left w:val="single" w:sz="8" w:space="0" w:color="C0C0C0"/>
          <w:bottom w:val="single" w:sz="4" w:space="0" w:color="auto"/>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101"/>
        <w:gridCol w:w="4840"/>
      </w:tblGrid>
      <w:tr w:rsidR="006C6632" w:rsidRPr="00C67ED5" w14:paraId="1402E565" w14:textId="77777777" w:rsidTr="00B508D5">
        <w:trPr>
          <w:trHeight w:val="297"/>
          <w:jc w:val="center"/>
        </w:trPr>
        <w:tc>
          <w:tcPr>
            <w:tcW w:w="4101" w:type="dxa"/>
            <w:tcBorders>
              <w:bottom w:val="single" w:sz="4" w:space="0" w:color="auto"/>
            </w:tcBorders>
            <w:shd w:val="clear" w:color="auto" w:fill="E6E6E6"/>
          </w:tcPr>
          <w:p w14:paraId="5DBE0305" w14:textId="77777777" w:rsidR="006C6632" w:rsidRPr="00C67ED5" w:rsidRDefault="006C6632" w:rsidP="00AF1EEC">
            <w:pPr>
              <w:spacing w:before="90" w:after="54"/>
              <w:ind w:left="57" w:right="57"/>
              <w:rPr>
                <w:rFonts w:ascii="Aptos" w:hAnsi="Aptos" w:cstheme="minorHAnsi"/>
              </w:rPr>
            </w:pPr>
            <w:r w:rsidRPr="00C67ED5">
              <w:rPr>
                <w:rFonts w:ascii="Aptos" w:hAnsi="Aptos" w:cstheme="minorHAnsi"/>
              </w:rPr>
              <w:t>Naam inschrijver</w:t>
            </w:r>
          </w:p>
        </w:tc>
        <w:sdt>
          <w:sdtPr>
            <w:rPr>
              <w:rFonts w:ascii="Aptos" w:hAnsi="Aptos" w:cstheme="minorHAnsi"/>
            </w:rPr>
            <w:id w:val="357780318"/>
            <w:placeholder>
              <w:docPart w:val="4E9A0C05F69548A09D5943166146564F"/>
            </w:placeholder>
            <w:showingPlcHdr/>
          </w:sdtPr>
          <w:sdtContent>
            <w:tc>
              <w:tcPr>
                <w:tcW w:w="4840" w:type="dxa"/>
                <w:tcBorders>
                  <w:bottom w:val="single" w:sz="4" w:space="0" w:color="auto"/>
                </w:tcBorders>
              </w:tcPr>
              <w:p w14:paraId="5D86B60C" w14:textId="7F53BAFF" w:rsidR="006C6632" w:rsidRPr="00C67ED5" w:rsidRDefault="001A00EC" w:rsidP="00B508D5">
                <w:pPr>
                  <w:spacing w:before="90" w:after="54"/>
                  <w:ind w:left="57" w:right="57"/>
                  <w:jc w:val="both"/>
                  <w:rPr>
                    <w:rFonts w:ascii="Aptos" w:hAnsi="Aptos" w:cstheme="minorHAnsi"/>
                  </w:rPr>
                </w:pPr>
                <w:r w:rsidRPr="00C67ED5">
                  <w:rPr>
                    <w:rStyle w:val="Tekstvantijdelijkeaanduiding"/>
                    <w:rFonts w:ascii="Aptos" w:hAnsi="Aptos"/>
                  </w:rPr>
                  <w:t>Klik of tik om tekst in te voeren.</w:t>
                </w:r>
              </w:p>
            </w:tc>
          </w:sdtContent>
        </w:sdt>
      </w:tr>
      <w:tr w:rsidR="006C6632" w:rsidRPr="00C67ED5" w14:paraId="329AB26C" w14:textId="77777777" w:rsidTr="00B508D5">
        <w:trPr>
          <w:jc w:val="center"/>
        </w:trPr>
        <w:tc>
          <w:tcPr>
            <w:tcW w:w="4101" w:type="dxa"/>
            <w:tcBorders>
              <w:top w:val="single" w:sz="4" w:space="0" w:color="auto"/>
              <w:bottom w:val="single" w:sz="4" w:space="0" w:color="auto"/>
            </w:tcBorders>
            <w:shd w:val="clear" w:color="auto" w:fill="E6E6E6"/>
          </w:tcPr>
          <w:p w14:paraId="4E2710E8" w14:textId="77777777" w:rsidR="006C6632" w:rsidRPr="00C67ED5" w:rsidRDefault="006C6632" w:rsidP="00AF1EEC">
            <w:pPr>
              <w:spacing w:before="90" w:after="54"/>
              <w:ind w:left="57" w:right="57"/>
              <w:rPr>
                <w:rFonts w:ascii="Aptos" w:hAnsi="Aptos" w:cstheme="minorHAnsi"/>
              </w:rPr>
            </w:pPr>
            <w:r w:rsidRPr="00C67ED5">
              <w:rPr>
                <w:rFonts w:ascii="Aptos" w:hAnsi="Aptos" w:cstheme="minorHAnsi"/>
              </w:rPr>
              <w:t>Naam rechtsgeldige vertegenwoordiger inschrijver</w:t>
            </w:r>
          </w:p>
        </w:tc>
        <w:sdt>
          <w:sdtPr>
            <w:rPr>
              <w:rFonts w:ascii="Aptos" w:hAnsi="Aptos" w:cstheme="minorHAnsi"/>
            </w:rPr>
            <w:id w:val="-885722346"/>
            <w:placeholder>
              <w:docPart w:val="0999EA0417F34F13B20752D5866F8ECC"/>
            </w:placeholder>
            <w:showingPlcHdr/>
          </w:sdtPr>
          <w:sdtContent>
            <w:tc>
              <w:tcPr>
                <w:tcW w:w="4840" w:type="dxa"/>
                <w:tcBorders>
                  <w:top w:val="single" w:sz="4" w:space="0" w:color="auto"/>
                  <w:bottom w:val="single" w:sz="4" w:space="0" w:color="auto"/>
                </w:tcBorders>
              </w:tcPr>
              <w:p w14:paraId="4BC07D7B" w14:textId="77777777" w:rsidR="006C6632" w:rsidRPr="00C67ED5" w:rsidRDefault="006C6632" w:rsidP="00B508D5">
                <w:pPr>
                  <w:spacing w:before="90" w:after="54"/>
                  <w:ind w:left="57" w:right="57"/>
                  <w:jc w:val="both"/>
                  <w:rPr>
                    <w:rFonts w:ascii="Aptos" w:hAnsi="Aptos" w:cstheme="minorHAnsi"/>
                  </w:rPr>
                </w:pPr>
                <w:r w:rsidRPr="00C67ED5">
                  <w:rPr>
                    <w:rStyle w:val="Tekstvantijdelijkeaanduiding"/>
                    <w:rFonts w:ascii="Aptos" w:hAnsi="Aptos"/>
                  </w:rPr>
                  <w:t>Klik of tik om tekst in te voeren.</w:t>
                </w:r>
              </w:p>
            </w:tc>
          </w:sdtContent>
        </w:sdt>
      </w:tr>
      <w:tr w:rsidR="006C6632" w:rsidRPr="00C67ED5" w14:paraId="6EE925B9" w14:textId="77777777" w:rsidTr="00B508D5">
        <w:trPr>
          <w:trHeight w:val="351"/>
          <w:jc w:val="center"/>
        </w:trPr>
        <w:tc>
          <w:tcPr>
            <w:tcW w:w="4101" w:type="dxa"/>
            <w:tcBorders>
              <w:top w:val="single" w:sz="4" w:space="0" w:color="auto"/>
              <w:bottom w:val="single" w:sz="4" w:space="0" w:color="auto"/>
            </w:tcBorders>
            <w:shd w:val="clear" w:color="auto" w:fill="E6E6E6"/>
          </w:tcPr>
          <w:p w14:paraId="73BBB1CC" w14:textId="77777777" w:rsidR="006C6632" w:rsidRPr="00C67ED5" w:rsidRDefault="006C6632" w:rsidP="00AF1EEC">
            <w:pPr>
              <w:spacing w:before="90" w:after="54"/>
              <w:ind w:left="57" w:right="57"/>
              <w:rPr>
                <w:rFonts w:ascii="Aptos" w:hAnsi="Aptos" w:cstheme="minorHAnsi"/>
              </w:rPr>
            </w:pPr>
            <w:r w:rsidRPr="00C67ED5">
              <w:rPr>
                <w:rFonts w:ascii="Aptos" w:hAnsi="Aptos" w:cstheme="minorHAnsi"/>
              </w:rPr>
              <w:t>Functie rechtsgeldige vertegenwoordiger inschrijver</w:t>
            </w:r>
          </w:p>
        </w:tc>
        <w:sdt>
          <w:sdtPr>
            <w:rPr>
              <w:rFonts w:ascii="Aptos" w:hAnsi="Aptos" w:cstheme="minorHAnsi"/>
            </w:rPr>
            <w:id w:val="-1384795342"/>
            <w:placeholder>
              <w:docPart w:val="A6A9D97A1CF042E1B8EB167424687AB2"/>
            </w:placeholder>
            <w:showingPlcHdr/>
          </w:sdtPr>
          <w:sdtContent>
            <w:tc>
              <w:tcPr>
                <w:tcW w:w="4840" w:type="dxa"/>
                <w:tcBorders>
                  <w:top w:val="single" w:sz="4" w:space="0" w:color="auto"/>
                  <w:bottom w:val="single" w:sz="4" w:space="0" w:color="auto"/>
                </w:tcBorders>
              </w:tcPr>
              <w:p w14:paraId="02A0D3C7" w14:textId="77777777" w:rsidR="006C6632" w:rsidRPr="00C67ED5" w:rsidRDefault="006C6632" w:rsidP="00B508D5">
                <w:pPr>
                  <w:spacing w:before="90" w:after="54"/>
                  <w:ind w:left="57" w:right="57"/>
                  <w:jc w:val="both"/>
                  <w:rPr>
                    <w:rFonts w:ascii="Aptos" w:hAnsi="Aptos" w:cstheme="minorHAnsi"/>
                  </w:rPr>
                </w:pPr>
                <w:r w:rsidRPr="00C67ED5">
                  <w:rPr>
                    <w:rStyle w:val="Tekstvantijdelijkeaanduiding"/>
                    <w:rFonts w:ascii="Aptos" w:hAnsi="Aptos"/>
                  </w:rPr>
                  <w:t>Klik of tik om tekst in te voeren.</w:t>
                </w:r>
              </w:p>
            </w:tc>
          </w:sdtContent>
        </w:sdt>
      </w:tr>
      <w:tr w:rsidR="006C6632" w:rsidRPr="00C67ED5" w14:paraId="1B83E88F" w14:textId="77777777" w:rsidTr="00B508D5">
        <w:trPr>
          <w:trHeight w:val="1175"/>
          <w:jc w:val="center"/>
        </w:trPr>
        <w:tc>
          <w:tcPr>
            <w:tcW w:w="4101" w:type="dxa"/>
            <w:tcBorders>
              <w:top w:val="single" w:sz="4" w:space="0" w:color="auto"/>
              <w:bottom w:val="single" w:sz="4" w:space="0" w:color="auto"/>
            </w:tcBorders>
            <w:shd w:val="clear" w:color="auto" w:fill="E6E6E6"/>
            <w:vAlign w:val="center"/>
          </w:tcPr>
          <w:p w14:paraId="01591F67" w14:textId="77777777" w:rsidR="006C6632" w:rsidRPr="00C67ED5" w:rsidRDefault="006C6632" w:rsidP="00AF1EEC">
            <w:pPr>
              <w:spacing w:before="90" w:after="54"/>
              <w:ind w:left="57" w:right="57"/>
              <w:rPr>
                <w:rFonts w:ascii="Aptos" w:hAnsi="Aptos" w:cstheme="minorHAnsi"/>
              </w:rPr>
            </w:pPr>
            <w:r w:rsidRPr="00C67ED5">
              <w:rPr>
                <w:rFonts w:ascii="Aptos" w:hAnsi="Aptos" w:cstheme="minorHAnsi"/>
              </w:rPr>
              <w:t>Handtekening rechtsgeldige vertegenwoordiger inschrijver</w:t>
            </w:r>
          </w:p>
        </w:tc>
        <w:tc>
          <w:tcPr>
            <w:tcW w:w="4840" w:type="dxa"/>
            <w:tcBorders>
              <w:top w:val="single" w:sz="4" w:space="0" w:color="auto"/>
              <w:bottom w:val="single" w:sz="4" w:space="0" w:color="auto"/>
            </w:tcBorders>
            <w:vAlign w:val="center"/>
          </w:tcPr>
          <w:p w14:paraId="531659E8" w14:textId="77777777" w:rsidR="006C6632" w:rsidRPr="00C67ED5" w:rsidRDefault="006C6632" w:rsidP="00B508D5">
            <w:pPr>
              <w:spacing w:before="90" w:after="54"/>
              <w:ind w:left="57" w:right="57"/>
              <w:jc w:val="both"/>
              <w:rPr>
                <w:rFonts w:ascii="Aptos" w:hAnsi="Aptos" w:cstheme="minorHAnsi"/>
              </w:rPr>
            </w:pPr>
          </w:p>
        </w:tc>
      </w:tr>
      <w:tr w:rsidR="006C6632" w:rsidRPr="00C67ED5" w14:paraId="634B4FE3" w14:textId="77777777" w:rsidTr="00B508D5">
        <w:trPr>
          <w:jc w:val="center"/>
        </w:trPr>
        <w:tc>
          <w:tcPr>
            <w:tcW w:w="4101" w:type="dxa"/>
            <w:tcBorders>
              <w:top w:val="single" w:sz="4" w:space="0" w:color="auto"/>
            </w:tcBorders>
            <w:shd w:val="clear" w:color="auto" w:fill="E6E6E6"/>
          </w:tcPr>
          <w:p w14:paraId="2E7D7BA2" w14:textId="77777777" w:rsidR="006C6632" w:rsidRPr="00C67ED5" w:rsidRDefault="006C6632" w:rsidP="00AF1EEC">
            <w:pPr>
              <w:spacing w:before="90" w:after="54"/>
              <w:ind w:left="57" w:right="57"/>
              <w:rPr>
                <w:rFonts w:ascii="Aptos" w:hAnsi="Aptos" w:cstheme="minorHAnsi"/>
              </w:rPr>
            </w:pPr>
            <w:r w:rsidRPr="00C67ED5">
              <w:rPr>
                <w:rFonts w:ascii="Aptos" w:hAnsi="Aptos" w:cstheme="minorHAnsi"/>
              </w:rPr>
              <w:t>Plaats en datum</w:t>
            </w:r>
          </w:p>
        </w:tc>
        <w:sdt>
          <w:sdtPr>
            <w:rPr>
              <w:rFonts w:ascii="Aptos" w:hAnsi="Aptos" w:cstheme="minorHAnsi"/>
            </w:rPr>
            <w:id w:val="512343044"/>
            <w:placeholder>
              <w:docPart w:val="BBA23E21DF9049738673A3558BE20F14"/>
            </w:placeholder>
            <w:showingPlcHdr/>
          </w:sdtPr>
          <w:sdtContent>
            <w:tc>
              <w:tcPr>
                <w:tcW w:w="4840" w:type="dxa"/>
                <w:tcBorders>
                  <w:top w:val="single" w:sz="4" w:space="0" w:color="auto"/>
                </w:tcBorders>
              </w:tcPr>
              <w:p w14:paraId="1EFCCCD8" w14:textId="77777777" w:rsidR="006C6632" w:rsidRPr="00C67ED5" w:rsidRDefault="006C6632" w:rsidP="00B508D5">
                <w:pPr>
                  <w:spacing w:before="90" w:after="54"/>
                  <w:ind w:left="57" w:right="57"/>
                  <w:jc w:val="both"/>
                  <w:rPr>
                    <w:rFonts w:ascii="Aptos" w:hAnsi="Aptos" w:cstheme="minorHAnsi"/>
                  </w:rPr>
                </w:pPr>
                <w:r w:rsidRPr="00C67ED5">
                  <w:rPr>
                    <w:rStyle w:val="Tekstvantijdelijkeaanduiding"/>
                    <w:rFonts w:ascii="Aptos" w:hAnsi="Aptos"/>
                  </w:rPr>
                  <w:t>Klik of tik om tekst in te voeren.</w:t>
                </w:r>
              </w:p>
            </w:tc>
          </w:sdtContent>
        </w:sdt>
      </w:tr>
    </w:tbl>
    <w:p w14:paraId="3780847D" w14:textId="77777777" w:rsidR="00747C77" w:rsidRPr="00C67ED5" w:rsidRDefault="00747C77" w:rsidP="006C6632">
      <w:pPr>
        <w:spacing w:line="276" w:lineRule="auto"/>
        <w:rPr>
          <w:rFonts w:ascii="Aptos" w:hAnsi="Aptos" w:cstheme="minorHAnsi"/>
        </w:rPr>
      </w:pPr>
    </w:p>
    <w:sectPr w:rsidR="00747C77" w:rsidRPr="00C67ED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4E9C" w14:textId="77777777" w:rsidR="00F43C0E" w:rsidRDefault="00F43C0E" w:rsidP="00B30609">
      <w:pPr>
        <w:spacing w:after="0" w:line="240" w:lineRule="auto"/>
      </w:pPr>
      <w:r>
        <w:separator/>
      </w:r>
    </w:p>
  </w:endnote>
  <w:endnote w:type="continuationSeparator" w:id="0">
    <w:p w14:paraId="2A07A42B" w14:textId="77777777" w:rsidR="00F43C0E" w:rsidRDefault="00F43C0E" w:rsidP="00B30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BAF1" w14:textId="77777777" w:rsidR="00F43C0E" w:rsidRDefault="00F43C0E" w:rsidP="00B30609">
      <w:pPr>
        <w:spacing w:after="0" w:line="240" w:lineRule="auto"/>
      </w:pPr>
      <w:r>
        <w:separator/>
      </w:r>
    </w:p>
  </w:footnote>
  <w:footnote w:type="continuationSeparator" w:id="0">
    <w:p w14:paraId="78B6B947" w14:textId="77777777" w:rsidR="00F43C0E" w:rsidRDefault="00F43C0E" w:rsidP="00B30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F47C" w14:textId="36553995" w:rsidR="00B30609" w:rsidRDefault="00B30609">
    <w:pPr>
      <w:pStyle w:val="Koptekst"/>
    </w:pPr>
    <w:r w:rsidRPr="007A697A">
      <w:rPr>
        <w:noProof/>
      </w:rPr>
      <w:drawing>
        <wp:anchor distT="0" distB="0" distL="114300" distR="114300" simplePos="0" relativeHeight="251659264" behindDoc="1" locked="0" layoutInCell="1" allowOverlap="1" wp14:anchorId="7E8ECCA3" wp14:editId="18EB4B8F">
          <wp:simplePos x="0" y="0"/>
          <wp:positionH relativeFrom="margin">
            <wp:align>right</wp:align>
          </wp:positionH>
          <wp:positionV relativeFrom="paragraph">
            <wp:posOffset>-48260</wp:posOffset>
          </wp:positionV>
          <wp:extent cx="904875" cy="495369"/>
          <wp:effectExtent l="0" t="0" r="0" b="0"/>
          <wp:wrapNone/>
          <wp:docPr id="1429049750" name="Afbeelding 1" descr="ROC Midden Nederland | Amersfoort, Nieuwegein, Utrecht | ROC.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 Midden Nederland | Amersfoort, Nieuwegein, Utrecht | ROC.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495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1938365579">
    <w:abstractNumId w:val="3"/>
  </w:num>
  <w:num w:numId="2" w16cid:durableId="503593255">
    <w:abstractNumId w:val="2"/>
  </w:num>
  <w:num w:numId="3" w16cid:durableId="690231198">
    <w:abstractNumId w:val="4"/>
  </w:num>
  <w:num w:numId="4" w16cid:durableId="1878203367">
    <w:abstractNumId w:val="1"/>
  </w:num>
  <w:num w:numId="5" w16cid:durableId="84890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1A00EC"/>
    <w:rsid w:val="003403EE"/>
    <w:rsid w:val="004B23DE"/>
    <w:rsid w:val="006C6632"/>
    <w:rsid w:val="00747C77"/>
    <w:rsid w:val="0076118F"/>
    <w:rsid w:val="007938CC"/>
    <w:rsid w:val="00800F33"/>
    <w:rsid w:val="008461E0"/>
    <w:rsid w:val="0087329D"/>
    <w:rsid w:val="009C0808"/>
    <w:rsid w:val="00AF1EEC"/>
    <w:rsid w:val="00B27077"/>
    <w:rsid w:val="00B30609"/>
    <w:rsid w:val="00BD1D8E"/>
    <w:rsid w:val="00C67ED5"/>
    <w:rsid w:val="00CA6690"/>
    <w:rsid w:val="00D73B52"/>
    <w:rsid w:val="00E038C8"/>
    <w:rsid w:val="00F43C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 w:type="paragraph" w:styleId="Koptekst">
    <w:name w:val="header"/>
    <w:basedOn w:val="Standaard"/>
    <w:link w:val="KoptekstChar"/>
    <w:uiPriority w:val="99"/>
    <w:unhideWhenUsed/>
    <w:rsid w:val="00B306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0609"/>
  </w:style>
  <w:style w:type="paragraph" w:styleId="Voettekst">
    <w:name w:val="footer"/>
    <w:basedOn w:val="Standaard"/>
    <w:link w:val="VoettekstChar"/>
    <w:uiPriority w:val="99"/>
    <w:unhideWhenUsed/>
    <w:rsid w:val="00B306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0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4E7194"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4E7194"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4E7194"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4E7194"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4E7194"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4E7194"/>
    <w:rsid w:val="0051393B"/>
    <w:rsid w:val="00564796"/>
    <w:rsid w:val="0076118F"/>
    <w:rsid w:val="009C0808"/>
    <w:rsid w:val="00A720FE"/>
    <w:rsid w:val="00CA6690"/>
    <w:rsid w:val="00E03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f0aab7-ece3-4c0c-a4b7-c6725d2e326b">
      <Terms xmlns="http://schemas.microsoft.com/office/infopath/2007/PartnerControls"/>
    </lcf76f155ced4ddcb4097134ff3c332f>
    <TaxCatchAll xmlns="823ed369-00e2-4d3e-ace5-7f68f5f091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6B1C53E80DB54A95E75A56CAE4BD07" ma:contentTypeVersion="10" ma:contentTypeDescription="Een nieuw document maken." ma:contentTypeScope="" ma:versionID="dc5375ac847ebab09145b20a2d39de5f">
  <xsd:schema xmlns:xsd="http://www.w3.org/2001/XMLSchema" xmlns:xs="http://www.w3.org/2001/XMLSchema" xmlns:p="http://schemas.microsoft.com/office/2006/metadata/properties" xmlns:ns2="27f0aab7-ece3-4c0c-a4b7-c6725d2e326b" xmlns:ns3="823ed369-00e2-4d3e-ace5-7f68f5f0912c" targetNamespace="http://schemas.microsoft.com/office/2006/metadata/properties" ma:root="true" ma:fieldsID="90b9b19d22e7782b8049de256259605b" ns2:_="" ns3:_="">
    <xsd:import namespace="27f0aab7-ece3-4c0c-a4b7-c6725d2e326b"/>
    <xsd:import namespace="823ed369-00e2-4d3e-ace5-7f68f5f091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0aab7-ece3-4c0c-a4b7-c6725d2e3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a529a9d-d9e3-48ca-ac90-b926de8087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ed369-00e2-4d3e-ace5-7f68f5f091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ea8c97-9e71-4ff7-b7cd-0ebfeb521bdf}" ma:internalName="TaxCatchAll" ma:showField="CatchAllData" ma:web="823ed369-00e2-4d3e-ace5-7f68f5f091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0A166-32AC-4DEE-81A6-CA434A7D2772}">
  <ds:schemaRefs>
    <ds:schemaRef ds:uri="http://schemas.microsoft.com/sharepoint/v3/contenttype/forms"/>
  </ds:schemaRefs>
</ds:datastoreItem>
</file>

<file path=customXml/itemProps2.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 ds:uri="27f0aab7-ece3-4c0c-a4b7-c6725d2e326b"/>
    <ds:schemaRef ds:uri="823ed369-00e2-4d3e-ace5-7f68f5f0912c"/>
  </ds:schemaRefs>
</ds:datastoreItem>
</file>

<file path=customXml/itemProps3.xml><?xml version="1.0" encoding="utf-8"?>
<ds:datastoreItem xmlns:ds="http://schemas.openxmlformats.org/officeDocument/2006/customXml" ds:itemID="{8064C304-3DA1-4097-8068-A8AC6F051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0aab7-ece3-4c0c-a4b7-c6725d2e326b"/>
    <ds:schemaRef ds:uri="823ed369-00e2-4d3e-ace5-7f68f5f09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1793</Characters>
  <Application>Microsoft Office Word</Application>
  <DocSecurity>0</DocSecurity>
  <Lines>14</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Nico Jansen | InkoopIQ</cp:lastModifiedBy>
  <cp:revision>2</cp:revision>
  <dcterms:created xsi:type="dcterms:W3CDTF">2025-08-07T11:44:00Z</dcterms:created>
  <dcterms:modified xsi:type="dcterms:W3CDTF">2025-10-30T08:25:00Z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0x010100A26B1C53E80DB54A95E75A56CAE4BD07</vt:lpwstr>
  </property>
</Properties>
</file>