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ED63E" w14:textId="3EC33C69" w:rsidR="001E5218" w:rsidRPr="00056800" w:rsidRDefault="001E5218" w:rsidP="001E5218">
      <w:pPr>
        <w:pStyle w:val="BijlagegenummerdAD"/>
        <w:numPr>
          <w:ilvl w:val="0"/>
          <w:numId w:val="0"/>
        </w:numPr>
        <w:rPr>
          <w:rFonts w:cs="Arial"/>
        </w:rPr>
      </w:pPr>
      <w:r>
        <w:rPr>
          <w:rFonts w:cs="Arial"/>
        </w:rPr>
        <w:t>Bijlage 3AD.</w:t>
      </w:r>
      <w:r>
        <w:rPr>
          <w:rFonts w:cs="Arial"/>
        </w:rPr>
        <w:tab/>
      </w:r>
      <w:r w:rsidRPr="00327A77">
        <w:rPr>
          <w:rFonts w:cs="Arial"/>
        </w:rPr>
        <w:t>Programma van eisen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
        <w:gridCol w:w="637"/>
        <w:gridCol w:w="7229"/>
        <w:gridCol w:w="568"/>
        <w:gridCol w:w="567"/>
      </w:tblGrid>
      <w:tr w:rsidR="001E5218" w:rsidRPr="00B41675" w14:paraId="32970A04" w14:textId="77777777" w:rsidTr="009A7893">
        <w:tc>
          <w:tcPr>
            <w:tcW w:w="9039" w:type="dxa"/>
            <w:gridSpan w:val="5"/>
            <w:tcBorders>
              <w:top w:val="single" w:sz="4" w:space="0" w:color="auto"/>
              <w:left w:val="single" w:sz="4" w:space="0" w:color="auto"/>
              <w:bottom w:val="single" w:sz="4" w:space="0" w:color="auto"/>
              <w:right w:val="single" w:sz="4" w:space="0" w:color="auto"/>
            </w:tcBorders>
            <w:shd w:val="clear" w:color="auto" w:fill="auto"/>
          </w:tcPr>
          <w:p w14:paraId="53BDC763" w14:textId="77777777" w:rsidR="001E5218" w:rsidRPr="00B41675" w:rsidRDefault="001E5218" w:rsidP="009A7893">
            <w:pPr>
              <w:rPr>
                <w:rFonts w:cs="Arial"/>
                <w:b/>
              </w:rPr>
            </w:pPr>
            <w:r w:rsidRPr="008D50D5">
              <w:rPr>
                <w:rFonts w:cs="Arial"/>
                <w:b/>
              </w:rPr>
              <w:t xml:space="preserve">Inschrijver moet onderstaande eisen </w:t>
            </w:r>
            <w:r>
              <w:rPr>
                <w:rFonts w:cs="Arial"/>
                <w:b/>
              </w:rPr>
              <w:t xml:space="preserve">voor akkoord </w:t>
            </w:r>
            <w:r w:rsidRPr="008D50D5">
              <w:rPr>
                <w:rFonts w:cs="Arial"/>
                <w:b/>
              </w:rPr>
              <w:t xml:space="preserve">verklaren door ondertekening van </w:t>
            </w:r>
            <w:r>
              <w:rPr>
                <w:rFonts w:cs="Arial"/>
                <w:b/>
              </w:rPr>
              <w:t xml:space="preserve">dit document en </w:t>
            </w:r>
            <w:r w:rsidRPr="008D50D5">
              <w:rPr>
                <w:rFonts w:cs="Arial"/>
                <w:b/>
              </w:rPr>
              <w:t>het UEA en indienen van een inschrijving. Voor opdrachtgever te lezen ‘OG’ en voor opdrachtnemer ‘ON’</w:t>
            </w:r>
          </w:p>
        </w:tc>
      </w:tr>
      <w:tr w:rsidR="001E5218" w:rsidRPr="00682D8D" w14:paraId="1D11866C" w14:textId="77777777" w:rsidTr="009A7893">
        <w:tblPrEx>
          <w:tblCellMar>
            <w:left w:w="70" w:type="dxa"/>
            <w:right w:w="70" w:type="dxa"/>
          </w:tblCellMar>
          <w:tblLook w:val="0000" w:firstRow="0" w:lastRow="0" w:firstColumn="0" w:lastColumn="0" w:noHBand="0" w:noVBand="0"/>
        </w:tblPrEx>
        <w:trPr>
          <w:gridBefore w:val="1"/>
          <w:wBefore w:w="38" w:type="dxa"/>
          <w:cantSplit/>
        </w:trPr>
        <w:tc>
          <w:tcPr>
            <w:tcW w:w="9001" w:type="dxa"/>
            <w:gridSpan w:val="4"/>
            <w:shd w:val="clear" w:color="auto" w:fill="BFBFBF"/>
          </w:tcPr>
          <w:p w14:paraId="67680841" w14:textId="77777777" w:rsidR="001E5218" w:rsidRPr="00682D8D" w:rsidRDefault="001E5218" w:rsidP="009A7893">
            <w:pPr>
              <w:keepNext/>
              <w:rPr>
                <w:rFonts w:cs="Arial"/>
                <w:b/>
              </w:rPr>
            </w:pPr>
            <w:r w:rsidRPr="00682D8D">
              <w:rPr>
                <w:rFonts w:cs="Arial"/>
                <w:b/>
              </w:rPr>
              <w:t>Algemeen procedureel en voorwaarden</w:t>
            </w:r>
          </w:p>
        </w:tc>
      </w:tr>
      <w:tr w:rsidR="001E5218" w:rsidRPr="00F760FB" w14:paraId="38B28FFA" w14:textId="77777777" w:rsidTr="009A7893">
        <w:tblPrEx>
          <w:tblCellMar>
            <w:left w:w="70" w:type="dxa"/>
            <w:right w:w="70" w:type="dxa"/>
          </w:tblCellMar>
          <w:tblLook w:val="0000" w:firstRow="0" w:lastRow="0" w:firstColumn="0" w:lastColumn="0" w:noHBand="0" w:noVBand="0"/>
        </w:tblPrEx>
        <w:trPr>
          <w:gridBefore w:val="1"/>
          <w:wBefore w:w="38" w:type="dxa"/>
          <w:cantSplit/>
          <w:trHeight w:val="488"/>
        </w:trPr>
        <w:tc>
          <w:tcPr>
            <w:tcW w:w="637" w:type="dxa"/>
            <w:shd w:val="clear" w:color="auto" w:fill="auto"/>
          </w:tcPr>
          <w:p w14:paraId="445EAAC9" w14:textId="77777777" w:rsidR="001E5218" w:rsidRPr="00F760FB" w:rsidRDefault="001E5218" w:rsidP="001E5218">
            <w:pPr>
              <w:pStyle w:val="Lijstalinea"/>
              <w:numPr>
                <w:ilvl w:val="0"/>
                <w:numId w:val="2"/>
              </w:numPr>
              <w:contextualSpacing w:val="0"/>
              <w:jc w:val="center"/>
              <w:rPr>
                <w:rFonts w:cs="Arial"/>
              </w:rPr>
            </w:pPr>
          </w:p>
        </w:tc>
        <w:tc>
          <w:tcPr>
            <w:tcW w:w="7229" w:type="dxa"/>
          </w:tcPr>
          <w:p w14:paraId="7ECABAC8" w14:textId="77777777" w:rsidR="001E5218" w:rsidRPr="00F760FB" w:rsidRDefault="001E5218" w:rsidP="009A789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773DB3">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8" w:type="dxa"/>
          </w:tcPr>
          <w:p w14:paraId="426C7BB9" w14:textId="77777777" w:rsidR="001E5218" w:rsidRPr="00F760FB" w:rsidRDefault="001E5218" w:rsidP="009A7893">
            <w:pPr>
              <w:jc w:val="center"/>
              <w:rPr>
                <w:rFonts w:cs="Arial"/>
              </w:rPr>
            </w:pPr>
            <w:r w:rsidRPr="00F760FB">
              <w:rPr>
                <w:rFonts w:cs="Arial"/>
              </w:rPr>
              <w:t>Ja</w:t>
            </w:r>
          </w:p>
          <w:p w14:paraId="56D345CB" w14:textId="77777777" w:rsidR="001E5218" w:rsidRPr="00F760FB" w:rsidRDefault="001E5218" w:rsidP="009A7893">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c>
          <w:tcPr>
            <w:tcW w:w="567" w:type="dxa"/>
          </w:tcPr>
          <w:p w14:paraId="02295192" w14:textId="77777777" w:rsidR="001E5218" w:rsidRPr="00F760FB" w:rsidRDefault="001E5218" w:rsidP="009A7893">
            <w:pPr>
              <w:jc w:val="center"/>
              <w:rPr>
                <w:rFonts w:cs="Arial"/>
              </w:rPr>
            </w:pPr>
            <w:r w:rsidRPr="00F760FB">
              <w:rPr>
                <w:rFonts w:cs="Arial"/>
              </w:rPr>
              <w:t>Nee</w:t>
            </w:r>
          </w:p>
          <w:p w14:paraId="062AF2D5" w14:textId="77777777" w:rsidR="001E5218" w:rsidRPr="00F760FB" w:rsidRDefault="001E5218" w:rsidP="009A7893">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r>
      <w:tr w:rsidR="001E5218" w:rsidRPr="00F760FB" w14:paraId="3FBC5812" w14:textId="77777777" w:rsidTr="009A7893">
        <w:tblPrEx>
          <w:tblCellMar>
            <w:left w:w="70" w:type="dxa"/>
            <w:right w:w="70" w:type="dxa"/>
          </w:tblCellMar>
          <w:tblLook w:val="0000" w:firstRow="0" w:lastRow="0" w:firstColumn="0" w:lastColumn="0" w:noHBand="0" w:noVBand="0"/>
        </w:tblPrEx>
        <w:trPr>
          <w:gridBefore w:val="1"/>
          <w:wBefore w:w="38" w:type="dxa"/>
          <w:cantSplit/>
          <w:trHeight w:val="488"/>
        </w:trPr>
        <w:tc>
          <w:tcPr>
            <w:tcW w:w="637" w:type="dxa"/>
            <w:tcBorders>
              <w:bottom w:val="single" w:sz="4" w:space="0" w:color="auto"/>
            </w:tcBorders>
            <w:shd w:val="clear" w:color="auto" w:fill="auto"/>
          </w:tcPr>
          <w:p w14:paraId="354A35F0" w14:textId="77777777" w:rsidR="001E5218" w:rsidRPr="00F760FB" w:rsidRDefault="001E5218" w:rsidP="001E5218">
            <w:pPr>
              <w:pStyle w:val="Lijstalinea"/>
              <w:numPr>
                <w:ilvl w:val="0"/>
                <w:numId w:val="2"/>
              </w:numPr>
              <w:contextualSpacing w:val="0"/>
              <w:jc w:val="center"/>
              <w:rPr>
                <w:rFonts w:cs="Arial"/>
              </w:rPr>
            </w:pPr>
          </w:p>
        </w:tc>
        <w:tc>
          <w:tcPr>
            <w:tcW w:w="7229" w:type="dxa"/>
            <w:tcBorders>
              <w:bottom w:val="single" w:sz="4" w:space="0" w:color="auto"/>
            </w:tcBorders>
          </w:tcPr>
          <w:p w14:paraId="7B0417B8" w14:textId="77777777" w:rsidR="001E5218" w:rsidRPr="00F760FB" w:rsidRDefault="001E5218" w:rsidP="009A7893">
            <w:pPr>
              <w:rPr>
                <w:rFonts w:cs="Arial"/>
              </w:rPr>
            </w:pPr>
            <w:r>
              <w:rPr>
                <w:rFonts w:cs="Arial"/>
              </w:rPr>
              <w:t>Als</w:t>
            </w:r>
            <w:r w:rsidRPr="00F760FB">
              <w:rPr>
                <w:rFonts w:cs="Arial"/>
              </w:rPr>
              <w:t xml:space="preserve"> er onduidelijkheid of verschil van mening is over de uitleg van de opdracht, zal voor de beantwoording van het betreffende meningsverschil gekeken worden naar de volgende documenten in aflopende volgorde van belangrijkheid:</w:t>
            </w:r>
          </w:p>
          <w:p w14:paraId="670EDE62" w14:textId="77777777" w:rsidR="001E5218" w:rsidRPr="00F760FB" w:rsidRDefault="001E5218" w:rsidP="001E5218">
            <w:pPr>
              <w:numPr>
                <w:ilvl w:val="0"/>
                <w:numId w:val="1"/>
              </w:numPr>
              <w:rPr>
                <w:rFonts w:cs="Arial"/>
              </w:rPr>
            </w:pPr>
            <w:r>
              <w:rPr>
                <w:rFonts w:cs="Arial"/>
              </w:rPr>
              <w:t>De opdrachtbrief/overeenkomst;</w:t>
            </w:r>
          </w:p>
          <w:p w14:paraId="40764F36" w14:textId="77777777" w:rsidR="001E5218" w:rsidRPr="00F760FB" w:rsidRDefault="001E5218" w:rsidP="001E5218">
            <w:pPr>
              <w:numPr>
                <w:ilvl w:val="0"/>
                <w:numId w:val="1"/>
              </w:numPr>
              <w:rPr>
                <w:rFonts w:cs="Arial"/>
              </w:rPr>
            </w:pPr>
            <w:r>
              <w:rPr>
                <w:rFonts w:cs="Arial"/>
              </w:rPr>
              <w:t>De nota(‘s) van inlichtingen;</w:t>
            </w:r>
          </w:p>
          <w:p w14:paraId="15C99CE4" w14:textId="77777777" w:rsidR="001E5218" w:rsidRPr="00F760FB" w:rsidRDefault="001E5218" w:rsidP="001E5218">
            <w:pPr>
              <w:numPr>
                <w:ilvl w:val="0"/>
                <w:numId w:val="1"/>
              </w:numPr>
              <w:rPr>
                <w:rFonts w:cs="Arial"/>
              </w:rPr>
            </w:pPr>
            <w:r>
              <w:rPr>
                <w:rFonts w:cs="Arial"/>
              </w:rPr>
              <w:t>Het aanbestedingsdocument;</w:t>
            </w:r>
          </w:p>
          <w:p w14:paraId="72949B3C" w14:textId="77777777" w:rsidR="001E5218" w:rsidRPr="00F760FB" w:rsidRDefault="001E5218" w:rsidP="001E5218">
            <w:pPr>
              <w:numPr>
                <w:ilvl w:val="0"/>
                <w:numId w:val="1"/>
              </w:numPr>
              <w:rPr>
                <w:rFonts w:cs="Arial"/>
              </w:rPr>
            </w:pPr>
            <w:r w:rsidRPr="00F760FB">
              <w:rPr>
                <w:rFonts w:cs="Arial"/>
              </w:rPr>
              <w:t xml:space="preserve">De ingediende inschrijving van de </w:t>
            </w:r>
            <w:r>
              <w:rPr>
                <w:rFonts w:cs="Arial"/>
              </w:rPr>
              <w:t>ON</w:t>
            </w:r>
            <w:r w:rsidRPr="00F760FB">
              <w:rPr>
                <w:rFonts w:cs="Arial"/>
              </w:rPr>
              <w:t>.</w:t>
            </w:r>
          </w:p>
        </w:tc>
        <w:tc>
          <w:tcPr>
            <w:tcW w:w="568" w:type="dxa"/>
            <w:tcBorders>
              <w:bottom w:val="single" w:sz="4" w:space="0" w:color="auto"/>
            </w:tcBorders>
          </w:tcPr>
          <w:p w14:paraId="4A1446C8" w14:textId="77777777" w:rsidR="001E5218" w:rsidRPr="00F760FB" w:rsidRDefault="001E5218" w:rsidP="009A7893">
            <w:pPr>
              <w:jc w:val="center"/>
              <w:rPr>
                <w:rFonts w:cs="Arial"/>
              </w:rPr>
            </w:pPr>
            <w:r w:rsidRPr="00F760FB">
              <w:rPr>
                <w:rFonts w:cs="Arial"/>
              </w:rPr>
              <w:t>Ja</w:t>
            </w:r>
          </w:p>
          <w:p w14:paraId="06EC3569" w14:textId="77777777" w:rsidR="001E5218" w:rsidRPr="00F760FB" w:rsidRDefault="001E5218" w:rsidP="009A7893">
            <w:pPr>
              <w:spacing w:line="240" w:lineRule="auto"/>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c>
          <w:tcPr>
            <w:tcW w:w="567" w:type="dxa"/>
            <w:tcBorders>
              <w:bottom w:val="single" w:sz="4" w:space="0" w:color="auto"/>
            </w:tcBorders>
          </w:tcPr>
          <w:p w14:paraId="2EC9ACF3" w14:textId="77777777" w:rsidR="001E5218" w:rsidRPr="00F760FB" w:rsidRDefault="001E5218" w:rsidP="009A7893">
            <w:pPr>
              <w:jc w:val="center"/>
              <w:rPr>
                <w:rFonts w:cs="Arial"/>
              </w:rPr>
            </w:pPr>
            <w:r w:rsidRPr="00F760FB">
              <w:rPr>
                <w:rFonts w:cs="Arial"/>
              </w:rPr>
              <w:t>Nee</w:t>
            </w:r>
          </w:p>
          <w:p w14:paraId="09FCBBC6" w14:textId="77777777" w:rsidR="001E5218" w:rsidRPr="00F760FB" w:rsidRDefault="001E5218" w:rsidP="009A7893">
            <w:pPr>
              <w:spacing w:line="240" w:lineRule="auto"/>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r>
      <w:tr w:rsidR="001E5218" w:rsidRPr="00B41675" w14:paraId="62C72738" w14:textId="77777777" w:rsidTr="009A7893">
        <w:tblPrEx>
          <w:tblCellMar>
            <w:left w:w="70" w:type="dxa"/>
            <w:right w:w="70" w:type="dxa"/>
          </w:tblCellMar>
          <w:tblLook w:val="0000" w:firstRow="0" w:lastRow="0" w:firstColumn="0" w:lastColumn="0" w:noHBand="0" w:noVBand="0"/>
        </w:tblPrEx>
        <w:trPr>
          <w:gridBefore w:val="1"/>
          <w:wBefore w:w="38" w:type="dxa"/>
          <w:cantSplit/>
        </w:trPr>
        <w:tc>
          <w:tcPr>
            <w:tcW w:w="637" w:type="dxa"/>
            <w:shd w:val="clear" w:color="auto" w:fill="auto"/>
          </w:tcPr>
          <w:p w14:paraId="378B8CC5" w14:textId="77777777" w:rsidR="001E5218" w:rsidRPr="00B41675" w:rsidRDefault="001E5218" w:rsidP="001E5218">
            <w:pPr>
              <w:pStyle w:val="Lijstalinea"/>
              <w:numPr>
                <w:ilvl w:val="0"/>
                <w:numId w:val="2"/>
              </w:numPr>
              <w:contextualSpacing w:val="0"/>
              <w:jc w:val="center"/>
              <w:rPr>
                <w:rFonts w:cs="Arial"/>
              </w:rPr>
            </w:pPr>
          </w:p>
        </w:tc>
        <w:tc>
          <w:tcPr>
            <w:tcW w:w="7229" w:type="dxa"/>
          </w:tcPr>
          <w:p w14:paraId="7FA4406C" w14:textId="77777777" w:rsidR="001E5218" w:rsidRPr="00B41675" w:rsidRDefault="001E5218" w:rsidP="009A7893">
            <w:pPr>
              <w:rPr>
                <w:rFonts w:cs="Arial"/>
              </w:rPr>
            </w:pPr>
            <w:r w:rsidRPr="00773DB3">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8" w:type="dxa"/>
          </w:tcPr>
          <w:p w14:paraId="5B486DC9" w14:textId="77777777" w:rsidR="001E5218" w:rsidRPr="00F760FB" w:rsidRDefault="001E5218" w:rsidP="009A7893">
            <w:pPr>
              <w:jc w:val="center"/>
              <w:rPr>
                <w:rFonts w:cs="Arial"/>
              </w:rPr>
            </w:pPr>
            <w:r w:rsidRPr="00F760FB">
              <w:rPr>
                <w:rFonts w:cs="Arial"/>
              </w:rPr>
              <w:t>Ja</w:t>
            </w:r>
          </w:p>
          <w:p w14:paraId="04A8B049" w14:textId="77777777" w:rsidR="001E5218" w:rsidRPr="00F760FB" w:rsidRDefault="001E5218" w:rsidP="009A7893">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c>
          <w:tcPr>
            <w:tcW w:w="567" w:type="dxa"/>
          </w:tcPr>
          <w:p w14:paraId="567F8216" w14:textId="77777777" w:rsidR="001E5218" w:rsidRPr="00F760FB" w:rsidRDefault="001E5218" w:rsidP="009A7893">
            <w:pPr>
              <w:jc w:val="center"/>
              <w:rPr>
                <w:rFonts w:cs="Arial"/>
              </w:rPr>
            </w:pPr>
            <w:r w:rsidRPr="00F760FB">
              <w:rPr>
                <w:rFonts w:cs="Arial"/>
              </w:rPr>
              <w:t>Nee</w:t>
            </w:r>
          </w:p>
          <w:p w14:paraId="74AE6E37" w14:textId="77777777" w:rsidR="001E5218" w:rsidRPr="00F760FB" w:rsidRDefault="001E5218" w:rsidP="009A7893">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r>
      <w:tr w:rsidR="001E5218" w:rsidRPr="00B41675" w14:paraId="48767ABE" w14:textId="77777777" w:rsidTr="009A7893">
        <w:tblPrEx>
          <w:tblCellMar>
            <w:left w:w="70" w:type="dxa"/>
            <w:right w:w="70" w:type="dxa"/>
          </w:tblCellMar>
          <w:tblLook w:val="0000" w:firstRow="0" w:lastRow="0" w:firstColumn="0" w:lastColumn="0" w:noHBand="0" w:noVBand="0"/>
        </w:tblPrEx>
        <w:trPr>
          <w:gridBefore w:val="1"/>
          <w:wBefore w:w="38" w:type="dxa"/>
          <w:cantSplit/>
        </w:trPr>
        <w:tc>
          <w:tcPr>
            <w:tcW w:w="637" w:type="dxa"/>
            <w:shd w:val="clear" w:color="auto" w:fill="auto"/>
          </w:tcPr>
          <w:p w14:paraId="0D387746" w14:textId="77777777" w:rsidR="001E5218" w:rsidRPr="00B41675" w:rsidRDefault="001E5218" w:rsidP="001E5218">
            <w:pPr>
              <w:pStyle w:val="Lijstalinea"/>
              <w:numPr>
                <w:ilvl w:val="0"/>
                <w:numId w:val="2"/>
              </w:numPr>
              <w:contextualSpacing w:val="0"/>
              <w:jc w:val="center"/>
              <w:rPr>
                <w:rFonts w:cs="Arial"/>
              </w:rPr>
            </w:pPr>
          </w:p>
        </w:tc>
        <w:tc>
          <w:tcPr>
            <w:tcW w:w="7229" w:type="dxa"/>
          </w:tcPr>
          <w:p w14:paraId="4A44696F" w14:textId="77777777" w:rsidR="001E5218" w:rsidRPr="00B41675" w:rsidRDefault="001E5218" w:rsidP="009A7893">
            <w:pPr>
              <w:rPr>
                <w:rFonts w:cs="Arial"/>
              </w:rPr>
            </w:pPr>
            <w:r>
              <w:rPr>
                <w:rFonts w:cs="Arial"/>
              </w:rPr>
              <w:t>Als</w:t>
            </w:r>
            <w:r w:rsidRPr="00773DB3">
              <w:rPr>
                <w:rFonts w:cs="Arial"/>
              </w:rPr>
              <w:t xml:space="preserve"> de inschrijver signaleert dat er werkzaamheden buiten de scope</w:t>
            </w:r>
            <w:r>
              <w:rPr>
                <w:rFonts w:cs="Arial"/>
              </w:rPr>
              <w:t xml:space="preserve"> </w:t>
            </w:r>
            <w:r w:rsidRPr="00773DB3">
              <w:rPr>
                <w:rFonts w:cs="Arial"/>
              </w:rPr>
              <w:t xml:space="preserve">benodigd zijn, </w:t>
            </w:r>
            <w:r>
              <w:rPr>
                <w:rFonts w:cs="Arial"/>
              </w:rPr>
              <w:t>die</w:t>
            </w:r>
            <w:r w:rsidRPr="00773DB3">
              <w:rPr>
                <w:rFonts w:cs="Arial"/>
              </w:rPr>
              <w:t xml:space="preserve"> niet in de opdracht zijn inbegrepen dan wordt hij uitdrukkelijk verzocht dit vroegtijdig te melden, bij voorkeur met een inschatting van de meerkosten.</w:t>
            </w:r>
          </w:p>
        </w:tc>
        <w:tc>
          <w:tcPr>
            <w:tcW w:w="568" w:type="dxa"/>
          </w:tcPr>
          <w:p w14:paraId="3D8D9939" w14:textId="77777777" w:rsidR="001E5218" w:rsidRPr="00F760FB" w:rsidRDefault="001E5218" w:rsidP="009A7893">
            <w:pPr>
              <w:jc w:val="center"/>
              <w:rPr>
                <w:rFonts w:cs="Arial"/>
              </w:rPr>
            </w:pPr>
            <w:r w:rsidRPr="00F760FB">
              <w:rPr>
                <w:rFonts w:cs="Arial"/>
              </w:rPr>
              <w:t>Ja</w:t>
            </w:r>
          </w:p>
          <w:p w14:paraId="7C3BE7A3" w14:textId="77777777" w:rsidR="001E5218" w:rsidRPr="00F760FB" w:rsidRDefault="001E5218" w:rsidP="009A7893">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c>
          <w:tcPr>
            <w:tcW w:w="567" w:type="dxa"/>
          </w:tcPr>
          <w:p w14:paraId="21324071" w14:textId="77777777" w:rsidR="001E5218" w:rsidRPr="00F760FB" w:rsidRDefault="001E5218" w:rsidP="009A7893">
            <w:pPr>
              <w:jc w:val="center"/>
              <w:rPr>
                <w:rFonts w:cs="Arial"/>
              </w:rPr>
            </w:pPr>
            <w:r w:rsidRPr="00F760FB">
              <w:rPr>
                <w:rFonts w:cs="Arial"/>
              </w:rPr>
              <w:t>Nee</w:t>
            </w:r>
          </w:p>
          <w:p w14:paraId="1FDEFC01" w14:textId="77777777" w:rsidR="001E5218" w:rsidRPr="00F760FB" w:rsidRDefault="001E5218" w:rsidP="009A7893">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r>
      <w:tr w:rsidR="001E5218" w:rsidRPr="00F760FB" w14:paraId="65C45F99" w14:textId="77777777" w:rsidTr="009A7893">
        <w:tblPrEx>
          <w:tblCellMar>
            <w:left w:w="70" w:type="dxa"/>
            <w:right w:w="70" w:type="dxa"/>
          </w:tblCellMar>
          <w:tblLook w:val="0000" w:firstRow="0" w:lastRow="0" w:firstColumn="0" w:lastColumn="0" w:noHBand="0" w:noVBand="0"/>
        </w:tblPrEx>
        <w:trPr>
          <w:gridBefore w:val="1"/>
          <w:wBefore w:w="38" w:type="dxa"/>
          <w:cantSplit/>
          <w:trHeight w:val="488"/>
        </w:trPr>
        <w:tc>
          <w:tcPr>
            <w:tcW w:w="637" w:type="dxa"/>
            <w:tcBorders>
              <w:bottom w:val="single" w:sz="4" w:space="0" w:color="auto"/>
            </w:tcBorders>
            <w:shd w:val="clear" w:color="auto" w:fill="auto"/>
          </w:tcPr>
          <w:p w14:paraId="044FB6B3" w14:textId="77777777" w:rsidR="001E5218" w:rsidRPr="00F760FB" w:rsidRDefault="001E5218" w:rsidP="001E5218">
            <w:pPr>
              <w:pStyle w:val="Lijstalinea"/>
              <w:numPr>
                <w:ilvl w:val="0"/>
                <w:numId w:val="2"/>
              </w:numPr>
              <w:contextualSpacing w:val="0"/>
              <w:jc w:val="center"/>
              <w:rPr>
                <w:rFonts w:cs="Arial"/>
              </w:rPr>
            </w:pPr>
          </w:p>
        </w:tc>
        <w:tc>
          <w:tcPr>
            <w:tcW w:w="7229" w:type="dxa"/>
            <w:tcBorders>
              <w:bottom w:val="single" w:sz="4" w:space="0" w:color="auto"/>
            </w:tcBorders>
          </w:tcPr>
          <w:p w14:paraId="0120A52E" w14:textId="77777777" w:rsidR="001E5218" w:rsidRPr="002E37B3" w:rsidRDefault="001E5218" w:rsidP="009A7893">
            <w:pPr>
              <w:rPr>
                <w:rFonts w:cs="Arial"/>
              </w:rPr>
            </w:pPr>
            <w:r w:rsidRPr="00235C66">
              <w:rPr>
                <w:rFonts w:cs="Arial"/>
              </w:rPr>
              <w:t>Op de opdracht zijn de “Algemene Inkoopvoorwaarden (AIV) leveringen en diensten gemeente Ede - VNG Model van toepassing.</w:t>
            </w:r>
          </w:p>
        </w:tc>
        <w:tc>
          <w:tcPr>
            <w:tcW w:w="568" w:type="dxa"/>
            <w:tcBorders>
              <w:bottom w:val="single" w:sz="4" w:space="0" w:color="auto"/>
            </w:tcBorders>
          </w:tcPr>
          <w:p w14:paraId="5C6D995F" w14:textId="77777777" w:rsidR="001E5218" w:rsidRPr="00F760FB" w:rsidRDefault="001E5218" w:rsidP="009A7893">
            <w:pPr>
              <w:jc w:val="center"/>
              <w:rPr>
                <w:rFonts w:cs="Arial"/>
              </w:rPr>
            </w:pPr>
            <w:r w:rsidRPr="00F760FB">
              <w:rPr>
                <w:rFonts w:cs="Arial"/>
              </w:rPr>
              <w:t>Ja</w:t>
            </w:r>
          </w:p>
          <w:p w14:paraId="73A1AC2C" w14:textId="77777777" w:rsidR="001E5218" w:rsidRPr="00F760FB" w:rsidRDefault="001E5218" w:rsidP="009A7893">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c>
          <w:tcPr>
            <w:tcW w:w="567" w:type="dxa"/>
            <w:tcBorders>
              <w:bottom w:val="single" w:sz="4" w:space="0" w:color="auto"/>
            </w:tcBorders>
          </w:tcPr>
          <w:p w14:paraId="1C571769" w14:textId="77777777" w:rsidR="001E5218" w:rsidRPr="00F760FB" w:rsidRDefault="001E5218" w:rsidP="009A7893">
            <w:pPr>
              <w:jc w:val="center"/>
              <w:rPr>
                <w:rFonts w:cs="Arial"/>
              </w:rPr>
            </w:pPr>
            <w:r w:rsidRPr="00F760FB">
              <w:rPr>
                <w:rFonts w:cs="Arial"/>
              </w:rPr>
              <w:t>Nee</w:t>
            </w:r>
          </w:p>
          <w:p w14:paraId="5429E1B3" w14:textId="77777777" w:rsidR="001E5218" w:rsidRPr="00F760FB" w:rsidRDefault="001E5218" w:rsidP="009A7893">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r>
      <w:tr w:rsidR="001E5218" w:rsidRPr="00910EA5" w14:paraId="0E27E729" w14:textId="77777777" w:rsidTr="009A7893">
        <w:tblPrEx>
          <w:tblCellMar>
            <w:left w:w="70" w:type="dxa"/>
            <w:right w:w="70" w:type="dxa"/>
          </w:tblCellMar>
          <w:tblLook w:val="0000" w:firstRow="0" w:lastRow="0" w:firstColumn="0" w:lastColumn="0" w:noHBand="0" w:noVBand="0"/>
        </w:tblPrEx>
        <w:trPr>
          <w:gridBefore w:val="1"/>
          <w:wBefore w:w="38" w:type="dxa"/>
          <w:cantSplit/>
        </w:trPr>
        <w:tc>
          <w:tcPr>
            <w:tcW w:w="9001" w:type="dxa"/>
            <w:gridSpan w:val="4"/>
            <w:shd w:val="clear" w:color="auto" w:fill="BFBFBF"/>
          </w:tcPr>
          <w:p w14:paraId="39946D0A" w14:textId="77777777" w:rsidR="001E5218" w:rsidRPr="00F8654A" w:rsidRDefault="001E5218" w:rsidP="009A7893">
            <w:pPr>
              <w:keepNext/>
              <w:rPr>
                <w:rFonts w:cs="Arial"/>
                <w:b/>
              </w:rPr>
            </w:pPr>
            <w:r>
              <w:rPr>
                <w:rFonts w:cs="Arial"/>
                <w:b/>
              </w:rPr>
              <w:t>Inhoudelijk</w:t>
            </w:r>
          </w:p>
        </w:tc>
      </w:tr>
      <w:tr w:rsidR="001E5218" w:rsidRPr="00F760FB" w14:paraId="2E4B68F2" w14:textId="77777777" w:rsidTr="009A7893">
        <w:tblPrEx>
          <w:tblCellMar>
            <w:left w:w="70" w:type="dxa"/>
            <w:right w:w="70" w:type="dxa"/>
          </w:tblCellMar>
          <w:tblLook w:val="0000" w:firstRow="0" w:lastRow="0" w:firstColumn="0" w:lastColumn="0" w:noHBand="0" w:noVBand="0"/>
        </w:tblPrEx>
        <w:trPr>
          <w:gridBefore w:val="1"/>
          <w:wBefore w:w="38" w:type="dxa"/>
          <w:cantSplit/>
          <w:trHeight w:val="488"/>
        </w:trPr>
        <w:tc>
          <w:tcPr>
            <w:tcW w:w="637" w:type="dxa"/>
            <w:shd w:val="clear" w:color="auto" w:fill="auto"/>
          </w:tcPr>
          <w:p w14:paraId="2BDBD129" w14:textId="77777777" w:rsidR="001E5218" w:rsidRPr="00F760FB" w:rsidRDefault="001E5218" w:rsidP="001E5218">
            <w:pPr>
              <w:pStyle w:val="Lijstalinea"/>
              <w:numPr>
                <w:ilvl w:val="0"/>
                <w:numId w:val="2"/>
              </w:numPr>
              <w:contextualSpacing w:val="0"/>
              <w:jc w:val="center"/>
              <w:rPr>
                <w:rFonts w:cs="Arial"/>
              </w:rPr>
            </w:pPr>
          </w:p>
        </w:tc>
        <w:tc>
          <w:tcPr>
            <w:tcW w:w="7229" w:type="dxa"/>
          </w:tcPr>
          <w:p w14:paraId="2AF3CD64" w14:textId="77777777" w:rsidR="001E5218" w:rsidRPr="00F760FB" w:rsidRDefault="001E5218" w:rsidP="009A789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327A77">
              <w:rPr>
                <w:rFonts w:cs="Arial"/>
              </w:rPr>
              <w:t xml:space="preserve">Elke woning die is bezocht wordt voorzien van een inregelrapport </w:t>
            </w:r>
            <w:proofErr w:type="gramStart"/>
            <w:r w:rsidRPr="00327A77">
              <w:rPr>
                <w:rFonts w:cs="Arial"/>
              </w:rPr>
              <w:t>conform</w:t>
            </w:r>
            <w:proofErr w:type="gramEnd"/>
            <w:r w:rsidRPr="00327A77">
              <w:rPr>
                <w:rFonts w:cs="Arial"/>
              </w:rPr>
              <w:t xml:space="preserve"> NTA8800.</w:t>
            </w:r>
          </w:p>
        </w:tc>
        <w:tc>
          <w:tcPr>
            <w:tcW w:w="568" w:type="dxa"/>
          </w:tcPr>
          <w:p w14:paraId="661B3158" w14:textId="77777777" w:rsidR="001E5218" w:rsidRPr="00886C5B" w:rsidRDefault="001E5218" w:rsidP="009A7893">
            <w:pPr>
              <w:jc w:val="center"/>
              <w:rPr>
                <w:rFonts w:cs="Arial"/>
              </w:rPr>
            </w:pPr>
            <w:r w:rsidRPr="00886C5B">
              <w:rPr>
                <w:rFonts w:cs="Arial"/>
              </w:rPr>
              <w:t>Ja</w:t>
            </w:r>
          </w:p>
          <w:p w14:paraId="3C40E9C4" w14:textId="77777777" w:rsidR="001E5218" w:rsidRPr="00886C5B" w:rsidRDefault="001E5218" w:rsidP="009A7893">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2154D427" w14:textId="77777777" w:rsidR="001E5218" w:rsidRPr="00886C5B" w:rsidRDefault="001E5218" w:rsidP="009A7893">
            <w:pPr>
              <w:jc w:val="center"/>
              <w:rPr>
                <w:rFonts w:cs="Arial"/>
              </w:rPr>
            </w:pPr>
            <w:r w:rsidRPr="00886C5B">
              <w:rPr>
                <w:rFonts w:cs="Arial"/>
              </w:rPr>
              <w:t>Nee</w:t>
            </w:r>
          </w:p>
          <w:p w14:paraId="4E5BAEBD" w14:textId="77777777" w:rsidR="001E5218" w:rsidRPr="00F760FB" w:rsidRDefault="001E5218" w:rsidP="009A7893">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1E5218" w:rsidRPr="00F760FB" w14:paraId="4F0F432F" w14:textId="77777777" w:rsidTr="009A7893">
        <w:tblPrEx>
          <w:tblCellMar>
            <w:left w:w="70" w:type="dxa"/>
            <w:right w:w="70" w:type="dxa"/>
          </w:tblCellMar>
          <w:tblLook w:val="0000" w:firstRow="0" w:lastRow="0" w:firstColumn="0" w:lastColumn="0" w:noHBand="0" w:noVBand="0"/>
        </w:tblPrEx>
        <w:trPr>
          <w:gridBefore w:val="1"/>
          <w:wBefore w:w="38" w:type="dxa"/>
          <w:cantSplit/>
          <w:trHeight w:val="488"/>
        </w:trPr>
        <w:tc>
          <w:tcPr>
            <w:tcW w:w="637" w:type="dxa"/>
            <w:shd w:val="clear" w:color="auto" w:fill="auto"/>
          </w:tcPr>
          <w:p w14:paraId="1E05CF0D" w14:textId="77777777" w:rsidR="001E5218" w:rsidRPr="00F760FB" w:rsidRDefault="001E5218" w:rsidP="001E5218">
            <w:pPr>
              <w:pStyle w:val="Lijstalinea"/>
              <w:numPr>
                <w:ilvl w:val="0"/>
                <w:numId w:val="2"/>
              </w:numPr>
              <w:contextualSpacing w:val="0"/>
              <w:jc w:val="center"/>
              <w:rPr>
                <w:rFonts w:cs="Arial"/>
              </w:rPr>
            </w:pPr>
          </w:p>
        </w:tc>
        <w:tc>
          <w:tcPr>
            <w:tcW w:w="7229" w:type="dxa"/>
          </w:tcPr>
          <w:p w14:paraId="5FE4F5F8" w14:textId="77777777" w:rsidR="001E5218" w:rsidRPr="00F760FB" w:rsidRDefault="001E5218" w:rsidP="009A789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M</w:t>
            </w:r>
            <w:r w:rsidRPr="00327A77">
              <w:rPr>
                <w:rFonts w:cs="Arial"/>
              </w:rPr>
              <w:t>aximale responstijd van 24 uur bij storingen.</w:t>
            </w:r>
          </w:p>
        </w:tc>
        <w:tc>
          <w:tcPr>
            <w:tcW w:w="568" w:type="dxa"/>
          </w:tcPr>
          <w:p w14:paraId="6DBD1989" w14:textId="77777777" w:rsidR="001E5218" w:rsidRPr="00886C5B" w:rsidRDefault="001E5218" w:rsidP="009A7893">
            <w:pPr>
              <w:jc w:val="center"/>
              <w:rPr>
                <w:rFonts w:cs="Arial"/>
              </w:rPr>
            </w:pPr>
            <w:r w:rsidRPr="00886C5B">
              <w:rPr>
                <w:rFonts w:cs="Arial"/>
              </w:rPr>
              <w:t>Ja</w:t>
            </w:r>
          </w:p>
          <w:p w14:paraId="0A8992EF" w14:textId="77777777" w:rsidR="001E5218" w:rsidRPr="00886C5B" w:rsidRDefault="001E5218" w:rsidP="009A7893">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5AD69F88" w14:textId="77777777" w:rsidR="001E5218" w:rsidRPr="00886C5B" w:rsidRDefault="001E5218" w:rsidP="009A7893">
            <w:pPr>
              <w:jc w:val="center"/>
              <w:rPr>
                <w:rFonts w:cs="Arial"/>
              </w:rPr>
            </w:pPr>
            <w:r w:rsidRPr="00886C5B">
              <w:rPr>
                <w:rFonts w:cs="Arial"/>
              </w:rPr>
              <w:t>Nee</w:t>
            </w:r>
          </w:p>
          <w:p w14:paraId="76B313E6" w14:textId="77777777" w:rsidR="001E5218" w:rsidRPr="00F760FB" w:rsidRDefault="001E5218" w:rsidP="009A7893">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1E5218" w:rsidRPr="00F760FB" w14:paraId="1BFCFDED" w14:textId="77777777" w:rsidTr="009A7893">
        <w:tblPrEx>
          <w:tblCellMar>
            <w:left w:w="70" w:type="dxa"/>
            <w:right w:w="70" w:type="dxa"/>
          </w:tblCellMar>
          <w:tblLook w:val="0000" w:firstRow="0" w:lastRow="0" w:firstColumn="0" w:lastColumn="0" w:noHBand="0" w:noVBand="0"/>
        </w:tblPrEx>
        <w:trPr>
          <w:gridBefore w:val="1"/>
          <w:wBefore w:w="38" w:type="dxa"/>
          <w:cantSplit/>
          <w:trHeight w:val="488"/>
        </w:trPr>
        <w:tc>
          <w:tcPr>
            <w:tcW w:w="637" w:type="dxa"/>
            <w:shd w:val="clear" w:color="auto" w:fill="auto"/>
          </w:tcPr>
          <w:p w14:paraId="179139D1" w14:textId="77777777" w:rsidR="001E5218" w:rsidRPr="00F760FB" w:rsidRDefault="001E5218" w:rsidP="001E5218">
            <w:pPr>
              <w:pStyle w:val="Lijstalinea"/>
              <w:numPr>
                <w:ilvl w:val="0"/>
                <w:numId w:val="2"/>
              </w:numPr>
              <w:contextualSpacing w:val="0"/>
              <w:jc w:val="center"/>
              <w:rPr>
                <w:rFonts w:cs="Arial"/>
              </w:rPr>
            </w:pPr>
          </w:p>
        </w:tc>
        <w:tc>
          <w:tcPr>
            <w:tcW w:w="7229" w:type="dxa"/>
          </w:tcPr>
          <w:p w14:paraId="3963D54D" w14:textId="77777777" w:rsidR="001E5218" w:rsidRPr="00F760FB" w:rsidRDefault="001E5218" w:rsidP="009A789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327A77">
              <w:rPr>
                <w:rFonts w:cs="Arial"/>
              </w:rPr>
              <w:t>Alle specialisten die werkzaamheden verrichten beschikken over een certificaat Vakmanschap Inregelen.</w:t>
            </w:r>
            <w:r>
              <w:rPr>
                <w:rFonts w:cs="Arial"/>
              </w:rPr>
              <w:t xml:space="preserve"> Bij verificatie van de EMVI-winnaar dient deze bewijzen van certificatie te overleggen.</w:t>
            </w:r>
          </w:p>
        </w:tc>
        <w:tc>
          <w:tcPr>
            <w:tcW w:w="568" w:type="dxa"/>
          </w:tcPr>
          <w:p w14:paraId="45FAC4A9" w14:textId="77777777" w:rsidR="001E5218" w:rsidRPr="00886C5B" w:rsidRDefault="001E5218" w:rsidP="009A7893">
            <w:pPr>
              <w:jc w:val="center"/>
              <w:rPr>
                <w:rFonts w:cs="Arial"/>
              </w:rPr>
            </w:pPr>
            <w:r w:rsidRPr="00886C5B">
              <w:rPr>
                <w:rFonts w:cs="Arial"/>
              </w:rPr>
              <w:t>Ja</w:t>
            </w:r>
          </w:p>
          <w:p w14:paraId="4057717E" w14:textId="77777777" w:rsidR="001E5218" w:rsidRPr="00886C5B" w:rsidRDefault="001E5218" w:rsidP="009A7893">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75A9D067" w14:textId="77777777" w:rsidR="001E5218" w:rsidRPr="00886C5B" w:rsidRDefault="001E5218" w:rsidP="009A7893">
            <w:pPr>
              <w:jc w:val="center"/>
              <w:rPr>
                <w:rFonts w:cs="Arial"/>
              </w:rPr>
            </w:pPr>
            <w:r w:rsidRPr="00886C5B">
              <w:rPr>
                <w:rFonts w:cs="Arial"/>
              </w:rPr>
              <w:t>Nee</w:t>
            </w:r>
          </w:p>
          <w:p w14:paraId="0EACF343" w14:textId="77777777" w:rsidR="001E5218" w:rsidRPr="00F760FB" w:rsidRDefault="001E5218" w:rsidP="009A7893">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1E5218" w:rsidRPr="00F760FB" w14:paraId="2211AC5E" w14:textId="77777777" w:rsidTr="009A7893">
        <w:tblPrEx>
          <w:tblCellMar>
            <w:left w:w="70" w:type="dxa"/>
            <w:right w:w="70" w:type="dxa"/>
          </w:tblCellMar>
          <w:tblLook w:val="0000" w:firstRow="0" w:lastRow="0" w:firstColumn="0" w:lastColumn="0" w:noHBand="0" w:noVBand="0"/>
        </w:tblPrEx>
        <w:trPr>
          <w:gridBefore w:val="1"/>
          <w:wBefore w:w="38" w:type="dxa"/>
          <w:cantSplit/>
          <w:trHeight w:val="488"/>
        </w:trPr>
        <w:tc>
          <w:tcPr>
            <w:tcW w:w="637" w:type="dxa"/>
            <w:shd w:val="clear" w:color="auto" w:fill="auto"/>
          </w:tcPr>
          <w:p w14:paraId="53A6237F" w14:textId="77777777" w:rsidR="001E5218" w:rsidRPr="00F760FB" w:rsidRDefault="001E5218" w:rsidP="001E5218">
            <w:pPr>
              <w:pStyle w:val="Lijstalinea"/>
              <w:numPr>
                <w:ilvl w:val="0"/>
                <w:numId w:val="2"/>
              </w:numPr>
              <w:contextualSpacing w:val="0"/>
              <w:jc w:val="center"/>
              <w:rPr>
                <w:rFonts w:cs="Arial"/>
              </w:rPr>
            </w:pPr>
          </w:p>
        </w:tc>
        <w:tc>
          <w:tcPr>
            <w:tcW w:w="7229" w:type="dxa"/>
          </w:tcPr>
          <w:p w14:paraId="27AC9408" w14:textId="77777777" w:rsidR="001E5218" w:rsidRPr="00F760FB" w:rsidRDefault="001E5218" w:rsidP="009A789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I</w:t>
            </w:r>
            <w:r w:rsidRPr="00327A77">
              <w:rPr>
                <w:rFonts w:cs="Arial"/>
              </w:rPr>
              <w:t xml:space="preserve">nschrijver </w:t>
            </w:r>
            <w:r>
              <w:rPr>
                <w:rFonts w:cs="Arial"/>
              </w:rPr>
              <w:t>gaat akkoord om</w:t>
            </w:r>
            <w:r w:rsidRPr="00327A77">
              <w:rPr>
                <w:rFonts w:cs="Arial"/>
              </w:rPr>
              <w:t xml:space="preserve"> actief deel </w:t>
            </w:r>
            <w:r>
              <w:rPr>
                <w:rFonts w:cs="Arial"/>
              </w:rPr>
              <w:t xml:space="preserve">te nemen </w:t>
            </w:r>
            <w:r w:rsidRPr="00327A77">
              <w:rPr>
                <w:rFonts w:cs="Arial"/>
              </w:rPr>
              <w:t>aan de projectgroep Energiearmoede (onder leiding van de gemeente Ede).</w:t>
            </w:r>
          </w:p>
        </w:tc>
        <w:tc>
          <w:tcPr>
            <w:tcW w:w="568" w:type="dxa"/>
          </w:tcPr>
          <w:p w14:paraId="22B7C908" w14:textId="77777777" w:rsidR="001E5218" w:rsidRPr="00886C5B" w:rsidRDefault="001E5218" w:rsidP="009A7893">
            <w:pPr>
              <w:jc w:val="center"/>
              <w:rPr>
                <w:rFonts w:cs="Arial"/>
              </w:rPr>
            </w:pPr>
            <w:r w:rsidRPr="00886C5B">
              <w:rPr>
                <w:rFonts w:cs="Arial"/>
              </w:rPr>
              <w:t>Ja</w:t>
            </w:r>
          </w:p>
          <w:p w14:paraId="7FA7EE60" w14:textId="77777777" w:rsidR="001E5218" w:rsidRPr="00886C5B" w:rsidRDefault="001E5218" w:rsidP="009A7893">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6870DB19" w14:textId="77777777" w:rsidR="001E5218" w:rsidRPr="00886C5B" w:rsidRDefault="001E5218" w:rsidP="009A7893">
            <w:pPr>
              <w:jc w:val="center"/>
              <w:rPr>
                <w:rFonts w:cs="Arial"/>
              </w:rPr>
            </w:pPr>
            <w:r w:rsidRPr="00886C5B">
              <w:rPr>
                <w:rFonts w:cs="Arial"/>
              </w:rPr>
              <w:t>Nee</w:t>
            </w:r>
          </w:p>
          <w:p w14:paraId="4C924298" w14:textId="77777777" w:rsidR="001E5218" w:rsidRPr="00F760FB" w:rsidRDefault="001E5218" w:rsidP="009A7893">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bl>
    <w:p w14:paraId="1B0E6240" w14:textId="77777777" w:rsidR="001E5218" w:rsidRPr="00F760FB" w:rsidRDefault="001E5218" w:rsidP="001E5218">
      <w:pPr>
        <w:rPr>
          <w:rFonts w:cs="Arial"/>
        </w:rPr>
      </w:pPr>
    </w:p>
    <w:p w14:paraId="11DBEB66" w14:textId="77777777" w:rsidR="001E5218" w:rsidRPr="00F760FB" w:rsidRDefault="001E5218" w:rsidP="001E5218">
      <w:pPr>
        <w:rPr>
          <w:rFonts w:cs="Arial"/>
          <w:b/>
        </w:rPr>
      </w:pPr>
      <w:r w:rsidRPr="00F760FB">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1E5218" w:rsidRPr="00F760FB" w14:paraId="5CFFE547" w14:textId="77777777" w:rsidTr="009A7893">
        <w:trPr>
          <w:trHeight w:val="448"/>
        </w:trPr>
        <w:tc>
          <w:tcPr>
            <w:tcW w:w="2209" w:type="dxa"/>
            <w:shd w:val="clear" w:color="auto" w:fill="auto"/>
            <w:vAlign w:val="center"/>
          </w:tcPr>
          <w:p w14:paraId="3CE259BC" w14:textId="77777777" w:rsidR="001E5218" w:rsidRPr="00F760FB" w:rsidRDefault="001E5218" w:rsidP="009A7893">
            <w:pPr>
              <w:rPr>
                <w:rFonts w:cs="Arial"/>
              </w:rPr>
            </w:pPr>
            <w:r w:rsidRPr="00F760FB">
              <w:rPr>
                <w:rFonts w:cs="Arial"/>
              </w:rPr>
              <w:t>Naam inschrijver</w:t>
            </w:r>
          </w:p>
        </w:tc>
        <w:tc>
          <w:tcPr>
            <w:tcW w:w="6792" w:type="dxa"/>
            <w:vAlign w:val="center"/>
          </w:tcPr>
          <w:p w14:paraId="5299452E" w14:textId="77777777" w:rsidR="001E5218" w:rsidRPr="00F760FB" w:rsidRDefault="001E5218" w:rsidP="009A7893">
            <w:pPr>
              <w:rPr>
                <w:rFonts w:cs="Arial"/>
              </w:rPr>
            </w:pPr>
          </w:p>
        </w:tc>
      </w:tr>
      <w:tr w:rsidR="001E5218" w:rsidRPr="00F760FB" w14:paraId="6AFC4C27" w14:textId="77777777" w:rsidTr="009A7893">
        <w:trPr>
          <w:trHeight w:val="413"/>
        </w:trPr>
        <w:tc>
          <w:tcPr>
            <w:tcW w:w="2209" w:type="dxa"/>
            <w:shd w:val="clear" w:color="auto" w:fill="auto"/>
            <w:vAlign w:val="center"/>
          </w:tcPr>
          <w:p w14:paraId="600BC063" w14:textId="77777777" w:rsidR="001E5218" w:rsidRPr="00F760FB" w:rsidRDefault="001E5218" w:rsidP="009A7893">
            <w:pPr>
              <w:rPr>
                <w:rFonts w:cs="Arial"/>
              </w:rPr>
            </w:pPr>
            <w:r w:rsidRPr="00F760FB">
              <w:rPr>
                <w:rFonts w:cs="Arial"/>
              </w:rPr>
              <w:t>Naam tekenbevoegde</w:t>
            </w:r>
          </w:p>
        </w:tc>
        <w:tc>
          <w:tcPr>
            <w:tcW w:w="6792" w:type="dxa"/>
            <w:vAlign w:val="center"/>
          </w:tcPr>
          <w:p w14:paraId="3DE08FE0" w14:textId="77777777" w:rsidR="001E5218" w:rsidRPr="00F760FB" w:rsidRDefault="001E5218" w:rsidP="009A7893">
            <w:pPr>
              <w:rPr>
                <w:rFonts w:cs="Arial"/>
              </w:rPr>
            </w:pPr>
          </w:p>
        </w:tc>
      </w:tr>
      <w:tr w:rsidR="001E5218" w:rsidRPr="00F760FB" w14:paraId="373669C1" w14:textId="77777777" w:rsidTr="009A7893">
        <w:trPr>
          <w:trHeight w:val="419"/>
        </w:trPr>
        <w:tc>
          <w:tcPr>
            <w:tcW w:w="2209" w:type="dxa"/>
            <w:shd w:val="clear" w:color="auto" w:fill="auto"/>
            <w:vAlign w:val="center"/>
          </w:tcPr>
          <w:p w14:paraId="6C0274D1" w14:textId="77777777" w:rsidR="001E5218" w:rsidRPr="00F760FB" w:rsidRDefault="001E5218" w:rsidP="009A7893">
            <w:pPr>
              <w:rPr>
                <w:rFonts w:cs="Arial"/>
              </w:rPr>
            </w:pPr>
            <w:r w:rsidRPr="00F760FB">
              <w:rPr>
                <w:rFonts w:cs="Arial"/>
              </w:rPr>
              <w:t>Handtekening</w:t>
            </w:r>
          </w:p>
        </w:tc>
        <w:tc>
          <w:tcPr>
            <w:tcW w:w="6792" w:type="dxa"/>
            <w:vAlign w:val="center"/>
          </w:tcPr>
          <w:p w14:paraId="3548717C" w14:textId="77777777" w:rsidR="001E5218" w:rsidRPr="00F760FB" w:rsidRDefault="001E5218" w:rsidP="009A7893">
            <w:pPr>
              <w:rPr>
                <w:rFonts w:cs="Arial"/>
              </w:rPr>
            </w:pPr>
          </w:p>
        </w:tc>
      </w:tr>
      <w:tr w:rsidR="001E5218" w:rsidRPr="00F760FB" w14:paraId="1CFC2DF7" w14:textId="77777777" w:rsidTr="009A7893">
        <w:trPr>
          <w:trHeight w:val="425"/>
        </w:trPr>
        <w:tc>
          <w:tcPr>
            <w:tcW w:w="2209" w:type="dxa"/>
            <w:shd w:val="clear" w:color="auto" w:fill="auto"/>
            <w:vAlign w:val="center"/>
          </w:tcPr>
          <w:p w14:paraId="3D83E46F" w14:textId="77777777" w:rsidR="001E5218" w:rsidRPr="00F760FB" w:rsidRDefault="001E5218" w:rsidP="009A7893">
            <w:pPr>
              <w:rPr>
                <w:rFonts w:cs="Arial"/>
              </w:rPr>
            </w:pPr>
            <w:r w:rsidRPr="00F760FB">
              <w:rPr>
                <w:rFonts w:cs="Arial"/>
              </w:rPr>
              <w:t>Datum</w:t>
            </w:r>
          </w:p>
        </w:tc>
        <w:tc>
          <w:tcPr>
            <w:tcW w:w="6792" w:type="dxa"/>
            <w:vAlign w:val="center"/>
          </w:tcPr>
          <w:p w14:paraId="07DF4F91" w14:textId="77777777" w:rsidR="001E5218" w:rsidRPr="00F760FB" w:rsidRDefault="001E5218" w:rsidP="009A7893">
            <w:pPr>
              <w:rPr>
                <w:rFonts w:cs="Arial"/>
              </w:rPr>
            </w:pPr>
          </w:p>
        </w:tc>
      </w:tr>
    </w:tbl>
    <w:p w14:paraId="00BCDE70" w14:textId="77777777" w:rsidR="0038722A" w:rsidRDefault="0038722A"/>
    <w:sectPr w:rsidR="003872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6D966B48"/>
    <w:multiLevelType w:val="hybridMultilevel"/>
    <w:tmpl w:val="9D869E1A"/>
    <w:lvl w:ilvl="0" w:tplc="F306CFF4">
      <w:start w:val="1"/>
      <w:numFmt w:val="decimal"/>
      <w:pStyle w:val="Bijlagegenummerd"/>
      <w:lvlText w:val="Bijlage %1."/>
      <w:lvlJc w:val="left"/>
      <w:pPr>
        <w:tabs>
          <w:tab w:val="num" w:pos="-20"/>
        </w:tabs>
        <w:ind w:left="700" w:hanging="700"/>
      </w:pPr>
      <w:rPr>
        <w:rFonts w:ascii="Arial" w:hAnsi="Arial" w:hint="default"/>
        <w:b/>
        <w:i w:val="0"/>
        <w:color w:val="006A6E"/>
        <w:sz w:val="2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789475557">
    <w:abstractNumId w:val="2"/>
  </w:num>
  <w:num w:numId="2" w16cid:durableId="328142942">
    <w:abstractNumId w:val="0"/>
  </w:num>
  <w:num w:numId="3" w16cid:durableId="15913052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218"/>
    <w:rsid w:val="001E5218"/>
    <w:rsid w:val="0038722A"/>
    <w:rsid w:val="003A2CB8"/>
    <w:rsid w:val="0046751E"/>
    <w:rsid w:val="00F76F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F4A5A"/>
  <w15:chartTrackingRefBased/>
  <w15:docId w15:val="{81B58FAD-F00B-4781-A00E-528212FF6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5218"/>
    <w:pPr>
      <w:spacing w:after="0" w:line="276"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1E52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E52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E521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E521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E521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E521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E521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E521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E521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E521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E521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E521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E521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E521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E521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E521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E521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E5218"/>
    <w:rPr>
      <w:rFonts w:eastAsiaTheme="majorEastAsia" w:cstheme="majorBidi"/>
      <w:color w:val="272727" w:themeColor="text1" w:themeTint="D8"/>
    </w:rPr>
  </w:style>
  <w:style w:type="paragraph" w:styleId="Titel">
    <w:name w:val="Title"/>
    <w:basedOn w:val="Standaard"/>
    <w:next w:val="Standaard"/>
    <w:link w:val="TitelChar"/>
    <w:uiPriority w:val="10"/>
    <w:qFormat/>
    <w:rsid w:val="001E52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E521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E521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E521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E521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E5218"/>
    <w:rPr>
      <w:i/>
      <w:iCs/>
      <w:color w:val="404040" w:themeColor="text1" w:themeTint="BF"/>
    </w:rPr>
  </w:style>
  <w:style w:type="paragraph" w:styleId="Lijstalinea">
    <w:name w:val="List Paragraph"/>
    <w:basedOn w:val="Standaard"/>
    <w:uiPriority w:val="34"/>
    <w:qFormat/>
    <w:rsid w:val="001E5218"/>
    <w:pPr>
      <w:ind w:left="720"/>
      <w:contextualSpacing/>
    </w:pPr>
  </w:style>
  <w:style w:type="character" w:styleId="Intensievebenadrukking">
    <w:name w:val="Intense Emphasis"/>
    <w:basedOn w:val="Standaardalinea-lettertype"/>
    <w:uiPriority w:val="21"/>
    <w:qFormat/>
    <w:rsid w:val="001E5218"/>
    <w:rPr>
      <w:i/>
      <w:iCs/>
      <w:color w:val="0F4761" w:themeColor="accent1" w:themeShade="BF"/>
    </w:rPr>
  </w:style>
  <w:style w:type="paragraph" w:styleId="Duidelijkcitaat">
    <w:name w:val="Intense Quote"/>
    <w:basedOn w:val="Standaard"/>
    <w:next w:val="Standaard"/>
    <w:link w:val="DuidelijkcitaatChar"/>
    <w:uiPriority w:val="30"/>
    <w:qFormat/>
    <w:rsid w:val="001E52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E5218"/>
    <w:rPr>
      <w:i/>
      <w:iCs/>
      <w:color w:val="0F4761" w:themeColor="accent1" w:themeShade="BF"/>
    </w:rPr>
  </w:style>
  <w:style w:type="character" w:styleId="Intensieveverwijzing">
    <w:name w:val="Intense Reference"/>
    <w:basedOn w:val="Standaardalinea-lettertype"/>
    <w:uiPriority w:val="32"/>
    <w:qFormat/>
    <w:rsid w:val="001E5218"/>
    <w:rPr>
      <w:b/>
      <w:bCs/>
      <w:smallCaps/>
      <w:color w:val="0F4761" w:themeColor="accent1" w:themeShade="BF"/>
      <w:spacing w:val="5"/>
    </w:rPr>
  </w:style>
  <w:style w:type="paragraph" w:customStyle="1" w:styleId="Bijlagegenummerd">
    <w:name w:val="Bijlage genummerd"/>
    <w:basedOn w:val="Standaard"/>
    <w:next w:val="Standaard"/>
    <w:qFormat/>
    <w:rsid w:val="001E5218"/>
    <w:pPr>
      <w:numPr>
        <w:numId w:val="3"/>
      </w:numPr>
      <w:spacing w:after="500"/>
    </w:pPr>
    <w:rPr>
      <w:b/>
      <w:sz w:val="28"/>
    </w:rPr>
  </w:style>
  <w:style w:type="paragraph" w:customStyle="1" w:styleId="BijlagegenummerdAD">
    <w:name w:val="Bijlage genummerd AD"/>
    <w:basedOn w:val="Bijlagegenummerd"/>
    <w:next w:val="Standaard"/>
    <w:qFormat/>
    <w:rsid w:val="001E52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400</Words>
  <Characters>2201</Characters>
  <Application>Microsoft Office Word</Application>
  <DocSecurity>0</DocSecurity>
  <Lines>18</Lines>
  <Paragraphs>5</Paragraphs>
  <ScaleCrop>false</ScaleCrop>
  <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Harrold van den</dc:creator>
  <cp:keywords/>
  <dc:description/>
  <cp:lastModifiedBy>Berg, Harrold van den</cp:lastModifiedBy>
  <cp:revision>1</cp:revision>
  <dcterms:created xsi:type="dcterms:W3CDTF">2025-10-29T09:24:00Z</dcterms:created>
  <dcterms:modified xsi:type="dcterms:W3CDTF">2025-10-29T09:24:00Z</dcterms:modified>
</cp:coreProperties>
</file>