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B74C" w14:textId="6E180E2D" w:rsidR="00BE2725" w:rsidRDefault="00BE2725" w:rsidP="006562C2">
      <w:pPr>
        <w:pStyle w:val="Kop2"/>
        <w:jc w:val="center"/>
      </w:pPr>
      <w:bookmarkStart w:id="0" w:name="_Toc15568026"/>
      <w:bookmarkStart w:id="1" w:name="_Toc24549939"/>
      <w:r w:rsidRPr="00A662C1">
        <w:t xml:space="preserve">Bijlage </w:t>
      </w:r>
      <w:r w:rsidR="002451A0">
        <w:t>8</w:t>
      </w:r>
      <w:r w:rsidR="00562560" w:rsidRPr="00A662C1">
        <w:t xml:space="preserve"> </w:t>
      </w:r>
      <w:r w:rsidR="00583304" w:rsidRPr="00A662C1">
        <w:t>Bewijsmiddelen</w:t>
      </w:r>
      <w:r w:rsidR="00583304">
        <w:t xml:space="preserve"> </w:t>
      </w:r>
      <w:r w:rsidR="00562560" w:rsidRPr="00562560">
        <w:t>CO</w:t>
      </w:r>
      <w:r w:rsidR="00583304" w:rsidRPr="004D4ACE">
        <w:rPr>
          <w:rFonts w:cs="Arial"/>
          <w:szCs w:val="20"/>
        </w:rPr>
        <w:t>₂</w:t>
      </w:r>
      <w:r w:rsidR="00562560" w:rsidRPr="00562560">
        <w:t>-Ambitieniveau</w:t>
      </w:r>
      <w:bookmarkEnd w:id="0"/>
      <w:bookmarkEnd w:id="1"/>
      <w:r w:rsidR="005D6907">
        <w:t xml:space="preserve"> Perceel 1</w:t>
      </w:r>
      <w:r w:rsidR="00FD6FDF">
        <w:t xml:space="preserve"> zaaknummer 31200050</w:t>
      </w:r>
    </w:p>
    <w:p w14:paraId="2B84DB4B" w14:textId="77777777" w:rsidR="00BE2725" w:rsidRDefault="00BE2725" w:rsidP="00BE2725">
      <w:pPr>
        <w:pStyle w:val="Kop2"/>
      </w:pPr>
    </w:p>
    <w:p w14:paraId="22DD8951" w14:textId="77777777" w:rsidR="00BE2725" w:rsidRPr="008D76B3" w:rsidRDefault="00BE2725" w:rsidP="00BE2725">
      <w:pPr>
        <w:pStyle w:val="broodtekst"/>
        <w:spacing w:line="240" w:lineRule="auto"/>
      </w:pPr>
    </w:p>
    <w:p w14:paraId="6258BEFA" w14:textId="09D4B6C1" w:rsidR="00583304" w:rsidRPr="005B452D" w:rsidRDefault="00583304" w:rsidP="00BE2725">
      <w:pPr>
        <w:spacing w:line="240" w:lineRule="auto"/>
        <w:rPr>
          <w:rFonts w:cs="Arial"/>
          <w:b/>
          <w:szCs w:val="20"/>
          <w:u w:val="single"/>
        </w:rPr>
      </w:pPr>
      <w:r w:rsidRPr="005B452D">
        <w:rPr>
          <w:b/>
          <w:szCs w:val="18"/>
          <w:u w:val="single"/>
        </w:rPr>
        <w:t xml:space="preserve">Gunningscriterium </w:t>
      </w:r>
      <w:r w:rsidR="007F200E">
        <w:rPr>
          <w:b/>
          <w:szCs w:val="18"/>
          <w:u w:val="single"/>
        </w:rPr>
        <w:t>4</w:t>
      </w:r>
      <w:r w:rsidRPr="005B452D">
        <w:rPr>
          <w:b/>
          <w:szCs w:val="18"/>
          <w:u w:val="single"/>
        </w:rPr>
        <w:t xml:space="preserve"> Co</w:t>
      </w:r>
      <w:r w:rsidRPr="005B452D">
        <w:rPr>
          <w:rFonts w:cs="Arial"/>
          <w:b/>
          <w:szCs w:val="20"/>
          <w:u w:val="single"/>
        </w:rPr>
        <w:t>₂ Ambitieniveau (prestatieladder)</w:t>
      </w:r>
    </w:p>
    <w:p w14:paraId="752BC170" w14:textId="77777777" w:rsidR="00583304" w:rsidRDefault="00583304" w:rsidP="00BE2725">
      <w:pPr>
        <w:spacing w:line="240" w:lineRule="auto"/>
        <w:rPr>
          <w:rFonts w:cs="Arial"/>
          <w:szCs w:val="20"/>
        </w:rPr>
      </w:pPr>
    </w:p>
    <w:p w14:paraId="03EC8D6F" w14:textId="3E8220E3" w:rsidR="006562C2" w:rsidRDefault="004E44C2" w:rsidP="00EA6DDA">
      <w:pPr>
        <w:spacing w:line="240" w:lineRule="auto"/>
        <w:rPr>
          <w:i/>
          <w:sz w:val="16"/>
          <w:szCs w:val="16"/>
        </w:rPr>
      </w:pPr>
      <w:r w:rsidRPr="003245AA">
        <w:rPr>
          <w:szCs w:val="18"/>
        </w:rPr>
        <w:t>De I</w:t>
      </w:r>
      <w:r w:rsidR="00BE2725" w:rsidRPr="003245AA">
        <w:rPr>
          <w:szCs w:val="18"/>
        </w:rPr>
        <w:t xml:space="preserve">nschrijver verklaart </w:t>
      </w:r>
      <w:r w:rsidR="00BE2725" w:rsidRPr="00562560">
        <w:rPr>
          <w:szCs w:val="18"/>
        </w:rPr>
        <w:t>zich bereid de uitvoering van de opdracht op een duurzame wijze ter hand te nemen en daarbij adequaat invulling te geven aan een CO</w:t>
      </w:r>
      <w:r w:rsidR="00BE2725" w:rsidRPr="00562560">
        <w:rPr>
          <w:sz w:val="12"/>
          <w:szCs w:val="12"/>
        </w:rPr>
        <w:t>2</w:t>
      </w:r>
      <w:r w:rsidR="00BE2725" w:rsidRPr="00562560">
        <w:rPr>
          <w:szCs w:val="18"/>
        </w:rPr>
        <w:t>-reductie op:</w:t>
      </w:r>
      <w:r w:rsidR="00562560" w:rsidRPr="00562560">
        <w:rPr>
          <w:szCs w:val="18"/>
        </w:rPr>
        <w:t xml:space="preserve"> </w:t>
      </w:r>
      <w:r w:rsidR="00562560" w:rsidRPr="00562560">
        <w:rPr>
          <w:i/>
          <w:sz w:val="16"/>
          <w:szCs w:val="16"/>
        </w:rPr>
        <w:t>(kruis het vakje aan dat van toepassing is)</w:t>
      </w:r>
      <w:r w:rsidR="00BE2725" w:rsidRPr="00562560">
        <w:rPr>
          <w:i/>
          <w:sz w:val="16"/>
          <w:szCs w:val="16"/>
          <w:highlight w:val="yellow"/>
        </w:rPr>
        <w:t xml:space="preserve"> </w:t>
      </w:r>
    </w:p>
    <w:p w14:paraId="2F6228B5" w14:textId="77777777" w:rsidR="007F200E" w:rsidRDefault="007F200E" w:rsidP="00EA6DDA">
      <w:pPr>
        <w:spacing w:line="240" w:lineRule="auto"/>
        <w:rPr>
          <w:sz w:val="28"/>
          <w:szCs w:val="28"/>
        </w:rPr>
      </w:pPr>
    </w:p>
    <w:p w14:paraId="169C1860" w14:textId="64BECF13" w:rsidR="00EA6DDA" w:rsidRPr="000D764F" w:rsidRDefault="00EA6DDA" w:rsidP="00EA6DDA">
      <w:pPr>
        <w:spacing w:line="240" w:lineRule="auto"/>
        <w:rPr>
          <w:szCs w:val="18"/>
          <w:highlight w:val="yellow"/>
        </w:rPr>
      </w:pPr>
      <w:r w:rsidRPr="002705DA">
        <w:rPr>
          <w:sz w:val="28"/>
          <w:szCs w:val="28"/>
        </w:rPr>
        <w:t>□</w:t>
      </w:r>
      <w:r>
        <w:rPr>
          <w:sz w:val="28"/>
          <w:szCs w:val="28"/>
        </w:rPr>
        <w:t xml:space="preserve"> </w:t>
      </w:r>
      <w:r w:rsidRPr="00EA6DDA">
        <w:rPr>
          <w:szCs w:val="18"/>
        </w:rPr>
        <w:t xml:space="preserve">geen </w:t>
      </w:r>
      <w:r>
        <w:rPr>
          <w:szCs w:val="18"/>
        </w:rPr>
        <w:t xml:space="preserve">van de onderstaande </w:t>
      </w:r>
      <w:r w:rsidRPr="00EA6DDA">
        <w:rPr>
          <w:szCs w:val="18"/>
        </w:rPr>
        <w:t>CO</w:t>
      </w:r>
      <w:r w:rsidRPr="00EA6DDA">
        <w:rPr>
          <w:sz w:val="12"/>
          <w:szCs w:val="12"/>
        </w:rPr>
        <w:t>2</w:t>
      </w:r>
      <w:r w:rsidRPr="00EA6DDA">
        <w:rPr>
          <w:szCs w:val="18"/>
        </w:rPr>
        <w:t>-ambitieniveaus</w:t>
      </w:r>
      <w:r>
        <w:rPr>
          <w:szCs w:val="18"/>
        </w:rPr>
        <w:t xml:space="preserve"> (niveau 0) </w:t>
      </w:r>
      <w:r w:rsidRPr="00EA6DDA">
        <w:rPr>
          <w:szCs w:val="18"/>
        </w:rPr>
        <w:t xml:space="preserve">(fictieve vermeerdering </w:t>
      </w:r>
      <w:r>
        <w:rPr>
          <w:szCs w:val="18"/>
        </w:rPr>
        <w:br/>
        <w:t xml:space="preserve">    </w:t>
      </w:r>
      <w:r w:rsidRPr="00EA6DDA">
        <w:rPr>
          <w:szCs w:val="18"/>
        </w:rPr>
        <w:t>Inschrijfprijs met</w:t>
      </w:r>
      <w:r>
        <w:rPr>
          <w:szCs w:val="18"/>
        </w:rPr>
        <w:t xml:space="preserve"> </w:t>
      </w:r>
      <w:r w:rsidR="00BC4DA2">
        <w:rPr>
          <w:szCs w:val="18"/>
        </w:rPr>
        <w:t>€</w:t>
      </w:r>
      <w:r w:rsidR="003245AA">
        <w:rPr>
          <w:szCs w:val="18"/>
        </w:rPr>
        <w:t xml:space="preserve"> </w:t>
      </w:r>
      <w:r w:rsidR="005D6907">
        <w:rPr>
          <w:szCs w:val="18"/>
        </w:rPr>
        <w:t>200</w:t>
      </w:r>
      <w:r w:rsidR="003245AA">
        <w:rPr>
          <w:szCs w:val="18"/>
        </w:rPr>
        <w:t>.000</w:t>
      </w:r>
      <w:r w:rsidRPr="00EA6DDA">
        <w:rPr>
          <w:szCs w:val="18"/>
        </w:rPr>
        <w:t>,-)</w:t>
      </w:r>
    </w:p>
    <w:p w14:paraId="27EC5C2B" w14:textId="2D6C31CE"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1 (</w:t>
      </w:r>
      <w:r w:rsidR="00583304">
        <w:rPr>
          <w:szCs w:val="18"/>
        </w:rPr>
        <w:t>fict</w:t>
      </w:r>
      <w:r w:rsidRPr="002705DA">
        <w:rPr>
          <w:szCs w:val="18"/>
        </w:rPr>
        <w:t>ieve ver</w:t>
      </w:r>
      <w:r w:rsidR="005D6907">
        <w:rPr>
          <w:szCs w:val="18"/>
        </w:rPr>
        <w:t xml:space="preserve">meerdering </w:t>
      </w:r>
      <w:r w:rsidR="003245AA">
        <w:rPr>
          <w:szCs w:val="18"/>
        </w:rPr>
        <w:t xml:space="preserve">Inschrijfprijs met </w:t>
      </w:r>
      <w:r w:rsidR="005D6907">
        <w:rPr>
          <w:szCs w:val="18"/>
        </w:rPr>
        <w:t>200</w:t>
      </w:r>
      <w:r w:rsidR="003245AA">
        <w:rPr>
          <w:szCs w:val="18"/>
        </w:rPr>
        <w:t>.000,-</w:t>
      </w:r>
      <w:r w:rsidRPr="002705DA">
        <w:rPr>
          <w:szCs w:val="18"/>
        </w:rPr>
        <w:t xml:space="preserve">) </w:t>
      </w:r>
    </w:p>
    <w:p w14:paraId="3198B2F7" w14:textId="2877526C"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2 (</w:t>
      </w:r>
      <w:r w:rsidR="00583304">
        <w:rPr>
          <w:szCs w:val="18"/>
        </w:rPr>
        <w:t>f</w:t>
      </w:r>
      <w:r w:rsidR="00562560" w:rsidRPr="002705DA">
        <w:rPr>
          <w:szCs w:val="18"/>
        </w:rPr>
        <w:t>ictieve verm</w:t>
      </w:r>
      <w:r w:rsidR="005D6907">
        <w:rPr>
          <w:szCs w:val="18"/>
        </w:rPr>
        <w:t>eerdering</w:t>
      </w:r>
      <w:r w:rsidR="003245AA">
        <w:rPr>
          <w:szCs w:val="18"/>
        </w:rPr>
        <w:t xml:space="preserve"> Inschrijfprijs met </w:t>
      </w:r>
      <w:r w:rsidR="005D6907">
        <w:rPr>
          <w:szCs w:val="18"/>
        </w:rPr>
        <w:t>100</w:t>
      </w:r>
      <w:r w:rsidR="003245AA">
        <w:rPr>
          <w:szCs w:val="18"/>
        </w:rPr>
        <w:t>.000,-</w:t>
      </w:r>
      <w:r w:rsidRPr="002705DA">
        <w:rPr>
          <w:szCs w:val="18"/>
        </w:rPr>
        <w:t xml:space="preserve">) </w:t>
      </w:r>
    </w:p>
    <w:p w14:paraId="4A16834C" w14:textId="154AD90A"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3 (</w:t>
      </w:r>
      <w:r w:rsidR="003245AA">
        <w:rPr>
          <w:szCs w:val="18"/>
        </w:rPr>
        <w:t xml:space="preserve">fictieve vermindering Inschrijfprijs met </w:t>
      </w:r>
      <w:r w:rsidR="005D6907">
        <w:rPr>
          <w:szCs w:val="18"/>
        </w:rPr>
        <w:t>100</w:t>
      </w:r>
      <w:r w:rsidR="003245AA">
        <w:rPr>
          <w:szCs w:val="18"/>
        </w:rPr>
        <w:t>.000,-</w:t>
      </w:r>
      <w:r w:rsidRPr="002705DA">
        <w:rPr>
          <w:szCs w:val="18"/>
        </w:rPr>
        <w:t xml:space="preserve">) </w:t>
      </w:r>
    </w:p>
    <w:p w14:paraId="5CB7E515" w14:textId="360743C1"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 xml:space="preserve">-ambitieniveau 4 </w:t>
      </w:r>
      <w:r w:rsidR="00EA6DDA">
        <w:rPr>
          <w:szCs w:val="18"/>
        </w:rPr>
        <w:t xml:space="preserve">binnen 2 jaar </w:t>
      </w:r>
      <w:r w:rsidRPr="002705DA">
        <w:rPr>
          <w:szCs w:val="18"/>
        </w:rPr>
        <w:t>(fictieve vermindering Inschrijfprijs met €</w:t>
      </w:r>
      <w:r w:rsidR="003245AA">
        <w:rPr>
          <w:szCs w:val="18"/>
        </w:rPr>
        <w:t xml:space="preserve"> </w:t>
      </w:r>
      <w:r w:rsidR="005D6907">
        <w:rPr>
          <w:szCs w:val="18"/>
        </w:rPr>
        <w:t>200.</w:t>
      </w:r>
      <w:r w:rsidR="003245AA">
        <w:rPr>
          <w:szCs w:val="18"/>
        </w:rPr>
        <w:t>000,-</w:t>
      </w:r>
      <w:r w:rsidRPr="002705DA">
        <w:rPr>
          <w:szCs w:val="18"/>
        </w:rPr>
        <w:t xml:space="preserve">) </w:t>
      </w:r>
    </w:p>
    <w:p w14:paraId="15DC34BE" w14:textId="60EE986A"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 xml:space="preserve">-ambitieniveau 5 </w:t>
      </w:r>
      <w:r w:rsidR="00EA6DDA">
        <w:rPr>
          <w:szCs w:val="18"/>
        </w:rPr>
        <w:t xml:space="preserve">binnen 3 jaar </w:t>
      </w:r>
      <w:r w:rsidRPr="002705DA">
        <w:rPr>
          <w:szCs w:val="18"/>
        </w:rPr>
        <w:t>(fictieve vermindering Inschrijfprijs met €</w:t>
      </w:r>
      <w:r w:rsidR="003245AA">
        <w:rPr>
          <w:szCs w:val="18"/>
        </w:rPr>
        <w:t xml:space="preserve"> </w:t>
      </w:r>
      <w:r w:rsidR="00F978A1">
        <w:rPr>
          <w:szCs w:val="18"/>
        </w:rPr>
        <w:t>300</w:t>
      </w:r>
      <w:r w:rsidR="003245AA">
        <w:rPr>
          <w:szCs w:val="18"/>
        </w:rPr>
        <w:t>.000,-</w:t>
      </w:r>
      <w:r w:rsidRPr="002705DA">
        <w:rPr>
          <w:szCs w:val="18"/>
        </w:rPr>
        <w:t xml:space="preserve">) </w:t>
      </w:r>
    </w:p>
    <w:p w14:paraId="183DC981" w14:textId="77777777" w:rsidR="00BE2725" w:rsidRDefault="00BE2725" w:rsidP="00BE2725">
      <w:pPr>
        <w:pStyle w:val="broodtekst"/>
        <w:spacing w:line="240" w:lineRule="auto"/>
        <w:rPr>
          <w:sz w:val="24"/>
          <w:szCs w:val="24"/>
        </w:rPr>
      </w:pPr>
    </w:p>
    <w:p w14:paraId="15681CB4" w14:textId="3A056CBA" w:rsidR="002705DA" w:rsidRPr="00BC4DA2" w:rsidRDefault="002705DA" w:rsidP="00BE2725">
      <w:pPr>
        <w:rPr>
          <w:szCs w:val="18"/>
        </w:rPr>
      </w:pPr>
      <w:r w:rsidRPr="002705DA">
        <w:rPr>
          <w:szCs w:val="18"/>
        </w:rPr>
        <w:t>Wijze van aanleveren bewijsmiddelen CO</w:t>
      </w:r>
      <w:r w:rsidR="00306D73" w:rsidRPr="004D4ACE">
        <w:rPr>
          <w:rFonts w:cs="Arial"/>
          <w:szCs w:val="20"/>
        </w:rPr>
        <w:t>₂</w:t>
      </w:r>
      <w:r w:rsidRPr="002705DA">
        <w:rPr>
          <w:szCs w:val="18"/>
        </w:rPr>
        <w:t xml:space="preserve"> ambitieniveau confor</w:t>
      </w:r>
      <w:r w:rsidRPr="00BC4DA2">
        <w:rPr>
          <w:szCs w:val="18"/>
        </w:rPr>
        <w:t xml:space="preserve">m </w:t>
      </w:r>
      <w:r w:rsidRPr="002451A0">
        <w:rPr>
          <w:szCs w:val="18"/>
        </w:rPr>
        <w:t xml:space="preserve">paragraaf </w:t>
      </w:r>
      <w:r w:rsidR="00BC4DA2" w:rsidRPr="002451A0">
        <w:rPr>
          <w:szCs w:val="18"/>
        </w:rPr>
        <w:t>1.</w:t>
      </w:r>
      <w:r w:rsidR="002451A0" w:rsidRPr="002451A0">
        <w:rPr>
          <w:szCs w:val="18"/>
        </w:rPr>
        <w:t>9.2</w:t>
      </w:r>
      <w:r w:rsidRPr="002451A0">
        <w:rPr>
          <w:szCs w:val="18"/>
        </w:rPr>
        <w:t xml:space="preserve"> van h</w:t>
      </w:r>
      <w:r w:rsidRPr="003245AA">
        <w:rPr>
          <w:szCs w:val="18"/>
        </w:rPr>
        <w:t xml:space="preserve">et Beschrijvend </w:t>
      </w:r>
      <w:r w:rsidR="002451A0">
        <w:rPr>
          <w:szCs w:val="18"/>
        </w:rPr>
        <w:t>d</w:t>
      </w:r>
      <w:r w:rsidRPr="003245AA">
        <w:rPr>
          <w:szCs w:val="18"/>
        </w:rPr>
        <w:t>ocument.</w:t>
      </w:r>
    </w:p>
    <w:p w14:paraId="5621D9C4" w14:textId="77777777" w:rsidR="002705DA" w:rsidRPr="00BC4DA2" w:rsidRDefault="002705DA" w:rsidP="00BE2725">
      <w:pPr>
        <w:rPr>
          <w:szCs w:val="18"/>
        </w:rPr>
      </w:pPr>
    </w:p>
    <w:p w14:paraId="6BAC0CC4" w14:textId="77777777" w:rsidR="00BE2725" w:rsidRPr="00BC4DA2" w:rsidRDefault="00BE2725" w:rsidP="00BE2725">
      <w:pPr>
        <w:rPr>
          <w:szCs w:val="18"/>
        </w:rPr>
      </w:pPr>
      <w:r w:rsidRPr="00BC4DA2">
        <w:rPr>
          <w:szCs w:val="18"/>
        </w:rPr>
        <w:t xml:space="preserve">Bewijsmiddelen worden door Opdrachtnemer verstrekt aan Opdrachtgever, door: </w:t>
      </w:r>
    </w:p>
    <w:p w14:paraId="44D1AA72" w14:textId="24FA8D27" w:rsidR="00BE2725" w:rsidRPr="00BC4DA2" w:rsidRDefault="00BE2725" w:rsidP="006562C2">
      <w:pPr>
        <w:rPr>
          <w:szCs w:val="20"/>
        </w:rPr>
      </w:pPr>
      <w:r w:rsidRPr="00BC4DA2">
        <w:rPr>
          <w:i/>
          <w:sz w:val="16"/>
          <w:szCs w:val="16"/>
        </w:rPr>
        <w:t>(kruis het vakje aan dat van toepassing is)</w:t>
      </w:r>
    </w:p>
    <w:p w14:paraId="3A84A63D" w14:textId="65637A84" w:rsidR="00BE2725" w:rsidRDefault="0004036C" w:rsidP="00BE2725">
      <w:pPr>
        <w:ind w:left="705" w:hanging="705"/>
        <w:rPr>
          <w:szCs w:val="18"/>
        </w:rPr>
      </w:pPr>
      <w:r w:rsidRPr="002705DA">
        <w:rPr>
          <w:sz w:val="28"/>
          <w:szCs w:val="28"/>
        </w:rPr>
        <w:t>□</w:t>
      </w:r>
      <w:r w:rsidR="00BE2725" w:rsidRPr="00BC4DA2">
        <w:rPr>
          <w:szCs w:val="18"/>
        </w:rPr>
        <w:tab/>
        <w:t xml:space="preserve">bewijsstukken te leveren, die door een certificerende instantie zijn getoetst, dat de opdracht is uitgevoerd met toepassing van de criteria zoals vermeld in de tabel die hoort bij het vereiste CO2-ambitieniveau en de daaronder liggende ambitieniveaus zoals als opgenomen </w:t>
      </w:r>
      <w:r w:rsidR="00BE2725" w:rsidRPr="002451A0">
        <w:rPr>
          <w:szCs w:val="18"/>
        </w:rPr>
        <w:t>in het Handboek CO</w:t>
      </w:r>
      <w:r w:rsidR="00306D73" w:rsidRPr="002451A0">
        <w:rPr>
          <w:rFonts w:cs="Arial"/>
          <w:szCs w:val="20"/>
        </w:rPr>
        <w:t>₂</w:t>
      </w:r>
      <w:r w:rsidR="00BE2725" w:rsidRPr="002451A0">
        <w:rPr>
          <w:szCs w:val="18"/>
        </w:rPr>
        <w:t xml:space="preserve">-Prestatieladder 3.1 (bijlage </w:t>
      </w:r>
      <w:r w:rsidR="002451A0" w:rsidRPr="002451A0">
        <w:rPr>
          <w:szCs w:val="18"/>
        </w:rPr>
        <w:t>10</w:t>
      </w:r>
      <w:r w:rsidR="00E50EA3" w:rsidRPr="002451A0">
        <w:rPr>
          <w:szCs w:val="18"/>
        </w:rPr>
        <w:t>).</w:t>
      </w:r>
    </w:p>
    <w:p w14:paraId="10BB3A5E" w14:textId="77777777" w:rsidR="007F200E" w:rsidRPr="00023A74" w:rsidRDefault="007F200E" w:rsidP="00BE2725">
      <w:pPr>
        <w:ind w:left="705" w:hanging="705"/>
        <w:rPr>
          <w:szCs w:val="18"/>
        </w:rPr>
      </w:pPr>
    </w:p>
    <w:p w14:paraId="70F0E7FB" w14:textId="77777777" w:rsidR="00BE2725" w:rsidRDefault="00BE2725" w:rsidP="00BE2725">
      <w:pPr>
        <w:rPr>
          <w:b/>
          <w:szCs w:val="18"/>
        </w:rPr>
      </w:pPr>
      <w:r w:rsidRPr="00023A74">
        <w:rPr>
          <w:b/>
          <w:szCs w:val="18"/>
        </w:rPr>
        <w:t xml:space="preserve">of </w:t>
      </w:r>
    </w:p>
    <w:p w14:paraId="125725FA" w14:textId="77777777" w:rsidR="007F200E" w:rsidRPr="00023A74" w:rsidRDefault="007F200E" w:rsidP="00BE2725">
      <w:pPr>
        <w:rPr>
          <w:b/>
          <w:szCs w:val="18"/>
        </w:rPr>
      </w:pPr>
    </w:p>
    <w:p w14:paraId="104FA1D6" w14:textId="77777777" w:rsidR="00F978A1" w:rsidRDefault="0004036C" w:rsidP="00F978A1">
      <w:pPr>
        <w:ind w:left="705" w:hanging="705"/>
        <w:rPr>
          <w:szCs w:val="18"/>
        </w:rPr>
      </w:pPr>
      <w:r w:rsidRPr="002705DA">
        <w:rPr>
          <w:sz w:val="28"/>
          <w:szCs w:val="28"/>
        </w:rPr>
        <w:t>□</w:t>
      </w:r>
      <w:r w:rsidR="00BE2725" w:rsidRPr="00023A74">
        <w:rPr>
          <w:szCs w:val="18"/>
        </w:rPr>
        <w:tab/>
        <w:t>een CO</w:t>
      </w:r>
      <w:r w:rsidR="00306D73" w:rsidRPr="004D4ACE">
        <w:rPr>
          <w:rFonts w:cs="Arial"/>
          <w:szCs w:val="20"/>
        </w:rPr>
        <w:t>₂</w:t>
      </w:r>
      <w:r w:rsidR="00BE2725" w:rsidRPr="00023A74">
        <w:rPr>
          <w:szCs w:val="18"/>
        </w:rPr>
        <w:t>-Bewust certificaat te overleggen dat ten minste gelijk is aan het vereiste CO</w:t>
      </w:r>
      <w:r w:rsidR="00306D73" w:rsidRPr="004D4ACE">
        <w:rPr>
          <w:rFonts w:cs="Arial"/>
          <w:szCs w:val="20"/>
        </w:rPr>
        <w:t>₂</w:t>
      </w:r>
      <w:r w:rsidR="00BE2725" w:rsidRPr="00023A74">
        <w:rPr>
          <w:szCs w:val="18"/>
        </w:rPr>
        <w:t xml:space="preserve">-ambitieniveau. </w:t>
      </w:r>
      <w:r w:rsidR="00F978A1" w:rsidRPr="00023A74">
        <w:rPr>
          <w:szCs w:val="18"/>
        </w:rPr>
        <w:t xml:space="preserve">Indien er ingeschreven is als een samenwerkingsverband van ondernemers (combinatie), dient iedere </w:t>
      </w:r>
      <w:proofErr w:type="spellStart"/>
      <w:r w:rsidR="00F978A1" w:rsidRPr="00023A74">
        <w:rPr>
          <w:szCs w:val="18"/>
        </w:rPr>
        <w:t>combinant</w:t>
      </w:r>
      <w:proofErr w:type="spellEnd"/>
      <w:r w:rsidR="00F978A1" w:rsidRPr="00023A74">
        <w:rPr>
          <w:szCs w:val="18"/>
        </w:rPr>
        <w:t xml:space="preserve"> een CO2-Bewust certificaat te overleggen dat ten minste gelijk is aan het vereiste CO2-ambitieniveau. </w:t>
      </w:r>
    </w:p>
    <w:p w14:paraId="5C3E8098" w14:textId="5A003A33" w:rsidR="00BE2725" w:rsidRDefault="00BE2725" w:rsidP="00BE2725">
      <w:pPr>
        <w:ind w:left="705" w:hanging="705"/>
        <w:rPr>
          <w:szCs w:val="18"/>
        </w:rPr>
      </w:pPr>
    </w:p>
    <w:p w14:paraId="6BE1EB3C" w14:textId="77777777" w:rsidR="006562C2" w:rsidRPr="00023A74" w:rsidRDefault="006562C2" w:rsidP="00BE2725">
      <w:pPr>
        <w:ind w:left="705" w:hanging="705"/>
        <w:rPr>
          <w:szCs w:val="18"/>
        </w:rPr>
      </w:pPr>
    </w:p>
    <w:sectPr w:rsidR="006562C2" w:rsidRPr="00023A74"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5A279" w14:textId="77777777" w:rsidR="003E7B45" w:rsidRDefault="003E7B45" w:rsidP="0088501B">
      <w:r>
        <w:separator/>
      </w:r>
    </w:p>
  </w:endnote>
  <w:endnote w:type="continuationSeparator" w:id="0">
    <w:p w14:paraId="162C9D4D" w14:textId="77777777" w:rsidR="003E7B45" w:rsidRDefault="003E7B45"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7BBE"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CD89"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7CDD"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0CF0" w14:textId="77777777" w:rsidR="003E7B45" w:rsidRDefault="003E7B45" w:rsidP="0088501B">
      <w:r>
        <w:separator/>
      </w:r>
    </w:p>
  </w:footnote>
  <w:footnote w:type="continuationSeparator" w:id="0">
    <w:p w14:paraId="175C6D13" w14:textId="77777777" w:rsidR="003E7B45" w:rsidRDefault="003E7B45"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DFFB"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7CC1"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0E30"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732313224">
    <w:abstractNumId w:val="10"/>
  </w:num>
  <w:num w:numId="2" w16cid:durableId="1471896186">
    <w:abstractNumId w:val="12"/>
  </w:num>
  <w:num w:numId="3" w16cid:durableId="2015381193">
    <w:abstractNumId w:val="28"/>
  </w:num>
  <w:num w:numId="4" w16cid:durableId="419329781">
    <w:abstractNumId w:val="11"/>
  </w:num>
  <w:num w:numId="5" w16cid:durableId="960039679">
    <w:abstractNumId w:val="16"/>
  </w:num>
  <w:num w:numId="6" w16cid:durableId="805392935">
    <w:abstractNumId w:val="19"/>
  </w:num>
  <w:num w:numId="7" w16cid:durableId="1307127469">
    <w:abstractNumId w:val="2"/>
  </w:num>
  <w:num w:numId="8" w16cid:durableId="427042951">
    <w:abstractNumId w:val="1"/>
  </w:num>
  <w:num w:numId="9" w16cid:durableId="732041068">
    <w:abstractNumId w:val="0"/>
  </w:num>
  <w:num w:numId="10" w16cid:durableId="374474244">
    <w:abstractNumId w:val="8"/>
  </w:num>
  <w:num w:numId="11" w16cid:durableId="1475371238">
    <w:abstractNumId w:val="6"/>
  </w:num>
  <w:num w:numId="12" w16cid:durableId="554244288">
    <w:abstractNumId w:val="6"/>
  </w:num>
  <w:num w:numId="13" w16cid:durableId="394789308">
    <w:abstractNumId w:val="29"/>
  </w:num>
  <w:num w:numId="14" w16cid:durableId="1432166527">
    <w:abstractNumId w:val="3"/>
  </w:num>
  <w:num w:numId="15" w16cid:durableId="1035813620">
    <w:abstractNumId w:val="17"/>
  </w:num>
  <w:num w:numId="16" w16cid:durableId="1782728381">
    <w:abstractNumId w:val="23"/>
  </w:num>
  <w:num w:numId="17" w16cid:durableId="1729255774">
    <w:abstractNumId w:val="9"/>
  </w:num>
  <w:num w:numId="18" w16cid:durableId="1041636381">
    <w:abstractNumId w:val="20"/>
  </w:num>
  <w:num w:numId="19" w16cid:durableId="921522371">
    <w:abstractNumId w:val="30"/>
  </w:num>
  <w:num w:numId="20" w16cid:durableId="2118938617">
    <w:abstractNumId w:val="13"/>
  </w:num>
  <w:num w:numId="21" w16cid:durableId="1763258524">
    <w:abstractNumId w:val="22"/>
  </w:num>
  <w:num w:numId="22" w16cid:durableId="1962957344">
    <w:abstractNumId w:val="25"/>
  </w:num>
  <w:num w:numId="23" w16cid:durableId="1443921596">
    <w:abstractNumId w:val="18"/>
  </w:num>
  <w:num w:numId="24" w16cid:durableId="108551366">
    <w:abstractNumId w:val="27"/>
  </w:num>
  <w:num w:numId="25" w16cid:durableId="919219159">
    <w:abstractNumId w:val="26"/>
  </w:num>
  <w:num w:numId="26" w16cid:durableId="587008356">
    <w:abstractNumId w:val="7"/>
  </w:num>
  <w:num w:numId="27" w16cid:durableId="813178573">
    <w:abstractNumId w:val="15"/>
  </w:num>
  <w:num w:numId="28" w16cid:durableId="1202135704">
    <w:abstractNumId w:val="21"/>
  </w:num>
  <w:num w:numId="29" w16cid:durableId="1158494242">
    <w:abstractNumId w:val="4"/>
  </w:num>
  <w:num w:numId="30" w16cid:durableId="1040547106">
    <w:abstractNumId w:val="14"/>
  </w:num>
  <w:num w:numId="31" w16cid:durableId="1422139057">
    <w:abstractNumId w:val="24"/>
  </w:num>
  <w:num w:numId="32" w16cid:durableId="990907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B45"/>
    <w:rsid w:val="0004036C"/>
    <w:rsid w:val="00043163"/>
    <w:rsid w:val="00056D70"/>
    <w:rsid w:val="000B3F94"/>
    <w:rsid w:val="000E1F3B"/>
    <w:rsid w:val="00173156"/>
    <w:rsid w:val="001D6F03"/>
    <w:rsid w:val="002035BF"/>
    <w:rsid w:val="002451A0"/>
    <w:rsid w:val="00261CC8"/>
    <w:rsid w:val="002705DA"/>
    <w:rsid w:val="002A6578"/>
    <w:rsid w:val="002B1092"/>
    <w:rsid w:val="002E0FD2"/>
    <w:rsid w:val="00306385"/>
    <w:rsid w:val="00306D73"/>
    <w:rsid w:val="003245AA"/>
    <w:rsid w:val="0038549E"/>
    <w:rsid w:val="003C4BF2"/>
    <w:rsid w:val="003D51FB"/>
    <w:rsid w:val="003E7B45"/>
    <w:rsid w:val="003F5EB0"/>
    <w:rsid w:val="003F6EDB"/>
    <w:rsid w:val="0040142D"/>
    <w:rsid w:val="00404ACA"/>
    <w:rsid w:val="0040571B"/>
    <w:rsid w:val="00450447"/>
    <w:rsid w:val="004B0EA1"/>
    <w:rsid w:val="004D766D"/>
    <w:rsid w:val="004E44C2"/>
    <w:rsid w:val="0052108B"/>
    <w:rsid w:val="00562560"/>
    <w:rsid w:val="0057532D"/>
    <w:rsid w:val="00583304"/>
    <w:rsid w:val="005A4FBE"/>
    <w:rsid w:val="005B452D"/>
    <w:rsid w:val="005D2CF1"/>
    <w:rsid w:val="005D6907"/>
    <w:rsid w:val="005D7AFC"/>
    <w:rsid w:val="005E046F"/>
    <w:rsid w:val="006006F5"/>
    <w:rsid w:val="00650A9B"/>
    <w:rsid w:val="006562C2"/>
    <w:rsid w:val="00684352"/>
    <w:rsid w:val="006C2D0A"/>
    <w:rsid w:val="006D12EC"/>
    <w:rsid w:val="006D2E66"/>
    <w:rsid w:val="006F42D7"/>
    <w:rsid w:val="00717226"/>
    <w:rsid w:val="007435A7"/>
    <w:rsid w:val="007476DB"/>
    <w:rsid w:val="0075318C"/>
    <w:rsid w:val="007A0F4F"/>
    <w:rsid w:val="007F200E"/>
    <w:rsid w:val="007F4AEA"/>
    <w:rsid w:val="0088386A"/>
    <w:rsid w:val="0088501B"/>
    <w:rsid w:val="008D2753"/>
    <w:rsid w:val="008E3581"/>
    <w:rsid w:val="00905289"/>
    <w:rsid w:val="009C5CF5"/>
    <w:rsid w:val="009D7F6D"/>
    <w:rsid w:val="00A32591"/>
    <w:rsid w:val="00A662C1"/>
    <w:rsid w:val="00A77ABF"/>
    <w:rsid w:val="00A863E9"/>
    <w:rsid w:val="00AB0A6A"/>
    <w:rsid w:val="00AF5D59"/>
    <w:rsid w:val="00B022C4"/>
    <w:rsid w:val="00B559E9"/>
    <w:rsid w:val="00B72222"/>
    <w:rsid w:val="00B80650"/>
    <w:rsid w:val="00BC4DA2"/>
    <w:rsid w:val="00BD7C7F"/>
    <w:rsid w:val="00BE2725"/>
    <w:rsid w:val="00C16F66"/>
    <w:rsid w:val="00C36FAA"/>
    <w:rsid w:val="00C71133"/>
    <w:rsid w:val="00CA55CC"/>
    <w:rsid w:val="00CB3317"/>
    <w:rsid w:val="00DA3555"/>
    <w:rsid w:val="00E456EE"/>
    <w:rsid w:val="00E50EA3"/>
    <w:rsid w:val="00EA6DDA"/>
    <w:rsid w:val="00ED7AB9"/>
    <w:rsid w:val="00EE45EA"/>
    <w:rsid w:val="00EE5BBE"/>
    <w:rsid w:val="00F65492"/>
    <w:rsid w:val="00F978A1"/>
    <w:rsid w:val="00FA3D0C"/>
    <w:rsid w:val="00FB0705"/>
    <w:rsid w:val="00FD6FDF"/>
    <w:rsid w:val="00FD7A42"/>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F366CFB"/>
  <w15:chartTrackingRefBased/>
  <w15:docId w15:val="{8B3981BE-2DE1-43AD-88DC-0FF443CA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2725"/>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BE2725"/>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BE2725"/>
    <w:pPr>
      <w:pageBreakBefore/>
      <w:tabs>
        <w:tab w:val="num" w:pos="360"/>
      </w:tabs>
      <w:spacing w:after="660" w:line="300" w:lineRule="atLeast"/>
    </w:pPr>
    <w:rPr>
      <w:sz w:val="24"/>
    </w:rPr>
  </w:style>
  <w:style w:type="paragraph" w:customStyle="1" w:styleId="Paragraaf">
    <w:name w:val="Paragraaf"/>
    <w:basedOn w:val="broodtekst"/>
    <w:next w:val="broodtekst"/>
    <w:rsid w:val="00BE2725"/>
    <w:pPr>
      <w:tabs>
        <w:tab w:val="num" w:pos="360"/>
      </w:tabs>
      <w:spacing w:before="240"/>
    </w:pPr>
    <w:rPr>
      <w:b/>
    </w:rPr>
  </w:style>
  <w:style w:type="paragraph" w:customStyle="1" w:styleId="Subparagraaf">
    <w:name w:val="Subparagraaf"/>
    <w:basedOn w:val="broodtekst"/>
    <w:next w:val="broodtekst"/>
    <w:rsid w:val="00BE2725"/>
    <w:pPr>
      <w:tabs>
        <w:tab w:val="num" w:pos="360"/>
      </w:tabs>
      <w:spacing w:before="240"/>
    </w:pPr>
    <w:rPr>
      <w:i/>
    </w:rPr>
  </w:style>
  <w:style w:type="character" w:customStyle="1" w:styleId="broodtekstChar3">
    <w:name w:val="broodtekst Char3"/>
    <w:link w:val="broodtekst"/>
    <w:locked/>
    <w:rsid w:val="00BE2725"/>
    <w:rPr>
      <w:rFonts w:ascii="Verdana" w:eastAsia="DejaVu Sans" w:hAnsi="Verdana" w:cs="Times New Roman"/>
      <w:szCs w:val="20"/>
      <w:lang w:eastAsia="nl-NL"/>
    </w:rPr>
  </w:style>
  <w:style w:type="character" w:styleId="Verwijzingopmerking">
    <w:name w:val="annotation reference"/>
    <w:basedOn w:val="Standaardalinea-lettertype"/>
    <w:uiPriority w:val="99"/>
    <w:semiHidden/>
    <w:unhideWhenUsed/>
    <w:rsid w:val="002705DA"/>
    <w:rPr>
      <w:sz w:val="16"/>
      <w:szCs w:val="16"/>
    </w:rPr>
  </w:style>
  <w:style w:type="paragraph" w:styleId="Tekstopmerking">
    <w:name w:val="annotation text"/>
    <w:basedOn w:val="Standaard"/>
    <w:link w:val="TekstopmerkingChar"/>
    <w:uiPriority w:val="99"/>
    <w:semiHidden/>
    <w:unhideWhenUsed/>
    <w:rsid w:val="002705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05DA"/>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05DA"/>
    <w:rPr>
      <w:b/>
      <w:bCs/>
    </w:rPr>
  </w:style>
  <w:style w:type="character" w:customStyle="1" w:styleId="OnderwerpvanopmerkingChar">
    <w:name w:val="Onderwerp van opmerking Char"/>
    <w:basedOn w:val="TekstopmerkingChar"/>
    <w:link w:val="Onderwerpvanopmerking"/>
    <w:uiPriority w:val="99"/>
    <w:semiHidden/>
    <w:rsid w:val="002705DA"/>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6</TotalTime>
  <Pages>1</Pages>
  <Words>271</Words>
  <Characters>1492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Devilee-Hofman, Renate (RWS CD)</cp:lastModifiedBy>
  <cp:revision>4</cp:revision>
  <dcterms:created xsi:type="dcterms:W3CDTF">2024-12-31T09:45:00Z</dcterms:created>
  <dcterms:modified xsi:type="dcterms:W3CDTF">2025-02-05T13:44:00Z</dcterms:modified>
</cp:coreProperties>
</file>