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</w:t>
      </w:r>
      <w:r w:rsidR="00C33111">
        <w:rPr>
          <w:rFonts w:ascii="Arial" w:hAnsi="Arial" w:cs="Arial"/>
          <w:sz w:val="20"/>
          <w:szCs w:val="20"/>
        </w:rPr>
        <w:t>vanuit de aanbesteding “</w:t>
      </w:r>
      <w:r w:rsidR="00C33111" w:rsidRPr="00C33111">
        <w:rPr>
          <w:rFonts w:ascii="Arial" w:hAnsi="Arial" w:cs="Arial"/>
          <w:b/>
          <w:bCs/>
          <w:sz w:val="20"/>
          <w:szCs w:val="20"/>
        </w:rPr>
        <w:t>Zero-Emissie Bovenleiding Montage Wagen” met kenmerk 2023-59</w:t>
      </w:r>
      <w:r w:rsidR="00C331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>dat de Dochteronderneming te kort is geschoten in de nakoming van enige verplichting voortvloeiende uit of samenhangende met</w:t>
      </w:r>
      <w:bookmarkStart w:id="0" w:name="_GoBack"/>
      <w:bookmarkEnd w:id="0"/>
      <w:r w:rsidR="008648CE">
        <w:rPr>
          <w:rFonts w:ascii="Arial" w:hAnsi="Arial" w:cs="Arial"/>
          <w:sz w:val="20"/>
          <w:szCs w:val="20"/>
        </w:rPr>
        <w:t xml:space="preserve">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3111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661AEA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5</cp:revision>
  <cp:lastPrinted>2016-09-29T15:06:00Z</cp:lastPrinted>
  <dcterms:created xsi:type="dcterms:W3CDTF">2020-12-21T12:01:00Z</dcterms:created>
  <dcterms:modified xsi:type="dcterms:W3CDTF">2024-02-20T14:51:00Z</dcterms:modified>
</cp:coreProperties>
</file>