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7B0D4" w14:textId="04FB5A4F" w:rsidR="000D1523" w:rsidRPr="003E56B6" w:rsidRDefault="000D1523" w:rsidP="000D1523">
      <w:pPr>
        <w:keepNext/>
        <w:spacing w:before="240" w:after="0" w:line="276" w:lineRule="auto"/>
        <w:ind w:left="432" w:hanging="432"/>
        <w:outlineLvl w:val="0"/>
        <w:rPr>
          <w:rFonts w:eastAsia="Times New Roman" w:cs="Arial"/>
          <w:b/>
          <w:bCs/>
          <w:iCs/>
          <w:color w:val="E36C0A"/>
          <w:sz w:val="32"/>
          <w:szCs w:val="32"/>
          <w:lang w:eastAsia="nl-NL"/>
        </w:rPr>
      </w:pPr>
      <w:r w:rsidRPr="003E56B6">
        <w:rPr>
          <w:rFonts w:eastAsia="Times New Roman" w:cs="Arial"/>
          <w:b/>
          <w:bCs/>
          <w:iCs/>
          <w:color w:val="E36C0A"/>
          <w:sz w:val="32"/>
          <w:szCs w:val="32"/>
          <w:lang w:eastAsia="nl-NL"/>
        </w:rPr>
        <w:t xml:space="preserve">Indienen van </w:t>
      </w:r>
      <w:r w:rsidR="003F3979">
        <w:rPr>
          <w:rFonts w:eastAsia="Times New Roman" w:cs="Arial"/>
          <w:b/>
          <w:bCs/>
          <w:iCs/>
          <w:color w:val="E36C0A"/>
          <w:sz w:val="32"/>
          <w:szCs w:val="32"/>
          <w:lang w:eastAsia="nl-NL"/>
        </w:rPr>
        <w:t xml:space="preserve">een </w:t>
      </w:r>
      <w:r w:rsidRPr="003E56B6">
        <w:rPr>
          <w:rFonts w:eastAsia="Times New Roman" w:cs="Arial"/>
          <w:b/>
          <w:bCs/>
          <w:iCs/>
          <w:color w:val="E36C0A"/>
          <w:sz w:val="32"/>
          <w:szCs w:val="32"/>
          <w:lang w:eastAsia="nl-NL"/>
        </w:rPr>
        <w:t>inschrijving</w:t>
      </w:r>
    </w:p>
    <w:p w14:paraId="1AACD1FB" w14:textId="70BB5597" w:rsidR="000D1523" w:rsidRPr="000D1523" w:rsidRDefault="000D1523" w:rsidP="000D1523">
      <w:pPr>
        <w:spacing w:after="0" w:line="276" w:lineRule="auto"/>
        <w:rPr>
          <w:rFonts w:eastAsia="Times New Roman" w:cs="Times New Roman"/>
          <w:bCs/>
          <w:szCs w:val="18"/>
          <w:lang w:eastAsia="nl-NL"/>
        </w:rPr>
      </w:pPr>
      <w:r w:rsidRPr="000D1523">
        <w:rPr>
          <w:rFonts w:eastAsia="Times New Roman" w:cs="Times New Roman"/>
          <w:bCs/>
          <w:szCs w:val="18"/>
          <w:lang w:eastAsia="nl-NL"/>
        </w:rPr>
        <w:t xml:space="preserve">In deze bijlage leest u meer over het indienen van </w:t>
      </w:r>
      <w:r w:rsidR="003F3979">
        <w:rPr>
          <w:rFonts w:eastAsia="Times New Roman" w:cs="Times New Roman"/>
          <w:bCs/>
          <w:szCs w:val="18"/>
          <w:lang w:eastAsia="nl-NL"/>
        </w:rPr>
        <w:t>een</w:t>
      </w:r>
      <w:r w:rsidRPr="000D1523">
        <w:rPr>
          <w:rFonts w:eastAsia="Times New Roman" w:cs="Times New Roman"/>
          <w:bCs/>
          <w:szCs w:val="18"/>
          <w:lang w:eastAsia="nl-NL"/>
        </w:rPr>
        <w:t xml:space="preserve"> </w:t>
      </w:r>
      <w:r w:rsidR="003F3979">
        <w:rPr>
          <w:rFonts w:eastAsia="Times New Roman" w:cs="Times New Roman"/>
          <w:bCs/>
          <w:szCs w:val="18"/>
          <w:lang w:eastAsia="nl-NL"/>
        </w:rPr>
        <w:t>inschrijving</w:t>
      </w:r>
      <w:r w:rsidRPr="000D1523">
        <w:rPr>
          <w:rFonts w:eastAsia="Times New Roman" w:cs="Times New Roman"/>
          <w:bCs/>
          <w:szCs w:val="18"/>
          <w:lang w:eastAsia="nl-NL"/>
        </w:rPr>
        <w:t>.</w:t>
      </w:r>
    </w:p>
    <w:p w14:paraId="6DE499DC" w14:textId="77777777" w:rsidR="003E56B6" w:rsidRDefault="003E56B6" w:rsidP="000D1523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</w:p>
    <w:p w14:paraId="01C69939" w14:textId="21FA3A79" w:rsidR="003E56B6" w:rsidRPr="00352B91" w:rsidRDefault="003E56B6" w:rsidP="000D1523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color w:val="E17000"/>
        </w:rPr>
        <w:t xml:space="preserve">1. </w:t>
      </w:r>
      <w:r w:rsidR="00D7386F" w:rsidRPr="00352B91">
        <w:rPr>
          <w:color w:val="E17000"/>
        </w:rPr>
        <w:t xml:space="preserve">TenderNed </w:t>
      </w:r>
      <w:r w:rsidRPr="00352B91">
        <w:rPr>
          <w:color w:val="E17000"/>
        </w:rPr>
        <w:t>aanbestedingstool</w:t>
      </w:r>
    </w:p>
    <w:p w14:paraId="1D321EAE" w14:textId="77777777" w:rsidR="00D7386F" w:rsidRPr="00352B91" w:rsidRDefault="00D7386F" w:rsidP="00D7386F">
      <w:bookmarkStart w:id="0" w:name="_Toc321483888"/>
      <w:bookmarkStart w:id="1" w:name="_Toc321484780"/>
      <w:bookmarkStart w:id="2" w:name="_Toc321484819"/>
      <w:bookmarkStart w:id="3" w:name="_Toc321484856"/>
      <w:bookmarkStart w:id="4" w:name="_Toc321484893"/>
      <w:bookmarkStart w:id="5" w:name="_Toc321484931"/>
      <w:bookmarkStart w:id="6" w:name="_Toc321485317"/>
      <w:bookmarkStart w:id="7" w:name="_Toc321485369"/>
      <w:bookmarkStart w:id="8" w:name="_Toc321485406"/>
      <w:bookmarkStart w:id="9" w:name="_Toc321485450"/>
      <w:r w:rsidRPr="00352B91">
        <w:t>De Aanbesteding verloopt via het online aanbestedingsplatform TenderNed (</w:t>
      </w:r>
      <w:hyperlink r:id="rId10" w:history="1">
        <w:r w:rsidRPr="00352B91">
          <w:rPr>
            <w:rStyle w:val="Hyperlink"/>
          </w:rPr>
          <w:t>www.tenderned.nl</w:t>
        </w:r>
      </w:hyperlink>
      <w:r w:rsidRPr="00352B91">
        <w:t xml:space="preserve">). </w:t>
      </w:r>
    </w:p>
    <w:p w14:paraId="24FCF138" w14:textId="3E79959D" w:rsidR="00D7386F" w:rsidRPr="00352B91" w:rsidRDefault="00D7386F" w:rsidP="00D7386F">
      <w:pPr>
        <w:rPr>
          <w:b/>
          <w:bCs/>
        </w:rPr>
      </w:pPr>
      <w:r w:rsidRPr="00352B91">
        <w:rPr>
          <w:b/>
          <w:bCs/>
        </w:rPr>
        <w:t>Registratie en bevoegdheid</w:t>
      </w:r>
      <w:r w:rsidRPr="00352B91">
        <w:rPr>
          <w:b/>
          <w:bCs/>
        </w:rPr>
        <w:br/>
      </w:r>
      <w:r w:rsidRPr="00352B91">
        <w:t xml:space="preserve">Wilt u deelnemen aan deze Aanbesteding? Controleer dan tijdig of uw onderneming op de juiste wijze is geregistreerd op </w:t>
      </w:r>
      <w:hyperlink r:id="rId11" w:history="1">
        <w:r w:rsidRPr="00352B91">
          <w:rPr>
            <w:rStyle w:val="Hyperlink"/>
          </w:rPr>
          <w:t>www.tenderned.nl</w:t>
        </w:r>
      </w:hyperlink>
      <w:r w:rsidRPr="00352B91">
        <w:t xml:space="preserve">. Controleer daarbij ook wie bevoegd is om namens uw onderneming een inschrijving digitaal in te dienen. </w:t>
      </w:r>
    </w:p>
    <w:p w14:paraId="6C0E9E1B" w14:textId="77777777" w:rsidR="000D1523" w:rsidRPr="00352B91" w:rsidRDefault="000D1523" w:rsidP="000D1523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</w:p>
    <w:p w14:paraId="135BCABF" w14:textId="58D409D2" w:rsidR="003E56B6" w:rsidRPr="00352B91" w:rsidRDefault="003E56B6" w:rsidP="003E56B6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color w:val="E17000"/>
        </w:rPr>
        <w:t xml:space="preserve">2. Schrijf in via </w:t>
      </w:r>
      <w:r w:rsidR="00D7386F" w:rsidRPr="00352B91">
        <w:rPr>
          <w:color w:val="E17000"/>
        </w:rPr>
        <w:t>TenderNed</w:t>
      </w:r>
    </w:p>
    <w:p w14:paraId="759C6884" w14:textId="560F9480" w:rsidR="003E56B6" w:rsidRPr="00352B91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 xml:space="preserve">U kunt alleen inschrijven via </w:t>
      </w:r>
      <w:r w:rsidR="00D7386F" w:rsidRPr="00352B91">
        <w:rPr>
          <w:rFonts w:eastAsia="Times New Roman" w:cs="Times New Roman"/>
          <w:szCs w:val="18"/>
          <w:lang w:eastAsia="nl-NL"/>
        </w:rPr>
        <w:t>TenderNed</w:t>
      </w:r>
      <w:r w:rsidRPr="00352B91">
        <w:rPr>
          <w:rFonts w:eastAsia="Times New Roman" w:cs="Times New Roman"/>
          <w:szCs w:val="18"/>
          <w:lang w:eastAsia="nl-NL"/>
        </w:rPr>
        <w:t xml:space="preserve">. Schrijft u niet in via </w:t>
      </w:r>
      <w:r w:rsidR="00D7386F" w:rsidRPr="00352B91">
        <w:rPr>
          <w:rFonts w:eastAsia="Times New Roman" w:cs="Times New Roman"/>
          <w:szCs w:val="18"/>
          <w:lang w:eastAsia="nl-NL"/>
        </w:rPr>
        <w:t>TenderNed</w:t>
      </w:r>
      <w:r w:rsidRPr="00352B91">
        <w:rPr>
          <w:rFonts w:eastAsia="Times New Roman" w:cs="Times New Roman"/>
          <w:szCs w:val="18"/>
          <w:lang w:eastAsia="nl-NL"/>
        </w:rPr>
        <w:t xml:space="preserve">? Dan is de </w:t>
      </w:r>
      <w:r w:rsidR="003F3979" w:rsidRPr="00352B91">
        <w:rPr>
          <w:rFonts w:eastAsia="Times New Roman" w:cs="Times New Roman"/>
          <w:szCs w:val="18"/>
          <w:lang w:eastAsia="nl-NL"/>
        </w:rPr>
        <w:t>inschrijving</w:t>
      </w:r>
      <w:r w:rsidRPr="00352B91">
        <w:rPr>
          <w:rFonts w:eastAsia="Times New Roman" w:cs="Times New Roman"/>
          <w:szCs w:val="18"/>
          <w:lang w:eastAsia="nl-NL"/>
        </w:rPr>
        <w:t xml:space="preserve"> ongeldig en sluiten we u uit van verdere deelname aan de Aanbesteding. U kunt dus niet op andere manieren (bijvoorbeeld per e-mail) inschrijven.  </w:t>
      </w:r>
    </w:p>
    <w:p w14:paraId="103BE122" w14:textId="77777777" w:rsidR="00D7386F" w:rsidRPr="00352B91" w:rsidRDefault="00D7386F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p w14:paraId="2F4D1F66" w14:textId="77777777" w:rsidR="00D7386F" w:rsidRPr="00352B91" w:rsidRDefault="00D7386F" w:rsidP="00D7386F">
      <w:pPr>
        <w:spacing w:line="276" w:lineRule="auto"/>
      </w:pPr>
      <w:r w:rsidRPr="00352B91">
        <w:t xml:space="preserve">U vindt de instructie hoe u TenderNed gebruikt als ondernemer op </w:t>
      </w:r>
      <w:hyperlink r:id="rId12" w:history="1">
        <w:r w:rsidRPr="00352B91">
          <w:rPr>
            <w:rStyle w:val="Hyperlink"/>
          </w:rPr>
          <w:t>TenderNed | TenderNed gebruiken als ondernemer</w:t>
        </w:r>
      </w:hyperlink>
      <w:r w:rsidRPr="00352B91">
        <w:t xml:space="preserve">. Het juiste gebruik van TenderNed is voor risico van de ondernemer cq. Inschrijver. </w:t>
      </w:r>
    </w:p>
    <w:p w14:paraId="0C629002" w14:textId="77777777" w:rsidR="003E56B6" w:rsidRPr="00352B91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p w14:paraId="3C3B608A" w14:textId="77777777" w:rsidR="003E56B6" w:rsidRPr="00352B91" w:rsidRDefault="003E56B6" w:rsidP="003E56B6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rFonts w:eastAsia="Times New Roman" w:cs="Times New Roman"/>
          <w:b/>
          <w:szCs w:val="18"/>
          <w:lang w:eastAsia="nl-NL"/>
        </w:rPr>
        <w:t>Zorg dat u ruim op tijd bent met inschrijven</w:t>
      </w:r>
    </w:p>
    <w:p w14:paraId="4CF3505E" w14:textId="0560491B" w:rsidR="003E56B6" w:rsidRPr="00352B91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 xml:space="preserve">Na de sluitingstermijn voor het indienen van de </w:t>
      </w:r>
      <w:r w:rsidR="003F3979" w:rsidRPr="00352B91">
        <w:rPr>
          <w:rFonts w:eastAsia="Times New Roman" w:cs="Times New Roman"/>
          <w:szCs w:val="18"/>
          <w:lang w:eastAsia="nl-NL"/>
        </w:rPr>
        <w:t>inschrijving</w:t>
      </w:r>
      <w:r w:rsidRPr="00352B91">
        <w:rPr>
          <w:rFonts w:eastAsia="Times New Roman" w:cs="Times New Roman"/>
          <w:szCs w:val="18"/>
          <w:lang w:eastAsia="nl-NL"/>
        </w:rPr>
        <w:t xml:space="preserve"> is het niet meer mogelijk uw </w:t>
      </w:r>
      <w:r w:rsidR="003F3979" w:rsidRPr="00352B91">
        <w:rPr>
          <w:rFonts w:eastAsia="Times New Roman" w:cs="Times New Roman"/>
          <w:szCs w:val="18"/>
          <w:lang w:eastAsia="nl-NL"/>
        </w:rPr>
        <w:t>inschrijving</w:t>
      </w:r>
      <w:r w:rsidRPr="00352B91">
        <w:rPr>
          <w:rFonts w:eastAsia="Times New Roman" w:cs="Times New Roman"/>
          <w:szCs w:val="18"/>
          <w:lang w:eastAsia="nl-NL"/>
        </w:rPr>
        <w:t xml:space="preserve"> in te dienen. Houd er daarom in elk geval rekening mee:</w:t>
      </w:r>
    </w:p>
    <w:p w14:paraId="2D5F15DE" w14:textId="77777777" w:rsidR="003E56B6" w:rsidRPr="00352B91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>dat het juist en volledig uploaden van alle bestanden tijd in beslag neemt;</w:t>
      </w:r>
    </w:p>
    <w:p w14:paraId="33D6B8D2" w14:textId="77777777" w:rsidR="003E56B6" w:rsidRPr="00352B91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>dat uw internetverbinding traag kan zijn;</w:t>
      </w:r>
    </w:p>
    <w:p w14:paraId="4F7D1B97" w14:textId="37E633BD" w:rsidR="003E56B6" w:rsidRPr="00352B91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 xml:space="preserve">dat u misschien technische problemen heeft met </w:t>
      </w:r>
      <w:r w:rsidR="00D7386F" w:rsidRPr="00352B91">
        <w:rPr>
          <w:rFonts w:eastAsia="Times New Roman" w:cs="Times New Roman"/>
          <w:szCs w:val="18"/>
          <w:lang w:eastAsia="nl-NL"/>
        </w:rPr>
        <w:t>TenderNed</w:t>
      </w:r>
      <w:r w:rsidRPr="00352B91">
        <w:rPr>
          <w:rFonts w:eastAsia="Times New Roman" w:cs="Times New Roman"/>
          <w:szCs w:val="18"/>
          <w:lang w:eastAsia="nl-NL"/>
        </w:rPr>
        <w:t>;</w:t>
      </w:r>
    </w:p>
    <w:p w14:paraId="0D985EC1" w14:textId="49A1E96D" w:rsidR="003E56B6" w:rsidRPr="00352B91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 xml:space="preserve">dat de helpdesk van </w:t>
      </w:r>
      <w:r w:rsidR="00D7386F" w:rsidRPr="00352B91">
        <w:rPr>
          <w:rFonts w:eastAsia="Times New Roman" w:cs="Times New Roman"/>
          <w:szCs w:val="18"/>
          <w:lang w:eastAsia="nl-NL"/>
        </w:rPr>
        <w:t xml:space="preserve">TenderNed </w:t>
      </w:r>
      <w:r w:rsidRPr="00352B91">
        <w:rPr>
          <w:rFonts w:eastAsia="Times New Roman" w:cs="Times New Roman"/>
          <w:szCs w:val="18"/>
          <w:lang w:eastAsia="nl-NL"/>
        </w:rPr>
        <w:t>niet altijd meteen uw technische probleem kan oplossen.</w:t>
      </w:r>
    </w:p>
    <w:p w14:paraId="2977BEFF" w14:textId="77777777" w:rsidR="003E56B6" w:rsidRPr="00352B91" w:rsidRDefault="003E56B6" w:rsidP="003E56B6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</w:p>
    <w:p w14:paraId="71E70EE8" w14:textId="77777777" w:rsidR="003E56B6" w:rsidRPr="00352B91" w:rsidRDefault="003E56B6" w:rsidP="003E56B6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rFonts w:eastAsia="Times New Roman" w:cs="Times New Roman"/>
          <w:b/>
          <w:szCs w:val="18"/>
          <w:lang w:eastAsia="nl-NL"/>
        </w:rPr>
        <w:t>Houd bij het uploaden van de Bijlagen rekening met het volgende:</w:t>
      </w:r>
    </w:p>
    <w:p w14:paraId="4833C50E" w14:textId="06D6487B" w:rsidR="003E56B6" w:rsidRPr="00352B91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>begin op tijd met uploaden! Het kan soms enige tijd duren voordat alles geüpload is</w:t>
      </w:r>
      <w:r w:rsidR="00F46B29" w:rsidRPr="00352B91">
        <w:rPr>
          <w:rFonts w:eastAsia="Times New Roman" w:cs="Times New Roman"/>
          <w:szCs w:val="18"/>
          <w:lang w:eastAsia="nl-NL"/>
        </w:rPr>
        <w:t>;</w:t>
      </w:r>
    </w:p>
    <w:p w14:paraId="051B7DC9" w14:textId="13B224FC" w:rsidR="003E56B6" w:rsidRPr="003E56B6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E56B6">
        <w:rPr>
          <w:rFonts w:eastAsia="Times New Roman" w:cs="Times New Roman"/>
          <w:szCs w:val="18"/>
          <w:lang w:eastAsia="nl-NL"/>
        </w:rPr>
        <w:t xml:space="preserve">upload elke Bijlage </w:t>
      </w:r>
      <w:r w:rsidR="00F46B29">
        <w:rPr>
          <w:rFonts w:eastAsia="Times New Roman" w:cs="Times New Roman"/>
          <w:szCs w:val="18"/>
          <w:lang w:eastAsia="nl-NL"/>
        </w:rPr>
        <w:t>conform onderstaande tabel;</w:t>
      </w:r>
    </w:p>
    <w:p w14:paraId="0AB53761" w14:textId="3765BF25" w:rsidR="003E56B6" w:rsidRPr="003E56B6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E56B6">
        <w:rPr>
          <w:rFonts w:eastAsia="Times New Roman" w:cs="Times New Roman"/>
          <w:szCs w:val="18"/>
          <w:lang w:eastAsia="nl-NL"/>
        </w:rPr>
        <w:t>zorg dat uit de bestandsnaam duidelijk wordt om welke Bijlage het gaat</w:t>
      </w:r>
      <w:r w:rsidR="00F46B29">
        <w:rPr>
          <w:rFonts w:eastAsia="Times New Roman" w:cs="Times New Roman"/>
          <w:szCs w:val="18"/>
          <w:lang w:eastAsia="nl-NL"/>
        </w:rPr>
        <w:t>;</w:t>
      </w:r>
    </w:p>
    <w:p w14:paraId="651A2FEB" w14:textId="77777777" w:rsidR="003E56B6" w:rsidRDefault="003E56B6" w:rsidP="003E56B6">
      <w:pPr>
        <w:numPr>
          <w:ilvl w:val="0"/>
          <w:numId w:val="41"/>
        </w:num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E56B6">
        <w:rPr>
          <w:rFonts w:eastAsia="Times New Roman" w:cs="Times New Roman"/>
          <w:szCs w:val="18"/>
          <w:lang w:eastAsia="nl-NL"/>
        </w:rPr>
        <w:t xml:space="preserve">zorg dat elke Bijlage volledig en juist is. </w:t>
      </w:r>
    </w:p>
    <w:p w14:paraId="0352002D" w14:textId="77777777" w:rsidR="00F46B29" w:rsidRDefault="00F46B29" w:rsidP="00F46B29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2318"/>
        <w:gridCol w:w="1876"/>
        <w:gridCol w:w="1630"/>
        <w:gridCol w:w="3243"/>
      </w:tblGrid>
      <w:tr w:rsidR="00352B91" w:rsidRPr="00352B91" w14:paraId="4AC2163C" w14:textId="77777777" w:rsidTr="00352B91">
        <w:tc>
          <w:tcPr>
            <w:tcW w:w="2318" w:type="dxa"/>
            <w:shd w:val="clear" w:color="auto" w:fill="ED7D31" w:themeFill="accent2"/>
          </w:tcPr>
          <w:p w14:paraId="564C2BF7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  <w:highlight w:val="green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Omschrijving</w:t>
            </w:r>
          </w:p>
        </w:tc>
        <w:tc>
          <w:tcPr>
            <w:tcW w:w="1876" w:type="dxa"/>
            <w:shd w:val="clear" w:color="auto" w:fill="ED7D31" w:themeFill="accent2"/>
          </w:tcPr>
          <w:p w14:paraId="7732EC58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  <w:highlight w:val="green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Te gebruiken formulier</w:t>
            </w:r>
          </w:p>
        </w:tc>
        <w:tc>
          <w:tcPr>
            <w:tcW w:w="1630" w:type="dxa"/>
            <w:shd w:val="clear" w:color="auto" w:fill="ED7D31" w:themeFill="accent2"/>
          </w:tcPr>
          <w:p w14:paraId="77A1E1FA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  <w:highlight w:val="green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Aanwezigheid verplicht?</w:t>
            </w:r>
          </w:p>
        </w:tc>
        <w:tc>
          <w:tcPr>
            <w:tcW w:w="3243" w:type="dxa"/>
            <w:shd w:val="clear" w:color="auto" w:fill="ED7D31" w:themeFill="accent2"/>
          </w:tcPr>
          <w:p w14:paraId="18673752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  <w:highlight w:val="green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Door wie?</w:t>
            </w:r>
          </w:p>
        </w:tc>
      </w:tr>
      <w:tr w:rsidR="00F46B29" w:rsidRPr="00352B91" w14:paraId="192C2288" w14:textId="77777777" w:rsidTr="00352B91">
        <w:tc>
          <w:tcPr>
            <w:tcW w:w="9067" w:type="dxa"/>
            <w:gridSpan w:val="4"/>
            <w:shd w:val="clear" w:color="auto" w:fill="EDEDED" w:themeFill="accent3" w:themeFillTint="33"/>
          </w:tcPr>
          <w:p w14:paraId="12DBE6A6" w14:textId="77777777" w:rsidR="00F46B29" w:rsidRPr="00352B91" w:rsidRDefault="00F46B29" w:rsidP="008D06EA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In uw dashboard ‘Beantwoord de gunningscriteria’</w:t>
            </w:r>
          </w:p>
        </w:tc>
      </w:tr>
      <w:tr w:rsidR="00352B91" w:rsidRPr="00352B91" w14:paraId="228F77EE" w14:textId="77777777" w:rsidTr="00352B91">
        <w:tc>
          <w:tcPr>
            <w:tcW w:w="2318" w:type="dxa"/>
          </w:tcPr>
          <w:p w14:paraId="1963DDD0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Antwoord op het Subgunningscriterium ‘kwaliteit’ </w:t>
            </w:r>
          </w:p>
        </w:tc>
        <w:tc>
          <w:tcPr>
            <w:tcW w:w="1876" w:type="dxa"/>
          </w:tcPr>
          <w:p w14:paraId="384C5652" w14:textId="6D6F9C80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27746">
              <w:rPr>
                <w:rFonts w:ascii="Verdana" w:hAnsi="Verdana"/>
                <w:sz w:val="16"/>
                <w:szCs w:val="16"/>
              </w:rPr>
              <w:t>1</w:t>
            </w:r>
          </w:p>
          <w:p w14:paraId="63986C0B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(uploaden in pdf en Word)</w:t>
            </w:r>
          </w:p>
        </w:tc>
        <w:tc>
          <w:tcPr>
            <w:tcW w:w="1630" w:type="dxa"/>
          </w:tcPr>
          <w:p w14:paraId="6975BD2E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3243" w:type="dxa"/>
          </w:tcPr>
          <w:p w14:paraId="64E79016" w14:textId="77777777" w:rsidR="00352B91" w:rsidRPr="00352B91" w:rsidRDefault="00352B91" w:rsidP="008D06EA">
            <w:pPr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Inschrijver of (i.g.v. Combinatie) de penvoerder</w:t>
            </w:r>
          </w:p>
        </w:tc>
      </w:tr>
      <w:tr w:rsidR="00F46B29" w:rsidRPr="00352B91" w14:paraId="0479374D" w14:textId="77777777" w:rsidTr="00352B91">
        <w:tc>
          <w:tcPr>
            <w:tcW w:w="9067" w:type="dxa"/>
            <w:gridSpan w:val="4"/>
            <w:shd w:val="clear" w:color="auto" w:fill="EDEDED" w:themeFill="accent3" w:themeFillTint="33"/>
          </w:tcPr>
          <w:p w14:paraId="00277326" w14:textId="77777777" w:rsidR="00F46B29" w:rsidRPr="00352B91" w:rsidRDefault="00F46B29" w:rsidP="008D06E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In uw dashboard onder ‘Vul het Uniform Europees Aanbestedingsdocument in’</w:t>
            </w:r>
          </w:p>
        </w:tc>
      </w:tr>
      <w:tr w:rsidR="00352B91" w:rsidRPr="00352B91" w14:paraId="370FE5F2" w14:textId="77777777" w:rsidTr="00352B91">
        <w:tc>
          <w:tcPr>
            <w:tcW w:w="2318" w:type="dxa"/>
          </w:tcPr>
          <w:p w14:paraId="12D055B5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Uniform Europees Aanbestedinsdocument (UEA) </w:t>
            </w:r>
          </w:p>
        </w:tc>
        <w:tc>
          <w:tcPr>
            <w:tcW w:w="1876" w:type="dxa"/>
          </w:tcPr>
          <w:p w14:paraId="3769F299" w14:textId="0B6F10D4" w:rsidR="00352B91" w:rsidRPr="00352B91" w:rsidRDefault="00527746" w:rsidP="008D06EA">
            <w:pPr>
              <w:spacing w:after="16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Bijlage 2</w:t>
            </w:r>
            <w:r w:rsidR="00352B91" w:rsidRPr="00352B91">
              <w:rPr>
                <w:rFonts w:ascii="Verdana" w:hAnsi="Verdana"/>
                <w:sz w:val="16"/>
                <w:szCs w:val="16"/>
              </w:rPr>
              <w:br/>
            </w:r>
            <w:r w:rsidR="003D7DE6" w:rsidRPr="00352B91">
              <w:rPr>
                <w:rFonts w:ascii="Verdana" w:hAnsi="Verdana"/>
                <w:sz w:val="16"/>
                <w:szCs w:val="16"/>
              </w:rPr>
              <w:t>(UEA-wizard in TenderNed)</w:t>
            </w:r>
          </w:p>
        </w:tc>
        <w:tc>
          <w:tcPr>
            <w:tcW w:w="1630" w:type="dxa"/>
          </w:tcPr>
          <w:p w14:paraId="768CB204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3243" w:type="dxa"/>
          </w:tcPr>
          <w:p w14:paraId="0E964CE0" w14:textId="77777777" w:rsidR="00352B91" w:rsidRPr="00352B91" w:rsidRDefault="00352B91" w:rsidP="008D06EA">
            <w:pPr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Inschrijver of (i.g.v. Combinatie) de penvoerder alle Combinanten of (i.g.v. beroep op een Derde om te voldoen aan de Geschiktheids-eisen) alle Derden</w:t>
            </w:r>
          </w:p>
        </w:tc>
      </w:tr>
      <w:tr w:rsidR="00F46B29" w:rsidRPr="00352B91" w14:paraId="19A72A9B" w14:textId="77777777" w:rsidTr="00352B91">
        <w:tc>
          <w:tcPr>
            <w:tcW w:w="9067" w:type="dxa"/>
            <w:gridSpan w:val="4"/>
            <w:shd w:val="clear" w:color="auto" w:fill="EDEDED" w:themeFill="accent3" w:themeFillTint="33"/>
          </w:tcPr>
          <w:p w14:paraId="77F55412" w14:textId="77777777" w:rsidR="00F46B29" w:rsidRPr="00352B91" w:rsidRDefault="00F46B29" w:rsidP="008D06EA">
            <w:pPr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352B91">
              <w:rPr>
                <w:rFonts w:ascii="Verdana" w:hAnsi="Verdana"/>
                <w:b/>
                <w:bCs/>
                <w:sz w:val="16"/>
                <w:szCs w:val="16"/>
              </w:rPr>
              <w:t>In uw dashboard onder ‘Voeg overige documenten toe’</w:t>
            </w:r>
          </w:p>
        </w:tc>
      </w:tr>
      <w:tr w:rsidR="00352B91" w:rsidRPr="00352B91" w14:paraId="0F4502B9" w14:textId="77777777" w:rsidTr="00352B91">
        <w:tc>
          <w:tcPr>
            <w:tcW w:w="2318" w:type="dxa"/>
          </w:tcPr>
          <w:p w14:paraId="1B34603C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Referentieverklaring </w:t>
            </w:r>
          </w:p>
        </w:tc>
        <w:tc>
          <w:tcPr>
            <w:tcW w:w="1876" w:type="dxa"/>
          </w:tcPr>
          <w:p w14:paraId="51635A6B" w14:textId="2B883FCD" w:rsidR="00352B91" w:rsidRPr="00352B91" w:rsidRDefault="00352B91" w:rsidP="008D06EA">
            <w:pPr>
              <w:spacing w:after="160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27746">
              <w:rPr>
                <w:rFonts w:ascii="Verdana" w:hAnsi="Verdana"/>
                <w:sz w:val="16"/>
                <w:szCs w:val="16"/>
              </w:rPr>
              <w:t>3</w:t>
            </w:r>
            <w:r w:rsidRPr="00352B91">
              <w:rPr>
                <w:rFonts w:ascii="Verdana" w:hAnsi="Verdana"/>
                <w:sz w:val="16"/>
                <w:szCs w:val="16"/>
              </w:rPr>
              <w:br/>
              <w:t>(uploaden in pdf)</w:t>
            </w:r>
          </w:p>
        </w:tc>
        <w:tc>
          <w:tcPr>
            <w:tcW w:w="1630" w:type="dxa"/>
          </w:tcPr>
          <w:p w14:paraId="6B90AB69" w14:textId="7777777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3243" w:type="dxa"/>
          </w:tcPr>
          <w:p w14:paraId="280CD49B" w14:textId="77777777" w:rsidR="00352B91" w:rsidRPr="00352B91" w:rsidRDefault="00352B91" w:rsidP="008D06EA">
            <w:pPr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Inschrijver of (i.g.v. Combinatie) de penvoerder</w:t>
            </w:r>
          </w:p>
        </w:tc>
      </w:tr>
      <w:tr w:rsidR="00352B91" w:rsidRPr="00352B91" w14:paraId="3A91F2DF" w14:textId="77777777" w:rsidTr="00352B91">
        <w:tc>
          <w:tcPr>
            <w:tcW w:w="2318" w:type="dxa"/>
          </w:tcPr>
          <w:p w14:paraId="5AA98726" w14:textId="360F7F57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Holdingverklaring</w:t>
            </w:r>
          </w:p>
        </w:tc>
        <w:tc>
          <w:tcPr>
            <w:tcW w:w="1876" w:type="dxa"/>
          </w:tcPr>
          <w:p w14:paraId="34B2AD93" w14:textId="4776BD24" w:rsidR="00352B91" w:rsidRPr="00352B91" w:rsidRDefault="00352B91" w:rsidP="008D06EA">
            <w:pPr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 xml:space="preserve">Bijlage </w:t>
            </w:r>
            <w:r w:rsidR="00527746">
              <w:rPr>
                <w:rFonts w:ascii="Verdana" w:hAnsi="Verdana"/>
                <w:sz w:val="16"/>
                <w:szCs w:val="16"/>
              </w:rPr>
              <w:t>4</w:t>
            </w:r>
            <w:r w:rsidRPr="00352B91">
              <w:rPr>
                <w:rFonts w:ascii="Verdana" w:hAnsi="Verdana"/>
                <w:sz w:val="16"/>
                <w:szCs w:val="16"/>
              </w:rPr>
              <w:t xml:space="preserve"> (uploaden in pdf)</w:t>
            </w:r>
          </w:p>
        </w:tc>
        <w:tc>
          <w:tcPr>
            <w:tcW w:w="1630" w:type="dxa"/>
          </w:tcPr>
          <w:p w14:paraId="45B9A20A" w14:textId="2139FEB0" w:rsidR="00352B91" w:rsidRPr="00352B91" w:rsidRDefault="00352B91" w:rsidP="008D06EA">
            <w:pPr>
              <w:jc w:val="both"/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Ja</w:t>
            </w:r>
          </w:p>
        </w:tc>
        <w:tc>
          <w:tcPr>
            <w:tcW w:w="3243" w:type="dxa"/>
          </w:tcPr>
          <w:p w14:paraId="7D8A37F7" w14:textId="1F00A976" w:rsidR="00352B91" w:rsidRPr="00352B91" w:rsidRDefault="00352B91" w:rsidP="008D06EA">
            <w:pPr>
              <w:rPr>
                <w:rFonts w:ascii="Verdana" w:hAnsi="Verdana"/>
                <w:sz w:val="16"/>
                <w:szCs w:val="16"/>
              </w:rPr>
            </w:pPr>
            <w:r w:rsidRPr="00352B91">
              <w:rPr>
                <w:rFonts w:ascii="Verdana" w:hAnsi="Verdana"/>
                <w:sz w:val="16"/>
                <w:szCs w:val="16"/>
              </w:rPr>
              <w:t>Inschrijver of Inschrijver en holding</w:t>
            </w:r>
          </w:p>
        </w:tc>
      </w:tr>
    </w:tbl>
    <w:p w14:paraId="28930C7C" w14:textId="77777777" w:rsidR="00F46B29" w:rsidRPr="003E56B6" w:rsidRDefault="00F46B29" w:rsidP="00352B91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p w14:paraId="740BB515" w14:textId="77777777" w:rsidR="003E56B6" w:rsidRPr="003E56B6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p w14:paraId="002EEDBB" w14:textId="78317D1D" w:rsidR="003E56B6" w:rsidRPr="00352B91" w:rsidRDefault="003E56B6" w:rsidP="003E56B6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rFonts w:eastAsia="Times New Roman" w:cs="Times New Roman"/>
          <w:b/>
          <w:szCs w:val="18"/>
          <w:lang w:eastAsia="nl-NL"/>
        </w:rPr>
        <w:t xml:space="preserve">Alleen bij een storing in </w:t>
      </w:r>
      <w:r w:rsidR="00D7386F" w:rsidRPr="00352B91">
        <w:rPr>
          <w:rFonts w:eastAsia="Times New Roman" w:cs="Times New Roman"/>
          <w:b/>
          <w:bCs/>
          <w:szCs w:val="18"/>
          <w:lang w:eastAsia="nl-NL"/>
        </w:rPr>
        <w:t>TenderNed</w:t>
      </w:r>
      <w:r w:rsidR="00D7386F" w:rsidRPr="00352B91">
        <w:rPr>
          <w:rFonts w:eastAsia="Times New Roman" w:cs="Times New Roman"/>
          <w:szCs w:val="18"/>
          <w:lang w:eastAsia="nl-NL"/>
        </w:rPr>
        <w:t xml:space="preserve"> </w:t>
      </w:r>
      <w:r w:rsidRPr="00352B91">
        <w:rPr>
          <w:rFonts w:eastAsia="Times New Roman" w:cs="Times New Roman"/>
          <w:b/>
          <w:szCs w:val="18"/>
          <w:lang w:eastAsia="nl-NL"/>
        </w:rPr>
        <w:t>kunnen we de inschrijvingsdeadline uitstellen</w:t>
      </w:r>
    </w:p>
    <w:p w14:paraId="2362BF3B" w14:textId="79DE8980" w:rsidR="003E56B6" w:rsidRPr="00352B91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  <w:r w:rsidRPr="00352B91">
        <w:rPr>
          <w:rFonts w:eastAsia="Times New Roman" w:cs="Times New Roman"/>
          <w:szCs w:val="18"/>
          <w:lang w:eastAsia="nl-NL"/>
        </w:rPr>
        <w:t xml:space="preserve">Wij zijn niet aansprakelijk voor storingen bij </w:t>
      </w:r>
      <w:r w:rsidR="00D7386F" w:rsidRPr="00352B91">
        <w:rPr>
          <w:rFonts w:eastAsia="Times New Roman" w:cs="Times New Roman"/>
          <w:szCs w:val="18"/>
          <w:lang w:eastAsia="nl-NL"/>
        </w:rPr>
        <w:t>TenderNed</w:t>
      </w:r>
      <w:r w:rsidRPr="00352B91">
        <w:rPr>
          <w:rFonts w:eastAsia="Times New Roman" w:cs="Times New Roman"/>
          <w:szCs w:val="18"/>
          <w:lang w:eastAsia="nl-NL"/>
        </w:rPr>
        <w:t>. Maar het kan wel een reden zijn om de deadline uit te stellen.</w:t>
      </w:r>
    </w:p>
    <w:p w14:paraId="1E4EF8ED" w14:textId="77777777" w:rsidR="003E56B6" w:rsidRPr="00352B91" w:rsidRDefault="003E56B6" w:rsidP="003E56B6">
      <w:pPr>
        <w:spacing w:after="0" w:line="276" w:lineRule="auto"/>
        <w:rPr>
          <w:rFonts w:eastAsia="Times New Roman" w:cs="Times New Roman"/>
          <w:szCs w:val="18"/>
          <w:lang w:eastAsia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14:paraId="1AF8E3C9" w14:textId="77777777" w:rsidR="00D7386F" w:rsidRPr="00352B91" w:rsidRDefault="00D7386F" w:rsidP="00D7386F">
      <w:pPr>
        <w:pStyle w:val="Kop3"/>
        <w:rPr>
          <w:rFonts w:ascii="Verdana" w:hAnsi="Verdana"/>
          <w:b/>
          <w:color w:val="auto"/>
          <w:sz w:val="18"/>
          <w:szCs w:val="18"/>
        </w:rPr>
      </w:pPr>
      <w:r w:rsidRPr="00352B91">
        <w:rPr>
          <w:rFonts w:ascii="Verdana" w:hAnsi="Verdana"/>
          <w:b/>
          <w:color w:val="auto"/>
          <w:sz w:val="18"/>
          <w:szCs w:val="18"/>
        </w:rPr>
        <w:t>Neem contact op met TenderNed bij technische problemen</w:t>
      </w:r>
    </w:p>
    <w:p w14:paraId="59475482" w14:textId="77777777" w:rsidR="00D7386F" w:rsidRPr="00352B91" w:rsidRDefault="00D7386F" w:rsidP="00D7386F">
      <w:r w:rsidRPr="00352B91">
        <w:t xml:space="preserve">Op de pagina </w:t>
      </w:r>
      <w:hyperlink r:id="rId13" w:history="1">
        <w:r w:rsidRPr="00352B91">
          <w:rPr>
            <w:rStyle w:val="Hyperlink"/>
          </w:rPr>
          <w:t>TenderNed | Contact</w:t>
        </w:r>
      </w:hyperlink>
      <w:r w:rsidRPr="00352B91">
        <w:t xml:space="preserve"> vindt u de mogelijkheden inclusief openingstijden.</w:t>
      </w:r>
    </w:p>
    <w:p w14:paraId="74BABBD5" w14:textId="77777777" w:rsidR="000D1523" w:rsidRPr="00352B91" w:rsidRDefault="000D1523" w:rsidP="000D1523">
      <w:pPr>
        <w:spacing w:after="0" w:line="240" w:lineRule="auto"/>
        <w:rPr>
          <w:rFonts w:eastAsia="Times New Roman" w:cs="Times New Roman"/>
          <w:snapToGrid w:val="0"/>
          <w:szCs w:val="18"/>
          <w:lang w:eastAsia="nl-NL"/>
        </w:rPr>
      </w:pPr>
    </w:p>
    <w:p w14:paraId="1B6E85BA" w14:textId="54E92B96" w:rsidR="00CC40B8" w:rsidRPr="00352B91" w:rsidRDefault="00CC40B8" w:rsidP="00CC40B8">
      <w:pPr>
        <w:spacing w:after="0" w:line="276" w:lineRule="auto"/>
        <w:rPr>
          <w:rFonts w:eastAsia="Times New Roman" w:cs="Times New Roman"/>
          <w:b/>
          <w:szCs w:val="18"/>
          <w:lang w:eastAsia="nl-NL"/>
        </w:rPr>
      </w:pPr>
      <w:r w:rsidRPr="00352B91">
        <w:rPr>
          <w:color w:val="E17000"/>
        </w:rPr>
        <w:t>3. Inschrijven met het Uniform Europees Aanbestedingsdocument (UEA)</w:t>
      </w:r>
    </w:p>
    <w:p w14:paraId="6D8CE534" w14:textId="77777777" w:rsidR="00D7386F" w:rsidRDefault="00D7386F" w:rsidP="00D7386F">
      <w:r w:rsidRPr="00352B91">
        <w:t>Wij maken gebruik van de UEA-wizard in TenderNed. U vindt deze in op uw dashboard. Na het volledig invullen van het UEA genereert u een pdf. Deze ondertekent u rechtsgeldig en voegt u toe aan uw Inschrijving.</w:t>
      </w:r>
      <w:r>
        <w:t xml:space="preserve"> </w:t>
      </w:r>
    </w:p>
    <w:p w14:paraId="341BA11A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</w:p>
    <w:p w14:paraId="23001EFD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  <w:r w:rsidRPr="00E94C2D">
        <w:rPr>
          <w:rFonts w:eastAsia="Times New Roman" w:cs="Times New Roman"/>
          <w:b/>
          <w:snapToGrid w:val="0"/>
          <w:szCs w:val="18"/>
          <w:lang w:eastAsia="nl-NL"/>
        </w:rPr>
        <w:t>Het UEA bestaat uit vijf delen</w:t>
      </w:r>
    </w:p>
    <w:p w14:paraId="56B1A0C2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In </w:t>
      </w:r>
      <w:r w:rsidRPr="00E94C2D">
        <w:rPr>
          <w:rFonts w:eastAsia="Times New Roman" w:cs="Times New Roman"/>
          <w:b/>
          <w:snapToGrid w:val="0"/>
          <w:szCs w:val="18"/>
          <w:lang w:eastAsia="nl-NL"/>
        </w:rPr>
        <w:t xml:space="preserve">Deel II </w:t>
      </w: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vult u de gegevens van uw eigen onderneming in. In deel III leest u alle Uitsluitingsgronden. Wij hebben aangevinkt welke Uitsluitingsgronden gelden bij deze Aanbesteding. </w:t>
      </w:r>
    </w:p>
    <w:p w14:paraId="0B929B87" w14:textId="77777777" w:rsidR="00D7386F" w:rsidRDefault="00D7386F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</w:p>
    <w:p w14:paraId="46E3F1BF" w14:textId="693E06AA" w:rsidR="00E94C2D" w:rsidRPr="00E94C2D" w:rsidRDefault="00E94C2D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  <w:r w:rsidRPr="00E94C2D">
        <w:rPr>
          <w:rFonts w:eastAsia="Times New Roman" w:cs="Times New Roman"/>
          <w:b/>
          <w:snapToGrid w:val="0"/>
          <w:szCs w:val="18"/>
          <w:lang w:eastAsia="nl-NL"/>
        </w:rPr>
        <w:t>Iedere betrokken rechtspersoon stuurt een eigen UEA in</w:t>
      </w:r>
    </w:p>
    <w:p w14:paraId="31BDF418" w14:textId="44E51809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Schrijft u in als Combinatie of doet u een beroep op Derden om aan een Geschiktheidseis te voldoen? Dat stuurt u meerdere UEA’s in, één voor elke betrokken organisatie. </w:t>
      </w:r>
    </w:p>
    <w:p w14:paraId="5F4A100A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</w:p>
    <w:p w14:paraId="375628E0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>U kunt een tweede UEA creëren door nogmaals op de knop ‘vul het formulier in’ te klikken. Zo zet u nog een UEA klaar voor een combinatiepartner of een derde. Het UEA betreffende de combinatiepartner of een Derde kan hier online worden ingevuld.</w:t>
      </w:r>
    </w:p>
    <w:p w14:paraId="7F6AD9A9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</w:p>
    <w:p w14:paraId="412D22C1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  <w:r w:rsidRPr="00E94C2D">
        <w:rPr>
          <w:rFonts w:eastAsia="Times New Roman" w:cs="Times New Roman"/>
          <w:b/>
          <w:snapToGrid w:val="0"/>
          <w:szCs w:val="18"/>
          <w:lang w:eastAsia="nl-NL"/>
        </w:rPr>
        <w:t>Met een ingediend UEA verklaart u geschikt te zijn voor deze Opdracht</w:t>
      </w:r>
    </w:p>
    <w:p w14:paraId="7B9B116A" w14:textId="651BCD06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Door het aanvinken van ‘Ja’ in onderdeel α in </w:t>
      </w:r>
      <w:r w:rsidRPr="00E94C2D">
        <w:rPr>
          <w:rFonts w:eastAsia="Times New Roman" w:cs="Times New Roman"/>
          <w:b/>
          <w:snapToGrid w:val="0"/>
          <w:szCs w:val="18"/>
          <w:lang w:eastAsia="nl-NL"/>
        </w:rPr>
        <w:t>Deel IV</w:t>
      </w: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 van het UEA (“Algemene aanwijzing voor alle selectiecriteria”) verklaart u dat uw onderneming voldoet aan alle Geschiktheidseisen die in </w:t>
      </w:r>
      <w:r>
        <w:rPr>
          <w:rFonts w:eastAsia="Times New Roman" w:cs="Times New Roman"/>
          <w:snapToGrid w:val="0"/>
          <w:szCs w:val="18"/>
          <w:lang w:eastAsia="nl-NL"/>
        </w:rPr>
        <w:t>het</w:t>
      </w: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 Beschrijvend document staan. In het UEA wordt de term selectiecriteria gehanteerd. Hiermee worden de Geschiktheidseisen bedoeld.</w:t>
      </w:r>
    </w:p>
    <w:p w14:paraId="06F7FE68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</w:p>
    <w:p w14:paraId="72E788A9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b/>
          <w:snapToGrid w:val="0"/>
          <w:szCs w:val="18"/>
          <w:lang w:eastAsia="nl-NL"/>
        </w:rPr>
        <w:t>Met een ondertekend UEA verklaart u ook dat de Uitsluitingsgronden niet op uw onderneming van toepassing zijn</w:t>
      </w:r>
    </w:p>
    <w:p w14:paraId="3772B408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Is een Uitsluitingsgrond wel van toepassing, maar schrijft u toch in? Vermeld dan in het UEA de informatie en/of maatregelen die in </w:t>
      </w:r>
      <w:r w:rsidRPr="00E94C2D">
        <w:rPr>
          <w:rFonts w:eastAsia="Times New Roman" w:cs="Times New Roman"/>
          <w:b/>
          <w:snapToGrid w:val="0"/>
          <w:szCs w:val="18"/>
          <w:lang w:eastAsia="nl-NL"/>
        </w:rPr>
        <w:t>Deel III</w:t>
      </w:r>
      <w:r w:rsidRPr="00E94C2D">
        <w:rPr>
          <w:rFonts w:eastAsia="Times New Roman" w:cs="Times New Roman"/>
          <w:snapToGrid w:val="0"/>
          <w:szCs w:val="18"/>
          <w:lang w:eastAsia="nl-NL"/>
        </w:rPr>
        <w:t xml:space="preserve"> van het UEA (Uitsluitingsgronden) worden gevraagd.</w:t>
      </w:r>
    </w:p>
    <w:p w14:paraId="46715B77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</w:p>
    <w:p w14:paraId="4C3F46D6" w14:textId="3108B143" w:rsidR="00E94C2D" w:rsidRPr="00E94C2D" w:rsidRDefault="00E94C2D" w:rsidP="00E94C2D">
      <w:pPr>
        <w:spacing w:after="0" w:line="276" w:lineRule="auto"/>
        <w:rPr>
          <w:rFonts w:eastAsia="Times New Roman" w:cs="Times New Roman"/>
          <w:b/>
          <w:snapToGrid w:val="0"/>
          <w:szCs w:val="18"/>
          <w:lang w:eastAsia="nl-NL"/>
        </w:rPr>
      </w:pPr>
      <w:r w:rsidRPr="00E94C2D">
        <w:rPr>
          <w:rFonts w:eastAsia="Times New Roman" w:cs="Times New Roman"/>
          <w:b/>
          <w:snapToGrid w:val="0"/>
          <w:szCs w:val="18"/>
          <w:lang w:eastAsia="nl-NL"/>
        </w:rPr>
        <w:t>Gaat er iets mis bij het werken met het UEA? Dan krijgt u één herkansing</w:t>
      </w:r>
    </w:p>
    <w:p w14:paraId="328D6067" w14:textId="77777777" w:rsidR="00E94C2D" w:rsidRPr="00E94C2D" w:rsidRDefault="00E94C2D" w:rsidP="00E94C2D">
      <w:pPr>
        <w:spacing w:after="0" w:line="276" w:lineRule="auto"/>
        <w:rPr>
          <w:rFonts w:eastAsia="Times New Roman" w:cs="Times New Roman"/>
          <w:snapToGrid w:val="0"/>
          <w:szCs w:val="18"/>
          <w:lang w:eastAsia="nl-NL"/>
        </w:rPr>
      </w:pPr>
      <w:r w:rsidRPr="00E94C2D">
        <w:rPr>
          <w:rFonts w:eastAsia="Times New Roman" w:cs="Times New Roman"/>
          <w:snapToGrid w:val="0"/>
          <w:szCs w:val="18"/>
          <w:lang w:eastAsia="nl-NL"/>
        </w:rPr>
        <w:t>Dit doen we omdat het UEA voor u nieuw kan zijn en we snappen dat het daardoor soms mis kan gaan.</w:t>
      </w:r>
    </w:p>
    <w:p w14:paraId="1239A77F" w14:textId="77777777" w:rsidR="000D1523" w:rsidRDefault="000D1523" w:rsidP="005009B2">
      <w:pPr>
        <w:spacing w:after="0" w:line="276" w:lineRule="auto"/>
        <w:rPr>
          <w:i/>
          <w:iCs/>
          <w:szCs w:val="18"/>
        </w:rPr>
      </w:pPr>
    </w:p>
    <w:sectPr w:rsidR="000D1523" w:rsidSect="001E6A24">
      <w:headerReference w:type="default" r:id="rId14"/>
      <w:footerReference w:type="default" r:id="rId15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EDF6C" w14:textId="77777777" w:rsidR="0056562C" w:rsidRDefault="0056562C" w:rsidP="00BD6C0C">
      <w:pPr>
        <w:spacing w:after="0" w:line="240" w:lineRule="auto"/>
      </w:pPr>
      <w:r>
        <w:separator/>
      </w:r>
    </w:p>
  </w:endnote>
  <w:endnote w:type="continuationSeparator" w:id="0">
    <w:p w14:paraId="1A72891B" w14:textId="77777777" w:rsidR="0056562C" w:rsidRDefault="0056562C" w:rsidP="00BD6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6949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7EC109" w14:textId="0C4CD700" w:rsidR="00BD6C0C" w:rsidRDefault="00BD6C0C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36278B" w14:textId="77777777" w:rsidR="00BD6C0C" w:rsidRDefault="00BD6C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1B469" w14:textId="77777777" w:rsidR="0056562C" w:rsidRDefault="0056562C" w:rsidP="00BD6C0C">
      <w:pPr>
        <w:spacing w:after="0" w:line="240" w:lineRule="auto"/>
      </w:pPr>
      <w:r>
        <w:separator/>
      </w:r>
    </w:p>
  </w:footnote>
  <w:footnote w:type="continuationSeparator" w:id="0">
    <w:p w14:paraId="4F843071" w14:textId="77777777" w:rsidR="0056562C" w:rsidRDefault="0056562C" w:rsidP="00BD6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3B5FE" w14:textId="0790E2BD" w:rsidR="009D2DAB" w:rsidRDefault="00D06F39" w:rsidP="009D2DAB">
    <w:pPr>
      <w:pStyle w:val="Koptekst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57180B" wp14:editId="1C34D4DB">
          <wp:simplePos x="0" y="0"/>
          <wp:positionH relativeFrom="column">
            <wp:posOffset>2114550</wp:posOffset>
          </wp:positionH>
          <wp:positionV relativeFrom="paragraph">
            <wp:posOffset>-445135</wp:posOffset>
          </wp:positionV>
          <wp:extent cx="2019300" cy="834714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8347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)"/>
      <w:lvlJc w:val="left"/>
      <w:pPr>
        <w:ind w:left="357" w:hanging="240"/>
      </w:pPr>
      <w:rPr>
        <w:rFonts w:ascii="Verdana" w:hAnsi="Verdana" w:cs="Verdana"/>
        <w:b w:val="0"/>
        <w:bCs w:val="0"/>
        <w:i w:val="0"/>
        <w:iCs w:val="0"/>
        <w:spacing w:val="-6"/>
        <w:w w:val="100"/>
        <w:sz w:val="16"/>
        <w:szCs w:val="16"/>
      </w:rPr>
    </w:lvl>
    <w:lvl w:ilvl="1">
      <w:numFmt w:val="bullet"/>
      <w:lvlText w:val="•"/>
      <w:lvlJc w:val="left"/>
      <w:pPr>
        <w:ind w:left="575" w:hanging="240"/>
      </w:pPr>
    </w:lvl>
    <w:lvl w:ilvl="2">
      <w:numFmt w:val="bullet"/>
      <w:lvlText w:val="•"/>
      <w:lvlJc w:val="left"/>
      <w:pPr>
        <w:ind w:left="790" w:hanging="240"/>
      </w:pPr>
    </w:lvl>
    <w:lvl w:ilvl="3">
      <w:numFmt w:val="bullet"/>
      <w:lvlText w:val="•"/>
      <w:lvlJc w:val="left"/>
      <w:pPr>
        <w:ind w:left="1005" w:hanging="240"/>
      </w:pPr>
    </w:lvl>
    <w:lvl w:ilvl="4">
      <w:numFmt w:val="bullet"/>
      <w:lvlText w:val="•"/>
      <w:lvlJc w:val="left"/>
      <w:pPr>
        <w:ind w:left="1220" w:hanging="240"/>
      </w:pPr>
    </w:lvl>
    <w:lvl w:ilvl="5">
      <w:numFmt w:val="bullet"/>
      <w:lvlText w:val="•"/>
      <w:lvlJc w:val="left"/>
      <w:pPr>
        <w:ind w:left="1435" w:hanging="240"/>
      </w:pPr>
    </w:lvl>
    <w:lvl w:ilvl="6">
      <w:numFmt w:val="bullet"/>
      <w:lvlText w:val="•"/>
      <w:lvlJc w:val="left"/>
      <w:pPr>
        <w:ind w:left="1650" w:hanging="240"/>
      </w:pPr>
    </w:lvl>
    <w:lvl w:ilvl="7">
      <w:numFmt w:val="bullet"/>
      <w:lvlText w:val="•"/>
      <w:lvlJc w:val="left"/>
      <w:pPr>
        <w:ind w:left="1865" w:hanging="240"/>
      </w:pPr>
    </w:lvl>
    <w:lvl w:ilvl="8">
      <w:numFmt w:val="bullet"/>
      <w:lvlText w:val="•"/>
      <w:lvlJc w:val="left"/>
      <w:pPr>
        <w:ind w:left="2080" w:hanging="240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342" w:hanging="240"/>
      </w:pPr>
      <w:rPr>
        <w:rFonts w:ascii="Verdana" w:hAnsi="Verdana" w:cs="Verdana"/>
        <w:b w:val="0"/>
        <w:bCs w:val="0"/>
        <w:i w:val="0"/>
        <w:iCs w:val="0"/>
        <w:spacing w:val="-6"/>
        <w:w w:val="95"/>
        <w:sz w:val="16"/>
        <w:szCs w:val="16"/>
      </w:rPr>
    </w:lvl>
    <w:lvl w:ilvl="1">
      <w:numFmt w:val="bullet"/>
      <w:lvlText w:val="•"/>
      <w:lvlJc w:val="left"/>
      <w:pPr>
        <w:ind w:left="693" w:hanging="240"/>
      </w:pPr>
    </w:lvl>
    <w:lvl w:ilvl="2">
      <w:numFmt w:val="bullet"/>
      <w:lvlText w:val="•"/>
      <w:lvlJc w:val="left"/>
      <w:pPr>
        <w:ind w:left="1046" w:hanging="240"/>
      </w:pPr>
    </w:lvl>
    <w:lvl w:ilvl="3">
      <w:numFmt w:val="bullet"/>
      <w:lvlText w:val="•"/>
      <w:lvlJc w:val="left"/>
      <w:pPr>
        <w:ind w:left="1399" w:hanging="240"/>
      </w:pPr>
    </w:lvl>
    <w:lvl w:ilvl="4">
      <w:numFmt w:val="bullet"/>
      <w:lvlText w:val="•"/>
      <w:lvlJc w:val="left"/>
      <w:pPr>
        <w:ind w:left="1753" w:hanging="240"/>
      </w:pPr>
    </w:lvl>
    <w:lvl w:ilvl="5">
      <w:numFmt w:val="bullet"/>
      <w:lvlText w:val="•"/>
      <w:lvlJc w:val="left"/>
      <w:pPr>
        <w:ind w:left="2106" w:hanging="240"/>
      </w:pPr>
    </w:lvl>
    <w:lvl w:ilvl="6">
      <w:numFmt w:val="bullet"/>
      <w:lvlText w:val="•"/>
      <w:lvlJc w:val="left"/>
      <w:pPr>
        <w:ind w:left="2459" w:hanging="240"/>
      </w:pPr>
    </w:lvl>
    <w:lvl w:ilvl="7">
      <w:numFmt w:val="bullet"/>
      <w:lvlText w:val="•"/>
      <w:lvlJc w:val="left"/>
      <w:pPr>
        <w:ind w:left="2813" w:hanging="240"/>
      </w:pPr>
    </w:lvl>
    <w:lvl w:ilvl="8">
      <w:numFmt w:val="bullet"/>
      <w:lvlText w:val="•"/>
      <w:lvlJc w:val="left"/>
      <w:pPr>
        <w:ind w:left="3166" w:hanging="240"/>
      </w:pPr>
    </w:lvl>
  </w:abstractNum>
  <w:abstractNum w:abstractNumId="2" w15:restartNumberingAfterBreak="0">
    <w:nsid w:val="00000404"/>
    <w:multiLevelType w:val="multilevel"/>
    <w:tmpl w:val="FFFFFFFF"/>
    <w:lvl w:ilvl="0">
      <w:start w:val="1"/>
      <w:numFmt w:val="decimal"/>
      <w:lvlText w:val="%1)"/>
      <w:lvlJc w:val="left"/>
      <w:pPr>
        <w:ind w:left="117" w:hanging="241"/>
      </w:pPr>
      <w:rPr>
        <w:rFonts w:ascii="Verdana" w:hAnsi="Verdana" w:cs="Verdana"/>
        <w:b w:val="0"/>
        <w:bCs w:val="0"/>
        <w:i w:val="0"/>
        <w:iCs w:val="0"/>
        <w:spacing w:val="-6"/>
        <w:w w:val="100"/>
        <w:sz w:val="16"/>
        <w:szCs w:val="16"/>
      </w:rPr>
    </w:lvl>
    <w:lvl w:ilvl="1">
      <w:numFmt w:val="bullet"/>
      <w:lvlText w:val="•"/>
      <w:lvlJc w:val="left"/>
      <w:pPr>
        <w:ind w:left="359" w:hanging="241"/>
      </w:pPr>
    </w:lvl>
    <w:lvl w:ilvl="2">
      <w:numFmt w:val="bullet"/>
      <w:lvlText w:val="•"/>
      <w:lvlJc w:val="left"/>
      <w:pPr>
        <w:ind w:left="598" w:hanging="241"/>
      </w:pPr>
    </w:lvl>
    <w:lvl w:ilvl="3">
      <w:numFmt w:val="bullet"/>
      <w:lvlText w:val="•"/>
      <w:lvlJc w:val="left"/>
      <w:pPr>
        <w:ind w:left="837" w:hanging="241"/>
      </w:pPr>
    </w:lvl>
    <w:lvl w:ilvl="4">
      <w:numFmt w:val="bullet"/>
      <w:lvlText w:val="•"/>
      <w:lvlJc w:val="left"/>
      <w:pPr>
        <w:ind w:left="1076" w:hanging="241"/>
      </w:pPr>
    </w:lvl>
    <w:lvl w:ilvl="5">
      <w:numFmt w:val="bullet"/>
      <w:lvlText w:val="•"/>
      <w:lvlJc w:val="left"/>
      <w:pPr>
        <w:ind w:left="1315" w:hanging="241"/>
      </w:pPr>
    </w:lvl>
    <w:lvl w:ilvl="6">
      <w:numFmt w:val="bullet"/>
      <w:lvlText w:val="•"/>
      <w:lvlJc w:val="left"/>
      <w:pPr>
        <w:ind w:left="1554" w:hanging="241"/>
      </w:pPr>
    </w:lvl>
    <w:lvl w:ilvl="7">
      <w:numFmt w:val="bullet"/>
      <w:lvlText w:val="•"/>
      <w:lvlJc w:val="left"/>
      <w:pPr>
        <w:ind w:left="1793" w:hanging="241"/>
      </w:pPr>
    </w:lvl>
    <w:lvl w:ilvl="8">
      <w:numFmt w:val="bullet"/>
      <w:lvlText w:val="•"/>
      <w:lvlJc w:val="left"/>
      <w:pPr>
        <w:ind w:left="2032" w:hanging="241"/>
      </w:pPr>
    </w:lvl>
  </w:abstractNum>
  <w:abstractNum w:abstractNumId="3" w15:restartNumberingAfterBreak="0">
    <w:nsid w:val="00000405"/>
    <w:multiLevelType w:val="multilevel"/>
    <w:tmpl w:val="FFFFFFFF"/>
    <w:lvl w:ilvl="0">
      <w:start w:val="1"/>
      <w:numFmt w:val="decimal"/>
      <w:lvlText w:val="%1)"/>
      <w:lvlJc w:val="left"/>
      <w:pPr>
        <w:ind w:left="102" w:hanging="176"/>
      </w:pPr>
      <w:rPr>
        <w:rFonts w:ascii="Verdana" w:hAnsi="Verdana" w:cs="Verdana"/>
        <w:b w:val="0"/>
        <w:bCs w:val="0"/>
        <w:i w:val="0"/>
        <w:iCs w:val="0"/>
        <w:spacing w:val="-6"/>
        <w:w w:val="100"/>
        <w:sz w:val="14"/>
        <w:szCs w:val="14"/>
      </w:rPr>
    </w:lvl>
    <w:lvl w:ilvl="1">
      <w:numFmt w:val="bullet"/>
      <w:lvlText w:val="•"/>
      <w:lvlJc w:val="left"/>
      <w:pPr>
        <w:ind w:left="477" w:hanging="176"/>
      </w:pPr>
    </w:lvl>
    <w:lvl w:ilvl="2">
      <w:numFmt w:val="bullet"/>
      <w:lvlText w:val="•"/>
      <w:lvlJc w:val="left"/>
      <w:pPr>
        <w:ind w:left="854" w:hanging="176"/>
      </w:pPr>
    </w:lvl>
    <w:lvl w:ilvl="3">
      <w:numFmt w:val="bullet"/>
      <w:lvlText w:val="•"/>
      <w:lvlJc w:val="left"/>
      <w:pPr>
        <w:ind w:left="1231" w:hanging="176"/>
      </w:pPr>
    </w:lvl>
    <w:lvl w:ilvl="4">
      <w:numFmt w:val="bullet"/>
      <w:lvlText w:val="•"/>
      <w:lvlJc w:val="left"/>
      <w:pPr>
        <w:ind w:left="1609" w:hanging="176"/>
      </w:pPr>
    </w:lvl>
    <w:lvl w:ilvl="5">
      <w:numFmt w:val="bullet"/>
      <w:lvlText w:val="•"/>
      <w:lvlJc w:val="left"/>
      <w:pPr>
        <w:ind w:left="1986" w:hanging="176"/>
      </w:pPr>
    </w:lvl>
    <w:lvl w:ilvl="6">
      <w:numFmt w:val="bullet"/>
      <w:lvlText w:val="•"/>
      <w:lvlJc w:val="left"/>
      <w:pPr>
        <w:ind w:left="2363" w:hanging="176"/>
      </w:pPr>
    </w:lvl>
    <w:lvl w:ilvl="7">
      <w:numFmt w:val="bullet"/>
      <w:lvlText w:val="•"/>
      <w:lvlJc w:val="left"/>
      <w:pPr>
        <w:ind w:left="2741" w:hanging="176"/>
      </w:pPr>
    </w:lvl>
    <w:lvl w:ilvl="8">
      <w:numFmt w:val="bullet"/>
      <w:lvlText w:val="•"/>
      <w:lvlJc w:val="left"/>
      <w:pPr>
        <w:ind w:left="3118" w:hanging="176"/>
      </w:pPr>
    </w:lvl>
  </w:abstractNum>
  <w:abstractNum w:abstractNumId="4" w15:restartNumberingAfterBreak="0">
    <w:nsid w:val="00000406"/>
    <w:multiLevelType w:val="multilevel"/>
    <w:tmpl w:val="FFFFFFFF"/>
    <w:lvl w:ilvl="0">
      <w:start w:val="1"/>
      <w:numFmt w:val="decimal"/>
      <w:lvlText w:val="%1)"/>
      <w:lvlJc w:val="left"/>
      <w:pPr>
        <w:ind w:left="358" w:hanging="241"/>
      </w:pPr>
      <w:rPr>
        <w:rFonts w:ascii="Verdana" w:hAnsi="Verdana" w:cs="Verdana"/>
        <w:b w:val="0"/>
        <w:bCs w:val="0"/>
        <w:i w:val="0"/>
        <w:iCs w:val="0"/>
        <w:spacing w:val="-6"/>
        <w:w w:val="100"/>
        <w:sz w:val="16"/>
        <w:szCs w:val="16"/>
      </w:rPr>
    </w:lvl>
    <w:lvl w:ilvl="1">
      <w:numFmt w:val="bullet"/>
      <w:lvlText w:val="•"/>
      <w:lvlJc w:val="left"/>
      <w:pPr>
        <w:ind w:left="575" w:hanging="241"/>
      </w:pPr>
    </w:lvl>
    <w:lvl w:ilvl="2">
      <w:numFmt w:val="bullet"/>
      <w:lvlText w:val="•"/>
      <w:lvlJc w:val="left"/>
      <w:pPr>
        <w:ind w:left="790" w:hanging="241"/>
      </w:pPr>
    </w:lvl>
    <w:lvl w:ilvl="3">
      <w:numFmt w:val="bullet"/>
      <w:lvlText w:val="•"/>
      <w:lvlJc w:val="left"/>
      <w:pPr>
        <w:ind w:left="1005" w:hanging="241"/>
      </w:pPr>
    </w:lvl>
    <w:lvl w:ilvl="4">
      <w:numFmt w:val="bullet"/>
      <w:lvlText w:val="•"/>
      <w:lvlJc w:val="left"/>
      <w:pPr>
        <w:ind w:left="1220" w:hanging="241"/>
      </w:pPr>
    </w:lvl>
    <w:lvl w:ilvl="5">
      <w:numFmt w:val="bullet"/>
      <w:lvlText w:val="•"/>
      <w:lvlJc w:val="left"/>
      <w:pPr>
        <w:ind w:left="1435" w:hanging="241"/>
      </w:pPr>
    </w:lvl>
    <w:lvl w:ilvl="6">
      <w:numFmt w:val="bullet"/>
      <w:lvlText w:val="•"/>
      <w:lvlJc w:val="left"/>
      <w:pPr>
        <w:ind w:left="1650" w:hanging="241"/>
      </w:pPr>
    </w:lvl>
    <w:lvl w:ilvl="7">
      <w:numFmt w:val="bullet"/>
      <w:lvlText w:val="•"/>
      <w:lvlJc w:val="left"/>
      <w:pPr>
        <w:ind w:left="1865" w:hanging="241"/>
      </w:pPr>
    </w:lvl>
    <w:lvl w:ilvl="8">
      <w:numFmt w:val="bullet"/>
      <w:lvlText w:val="•"/>
      <w:lvlJc w:val="left"/>
      <w:pPr>
        <w:ind w:left="2080" w:hanging="241"/>
      </w:pPr>
    </w:lvl>
  </w:abstractNum>
  <w:abstractNum w:abstractNumId="5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278" w:hanging="176"/>
      </w:pPr>
      <w:rPr>
        <w:rFonts w:ascii="Verdana" w:hAnsi="Verdana" w:cs="Verdana"/>
        <w:b w:val="0"/>
        <w:bCs w:val="0"/>
        <w:i w:val="0"/>
        <w:iCs w:val="0"/>
        <w:spacing w:val="-6"/>
        <w:w w:val="100"/>
        <w:sz w:val="14"/>
        <w:szCs w:val="14"/>
      </w:rPr>
    </w:lvl>
    <w:lvl w:ilvl="1">
      <w:numFmt w:val="bullet"/>
      <w:lvlText w:val="•"/>
      <w:lvlJc w:val="left"/>
      <w:pPr>
        <w:ind w:left="639" w:hanging="176"/>
      </w:pPr>
    </w:lvl>
    <w:lvl w:ilvl="2">
      <w:numFmt w:val="bullet"/>
      <w:lvlText w:val="•"/>
      <w:lvlJc w:val="left"/>
      <w:pPr>
        <w:ind w:left="998" w:hanging="176"/>
      </w:pPr>
    </w:lvl>
    <w:lvl w:ilvl="3">
      <w:numFmt w:val="bullet"/>
      <w:lvlText w:val="•"/>
      <w:lvlJc w:val="left"/>
      <w:pPr>
        <w:ind w:left="1357" w:hanging="176"/>
      </w:pPr>
    </w:lvl>
    <w:lvl w:ilvl="4">
      <w:numFmt w:val="bullet"/>
      <w:lvlText w:val="•"/>
      <w:lvlJc w:val="left"/>
      <w:pPr>
        <w:ind w:left="1717" w:hanging="176"/>
      </w:pPr>
    </w:lvl>
    <w:lvl w:ilvl="5">
      <w:numFmt w:val="bullet"/>
      <w:lvlText w:val="•"/>
      <w:lvlJc w:val="left"/>
      <w:pPr>
        <w:ind w:left="2076" w:hanging="176"/>
      </w:pPr>
    </w:lvl>
    <w:lvl w:ilvl="6">
      <w:numFmt w:val="bullet"/>
      <w:lvlText w:val="•"/>
      <w:lvlJc w:val="left"/>
      <w:pPr>
        <w:ind w:left="2435" w:hanging="176"/>
      </w:pPr>
    </w:lvl>
    <w:lvl w:ilvl="7">
      <w:numFmt w:val="bullet"/>
      <w:lvlText w:val="•"/>
      <w:lvlJc w:val="left"/>
      <w:pPr>
        <w:ind w:left="2795" w:hanging="176"/>
      </w:pPr>
    </w:lvl>
    <w:lvl w:ilvl="8">
      <w:numFmt w:val="bullet"/>
      <w:lvlText w:val="•"/>
      <w:lvlJc w:val="left"/>
      <w:pPr>
        <w:ind w:left="3154" w:hanging="176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-"/>
      <w:lvlJc w:val="left"/>
      <w:pPr>
        <w:ind w:left="117" w:hanging="144"/>
      </w:pPr>
      <w:rPr>
        <w:rFonts w:ascii="Verdana" w:hAnsi="Verdana" w:cs="Verdana"/>
        <w:b w:val="0"/>
        <w:bCs w:val="0"/>
        <w:i w:val="0"/>
        <w:iCs w:val="0"/>
        <w:spacing w:val="0"/>
        <w:w w:val="100"/>
        <w:sz w:val="16"/>
        <w:szCs w:val="16"/>
      </w:rPr>
    </w:lvl>
    <w:lvl w:ilvl="1">
      <w:numFmt w:val="bullet"/>
      <w:lvlText w:val="•"/>
      <w:lvlJc w:val="left"/>
      <w:pPr>
        <w:ind w:left="359" w:hanging="144"/>
      </w:pPr>
    </w:lvl>
    <w:lvl w:ilvl="2">
      <w:numFmt w:val="bullet"/>
      <w:lvlText w:val="•"/>
      <w:lvlJc w:val="left"/>
      <w:pPr>
        <w:ind w:left="598" w:hanging="144"/>
      </w:pPr>
    </w:lvl>
    <w:lvl w:ilvl="3">
      <w:numFmt w:val="bullet"/>
      <w:lvlText w:val="•"/>
      <w:lvlJc w:val="left"/>
      <w:pPr>
        <w:ind w:left="837" w:hanging="144"/>
      </w:pPr>
    </w:lvl>
    <w:lvl w:ilvl="4">
      <w:numFmt w:val="bullet"/>
      <w:lvlText w:val="•"/>
      <w:lvlJc w:val="left"/>
      <w:pPr>
        <w:ind w:left="1076" w:hanging="144"/>
      </w:pPr>
    </w:lvl>
    <w:lvl w:ilvl="5">
      <w:numFmt w:val="bullet"/>
      <w:lvlText w:val="•"/>
      <w:lvlJc w:val="left"/>
      <w:pPr>
        <w:ind w:left="1315" w:hanging="144"/>
      </w:pPr>
    </w:lvl>
    <w:lvl w:ilvl="6">
      <w:numFmt w:val="bullet"/>
      <w:lvlText w:val="•"/>
      <w:lvlJc w:val="left"/>
      <w:pPr>
        <w:ind w:left="1554" w:hanging="144"/>
      </w:pPr>
    </w:lvl>
    <w:lvl w:ilvl="7">
      <w:numFmt w:val="bullet"/>
      <w:lvlText w:val="•"/>
      <w:lvlJc w:val="left"/>
      <w:pPr>
        <w:ind w:left="1793" w:hanging="144"/>
      </w:pPr>
    </w:lvl>
    <w:lvl w:ilvl="8">
      <w:numFmt w:val="bullet"/>
      <w:lvlText w:val="•"/>
      <w:lvlJc w:val="left"/>
      <w:pPr>
        <w:ind w:left="2032" w:hanging="144"/>
      </w:pPr>
    </w:lvl>
  </w:abstractNum>
  <w:abstractNum w:abstractNumId="7" w15:restartNumberingAfterBreak="0">
    <w:nsid w:val="03F33E2B"/>
    <w:multiLevelType w:val="hybridMultilevel"/>
    <w:tmpl w:val="D3E6D7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885E2F"/>
    <w:multiLevelType w:val="multilevel"/>
    <w:tmpl w:val="F87E7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9960066"/>
    <w:multiLevelType w:val="multilevel"/>
    <w:tmpl w:val="D7A4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D63CC2"/>
    <w:multiLevelType w:val="multilevel"/>
    <w:tmpl w:val="5346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3653248"/>
    <w:multiLevelType w:val="multilevel"/>
    <w:tmpl w:val="5710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3E4AB7"/>
    <w:multiLevelType w:val="multilevel"/>
    <w:tmpl w:val="0056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EE1292"/>
    <w:multiLevelType w:val="multilevel"/>
    <w:tmpl w:val="23B6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C506ADA"/>
    <w:multiLevelType w:val="multilevel"/>
    <w:tmpl w:val="FE409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F176437"/>
    <w:multiLevelType w:val="multilevel"/>
    <w:tmpl w:val="D8D4D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70137"/>
    <w:multiLevelType w:val="multilevel"/>
    <w:tmpl w:val="A878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9645CF"/>
    <w:multiLevelType w:val="multilevel"/>
    <w:tmpl w:val="D50A8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0B96D3B"/>
    <w:multiLevelType w:val="multilevel"/>
    <w:tmpl w:val="80F8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70925F2"/>
    <w:multiLevelType w:val="multilevel"/>
    <w:tmpl w:val="D19AA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4E7026"/>
    <w:multiLevelType w:val="multilevel"/>
    <w:tmpl w:val="5C5EE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7684142"/>
    <w:multiLevelType w:val="hybridMultilevel"/>
    <w:tmpl w:val="7E1C64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B7BAA"/>
    <w:multiLevelType w:val="multilevel"/>
    <w:tmpl w:val="FFBC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7A222E"/>
    <w:multiLevelType w:val="hybridMultilevel"/>
    <w:tmpl w:val="FDB6FD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32BC3"/>
    <w:multiLevelType w:val="multilevel"/>
    <w:tmpl w:val="25CA3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503764"/>
    <w:multiLevelType w:val="hybridMultilevel"/>
    <w:tmpl w:val="583EB6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2BC37BB"/>
    <w:multiLevelType w:val="hybridMultilevel"/>
    <w:tmpl w:val="6DEA4B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862FB"/>
    <w:multiLevelType w:val="multilevel"/>
    <w:tmpl w:val="0974E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3448EF"/>
    <w:multiLevelType w:val="multilevel"/>
    <w:tmpl w:val="82FC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4B4889"/>
    <w:multiLevelType w:val="multilevel"/>
    <w:tmpl w:val="FA1C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6B7148"/>
    <w:multiLevelType w:val="multilevel"/>
    <w:tmpl w:val="3B8E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F21E25"/>
    <w:multiLevelType w:val="multilevel"/>
    <w:tmpl w:val="5094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12466F7"/>
    <w:multiLevelType w:val="multilevel"/>
    <w:tmpl w:val="D51C3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9F11836"/>
    <w:multiLevelType w:val="multilevel"/>
    <w:tmpl w:val="E42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05541AF"/>
    <w:multiLevelType w:val="hybridMultilevel"/>
    <w:tmpl w:val="454846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231CD"/>
    <w:multiLevelType w:val="multilevel"/>
    <w:tmpl w:val="9D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76367CD"/>
    <w:multiLevelType w:val="multilevel"/>
    <w:tmpl w:val="27DA1B9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60"/>
        </w:tabs>
        <w:ind w:left="860" w:hanging="576"/>
      </w:pPr>
      <w:rPr>
        <w:rFonts w:cs="Times New Roman"/>
        <w:b w:val="0"/>
        <w:bCs w:val="0"/>
        <w:i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2280"/>
        </w:tabs>
        <w:ind w:left="228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4550"/>
        </w:tabs>
        <w:ind w:left="4550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B1E0758"/>
    <w:multiLevelType w:val="multilevel"/>
    <w:tmpl w:val="DC068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577427">
    <w:abstractNumId w:val="38"/>
  </w:num>
  <w:num w:numId="2" w16cid:durableId="1970671128">
    <w:abstractNumId w:val="38"/>
  </w:num>
  <w:num w:numId="3" w16cid:durableId="971709370">
    <w:abstractNumId w:val="38"/>
  </w:num>
  <w:num w:numId="4" w16cid:durableId="2015111170">
    <w:abstractNumId w:val="15"/>
  </w:num>
  <w:num w:numId="5" w16cid:durableId="385296135">
    <w:abstractNumId w:val="19"/>
  </w:num>
  <w:num w:numId="6" w16cid:durableId="618606517">
    <w:abstractNumId w:val="10"/>
  </w:num>
  <w:num w:numId="7" w16cid:durableId="499002989">
    <w:abstractNumId w:val="25"/>
  </w:num>
  <w:num w:numId="8" w16cid:durableId="848056650">
    <w:abstractNumId w:val="23"/>
  </w:num>
  <w:num w:numId="9" w16cid:durableId="1844782911">
    <w:abstractNumId w:val="28"/>
  </w:num>
  <w:num w:numId="10" w16cid:durableId="748383924">
    <w:abstractNumId w:val="0"/>
  </w:num>
  <w:num w:numId="11" w16cid:durableId="1006707475">
    <w:abstractNumId w:val="6"/>
  </w:num>
  <w:num w:numId="12" w16cid:durableId="1095595355">
    <w:abstractNumId w:val="5"/>
  </w:num>
  <w:num w:numId="13" w16cid:durableId="1949502375">
    <w:abstractNumId w:val="4"/>
  </w:num>
  <w:num w:numId="14" w16cid:durableId="1229615733">
    <w:abstractNumId w:val="3"/>
  </w:num>
  <w:num w:numId="15" w16cid:durableId="869299682">
    <w:abstractNumId w:val="2"/>
  </w:num>
  <w:num w:numId="16" w16cid:durableId="804926573">
    <w:abstractNumId w:val="1"/>
  </w:num>
  <w:num w:numId="17" w16cid:durableId="883829907">
    <w:abstractNumId w:val="7"/>
  </w:num>
  <w:num w:numId="18" w16cid:durableId="647369003">
    <w:abstractNumId w:val="24"/>
  </w:num>
  <w:num w:numId="19" w16cid:durableId="1461922540">
    <w:abstractNumId w:val="11"/>
  </w:num>
  <w:num w:numId="20" w16cid:durableId="1223446987">
    <w:abstractNumId w:val="20"/>
  </w:num>
  <w:num w:numId="21" w16cid:durableId="539125699">
    <w:abstractNumId w:val="8"/>
  </w:num>
  <w:num w:numId="22" w16cid:durableId="2036492697">
    <w:abstractNumId w:val="34"/>
  </w:num>
  <w:num w:numId="23" w16cid:durableId="1600065482">
    <w:abstractNumId w:val="30"/>
  </w:num>
  <w:num w:numId="24" w16cid:durableId="1637684795">
    <w:abstractNumId w:val="35"/>
  </w:num>
  <w:num w:numId="25" w16cid:durableId="234441783">
    <w:abstractNumId w:val="14"/>
  </w:num>
  <w:num w:numId="26" w16cid:durableId="483813946">
    <w:abstractNumId w:val="31"/>
  </w:num>
  <w:num w:numId="27" w16cid:durableId="87427359">
    <w:abstractNumId w:val="21"/>
  </w:num>
  <w:num w:numId="28" w16cid:durableId="1613627458">
    <w:abstractNumId w:val="39"/>
  </w:num>
  <w:num w:numId="29" w16cid:durableId="554894625">
    <w:abstractNumId w:val="37"/>
  </w:num>
  <w:num w:numId="30" w16cid:durableId="1934781665">
    <w:abstractNumId w:val="26"/>
  </w:num>
  <w:num w:numId="31" w16cid:durableId="1431659465">
    <w:abstractNumId w:val="22"/>
  </w:num>
  <w:num w:numId="32" w16cid:durableId="1425304885">
    <w:abstractNumId w:val="18"/>
  </w:num>
  <w:num w:numId="33" w16cid:durableId="1254705711">
    <w:abstractNumId w:val="16"/>
  </w:num>
  <w:num w:numId="34" w16cid:durableId="1093934245">
    <w:abstractNumId w:val="33"/>
  </w:num>
  <w:num w:numId="35" w16cid:durableId="555821907">
    <w:abstractNumId w:val="12"/>
  </w:num>
  <w:num w:numId="36" w16cid:durableId="1175799732">
    <w:abstractNumId w:val="9"/>
  </w:num>
  <w:num w:numId="37" w16cid:durableId="215288939">
    <w:abstractNumId w:val="32"/>
  </w:num>
  <w:num w:numId="38" w16cid:durableId="341786812">
    <w:abstractNumId w:val="29"/>
  </w:num>
  <w:num w:numId="39" w16cid:durableId="2057121326">
    <w:abstractNumId w:val="36"/>
  </w:num>
  <w:num w:numId="40" w16cid:durableId="354815395">
    <w:abstractNumId w:val="27"/>
  </w:num>
  <w:num w:numId="41" w16cid:durableId="1076706397">
    <w:abstractNumId w:val="17"/>
  </w:num>
  <w:num w:numId="42" w16cid:durableId="1943872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B7"/>
    <w:rsid w:val="00073BD5"/>
    <w:rsid w:val="000B0A9D"/>
    <w:rsid w:val="000D1523"/>
    <w:rsid w:val="00120979"/>
    <w:rsid w:val="00132FD3"/>
    <w:rsid w:val="001355A3"/>
    <w:rsid w:val="0015104E"/>
    <w:rsid w:val="001564A8"/>
    <w:rsid w:val="001C542A"/>
    <w:rsid w:val="001E6A24"/>
    <w:rsid w:val="00281E38"/>
    <w:rsid w:val="00285360"/>
    <w:rsid w:val="002E142C"/>
    <w:rsid w:val="00352B91"/>
    <w:rsid w:val="00365252"/>
    <w:rsid w:val="003908B1"/>
    <w:rsid w:val="003B019C"/>
    <w:rsid w:val="003B38BA"/>
    <w:rsid w:val="003D7DE6"/>
    <w:rsid w:val="003E56B6"/>
    <w:rsid w:val="003F3979"/>
    <w:rsid w:val="005009B2"/>
    <w:rsid w:val="00527746"/>
    <w:rsid w:val="0056562C"/>
    <w:rsid w:val="00591FFA"/>
    <w:rsid w:val="005928E2"/>
    <w:rsid w:val="00597B98"/>
    <w:rsid w:val="00601706"/>
    <w:rsid w:val="006411B1"/>
    <w:rsid w:val="00657DCB"/>
    <w:rsid w:val="006B050E"/>
    <w:rsid w:val="006D2B04"/>
    <w:rsid w:val="006F145F"/>
    <w:rsid w:val="00743F93"/>
    <w:rsid w:val="0077521C"/>
    <w:rsid w:val="007778BA"/>
    <w:rsid w:val="007A0E86"/>
    <w:rsid w:val="007A3D91"/>
    <w:rsid w:val="007C330B"/>
    <w:rsid w:val="008436EC"/>
    <w:rsid w:val="008A6812"/>
    <w:rsid w:val="00923DB7"/>
    <w:rsid w:val="00925F3A"/>
    <w:rsid w:val="00965F98"/>
    <w:rsid w:val="00971CBC"/>
    <w:rsid w:val="009875F2"/>
    <w:rsid w:val="009D2DAB"/>
    <w:rsid w:val="009F23FF"/>
    <w:rsid w:val="00A01964"/>
    <w:rsid w:val="00A0670E"/>
    <w:rsid w:val="00A421DD"/>
    <w:rsid w:val="00A711A4"/>
    <w:rsid w:val="00A712BA"/>
    <w:rsid w:val="00AE6507"/>
    <w:rsid w:val="00AE73A7"/>
    <w:rsid w:val="00B06701"/>
    <w:rsid w:val="00B724B7"/>
    <w:rsid w:val="00B82D21"/>
    <w:rsid w:val="00BD6C0C"/>
    <w:rsid w:val="00BF64B5"/>
    <w:rsid w:val="00C2509D"/>
    <w:rsid w:val="00C43050"/>
    <w:rsid w:val="00CB7281"/>
    <w:rsid w:val="00CC40B8"/>
    <w:rsid w:val="00D06F39"/>
    <w:rsid w:val="00D7386F"/>
    <w:rsid w:val="00E02371"/>
    <w:rsid w:val="00E94C2D"/>
    <w:rsid w:val="00EE6F97"/>
    <w:rsid w:val="00F4305F"/>
    <w:rsid w:val="00F46B29"/>
    <w:rsid w:val="00FC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96D7F8"/>
  <w15:chartTrackingRefBased/>
  <w15:docId w15:val="{7D1E250E-5591-48F8-94D5-C2AD631B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E94C2D"/>
    <w:pPr>
      <w:keepNext/>
      <w:tabs>
        <w:tab w:val="num" w:pos="432"/>
      </w:tabs>
      <w:spacing w:before="240" w:after="60" w:line="240" w:lineRule="auto"/>
      <w:ind w:left="432" w:hanging="432"/>
      <w:outlineLvl w:val="1"/>
    </w:pPr>
    <w:rPr>
      <w:rFonts w:eastAsia="Times New Roman" w:cs="Arial"/>
      <w:b/>
      <w:bCs/>
      <w:iCs/>
      <w:snapToGrid w:val="0"/>
      <w:sz w:val="28"/>
      <w:szCs w:val="28"/>
      <w:lang w:eastAsia="nl-NL"/>
    </w:rPr>
  </w:style>
  <w:style w:type="paragraph" w:styleId="Kop3">
    <w:name w:val="heading 3"/>
    <w:aliases w:val="Level 1 - 1,Voorwoord,Sub-paragraaf,3scr"/>
    <w:basedOn w:val="Standaard"/>
    <w:next w:val="Standaard"/>
    <w:link w:val="Kop3Char"/>
    <w:unhideWhenUsed/>
    <w:qFormat/>
    <w:rsid w:val="001564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E94C2D"/>
    <w:pPr>
      <w:keepNext/>
      <w:tabs>
        <w:tab w:val="num" w:pos="2280"/>
      </w:tabs>
      <w:spacing w:before="240" w:after="60" w:line="240" w:lineRule="auto"/>
      <w:ind w:left="1004" w:hanging="720"/>
      <w:outlineLvl w:val="3"/>
    </w:pPr>
    <w:rPr>
      <w:rFonts w:eastAsia="Times New Roman" w:cs="Times New Roman"/>
      <w:bCs/>
      <w:i/>
      <w:snapToGrid w:val="0"/>
      <w:sz w:val="20"/>
      <w:szCs w:val="28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1355A3"/>
    <w:pPr>
      <w:numPr>
        <w:ilvl w:val="3"/>
        <w:numId w:val="3"/>
      </w:numPr>
      <w:tabs>
        <w:tab w:val="left" w:pos="1134"/>
        <w:tab w:val="left" w:pos="2835"/>
      </w:tabs>
      <w:spacing w:before="240" w:after="60" w:line="240" w:lineRule="auto"/>
      <w:outlineLvl w:val="4"/>
    </w:pPr>
    <w:rPr>
      <w:rFonts w:eastAsia="Times New Roman" w:cs="Times New Roman"/>
      <w:bCs/>
      <w:i/>
      <w:iCs/>
      <w:snapToGrid w:val="0"/>
      <w:sz w:val="20"/>
      <w:szCs w:val="26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E94C2D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snapToGrid w:val="0"/>
      <w:sz w:val="22"/>
      <w:lang w:eastAsia="nl-NL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E94C2D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snapToGrid w:val="0"/>
      <w:sz w:val="24"/>
      <w:szCs w:val="18"/>
      <w:lang w:eastAsia="nl-NL"/>
    </w:rPr>
  </w:style>
  <w:style w:type="paragraph" w:styleId="Kop8">
    <w:name w:val="heading 8"/>
    <w:aliases w:val="Legal Level 1.1.1.,Kop 4 zonder titel"/>
    <w:basedOn w:val="Standaard"/>
    <w:next w:val="Standaard"/>
    <w:link w:val="Kop8Char"/>
    <w:qFormat/>
    <w:rsid w:val="00E94C2D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snapToGrid w:val="0"/>
      <w:sz w:val="24"/>
      <w:szCs w:val="18"/>
      <w:lang w:eastAsia="nl-NL"/>
    </w:rPr>
  </w:style>
  <w:style w:type="paragraph" w:styleId="Kop9">
    <w:name w:val="heading 9"/>
    <w:aliases w:val="Legal Level 1.1.1.1.,(appendix)"/>
    <w:basedOn w:val="Standaard"/>
    <w:next w:val="Standaard"/>
    <w:link w:val="Kop9Char"/>
    <w:qFormat/>
    <w:rsid w:val="00E94C2D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snapToGrid w:val="0"/>
      <w:sz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5Char">
    <w:name w:val="Kop 5 Char"/>
    <w:aliases w:val="Level 3 - i Char"/>
    <w:basedOn w:val="Standaardalinea-lettertype"/>
    <w:link w:val="Kop5"/>
    <w:rsid w:val="001355A3"/>
    <w:rPr>
      <w:rFonts w:eastAsia="Times New Roman" w:cs="Times New Roman"/>
      <w:bCs/>
      <w:i/>
      <w:iCs/>
      <w:snapToGrid w:val="0"/>
      <w:sz w:val="20"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unhideWhenUsed/>
    <w:rsid w:val="00A711A4"/>
    <w:rPr>
      <w:color w:val="0563C1"/>
      <w:u w:val="single"/>
    </w:rPr>
  </w:style>
  <w:style w:type="paragraph" w:styleId="Lijstalinea">
    <w:name w:val="List Paragraph"/>
    <w:aliases w:val="List Paragraph11,List Paragraph2,List Paragraph Char Char,lp1,List Paragraph1,Number_1,SGLText List Paragraph,new,Normal Sentence,b1,Colorful List - Accent 11,Bullets 2,Use Case List Paragraph,Heading2,Body Bullet,Table Number Paragraph"/>
    <w:basedOn w:val="Standaard"/>
    <w:link w:val="LijstalineaChar"/>
    <w:uiPriority w:val="34"/>
    <w:qFormat/>
    <w:rsid w:val="00A711A4"/>
    <w:pPr>
      <w:spacing w:after="0" w:line="240" w:lineRule="auto"/>
      <w:ind w:left="720"/>
    </w:pPr>
    <w:rPr>
      <w:rFonts w:ascii="Calibri" w:hAnsi="Calibri" w:cs="Calibri"/>
      <w:sz w:val="22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12BA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BD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D6C0C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BD6C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D6C0C"/>
    <w:rPr>
      <w:lang w:val="nl-NL"/>
    </w:rPr>
  </w:style>
  <w:style w:type="paragraph" w:customStyle="1" w:styleId="Default">
    <w:name w:val="Default"/>
    <w:rsid w:val="006D2B04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7521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7521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521C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752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7521C"/>
    <w:rPr>
      <w:b/>
      <w:bCs/>
      <w:sz w:val="20"/>
      <w:szCs w:val="20"/>
      <w:lang w:val="nl-NL"/>
    </w:rPr>
  </w:style>
  <w:style w:type="paragraph" w:styleId="Plattetekst">
    <w:name w:val="Body Text"/>
    <w:basedOn w:val="Standaard"/>
    <w:link w:val="PlattetekstChar"/>
    <w:uiPriority w:val="1"/>
    <w:qFormat/>
    <w:rsid w:val="0077521C"/>
    <w:pPr>
      <w:autoSpaceDE w:val="0"/>
      <w:autoSpaceDN w:val="0"/>
      <w:adjustRightInd w:val="0"/>
      <w:spacing w:after="0" w:line="240" w:lineRule="auto"/>
    </w:pPr>
    <w:rPr>
      <w:rFonts w:cs="Verdana"/>
      <w:sz w:val="13"/>
      <w:szCs w:val="13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77521C"/>
    <w:rPr>
      <w:rFonts w:cs="Verdana"/>
      <w:sz w:val="13"/>
      <w:szCs w:val="13"/>
      <w:lang w:val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77521C"/>
    <w:pPr>
      <w:autoSpaceDE w:val="0"/>
      <w:autoSpaceDN w:val="0"/>
      <w:adjustRightInd w:val="0"/>
      <w:spacing w:after="0" w:line="240" w:lineRule="auto"/>
      <w:ind w:left="147"/>
    </w:pPr>
    <w:rPr>
      <w:rFonts w:cs="Verdana"/>
      <w:b/>
      <w:bCs/>
      <w:sz w:val="17"/>
      <w:szCs w:val="17"/>
    </w:rPr>
  </w:style>
  <w:style w:type="character" w:customStyle="1" w:styleId="TitelChar">
    <w:name w:val="Titel Char"/>
    <w:basedOn w:val="Standaardalinea-lettertype"/>
    <w:link w:val="Titel"/>
    <w:uiPriority w:val="1"/>
    <w:rsid w:val="0077521C"/>
    <w:rPr>
      <w:rFonts w:cs="Verdana"/>
      <w:b/>
      <w:bCs/>
      <w:sz w:val="17"/>
      <w:szCs w:val="17"/>
      <w:lang w:val="nl-NL"/>
    </w:rPr>
  </w:style>
  <w:style w:type="paragraph" w:customStyle="1" w:styleId="TableParagraph">
    <w:name w:val="Table Paragraph"/>
    <w:basedOn w:val="Standaard"/>
    <w:uiPriority w:val="1"/>
    <w:qFormat/>
    <w:rsid w:val="0077521C"/>
    <w:pPr>
      <w:autoSpaceDE w:val="0"/>
      <w:autoSpaceDN w:val="0"/>
      <w:adjustRightInd w:val="0"/>
      <w:spacing w:after="0" w:line="240" w:lineRule="auto"/>
      <w:ind w:left="102"/>
    </w:pPr>
    <w:rPr>
      <w:rFonts w:cs="Verdana"/>
      <w:sz w:val="24"/>
      <w:szCs w:val="24"/>
    </w:rPr>
  </w:style>
  <w:style w:type="character" w:customStyle="1" w:styleId="LijstalineaChar">
    <w:name w:val="Lijstalinea Char"/>
    <w:aliases w:val="List Paragraph11 Char,List Paragraph2 Char,List Paragraph Char Char Char,lp1 Char,List Paragraph1 Char,Number_1 Char,SGLText List Paragraph Char,new Char,Normal Sentence Char,b1 Char,Colorful List - Accent 11 Char,Bullets 2 Char"/>
    <w:basedOn w:val="Standaardalinea-lettertype"/>
    <w:link w:val="Lijstalinea"/>
    <w:uiPriority w:val="34"/>
    <w:qFormat/>
    <w:locked/>
    <w:rsid w:val="00E02371"/>
    <w:rPr>
      <w:rFonts w:ascii="Calibri" w:hAnsi="Calibri" w:cs="Calibri"/>
      <w:sz w:val="22"/>
      <w:lang w:val="nl-NL" w:eastAsia="nl-NL"/>
    </w:rPr>
  </w:style>
  <w:style w:type="character" w:customStyle="1" w:styleId="Kop3Char">
    <w:name w:val="Kop 3 Char"/>
    <w:aliases w:val="Level 1 - 1 Char,Voorwoord Char,Sub-paragraaf Char,3scr Char"/>
    <w:basedOn w:val="Standaardalinea-lettertype"/>
    <w:link w:val="Kop3"/>
    <w:uiPriority w:val="9"/>
    <w:semiHidden/>
    <w:rsid w:val="001564A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778BA"/>
    <w:rPr>
      <w:color w:val="954F72" w:themeColor="followedHyperlink"/>
      <w:u w:val="single"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E94C2D"/>
    <w:rPr>
      <w:rFonts w:eastAsia="Times New Roman" w:cs="Arial"/>
      <w:b/>
      <w:bCs/>
      <w:iCs/>
      <w:snapToGrid w:val="0"/>
      <w:sz w:val="28"/>
      <w:szCs w:val="28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E94C2D"/>
    <w:rPr>
      <w:rFonts w:eastAsia="Times New Roman" w:cs="Times New Roman"/>
      <w:bCs/>
      <w:i/>
      <w:snapToGrid w:val="0"/>
      <w:sz w:val="20"/>
      <w:szCs w:val="28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E94C2D"/>
    <w:rPr>
      <w:rFonts w:ascii="Times New Roman" w:eastAsia="Times New Roman" w:hAnsi="Times New Roman" w:cs="Times New Roman"/>
      <w:b/>
      <w:bCs/>
      <w:snapToGrid w:val="0"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E94C2D"/>
    <w:rPr>
      <w:rFonts w:ascii="Times New Roman" w:eastAsia="Times New Roman" w:hAnsi="Times New Roman" w:cs="Times New Roman"/>
      <w:snapToGrid w:val="0"/>
      <w:sz w:val="24"/>
      <w:szCs w:val="18"/>
      <w:lang w:val="nl-NL" w:eastAsia="nl-NL"/>
    </w:rPr>
  </w:style>
  <w:style w:type="character" w:customStyle="1" w:styleId="Kop8Char">
    <w:name w:val="Kop 8 Char"/>
    <w:aliases w:val="Legal Level 1.1.1. Char,Kop 4 zonder titel Char"/>
    <w:basedOn w:val="Standaardalinea-lettertype"/>
    <w:link w:val="Kop8"/>
    <w:rsid w:val="00E94C2D"/>
    <w:rPr>
      <w:rFonts w:ascii="Times New Roman" w:eastAsia="Times New Roman" w:hAnsi="Times New Roman" w:cs="Times New Roman"/>
      <w:i/>
      <w:iCs/>
      <w:snapToGrid w:val="0"/>
      <w:sz w:val="24"/>
      <w:szCs w:val="18"/>
      <w:lang w:val="nl-NL" w:eastAsia="nl-NL"/>
    </w:rPr>
  </w:style>
  <w:style w:type="character" w:customStyle="1" w:styleId="Kop9Char">
    <w:name w:val="Kop 9 Char"/>
    <w:aliases w:val="Legal Level 1.1.1.1. Char,(appendix) Char"/>
    <w:basedOn w:val="Standaardalinea-lettertype"/>
    <w:link w:val="Kop9"/>
    <w:rsid w:val="00E94C2D"/>
    <w:rPr>
      <w:rFonts w:ascii="Arial" w:eastAsia="Times New Roman" w:hAnsi="Arial" w:cs="Arial"/>
      <w:snapToGrid w:val="0"/>
      <w:sz w:val="22"/>
      <w:lang w:val="nl-NL" w:eastAsia="nl-NL"/>
    </w:rPr>
  </w:style>
  <w:style w:type="paragraph" w:styleId="Revisie">
    <w:name w:val="Revision"/>
    <w:hidden/>
    <w:uiPriority w:val="99"/>
    <w:semiHidden/>
    <w:rsid w:val="00D7386F"/>
    <w:pPr>
      <w:spacing w:after="0" w:line="240" w:lineRule="auto"/>
    </w:pPr>
    <w:rPr>
      <w:lang w:val="nl-NL"/>
    </w:rPr>
  </w:style>
  <w:style w:type="table" w:styleId="Tabelraster">
    <w:name w:val="Table Grid"/>
    <w:aliases w:val="vraabbox1"/>
    <w:basedOn w:val="Standaardtabel"/>
    <w:rsid w:val="00F46B29"/>
    <w:pPr>
      <w:spacing w:after="0" w:line="240" w:lineRule="auto"/>
    </w:pPr>
    <w:rPr>
      <w:rFonts w:asciiTheme="minorHAnsi" w:hAnsiTheme="minorHAnsi"/>
      <w:sz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tenderned.nl/cms/nl/contact/maile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tenderned.nl/cms/nl/voor-ondernemingen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tenderned.n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tenderned.n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F59CA3C965448AD4F0C3ED0368B68" ma:contentTypeVersion="0" ma:contentTypeDescription="Een nieuw document maken." ma:contentTypeScope="" ma:versionID="52dae8ffe3116282499b4668225cfc6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41E9D-A8F5-4A8D-85EA-6343219F6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90DF08-AA04-4298-A93F-A8EAC332B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2311F-5604-4048-A33F-EF6C1957EF19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Bertrand van Deutekom</dc:creator>
  <cp:keywords/>
  <dc:description/>
  <cp:lastModifiedBy>Dunki Jacobs, Jordy</cp:lastModifiedBy>
  <cp:revision>7</cp:revision>
  <cp:lastPrinted>2024-10-30T15:53:00Z</cp:lastPrinted>
  <dcterms:created xsi:type="dcterms:W3CDTF">2025-03-04T10:21:00Z</dcterms:created>
  <dcterms:modified xsi:type="dcterms:W3CDTF">2025-10-30T08:23:00Z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0x0101006C8F59CA3C965448AD4F0C3ED0368B68</vt:lpwstr>
  </property>
</Properties>
</file>