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25949" w14:textId="29D3993D" w:rsidR="002358DE" w:rsidRPr="001509C8" w:rsidRDefault="002358DE" w:rsidP="002358DE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Verdana" w:eastAsia="Times New Roman" w:hAnsi="Verdana" w:cs="Arial"/>
          <w:b/>
          <w:bCs/>
          <w:sz w:val="20"/>
          <w:szCs w:val="20"/>
          <w:lang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Bijlage</w:t>
      </w:r>
      <w:r w:rsidR="007E22EC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 xml:space="preserve"> </w:t>
      </w:r>
      <w:r w:rsidR="00775468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9</w:t>
      </w:r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: Verklaring geen Russische betrokkenheid</w:t>
      </w:r>
      <w:bookmarkEnd w:id="0"/>
      <w:bookmarkEnd w:id="1"/>
      <w:bookmarkEnd w:id="2"/>
      <w:bookmarkEnd w:id="3"/>
    </w:p>
    <w:p w14:paraId="2E79AA40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  <w:lang w:eastAsia="nl-NL"/>
        </w:rPr>
      </w:pPr>
    </w:p>
    <w:p w14:paraId="0C853664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</w:rPr>
      </w:pPr>
      <w:r w:rsidRPr="001509C8">
        <w:rPr>
          <w:rFonts w:ascii="Verdana" w:eastAsia="Times New Roman" w:hAnsi="Verdana" w:cs="Lao UI"/>
          <w:b/>
          <w:bCs/>
          <w:sz w:val="16"/>
          <w:szCs w:val="16"/>
        </w:rPr>
        <w:t>Ondergetekende</w:t>
      </w:r>
    </w:p>
    <w:p w14:paraId="6D844556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verklaart in zijn rol van:</w:t>
      </w:r>
    </w:p>
    <w:p w14:paraId="0664D820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[functie]</w:t>
      </w:r>
    </w:p>
    <w:p w14:paraId="65C3FC0B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als rechtsgeldig vertegenwoordigingsbevoegde functionaris van:</w:t>
      </w:r>
    </w:p>
    <w:p w14:paraId="2AA92995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[naam onderneming],</w:t>
      </w:r>
      <w:r w:rsidRPr="001509C8">
        <w:rPr>
          <w:rFonts w:ascii="Verdana" w:eastAsia="Times New Roman" w:hAnsi="Verdana" w:cs="Lao UI"/>
          <w:sz w:val="16"/>
          <w:szCs w:val="16"/>
        </w:rPr>
        <w:t xml:space="preserve"> </w:t>
      </w:r>
    </w:p>
    <w:p w14:paraId="36AD0F13" w14:textId="77777777" w:rsidR="002358DE" w:rsidRPr="001509C8" w:rsidRDefault="002358DE" w:rsidP="002358DE">
      <w:pPr>
        <w:spacing w:before="24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1509C8">
        <w:rPr>
          <w:rFonts w:ascii="Verdana" w:eastAsia="Times New Roman" w:hAnsi="Verdana" w:cs="Lao UI"/>
          <w:sz w:val="16"/>
          <w:szCs w:val="16"/>
        </w:rPr>
        <w:t>duodecies</w:t>
      </w:r>
      <w:proofErr w:type="spellEnd"/>
      <w:r w:rsidRPr="001509C8">
        <w:rPr>
          <w:rFonts w:ascii="Verdana" w:eastAsia="Times New Roman" w:hAnsi="Verdana" w:cs="Lao UI"/>
          <w:sz w:val="16"/>
          <w:szCs w:val="16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8280C7E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persoon is met een Russische nationaliteit dan wel geen (rechts)persoon (natuurlijke personen, bedrijven, entiteiten of organen) is die gevestigd is in Rusland;</w:t>
      </w:r>
    </w:p>
    <w:p w14:paraId="23740748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rechtspersoon (gevestigd in Rusland of een ander land) is die voor meer dan 50% eigendom is van een Russische partij zoals hierboven onder a) genoemd; </w:t>
      </w:r>
    </w:p>
    <w:p w14:paraId="35480FE7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handelt in belang van of op aanwijzing van een Russische partij, zoals bedoeld onder a) en b);</w:t>
      </w:r>
    </w:p>
    <w:p w14:paraId="2896D3FB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meer dan 10% van de contractwaarde laat uitvoeren door onderaannemers, leveranciers of entiteiten die als Russische partij kunnen worden aangemerkt zoals bedoeld onder a) t/m c).</w:t>
      </w:r>
    </w:p>
    <w:p w14:paraId="3D4F0D77" w14:textId="77777777" w:rsidR="002358DE" w:rsidRPr="001509C8" w:rsidRDefault="002358DE" w:rsidP="002358DE">
      <w:pPr>
        <w:spacing w:before="120" w:after="480" w:line="240" w:lineRule="auto"/>
        <w:rPr>
          <w:rFonts w:ascii="Verdana" w:eastAsia="Times New Roman" w:hAnsi="Verdana" w:cs="Lao UI"/>
          <w:i/>
          <w:iCs/>
          <w:sz w:val="16"/>
          <w:szCs w:val="16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2358DE" w:rsidRPr="001509C8" w14:paraId="33CE23C0" w14:textId="77777777" w:rsidTr="007E6E86">
        <w:tc>
          <w:tcPr>
            <w:tcW w:w="9060" w:type="dxa"/>
            <w:gridSpan w:val="2"/>
            <w:shd w:val="clear" w:color="auto" w:fill="99CCFF"/>
          </w:tcPr>
          <w:p w14:paraId="1CC45A6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Ondergetekende</w:t>
            </w:r>
          </w:p>
        </w:tc>
      </w:tr>
      <w:tr w:rsidR="002358DE" w:rsidRPr="001509C8" w14:paraId="2773663D" w14:textId="77777777" w:rsidTr="007E6E86">
        <w:tc>
          <w:tcPr>
            <w:tcW w:w="2188" w:type="dxa"/>
            <w:shd w:val="clear" w:color="auto" w:fill="99CCFF"/>
          </w:tcPr>
          <w:p w14:paraId="063E44E9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1DE64F0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600554E0" w14:textId="77777777" w:rsidTr="007E6E86">
        <w:tc>
          <w:tcPr>
            <w:tcW w:w="2188" w:type="dxa"/>
            <w:shd w:val="clear" w:color="auto" w:fill="99CCFF"/>
          </w:tcPr>
          <w:p w14:paraId="1125F4B3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782935E4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3EB69CE2" w14:textId="77777777" w:rsidTr="007E6E86">
        <w:tc>
          <w:tcPr>
            <w:tcW w:w="2188" w:type="dxa"/>
            <w:shd w:val="clear" w:color="auto" w:fill="99CCFF"/>
          </w:tcPr>
          <w:p w14:paraId="479608B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61D836AE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26FEE139" w14:textId="77777777" w:rsidTr="007E6E86">
        <w:tc>
          <w:tcPr>
            <w:tcW w:w="2188" w:type="dxa"/>
            <w:shd w:val="clear" w:color="auto" w:fill="99CCFF"/>
          </w:tcPr>
          <w:p w14:paraId="7EAD649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Handtekening</w:t>
            </w:r>
          </w:p>
          <w:p w14:paraId="5CF9C50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7509AB2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0EF92902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  <w:tc>
          <w:tcPr>
            <w:tcW w:w="6872" w:type="dxa"/>
          </w:tcPr>
          <w:p w14:paraId="07A6D9D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</w:tbl>
    <w:p w14:paraId="1B130753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sz w:val="16"/>
          <w:szCs w:val="16"/>
          <w:lang w:eastAsia="nl-NL"/>
        </w:rPr>
      </w:pPr>
    </w:p>
    <w:p w14:paraId="3F7DD1EB" w14:textId="77777777" w:rsidR="007E22EC" w:rsidRPr="001509C8" w:rsidRDefault="007E22EC">
      <w:pPr>
        <w:rPr>
          <w:rFonts w:ascii="Verdana" w:hAnsi="Verdana"/>
          <w:sz w:val="16"/>
          <w:szCs w:val="16"/>
        </w:rPr>
      </w:pPr>
    </w:p>
    <w:sectPr w:rsidR="007E22EC" w:rsidRPr="00150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65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DE"/>
    <w:rsid w:val="001509C8"/>
    <w:rsid w:val="002358DE"/>
    <w:rsid w:val="002D1CEA"/>
    <w:rsid w:val="00335CCB"/>
    <w:rsid w:val="006B6034"/>
    <w:rsid w:val="00775468"/>
    <w:rsid w:val="007E22EC"/>
    <w:rsid w:val="00AB6CFC"/>
    <w:rsid w:val="00D2088C"/>
    <w:rsid w:val="00EB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25EC"/>
  <w15:chartTrackingRefBased/>
  <w15:docId w15:val="{7EF4F056-F687-45E7-B570-781CD614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58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35c99f98103223aeefd383b6488e7421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0d94c477ad0f26762840613534eb6411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Props1.xml><?xml version="1.0" encoding="utf-8"?>
<ds:datastoreItem xmlns:ds="http://schemas.openxmlformats.org/officeDocument/2006/customXml" ds:itemID="{73CC116F-A03D-46CA-BE1D-A1461A93A6D9}"/>
</file>

<file path=customXml/itemProps2.xml><?xml version="1.0" encoding="utf-8"?>
<ds:datastoreItem xmlns:ds="http://schemas.openxmlformats.org/officeDocument/2006/customXml" ds:itemID="{60425E57-FDDC-4FB4-8B74-9C682CB63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84304-1628-41C0-A9C1-A1318A7ACDBA}">
  <ds:schemaRefs>
    <ds:schemaRef ds:uri="http://purl.org/dc/elements/1.1/"/>
    <ds:schemaRef ds:uri="1ea487b1-23cd-41ee-9fd0-1084229ea056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624d1ed9-fb8f-485c-bb91-9f878f7353d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1074</Characters>
  <Application>Microsoft Office Word</Application>
  <DocSecurity>0</DocSecurity>
  <Lines>8</Lines>
  <Paragraphs>2</Paragraphs>
  <ScaleCrop>false</ScaleCrop>
  <Company>Nova College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Cornelisse, Stefan</dc:creator>
  <cp:keywords/>
  <dc:description/>
  <cp:lastModifiedBy>Boonk, Bente</cp:lastModifiedBy>
  <cp:revision>5</cp:revision>
  <dcterms:created xsi:type="dcterms:W3CDTF">2023-03-29T09:50:00Z</dcterms:created>
  <dcterms:modified xsi:type="dcterms:W3CDTF">2025-10-13T08:29:00Z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