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88BD5" w14:textId="77777777" w:rsidR="00B130C3" w:rsidRPr="00674DF7" w:rsidRDefault="00B130C3" w:rsidP="00B130C3"/>
    <w:sdt>
      <w:sdtPr>
        <w:id w:val="-1296670098"/>
      </w:sdtPr>
      <w:sdtEndPr/>
      <w:sdtContent>
        <w:p w14:paraId="7AC4B241" w14:textId="77777777" w:rsidR="002C7044" w:rsidRDefault="002C7044" w:rsidP="002C7044"/>
        <w:p w14:paraId="66F76EEF" w14:textId="77777777" w:rsidR="002C7044" w:rsidRDefault="002C7044" w:rsidP="002C7044"/>
        <w:p w14:paraId="3D67A276" w14:textId="77777777" w:rsidR="002C7044" w:rsidRDefault="002C7044" w:rsidP="002C7044"/>
        <w:p w14:paraId="4BD06853" w14:textId="77777777" w:rsidR="002C7044" w:rsidRDefault="002C7044" w:rsidP="002C7044"/>
        <w:p w14:paraId="153F21BB" w14:textId="77777777" w:rsidR="002C7044" w:rsidRDefault="002C7044" w:rsidP="002C7044">
          <w:pPr>
            <w:spacing w:after="70"/>
          </w:pPr>
          <w:r>
            <w:rPr>
              <w:noProof/>
              <w:lang w:eastAsia="nl-NL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556B3FE6" wp14:editId="0E7F4C39">
                    <wp:simplePos x="0" y="0"/>
                    <wp:positionH relativeFrom="column">
                      <wp:posOffset>0</wp:posOffset>
                    </wp:positionH>
                    <wp:positionV relativeFrom="margin">
                      <wp:posOffset>2511425</wp:posOffset>
                    </wp:positionV>
                    <wp:extent cx="5911769" cy="1961515"/>
                    <wp:effectExtent l="0" t="0" r="0" b="635"/>
                    <wp:wrapNone/>
                    <wp:docPr id="1" name="Groe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11769" cy="1961515"/>
                              <a:chOff x="283762" y="4057650"/>
                              <a:chExt cx="5912069" cy="1962149"/>
                            </a:xfrm>
                            <a:solidFill>
                              <a:schemeClr val="accent1"/>
                            </a:solidFill>
                          </wpg:grpSpPr>
                          <wps:wsp>
                            <wps:cNvPr id="3" name="Tekstvak 3"/>
                            <wps:cNvSpPr txBox="1"/>
                            <wps:spPr>
                              <a:xfrm>
                                <a:off x="283762" y="4057650"/>
                                <a:ext cx="5912069" cy="914400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FF3FC" w14:textId="010905E9" w:rsidR="002C7044" w:rsidRPr="00397957" w:rsidRDefault="002A1F2A" w:rsidP="002C7044">
                                  <w:pPr>
                                    <w:rPr>
                                      <w:rFonts w:ascii="Segoe UI Light" w:hAnsi="Segoe UI Light" w:cs="Segoe UI Light"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Bijlage</w:t>
                                  </w:r>
                                  <w:r w:rsidR="00A14203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 8</w:t>
                                  </w:r>
                                  <w:r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 </w:t>
                                  </w:r>
                                  <w:proofErr w:type="spellStart"/>
                                  <w:r w:rsidR="00BE03EF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u</w:t>
                                  </w:r>
                                  <w:r w:rsidR="00CB311C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se</w:t>
                                  </w:r>
                                  <w:proofErr w:type="spellEnd"/>
                                  <w:r w:rsidR="00CB311C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 case</w:t>
                                  </w:r>
                                  <w:r w:rsidR="00084D26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 </w:t>
                                  </w:r>
                                  <w:r w:rsidR="00E80CD7" w:rsidRPr="00E80CD7">
                                    <w:rPr>
                                      <w:rFonts w:asciiTheme="majorHAnsi" w:hAnsiTheme="majorHAnsi" w:cs="Segoe UI Light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Applicatiebeheer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kstvak 5"/>
                            <wps:cNvSpPr txBox="1"/>
                            <wps:spPr>
                              <a:xfrm>
                                <a:off x="283762" y="4957248"/>
                                <a:ext cx="5911850" cy="1062551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9B4444" w14:textId="77777777" w:rsidR="00F033E2" w:rsidRDefault="00F033E2" w:rsidP="00F033E2">
                                  <w:pP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Financieel Pakket TN  XXXXX</w:t>
                                  </w:r>
                                </w:p>
                                <w:p w14:paraId="3996A9DD" w14:textId="77777777" w:rsidR="00F033E2" w:rsidRDefault="00F033E2" w:rsidP="00F033E2">
                                  <w:pP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Gemeente Eijsden-Margraten </w:t>
                                  </w:r>
                                </w:p>
                                <w:p w14:paraId="7FFA37D9" w14:textId="7A72D67C" w:rsidR="002C7044" w:rsidRPr="008912F2" w:rsidRDefault="002C7044" w:rsidP="002C7044">
                                  <w:pPr>
                                    <w:rPr>
                                      <w:rFonts w:asciiTheme="majorHAnsi" w:hAnsiTheme="majorHAnsi" w:cs="Segoe U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56B3FE6" id="Groep 1" o:spid="_x0000_s1026" style="position:absolute;margin-left:0;margin-top:197.75pt;width:465.5pt;height:154.45pt;z-index:251658240;mso-position-vertical-relative:margin;mso-width-relative:margin;mso-height-relative:margin" coordorigin="2837,40576" coordsize="59120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" o:spid="_x0000_s1027" type="#_x0000_t202" style="position:absolute;left:2837;top:40576;width:5912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<v:textbox>
                        <w:txbxContent>
                          <w:p w14:paraId="654FF3FC" w14:textId="010905E9" w:rsidR="002C7044" w:rsidRPr="00397957" w:rsidRDefault="002A1F2A" w:rsidP="002C7044">
                            <w:pP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>Bijlage</w:t>
                            </w:r>
                            <w:r w:rsidR="00A14203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8</w:t>
                            </w:r>
                            <w:r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BE03EF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>u</w:t>
                            </w:r>
                            <w:r w:rsidR="00CB311C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>se</w:t>
                            </w:r>
                            <w:proofErr w:type="spellEnd"/>
                            <w:r w:rsidR="00CB311C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case</w:t>
                            </w:r>
                            <w:r w:rsidR="00084D26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E80CD7" w:rsidRPr="00E80CD7">
                              <w:rPr>
                                <w:rFonts w:asciiTheme="majorHAnsi" w:hAnsiTheme="majorHAnsi" w:cs="Segoe UI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Applicatiebeheer </w:t>
                            </w:r>
                          </w:p>
                        </w:txbxContent>
                      </v:textbox>
                    </v:shape>
                    <v:shape id="Tekstvak 5" o:spid="_x0000_s1028" type="#_x0000_t202" style="position:absolute;left:2837;top:49572;width:59119;height:10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  <v:textbox>
                        <w:txbxContent>
                          <w:p w14:paraId="229B4444" w14:textId="77777777" w:rsidR="00F033E2" w:rsidRDefault="00F033E2" w:rsidP="00F033E2">
                            <w:pP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Financieel Pakket TN  XXXXX</w:t>
                            </w:r>
                          </w:p>
                          <w:p w14:paraId="3996A9DD" w14:textId="77777777" w:rsidR="00F033E2" w:rsidRDefault="00F033E2" w:rsidP="00F033E2">
                            <w:pP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Gemeente Eijsden-Margraten </w:t>
                            </w:r>
                          </w:p>
                          <w:p w14:paraId="7FFA37D9" w14:textId="7A72D67C" w:rsidR="002C7044" w:rsidRPr="008912F2" w:rsidRDefault="002C7044" w:rsidP="002C7044">
                            <w:pPr>
                              <w:rPr>
                                <w:rFonts w:asciiTheme="majorHAnsi" w:hAnsiTheme="majorHAnsi" w:cs="Segoe UI Ligh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  <w10:wrap anchory="margin"/>
                  </v:group>
                </w:pict>
              </mc:Fallback>
            </mc:AlternateContent>
          </w:r>
          <w:r>
            <w:br w:type="page"/>
          </w:r>
        </w:p>
      </w:sdtContent>
    </w:sdt>
    <w:p w14:paraId="4F1955AD" w14:textId="47AB9DF8" w:rsidR="00B50D33" w:rsidRDefault="00B50D33" w:rsidP="00CB311C">
      <w:pPr>
        <w:pStyle w:val="kop10"/>
        <w:ind w:left="0" w:firstLine="0"/>
        <w:rPr>
          <w:lang w:val="nl-NL"/>
        </w:rPr>
      </w:pPr>
      <w:r w:rsidRPr="009C5B1D">
        <w:rPr>
          <w:lang w:val="nl-NL"/>
        </w:rPr>
        <w:lastRenderedPageBreak/>
        <w:t xml:space="preserve"> </w:t>
      </w:r>
      <w:r w:rsidR="00563DBE">
        <w:rPr>
          <w:lang w:val="nl-NL"/>
        </w:rPr>
        <w:t xml:space="preserve">Applicatiebeheer </w:t>
      </w:r>
      <w:r w:rsidR="00CB311C">
        <w:rPr>
          <w:lang w:val="nl-NL"/>
        </w:rPr>
        <w:t>Financiën</w:t>
      </w:r>
    </w:p>
    <w:p w14:paraId="172B55F2" w14:textId="296051FB" w:rsidR="00732F14" w:rsidRDefault="00732F14" w:rsidP="00732F14">
      <w:pPr>
        <w:pStyle w:val="Kop1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Laat zien tijdens de presentaties door middel van onderstaande scenario’s hoe uw oplossing werkt en welke mogelijkheden v</w:t>
      </w:r>
      <w:r w:rsidRPr="00EB7CD2">
        <w:rPr>
          <w:rFonts w:ascii="Arial" w:hAnsi="Arial" w:cs="Arial"/>
          <w:color w:val="auto"/>
          <w:sz w:val="20"/>
          <w:szCs w:val="20"/>
        </w:rPr>
        <w:t xml:space="preserve">oor onderstaande casussen </w:t>
      </w:r>
      <w:r>
        <w:rPr>
          <w:rFonts w:ascii="Arial" w:hAnsi="Arial" w:cs="Arial"/>
          <w:color w:val="auto"/>
          <w:sz w:val="20"/>
          <w:szCs w:val="20"/>
        </w:rPr>
        <w:t xml:space="preserve">u biedt. Het doel van de exercitie is inzicht in de functionaliteit en mogelijkheden van de oplossing en tevens het gebruiksgemak en heuristische toegankelijkheid van uw oplossing te ervaren. </w:t>
      </w:r>
    </w:p>
    <w:p w14:paraId="6F35D52F" w14:textId="77777777" w:rsidR="00732F14" w:rsidRPr="00732F14" w:rsidRDefault="00732F14" w:rsidP="00732F14"/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563DBE" w14:paraId="7A65B45B" w14:textId="77777777" w:rsidTr="00DC5A9F">
        <w:trPr>
          <w:trHeight w:val="483"/>
        </w:trPr>
        <w:tc>
          <w:tcPr>
            <w:tcW w:w="4531" w:type="dxa"/>
          </w:tcPr>
          <w:p w14:paraId="41E15FCF" w14:textId="77777777" w:rsidR="00563DBE" w:rsidRPr="00A01E97" w:rsidRDefault="00563DBE" w:rsidP="00DC5A9F">
            <w:pPr>
              <w:jc w:val="center"/>
              <w:rPr>
                <w:color w:val="000000" w:themeColor="text1"/>
              </w:rPr>
            </w:pPr>
            <w:r w:rsidRPr="00A01E97">
              <w:rPr>
                <w:b/>
                <w:color w:val="000000" w:themeColor="text1"/>
              </w:rPr>
              <w:t>Scenario</w:t>
            </w:r>
          </w:p>
        </w:tc>
        <w:tc>
          <w:tcPr>
            <w:tcW w:w="5670" w:type="dxa"/>
          </w:tcPr>
          <w:p w14:paraId="7E255CCA" w14:textId="77777777" w:rsidR="00563DBE" w:rsidRDefault="00563DBE" w:rsidP="00DC5A9F">
            <w:pPr>
              <w:jc w:val="center"/>
            </w:pPr>
            <w:r>
              <w:rPr>
                <w:b/>
              </w:rPr>
              <w:t xml:space="preserve">Aandachtspunt of </w:t>
            </w:r>
            <w:r w:rsidRPr="009A7986">
              <w:rPr>
                <w:b/>
              </w:rPr>
              <w:t>Specifieke vraag</w:t>
            </w:r>
          </w:p>
        </w:tc>
      </w:tr>
      <w:tr w:rsidR="00563DBE" w14:paraId="6AC59FC7" w14:textId="77777777" w:rsidTr="002B4AE2">
        <w:trPr>
          <w:trHeight w:val="1396"/>
        </w:trPr>
        <w:tc>
          <w:tcPr>
            <w:tcW w:w="4531" w:type="dxa"/>
          </w:tcPr>
          <w:p w14:paraId="1D7DFA70" w14:textId="0F5A2EA3" w:rsidR="00563DBE" w:rsidRPr="00A01E97" w:rsidRDefault="002C6553" w:rsidP="004F09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Er komt een nieuwe medewerker in dienst</w:t>
            </w:r>
          </w:p>
        </w:tc>
        <w:tc>
          <w:tcPr>
            <w:tcW w:w="5670" w:type="dxa"/>
          </w:tcPr>
          <w:p w14:paraId="3846DD28" w14:textId="589B8581" w:rsidR="00563DBE" w:rsidRDefault="002C6553" w:rsidP="002C6553">
            <w:pPr>
              <w:pStyle w:val="Lijstalinea"/>
              <w:numPr>
                <w:ilvl w:val="0"/>
                <w:numId w:val="33"/>
              </w:numPr>
            </w:pPr>
            <w:r>
              <w:t>Hoe kan deze gebruiker worden aangemaakt binnen de applicatie inclusief bijhorende rechten</w:t>
            </w:r>
            <w:r w:rsidR="00881270">
              <w:t>/rollen</w:t>
            </w:r>
            <w:r>
              <w:t xml:space="preserve">. </w:t>
            </w:r>
          </w:p>
          <w:p w14:paraId="405C0281" w14:textId="5A8DC171" w:rsidR="002C6553" w:rsidRDefault="002C6553" w:rsidP="002C6553">
            <w:pPr>
              <w:pStyle w:val="Lijstalinea"/>
              <w:numPr>
                <w:ilvl w:val="0"/>
                <w:numId w:val="33"/>
              </w:numPr>
            </w:pPr>
            <w:r>
              <w:t xml:space="preserve">Hoe komt deze gebruiker op de juiste plaats binnen de </w:t>
            </w:r>
            <w:proofErr w:type="spellStart"/>
            <w:r>
              <w:t>workflows</w:t>
            </w:r>
            <w:proofErr w:type="spellEnd"/>
            <w:r w:rsidR="00881270">
              <w:t>/routes</w:t>
            </w:r>
          </w:p>
          <w:p w14:paraId="78B8F616" w14:textId="4337FF19" w:rsidR="005E4DC0" w:rsidRDefault="002C6553" w:rsidP="002B4AE2">
            <w:pPr>
              <w:pStyle w:val="Lijstalinea"/>
              <w:numPr>
                <w:ilvl w:val="0"/>
                <w:numId w:val="33"/>
              </w:numPr>
            </w:pPr>
            <w:r>
              <w:t>Hoe kunnen de rechten</w:t>
            </w:r>
            <w:r w:rsidR="00881270">
              <w:t>/rollen</w:t>
            </w:r>
            <w:r>
              <w:t xml:space="preserve"> van deze gebruiker worden gewijzigd.</w:t>
            </w:r>
          </w:p>
        </w:tc>
      </w:tr>
      <w:tr w:rsidR="002B4AE2" w14:paraId="2E289F01" w14:textId="77777777" w:rsidTr="002B4AE2">
        <w:trPr>
          <w:trHeight w:val="767"/>
        </w:trPr>
        <w:tc>
          <w:tcPr>
            <w:tcW w:w="4531" w:type="dxa"/>
          </w:tcPr>
          <w:p w14:paraId="26BEA589" w14:textId="7AA5FA48" w:rsidR="002B4AE2" w:rsidRDefault="002B4AE2" w:rsidP="004F09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 werkzaamheden moeten tijdelijk door iemand anders worden overgenomen.</w:t>
            </w:r>
          </w:p>
        </w:tc>
        <w:tc>
          <w:tcPr>
            <w:tcW w:w="5670" w:type="dxa"/>
          </w:tcPr>
          <w:p w14:paraId="0C61CD65" w14:textId="3E6D60EA" w:rsidR="002B4AE2" w:rsidRDefault="002B4AE2" w:rsidP="002B4AE2">
            <w:pPr>
              <w:pStyle w:val="Lijstalinea"/>
              <w:numPr>
                <w:ilvl w:val="0"/>
                <w:numId w:val="33"/>
              </w:numPr>
            </w:pPr>
            <w:r>
              <w:t xml:space="preserve">Als gebruiker een vervanger instellen </w:t>
            </w:r>
            <w:proofErr w:type="spellStart"/>
            <w:r>
              <w:t>ivm</w:t>
            </w:r>
            <w:proofErr w:type="spellEnd"/>
            <w:r>
              <w:t xml:space="preserve"> vakantie</w:t>
            </w:r>
            <w:r w:rsidR="00881270">
              <w:t>(werkvoorraad overnemen)</w:t>
            </w:r>
          </w:p>
          <w:p w14:paraId="7AE13E86" w14:textId="49A86E9A" w:rsidR="002B4AE2" w:rsidRDefault="002B4AE2" w:rsidP="002B4AE2">
            <w:pPr>
              <w:pStyle w:val="Lijstalinea"/>
              <w:numPr>
                <w:ilvl w:val="0"/>
                <w:numId w:val="33"/>
              </w:numPr>
            </w:pPr>
            <w:r>
              <w:t xml:space="preserve">Als beheerder een vervanger instellen </w:t>
            </w:r>
            <w:proofErr w:type="spellStart"/>
            <w:r>
              <w:t>ivm</w:t>
            </w:r>
            <w:proofErr w:type="spellEnd"/>
            <w:r>
              <w:t xml:space="preserve"> vakantie(voor gebruikers en budgethouders)</w:t>
            </w:r>
          </w:p>
        </w:tc>
      </w:tr>
      <w:tr w:rsidR="00563DBE" w14:paraId="3FFDBF52" w14:textId="77777777" w:rsidTr="00453B68">
        <w:trPr>
          <w:trHeight w:val="813"/>
        </w:trPr>
        <w:tc>
          <w:tcPr>
            <w:tcW w:w="4531" w:type="dxa"/>
          </w:tcPr>
          <w:p w14:paraId="375FD91F" w14:textId="30D75A14" w:rsidR="00563DBE" w:rsidRPr="00A01E97" w:rsidRDefault="002C6553" w:rsidP="003E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Er komt een wijziging aa</w:t>
            </w:r>
            <w:r w:rsidR="00405C1B">
              <w:rPr>
                <w:color w:val="000000" w:themeColor="text1"/>
              </w:rPr>
              <w:t>n.</w:t>
            </w:r>
          </w:p>
        </w:tc>
        <w:tc>
          <w:tcPr>
            <w:tcW w:w="5670" w:type="dxa"/>
          </w:tcPr>
          <w:p w14:paraId="05653ABF" w14:textId="57DBA78E" w:rsidR="00563DBE" w:rsidRDefault="002C6553" w:rsidP="002C6553">
            <w:pPr>
              <w:pStyle w:val="Lijstalinea"/>
              <w:numPr>
                <w:ilvl w:val="0"/>
                <w:numId w:val="33"/>
              </w:numPr>
            </w:pPr>
            <w:r>
              <w:t xml:space="preserve">Hoe kunnen de </w:t>
            </w:r>
            <w:proofErr w:type="spellStart"/>
            <w:r>
              <w:t>workflows</w:t>
            </w:r>
            <w:proofErr w:type="spellEnd"/>
            <w:r w:rsidR="00405C1B">
              <w:t>/routes</w:t>
            </w:r>
            <w:r>
              <w:t xml:space="preserve"> worden aangepast.</w:t>
            </w:r>
          </w:p>
          <w:p w14:paraId="66BB717D" w14:textId="09EF2CD0" w:rsidR="005F260F" w:rsidRDefault="00EA6388" w:rsidP="00EA6388">
            <w:pPr>
              <w:pStyle w:val="Lijstalinea"/>
              <w:numPr>
                <w:ilvl w:val="0"/>
                <w:numId w:val="33"/>
              </w:numPr>
            </w:pPr>
            <w:r>
              <w:t>Hoe kunnen kostenplaatsen/soorten worden gewijzigd.</w:t>
            </w:r>
          </w:p>
        </w:tc>
      </w:tr>
      <w:tr w:rsidR="007440BE" w14:paraId="6AA6634A" w14:textId="77777777" w:rsidTr="002B4AE2">
        <w:trPr>
          <w:trHeight w:val="1002"/>
        </w:trPr>
        <w:tc>
          <w:tcPr>
            <w:tcW w:w="4531" w:type="dxa"/>
          </w:tcPr>
          <w:p w14:paraId="4F6182BE" w14:textId="035E7231" w:rsidR="007440BE" w:rsidRDefault="007440BE" w:rsidP="003E78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Wijziging doorvoeren in testomgeving en invoeren in de productie</w:t>
            </w:r>
          </w:p>
        </w:tc>
        <w:tc>
          <w:tcPr>
            <w:tcW w:w="5670" w:type="dxa"/>
          </w:tcPr>
          <w:p w14:paraId="61BFB798" w14:textId="042B0710" w:rsidR="007440BE" w:rsidRDefault="007440BE" w:rsidP="007440BE">
            <w:pPr>
              <w:pStyle w:val="Lijstalinea"/>
              <w:numPr>
                <w:ilvl w:val="0"/>
                <w:numId w:val="33"/>
              </w:numPr>
            </w:pPr>
            <w:r>
              <w:t>Is er een testomgeving waarbinnen mutaties eerst getest kunnen worden.</w:t>
            </w:r>
          </w:p>
          <w:p w14:paraId="6AE191E1" w14:textId="35EEA8B5" w:rsidR="00405C1B" w:rsidRDefault="007440BE" w:rsidP="001A403F">
            <w:pPr>
              <w:pStyle w:val="Lijstalinea"/>
              <w:numPr>
                <w:ilvl w:val="0"/>
                <w:numId w:val="33"/>
              </w:numPr>
            </w:pPr>
            <w:r>
              <w:t>Is het mogelijk om wijzigingen uit de testomgeving over te zetten naar de productieomgeving.</w:t>
            </w:r>
          </w:p>
        </w:tc>
      </w:tr>
      <w:tr w:rsidR="00563DBE" w14:paraId="45CC686F" w14:textId="77777777" w:rsidTr="002B4AE2">
        <w:trPr>
          <w:trHeight w:val="1119"/>
        </w:trPr>
        <w:tc>
          <w:tcPr>
            <w:tcW w:w="4531" w:type="dxa"/>
          </w:tcPr>
          <w:p w14:paraId="04A190BF" w14:textId="382E80E2" w:rsidR="00563DBE" w:rsidRPr="00A01E97" w:rsidRDefault="002C6553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Er is een foutmelding in het programma</w:t>
            </w:r>
          </w:p>
        </w:tc>
        <w:tc>
          <w:tcPr>
            <w:tcW w:w="5670" w:type="dxa"/>
          </w:tcPr>
          <w:p w14:paraId="7F058235" w14:textId="516D33BD" w:rsidR="00563DBE" w:rsidRDefault="002C6553" w:rsidP="002C6553">
            <w:pPr>
              <w:pStyle w:val="Lijstalinea"/>
              <w:numPr>
                <w:ilvl w:val="0"/>
                <w:numId w:val="33"/>
              </w:numPr>
            </w:pPr>
            <w:r>
              <w:t>Op welke manier wordt overgebracht wat voor probleem er heeft plaatsgevonden? (</w:t>
            </w:r>
            <w:r w:rsidR="00C2325E">
              <w:t>fout</w:t>
            </w:r>
            <w:r>
              <w:t xml:space="preserve">code, </w:t>
            </w:r>
            <w:proofErr w:type="spellStart"/>
            <w:r>
              <w:t>logging</w:t>
            </w:r>
            <w:proofErr w:type="spellEnd"/>
            <w:r>
              <w:t>)</w:t>
            </w:r>
          </w:p>
          <w:p w14:paraId="70D8BCB5" w14:textId="2040D29D" w:rsidR="005F260F" w:rsidRDefault="002C6553" w:rsidP="00453B68">
            <w:pPr>
              <w:pStyle w:val="Lijstalinea"/>
              <w:numPr>
                <w:ilvl w:val="0"/>
                <w:numId w:val="33"/>
              </w:numPr>
            </w:pPr>
            <w:r>
              <w:t>Wat voor support is er wanneer een foutmelding niet zelfstandig valt op te lossen.</w:t>
            </w:r>
            <w:r w:rsidR="00C2325E">
              <w:t>(live-support, documentatie, tickets)</w:t>
            </w:r>
            <w:r w:rsidR="00EA6388">
              <w:t>?</w:t>
            </w:r>
          </w:p>
        </w:tc>
      </w:tr>
      <w:tr w:rsidR="00563DBE" w14:paraId="436F05DB" w14:textId="77777777" w:rsidTr="002B4AE2">
        <w:trPr>
          <w:trHeight w:val="542"/>
        </w:trPr>
        <w:tc>
          <w:tcPr>
            <w:tcW w:w="4531" w:type="dxa"/>
          </w:tcPr>
          <w:p w14:paraId="4DCF4DC1" w14:textId="31F33835" w:rsidR="00563DBE" w:rsidRPr="00A01E97" w:rsidRDefault="00C2325E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Er is behoefte aan inzicht in bepaalde zaken d.m.v. rapportages</w:t>
            </w:r>
          </w:p>
        </w:tc>
        <w:tc>
          <w:tcPr>
            <w:tcW w:w="5670" w:type="dxa"/>
          </w:tcPr>
          <w:p w14:paraId="411F98DF" w14:textId="72C62992" w:rsidR="00405C1B" w:rsidRDefault="00405C1B" w:rsidP="00405C1B">
            <w:pPr>
              <w:pStyle w:val="Lijstalinea"/>
              <w:numPr>
                <w:ilvl w:val="0"/>
                <w:numId w:val="33"/>
              </w:numPr>
            </w:pPr>
            <w:r>
              <w:t xml:space="preserve">Er moeten overzichten zijn van b.v. mutatieverslagen, </w:t>
            </w:r>
            <w:proofErr w:type="spellStart"/>
            <w:r>
              <w:t>dagboekmutering</w:t>
            </w:r>
            <w:proofErr w:type="spellEnd"/>
            <w:r>
              <w:t>, gebruikers, budgethouders, rollen/autorisaties etc.</w:t>
            </w:r>
          </w:p>
          <w:p w14:paraId="24E6C061" w14:textId="32DD4CD6" w:rsidR="00C2325E" w:rsidRDefault="00C2325E" w:rsidP="00453B68">
            <w:pPr>
              <w:pStyle w:val="Lijstalinea"/>
              <w:numPr>
                <w:ilvl w:val="0"/>
                <w:numId w:val="33"/>
              </w:numPr>
            </w:pPr>
            <w:r>
              <w:t>Is het mogelijk bepaalde gegevens</w:t>
            </w:r>
            <w:r w:rsidR="00405C1B">
              <w:t xml:space="preserve"> te exporteren</w:t>
            </w:r>
            <w:r>
              <w:t xml:space="preserve"> </w:t>
            </w:r>
            <w:proofErr w:type="spellStart"/>
            <w:r w:rsidR="00453B68">
              <w:t>cognos</w:t>
            </w:r>
            <w:proofErr w:type="spellEnd"/>
            <w:r>
              <w:t>?</w:t>
            </w:r>
          </w:p>
        </w:tc>
      </w:tr>
      <w:tr w:rsidR="00830445" w14:paraId="08A9476A" w14:textId="77777777" w:rsidTr="002B4AE2">
        <w:trPr>
          <w:trHeight w:val="542"/>
        </w:trPr>
        <w:tc>
          <w:tcPr>
            <w:tcW w:w="4531" w:type="dxa"/>
          </w:tcPr>
          <w:p w14:paraId="50A54075" w14:textId="1E599451" w:rsidR="00830445" w:rsidRDefault="00830445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Er moeten gegevens worden geëxporteerd</w:t>
            </w:r>
          </w:p>
        </w:tc>
        <w:tc>
          <w:tcPr>
            <w:tcW w:w="5670" w:type="dxa"/>
          </w:tcPr>
          <w:p w14:paraId="6EA69B86" w14:textId="66FE72BF" w:rsidR="00830445" w:rsidRDefault="00405C1B" w:rsidP="00453B68">
            <w:pPr>
              <w:pStyle w:val="Lijstalinea"/>
              <w:numPr>
                <w:ilvl w:val="0"/>
                <w:numId w:val="33"/>
              </w:numPr>
            </w:pPr>
            <w:r>
              <w:t xml:space="preserve">Kunnen gegevens worden geëxporteerd naar </w:t>
            </w:r>
            <w:proofErr w:type="spellStart"/>
            <w:r>
              <w:t>excel</w:t>
            </w:r>
            <w:proofErr w:type="spellEnd"/>
            <w:r>
              <w:t>(b.v. gebruikers, budgethouders, budgetten)</w:t>
            </w:r>
          </w:p>
        </w:tc>
      </w:tr>
      <w:tr w:rsidR="007440BE" w14:paraId="276EFBFD" w14:textId="77777777" w:rsidTr="002B4AE2">
        <w:trPr>
          <w:trHeight w:val="1005"/>
        </w:trPr>
        <w:tc>
          <w:tcPr>
            <w:tcW w:w="4531" w:type="dxa"/>
          </w:tcPr>
          <w:p w14:paraId="6EC3618A" w14:textId="77777777" w:rsidR="007440BE" w:rsidRDefault="003954A8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Er moeten gegevens worden opgehaald uit </w:t>
            </w:r>
            <w:proofErr w:type="spellStart"/>
            <w:r>
              <w:rPr>
                <w:color w:val="000000" w:themeColor="text1"/>
              </w:rPr>
              <w:t>CiVision</w:t>
            </w:r>
            <w:proofErr w:type="spellEnd"/>
            <w:r w:rsidR="00E85981">
              <w:rPr>
                <w:color w:val="000000" w:themeColor="text1"/>
              </w:rPr>
              <w:t xml:space="preserve">(gegevensmakelaar </w:t>
            </w:r>
            <w:proofErr w:type="spellStart"/>
            <w:r w:rsidR="00E85981">
              <w:rPr>
                <w:color w:val="000000" w:themeColor="text1"/>
              </w:rPr>
              <w:t>pinkroccade</w:t>
            </w:r>
            <w:proofErr w:type="spellEnd"/>
            <w:r w:rsidR="00E85981">
              <w:rPr>
                <w:color w:val="000000" w:themeColor="text1"/>
              </w:rPr>
              <w:t>)</w:t>
            </w:r>
          </w:p>
          <w:p w14:paraId="0C8A48E7" w14:textId="79B4442F" w:rsidR="00BF052D" w:rsidRDefault="00BF052D" w:rsidP="00DC5A9F">
            <w:pPr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1EE03601" w14:textId="77777777" w:rsidR="007440BE" w:rsidRDefault="003954A8" w:rsidP="007440BE">
            <w:pPr>
              <w:pStyle w:val="Lijstalinea"/>
              <w:numPr>
                <w:ilvl w:val="0"/>
                <w:numId w:val="33"/>
              </w:numPr>
            </w:pPr>
            <w:r>
              <w:t xml:space="preserve">Vanuit gebruikersperspectief: er moeten KvK gegevens van een </w:t>
            </w:r>
            <w:r w:rsidR="00E85981">
              <w:t>debiteur worden opgehaald, hoe werkt dit.</w:t>
            </w:r>
          </w:p>
          <w:p w14:paraId="0DE8D680" w14:textId="77777777" w:rsidR="00E85981" w:rsidRDefault="001A403F" w:rsidP="007440BE">
            <w:pPr>
              <w:pStyle w:val="Lijstalinea"/>
              <w:numPr>
                <w:ilvl w:val="0"/>
                <w:numId w:val="33"/>
              </w:numPr>
            </w:pPr>
            <w:r>
              <w:t>Er is een debiteur niet meer actueel, hoe kan deze worden ontkoppeld.</w:t>
            </w:r>
          </w:p>
          <w:p w14:paraId="301B6E9B" w14:textId="25BA555C" w:rsidR="001A403F" w:rsidRDefault="001A403F" w:rsidP="007440BE">
            <w:pPr>
              <w:pStyle w:val="Lijstalinea"/>
              <w:numPr>
                <w:ilvl w:val="0"/>
                <w:numId w:val="33"/>
              </w:numPr>
            </w:pPr>
            <w:r>
              <w:t>Deze debiteur wordt na een tijd toch weer actueel, hoe kan deze opnieuw worden gekoppeld.</w:t>
            </w:r>
          </w:p>
        </w:tc>
      </w:tr>
      <w:tr w:rsidR="00563DBE" w14:paraId="6F02E726" w14:textId="77777777" w:rsidTr="00453B68">
        <w:trPr>
          <w:trHeight w:val="554"/>
        </w:trPr>
        <w:tc>
          <w:tcPr>
            <w:tcW w:w="4531" w:type="dxa"/>
          </w:tcPr>
          <w:p w14:paraId="08D03103" w14:textId="4CCEE4BC" w:rsidR="00563DBE" w:rsidRPr="00A01E97" w:rsidRDefault="00C2325E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Een derde partij levert een</w:t>
            </w:r>
            <w:r w:rsidR="00BF052D">
              <w:rPr>
                <w:color w:val="000000" w:themeColor="text1"/>
              </w:rPr>
              <w:t xml:space="preserve"> XLS</w:t>
            </w:r>
            <w:r>
              <w:rPr>
                <w:color w:val="000000" w:themeColor="text1"/>
              </w:rPr>
              <w:t xml:space="preserve"> bestand aan met </w:t>
            </w:r>
            <w:r w:rsidR="00BF052D">
              <w:rPr>
                <w:color w:val="000000" w:themeColor="text1"/>
              </w:rPr>
              <w:t>crediteuren</w:t>
            </w:r>
          </w:p>
        </w:tc>
        <w:tc>
          <w:tcPr>
            <w:tcW w:w="5670" w:type="dxa"/>
          </w:tcPr>
          <w:p w14:paraId="7DB39FB5" w14:textId="29381BCC" w:rsidR="00563DBE" w:rsidRDefault="00C2325E" w:rsidP="00C2325E">
            <w:pPr>
              <w:pStyle w:val="Lijstalinea"/>
              <w:numPr>
                <w:ilvl w:val="0"/>
                <w:numId w:val="33"/>
              </w:numPr>
            </w:pPr>
            <w:r>
              <w:t xml:space="preserve">Hoe worden gegevens </w:t>
            </w:r>
            <w:r w:rsidR="00BF052D">
              <w:t>deze gegevens ingelade</w:t>
            </w:r>
            <w:r w:rsidR="00EA6388">
              <w:t>n?</w:t>
            </w:r>
          </w:p>
        </w:tc>
      </w:tr>
      <w:tr w:rsidR="00BF052D" w14:paraId="4FBBB8E7" w14:textId="77777777" w:rsidTr="00EA6388">
        <w:trPr>
          <w:trHeight w:val="637"/>
        </w:trPr>
        <w:tc>
          <w:tcPr>
            <w:tcW w:w="4531" w:type="dxa"/>
          </w:tcPr>
          <w:p w14:paraId="202C119C" w14:textId="28463BCA" w:rsidR="00BF052D" w:rsidRDefault="00BF052D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 leges van Juli staan klaar in </w:t>
            </w:r>
            <w:proofErr w:type="spellStart"/>
            <w:r>
              <w:rPr>
                <w:color w:val="000000" w:themeColor="text1"/>
              </w:rPr>
              <w:t>RxMission</w:t>
            </w:r>
            <w:proofErr w:type="spellEnd"/>
          </w:p>
        </w:tc>
        <w:tc>
          <w:tcPr>
            <w:tcW w:w="5670" w:type="dxa"/>
          </w:tcPr>
          <w:p w14:paraId="55AC5813" w14:textId="79B15475" w:rsidR="00BF052D" w:rsidRDefault="00BF052D" w:rsidP="00C2325E">
            <w:pPr>
              <w:pStyle w:val="Lijstalinea"/>
              <w:numPr>
                <w:ilvl w:val="0"/>
                <w:numId w:val="33"/>
              </w:numPr>
            </w:pPr>
            <w:r>
              <w:t>Hoe belanden deze leges in de oplossing en worden deze verwerkt</w:t>
            </w:r>
            <w:r w:rsidR="00EA6388">
              <w:t>?</w:t>
            </w:r>
          </w:p>
        </w:tc>
      </w:tr>
      <w:tr w:rsidR="00DF0C03" w14:paraId="77CF08C8" w14:textId="77777777" w:rsidTr="00DF0C03">
        <w:trPr>
          <w:trHeight w:val="693"/>
        </w:trPr>
        <w:tc>
          <w:tcPr>
            <w:tcW w:w="4531" w:type="dxa"/>
          </w:tcPr>
          <w:p w14:paraId="58D7A0A9" w14:textId="5D9DDA28" w:rsidR="00DF0C03" w:rsidRDefault="005E4DC0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Er is een nieuwe release van de software beschikbaar</w:t>
            </w:r>
          </w:p>
        </w:tc>
        <w:tc>
          <w:tcPr>
            <w:tcW w:w="5670" w:type="dxa"/>
          </w:tcPr>
          <w:p w14:paraId="68D30750" w14:textId="74C7D5FA" w:rsidR="00DF0C03" w:rsidRDefault="005E4DC0" w:rsidP="005E4DC0">
            <w:pPr>
              <w:pStyle w:val="Lijstalinea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Hoe gaat het updateproces</w:t>
            </w:r>
            <w:r w:rsidR="00453B68">
              <w:rPr>
                <w:color w:val="000000" w:themeColor="text1"/>
              </w:rPr>
              <w:t xml:space="preserve"> van de applicatie</w:t>
            </w:r>
            <w:r>
              <w:rPr>
                <w:color w:val="000000" w:themeColor="text1"/>
              </w:rPr>
              <w:t xml:space="preserve"> in werking?</w:t>
            </w:r>
          </w:p>
          <w:p w14:paraId="4706988D" w14:textId="3A189E54" w:rsidR="001A403F" w:rsidRDefault="001A403F" w:rsidP="005E4DC0">
            <w:pPr>
              <w:pStyle w:val="Lijstalinea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t>Is het mogelijk een kopieslag te maken vanuit de productie naar de testomgeving zodat getest kan worden met de meest actuele gegevens.</w:t>
            </w:r>
          </w:p>
          <w:p w14:paraId="633B5F97" w14:textId="35C269D3" w:rsidR="005E4DC0" w:rsidRPr="005E4DC0" w:rsidRDefault="005E4DC0" w:rsidP="005E4DC0">
            <w:pPr>
              <w:pStyle w:val="Lijstalinea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Mogelijkheid testen update</w:t>
            </w:r>
            <w:r w:rsidR="00EA6388">
              <w:rPr>
                <w:color w:val="000000" w:themeColor="text1"/>
              </w:rPr>
              <w:t xml:space="preserve"> in testomgeving</w:t>
            </w:r>
            <w:r w:rsidR="001A403F">
              <w:rPr>
                <w:color w:val="000000" w:themeColor="text1"/>
              </w:rPr>
              <w:t xml:space="preserve"> voor deze in productie beland</w:t>
            </w:r>
            <w:r w:rsidR="00EA6388">
              <w:rPr>
                <w:color w:val="000000" w:themeColor="text1"/>
              </w:rPr>
              <w:t>?</w:t>
            </w:r>
          </w:p>
        </w:tc>
      </w:tr>
      <w:tr w:rsidR="00DF0C03" w14:paraId="728A1B0A" w14:textId="77777777" w:rsidTr="00DF0C03">
        <w:trPr>
          <w:trHeight w:val="693"/>
        </w:trPr>
        <w:tc>
          <w:tcPr>
            <w:tcW w:w="4531" w:type="dxa"/>
          </w:tcPr>
          <w:p w14:paraId="03E8F30C" w14:textId="05694808" w:rsidR="00DF0C03" w:rsidRDefault="005E4DC0" w:rsidP="00DC5A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 gegevens uit de huidige applicatie (key2finance) moeten beschikbaar blijven</w:t>
            </w:r>
          </w:p>
        </w:tc>
        <w:tc>
          <w:tcPr>
            <w:tcW w:w="5670" w:type="dxa"/>
          </w:tcPr>
          <w:p w14:paraId="1AC0D3CD" w14:textId="41FB2D5F" w:rsidR="005E4DC0" w:rsidRPr="005E4DC0" w:rsidRDefault="00EA6388" w:rsidP="005E4DC0">
            <w:pPr>
              <w:pStyle w:val="Lijstalinea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Op welke manier gaat de conversie van deze gegevens in werking?</w:t>
            </w:r>
          </w:p>
        </w:tc>
      </w:tr>
      <w:tr w:rsidR="002916CD" w14:paraId="70981ACF" w14:textId="77777777" w:rsidTr="00DF0C03">
        <w:trPr>
          <w:trHeight w:val="693"/>
        </w:trPr>
        <w:tc>
          <w:tcPr>
            <w:tcW w:w="4531" w:type="dxa"/>
          </w:tcPr>
          <w:p w14:paraId="6614A5E3" w14:textId="120FFB92" w:rsidR="002916CD" w:rsidRDefault="002916CD" w:rsidP="002916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Het CBS heeft iv3(informatie voor derden) gegevens nodig</w:t>
            </w:r>
          </w:p>
        </w:tc>
        <w:tc>
          <w:tcPr>
            <w:tcW w:w="5670" w:type="dxa"/>
          </w:tcPr>
          <w:p w14:paraId="0A32C072" w14:textId="77777777" w:rsidR="002916CD" w:rsidRDefault="002916CD" w:rsidP="002916CD">
            <w:pPr>
              <w:pStyle w:val="Lijstalinea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Hoe kan de benodigde iv3 data uit de applicatie worden gehaald?</w:t>
            </w:r>
          </w:p>
          <w:p w14:paraId="412CD946" w14:textId="580D95ED" w:rsidR="002916CD" w:rsidRDefault="002916CD" w:rsidP="002916CD">
            <w:pPr>
              <w:pStyle w:val="Lijstalinea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Is er een automatische regeling in het programma voor deze jaarlijkse aanvraag?</w:t>
            </w:r>
          </w:p>
        </w:tc>
      </w:tr>
      <w:tr w:rsidR="002916CD" w14:paraId="7617868E" w14:textId="77777777" w:rsidTr="00DF0C03">
        <w:trPr>
          <w:trHeight w:val="693"/>
        </w:trPr>
        <w:tc>
          <w:tcPr>
            <w:tcW w:w="4531" w:type="dxa"/>
          </w:tcPr>
          <w:p w14:paraId="390CBA3E" w14:textId="1D841904" w:rsidR="002916CD" w:rsidRDefault="003A34C0" w:rsidP="002916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Werking financieel systeem op meerdere type </w:t>
            </w:r>
            <w:proofErr w:type="spellStart"/>
            <w:r>
              <w:rPr>
                <w:color w:val="000000" w:themeColor="text1"/>
              </w:rPr>
              <w:t>devices</w:t>
            </w:r>
            <w:proofErr w:type="spellEnd"/>
            <w:r w:rsidR="00D56F27">
              <w:rPr>
                <w:color w:val="000000" w:themeColor="text1"/>
              </w:rPr>
              <w:t xml:space="preserve"> en </w:t>
            </w:r>
            <w:r w:rsidR="00A97A8E">
              <w:rPr>
                <w:color w:val="000000" w:themeColor="text1"/>
              </w:rPr>
              <w:t xml:space="preserve">meerdere algemeen gangbare </w:t>
            </w:r>
            <w:r w:rsidR="00E34482">
              <w:rPr>
                <w:color w:val="000000" w:themeColor="text1"/>
              </w:rPr>
              <w:t>besturingsplatforms</w:t>
            </w:r>
          </w:p>
          <w:p w14:paraId="6829C44E" w14:textId="2D4DEB6F" w:rsidR="00A16813" w:rsidRDefault="00A16813" w:rsidP="002916CD">
            <w:pPr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255CD9AD" w14:textId="09F8BA4D" w:rsidR="002916CD" w:rsidRDefault="00D41C83" w:rsidP="001F60E4">
            <w:pPr>
              <w:pStyle w:val="Lijstalinea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Laat de mogelijkheden zien </w:t>
            </w:r>
            <w:r w:rsidR="00803A3D">
              <w:rPr>
                <w:color w:val="000000" w:themeColor="text1"/>
              </w:rPr>
              <w:t xml:space="preserve">hoe </w:t>
            </w:r>
            <w:r>
              <w:rPr>
                <w:color w:val="000000" w:themeColor="text1"/>
              </w:rPr>
              <w:t>h</w:t>
            </w:r>
            <w:r w:rsidR="00803A3D">
              <w:rPr>
                <w:color w:val="000000" w:themeColor="text1"/>
              </w:rPr>
              <w:t>et financieel systeem</w:t>
            </w:r>
            <w:r w:rsidR="004469CA">
              <w:rPr>
                <w:color w:val="000000" w:themeColor="text1"/>
              </w:rPr>
              <w:t xml:space="preserve"> </w:t>
            </w:r>
            <w:r w:rsidR="004B5A03">
              <w:rPr>
                <w:color w:val="000000" w:themeColor="text1"/>
              </w:rPr>
              <w:t>op meerder</w:t>
            </w:r>
            <w:r w:rsidR="007B26B0">
              <w:rPr>
                <w:color w:val="000000" w:themeColor="text1"/>
              </w:rPr>
              <w:t xml:space="preserve">e type </w:t>
            </w:r>
            <w:proofErr w:type="spellStart"/>
            <w:r w:rsidR="007B26B0">
              <w:rPr>
                <w:color w:val="000000" w:themeColor="text1"/>
              </w:rPr>
              <w:t>devices</w:t>
            </w:r>
            <w:proofErr w:type="spellEnd"/>
            <w:r w:rsidR="007B26B0">
              <w:rPr>
                <w:color w:val="000000" w:themeColor="text1"/>
              </w:rPr>
              <w:t xml:space="preserve"> en meerdere </w:t>
            </w:r>
            <w:r w:rsidR="001F60E4">
              <w:rPr>
                <w:color w:val="000000" w:themeColor="text1"/>
              </w:rPr>
              <w:t>alg</w:t>
            </w:r>
            <w:r w:rsidR="00D56F27">
              <w:rPr>
                <w:color w:val="000000" w:themeColor="text1"/>
              </w:rPr>
              <w:t>e</w:t>
            </w:r>
            <w:r w:rsidR="001F60E4">
              <w:rPr>
                <w:color w:val="000000" w:themeColor="text1"/>
              </w:rPr>
              <w:t xml:space="preserve">meen gangbare besturingsplatforms bruikbaar is. </w:t>
            </w:r>
          </w:p>
        </w:tc>
      </w:tr>
    </w:tbl>
    <w:p w14:paraId="7846EDAB" w14:textId="77777777" w:rsidR="007438B5" w:rsidRDefault="007438B5" w:rsidP="007438B5"/>
    <w:p w14:paraId="542B8696" w14:textId="24D6F838" w:rsidR="007438B5" w:rsidRDefault="007438B5" w:rsidP="007438B5">
      <w:pPr>
        <w:tabs>
          <w:tab w:val="left" w:pos="3348"/>
        </w:tabs>
      </w:pPr>
      <w:r>
        <w:tab/>
      </w:r>
    </w:p>
    <w:p w14:paraId="3EA74B5F" w14:textId="77777777" w:rsidR="007438B5" w:rsidRDefault="007438B5" w:rsidP="007438B5">
      <w:pPr>
        <w:tabs>
          <w:tab w:val="left" w:pos="3348"/>
        </w:tabs>
      </w:pPr>
    </w:p>
    <w:p w14:paraId="7C9F56B3" w14:textId="77777777" w:rsidR="007438B5" w:rsidRDefault="007438B5" w:rsidP="007438B5">
      <w:pPr>
        <w:tabs>
          <w:tab w:val="left" w:pos="3348"/>
        </w:tabs>
        <w:ind w:left="360"/>
      </w:pPr>
    </w:p>
    <w:p w14:paraId="06E81CA7" w14:textId="77777777" w:rsidR="007438B5" w:rsidRPr="007438B5" w:rsidRDefault="007438B5" w:rsidP="007438B5">
      <w:pPr>
        <w:tabs>
          <w:tab w:val="left" w:pos="3348"/>
        </w:tabs>
        <w:ind w:left="360"/>
      </w:pPr>
    </w:p>
    <w:sectPr w:rsidR="007438B5" w:rsidRPr="007438B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2E174" w14:textId="77777777" w:rsidR="00842C37" w:rsidRDefault="00842C37" w:rsidP="002C7044">
      <w:pPr>
        <w:spacing w:after="0" w:line="240" w:lineRule="auto"/>
      </w:pPr>
      <w:r>
        <w:separator/>
      </w:r>
    </w:p>
  </w:endnote>
  <w:endnote w:type="continuationSeparator" w:id="0">
    <w:p w14:paraId="6F7E778A" w14:textId="77777777" w:rsidR="00842C37" w:rsidRDefault="00842C37" w:rsidP="002C7044">
      <w:pPr>
        <w:spacing w:after="0" w:line="240" w:lineRule="auto"/>
      </w:pPr>
      <w:r>
        <w:continuationSeparator/>
      </w:r>
    </w:p>
  </w:endnote>
  <w:endnote w:type="continuationNotice" w:id="1">
    <w:p w14:paraId="26E5FEDA" w14:textId="77777777" w:rsidR="00842C37" w:rsidRDefault="00842C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53AA5" w14:textId="77777777" w:rsidR="00842C37" w:rsidRDefault="00842C37" w:rsidP="002C7044">
      <w:pPr>
        <w:spacing w:after="0" w:line="240" w:lineRule="auto"/>
      </w:pPr>
      <w:r>
        <w:separator/>
      </w:r>
    </w:p>
  </w:footnote>
  <w:footnote w:type="continuationSeparator" w:id="0">
    <w:p w14:paraId="0292DD6B" w14:textId="77777777" w:rsidR="00842C37" w:rsidRDefault="00842C37" w:rsidP="002C7044">
      <w:pPr>
        <w:spacing w:after="0" w:line="240" w:lineRule="auto"/>
      </w:pPr>
      <w:r>
        <w:continuationSeparator/>
      </w:r>
    </w:p>
  </w:footnote>
  <w:footnote w:type="continuationNotice" w:id="1">
    <w:p w14:paraId="0EF4DD0C" w14:textId="77777777" w:rsidR="00842C37" w:rsidRDefault="00842C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31727" w14:textId="6712B973" w:rsidR="002C7044" w:rsidRPr="00897316" w:rsidRDefault="002C7044" w:rsidP="002C7044">
    <w:pPr>
      <w:pStyle w:val="koptekst0"/>
      <w:ind w:left="0" w:firstLine="0"/>
      <w:rPr>
        <w:noProof/>
        <w:lang w:val="nl-NL" w:eastAsia="nl-NL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292D71" wp14:editId="79C11706">
              <wp:simplePos x="0" y="0"/>
              <wp:positionH relativeFrom="column">
                <wp:posOffset>-114935</wp:posOffset>
              </wp:positionH>
              <wp:positionV relativeFrom="page">
                <wp:posOffset>1381125</wp:posOffset>
              </wp:positionV>
              <wp:extent cx="5943600" cy="0"/>
              <wp:effectExtent l="0" t="0" r="19050" b="19050"/>
              <wp:wrapNone/>
              <wp:docPr id="7" name="Rechte verbindingslij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40BF7D" id="Rechte verbindingslijn 7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9.05pt,108.75pt" to="458.9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" strokecolor="#4472c4 [3208]" strokeweight="1pt">
              <v:stroke joinstyle="miter"/>
              <w10:wrap anchory="page"/>
            </v:line>
          </w:pict>
        </mc:Fallback>
      </mc:AlternateContent>
    </w:r>
    <w:r>
      <w:rPr>
        <w:noProof/>
        <w:lang w:val="nl-NL" w:eastAsia="nl-NL"/>
      </w:rPr>
      <w:drawing>
        <wp:inline distT="0" distB="0" distL="0" distR="0" wp14:anchorId="7F9D2C40" wp14:editId="4BB782D1">
          <wp:extent cx="1619250" cy="747346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Eijsden-Margra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295" cy="753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nl-NL" w:eastAsia="nl-NL"/>
      </w:rPr>
      <w:t xml:space="preserve">   </w:t>
    </w:r>
    <w:r>
      <w:rPr>
        <w:noProof/>
        <w:lang w:val="nl-NL" w:eastAsia="nl-NL"/>
      </w:rPr>
      <w:tab/>
    </w:r>
    <w:r>
      <w:rPr>
        <w:noProof/>
        <w:lang w:val="nl-NL" w:eastAsia="nl-NL"/>
      </w:rPr>
      <w:tab/>
      <w:t xml:space="preserve">     </w:t>
    </w:r>
  </w:p>
  <w:p w14:paraId="6384D5CE" w14:textId="19582F13" w:rsidR="002C7044" w:rsidRDefault="002C7044">
    <w:pPr>
      <w:pStyle w:val="Koptekst"/>
    </w:pPr>
  </w:p>
  <w:p w14:paraId="36D89966" w14:textId="77777777" w:rsidR="002C7044" w:rsidRDefault="002C70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237FA"/>
    <w:multiLevelType w:val="hybridMultilevel"/>
    <w:tmpl w:val="46E2DB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05C"/>
    <w:multiLevelType w:val="hybridMultilevel"/>
    <w:tmpl w:val="1C52D084"/>
    <w:lvl w:ilvl="0" w:tplc="9BD00F7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4FEA"/>
    <w:multiLevelType w:val="hybridMultilevel"/>
    <w:tmpl w:val="1D2449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644B30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97975"/>
    <w:multiLevelType w:val="hybridMultilevel"/>
    <w:tmpl w:val="B352E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E6607"/>
    <w:multiLevelType w:val="hybridMultilevel"/>
    <w:tmpl w:val="B8B6C4C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D689C"/>
    <w:multiLevelType w:val="hybridMultilevel"/>
    <w:tmpl w:val="88E8AB72"/>
    <w:lvl w:ilvl="0" w:tplc="9C6EBA8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F152B"/>
    <w:multiLevelType w:val="hybridMultilevel"/>
    <w:tmpl w:val="8842E7F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F003F2"/>
    <w:multiLevelType w:val="hybridMultilevel"/>
    <w:tmpl w:val="901279B4"/>
    <w:lvl w:ilvl="0" w:tplc="6C880AEE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C05"/>
    <w:multiLevelType w:val="hybridMultilevel"/>
    <w:tmpl w:val="B710994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6B7FB4"/>
    <w:multiLevelType w:val="hybridMultilevel"/>
    <w:tmpl w:val="BD52A7CA"/>
    <w:lvl w:ilvl="0" w:tplc="9C7E14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23A35"/>
    <w:multiLevelType w:val="hybridMultilevel"/>
    <w:tmpl w:val="B5F63B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B28A8"/>
    <w:multiLevelType w:val="hybridMultilevel"/>
    <w:tmpl w:val="CE6A618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79045CE"/>
    <w:multiLevelType w:val="hybridMultilevel"/>
    <w:tmpl w:val="5296B4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8718B"/>
    <w:multiLevelType w:val="hybridMultilevel"/>
    <w:tmpl w:val="80C8F9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213E2"/>
    <w:multiLevelType w:val="hybridMultilevel"/>
    <w:tmpl w:val="39E473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DBE69CD"/>
    <w:multiLevelType w:val="hybridMultilevel"/>
    <w:tmpl w:val="E2B0F882"/>
    <w:lvl w:ilvl="0" w:tplc="EB5A61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50686"/>
    <w:multiLevelType w:val="hybridMultilevel"/>
    <w:tmpl w:val="086C9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10282"/>
    <w:multiLevelType w:val="hybridMultilevel"/>
    <w:tmpl w:val="DB02951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967A07"/>
    <w:multiLevelType w:val="hybridMultilevel"/>
    <w:tmpl w:val="5B30CC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018DC"/>
    <w:multiLevelType w:val="hybridMultilevel"/>
    <w:tmpl w:val="EDEC356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5CD5E7F"/>
    <w:multiLevelType w:val="hybridMultilevel"/>
    <w:tmpl w:val="12C8C4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63A79"/>
    <w:multiLevelType w:val="hybridMultilevel"/>
    <w:tmpl w:val="73D05564"/>
    <w:lvl w:ilvl="0" w:tplc="9C7E14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B71A2"/>
    <w:multiLevelType w:val="hybridMultilevel"/>
    <w:tmpl w:val="A8E4AAD8"/>
    <w:lvl w:ilvl="0" w:tplc="8B9AF67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BB2139"/>
    <w:multiLevelType w:val="hybridMultilevel"/>
    <w:tmpl w:val="E18C5A46"/>
    <w:lvl w:ilvl="0" w:tplc="11CC3B7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A0161"/>
    <w:multiLevelType w:val="hybridMultilevel"/>
    <w:tmpl w:val="9B605EB4"/>
    <w:lvl w:ilvl="0" w:tplc="6D12E2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B4639"/>
    <w:multiLevelType w:val="hybridMultilevel"/>
    <w:tmpl w:val="D6644282"/>
    <w:lvl w:ilvl="0" w:tplc="C88E8B9E">
      <w:numFmt w:val="bullet"/>
      <w:lvlText w:val="﷐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448D0"/>
    <w:multiLevelType w:val="hybridMultilevel"/>
    <w:tmpl w:val="8CB8DF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40"/>
    <w:multiLevelType w:val="hybridMultilevel"/>
    <w:tmpl w:val="9268472C"/>
    <w:lvl w:ilvl="0" w:tplc="910E365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75B31825"/>
    <w:multiLevelType w:val="hybridMultilevel"/>
    <w:tmpl w:val="9E5A851C"/>
    <w:lvl w:ilvl="0" w:tplc="03CE38CE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B32677"/>
    <w:multiLevelType w:val="hybridMultilevel"/>
    <w:tmpl w:val="FCDC4F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A4686"/>
    <w:multiLevelType w:val="hybridMultilevel"/>
    <w:tmpl w:val="F54025C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F6038"/>
    <w:multiLevelType w:val="hybridMultilevel"/>
    <w:tmpl w:val="8E7810D2"/>
    <w:lvl w:ilvl="0" w:tplc="BF5A5D44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0E1BF2"/>
    <w:multiLevelType w:val="hybridMultilevel"/>
    <w:tmpl w:val="74B01D5A"/>
    <w:lvl w:ilvl="0" w:tplc="0413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94974753">
    <w:abstractNumId w:val="22"/>
  </w:num>
  <w:num w:numId="2" w16cid:durableId="624972190">
    <w:abstractNumId w:val="25"/>
  </w:num>
  <w:num w:numId="3" w16cid:durableId="617032379">
    <w:abstractNumId w:val="3"/>
  </w:num>
  <w:num w:numId="4" w16cid:durableId="1585263088">
    <w:abstractNumId w:val="21"/>
  </w:num>
  <w:num w:numId="5" w16cid:durableId="1625228481">
    <w:abstractNumId w:val="0"/>
  </w:num>
  <w:num w:numId="6" w16cid:durableId="1724598217">
    <w:abstractNumId w:val="9"/>
  </w:num>
  <w:num w:numId="7" w16cid:durableId="1985154873">
    <w:abstractNumId w:val="10"/>
  </w:num>
  <w:num w:numId="8" w16cid:durableId="1274629003">
    <w:abstractNumId w:val="29"/>
  </w:num>
  <w:num w:numId="9" w16cid:durableId="2050907299">
    <w:abstractNumId w:val="17"/>
  </w:num>
  <w:num w:numId="10" w16cid:durableId="1260144504">
    <w:abstractNumId w:val="2"/>
  </w:num>
  <w:num w:numId="11" w16cid:durableId="1570727161">
    <w:abstractNumId w:val="6"/>
  </w:num>
  <w:num w:numId="12" w16cid:durableId="609165090">
    <w:abstractNumId w:val="30"/>
  </w:num>
  <w:num w:numId="13" w16cid:durableId="670275">
    <w:abstractNumId w:val="13"/>
  </w:num>
  <w:num w:numId="14" w16cid:durableId="772363314">
    <w:abstractNumId w:val="15"/>
  </w:num>
  <w:num w:numId="15" w16cid:durableId="121924651">
    <w:abstractNumId w:val="8"/>
  </w:num>
  <w:num w:numId="16" w16cid:durableId="283082664">
    <w:abstractNumId w:val="19"/>
  </w:num>
  <w:num w:numId="17" w16cid:durableId="1058742686">
    <w:abstractNumId w:val="7"/>
  </w:num>
  <w:num w:numId="18" w16cid:durableId="1199777614">
    <w:abstractNumId w:val="1"/>
  </w:num>
  <w:num w:numId="19" w16cid:durableId="1175918875">
    <w:abstractNumId w:val="31"/>
  </w:num>
  <w:num w:numId="20" w16cid:durableId="52315250">
    <w:abstractNumId w:val="28"/>
  </w:num>
  <w:num w:numId="21" w16cid:durableId="299842503">
    <w:abstractNumId w:val="5"/>
  </w:num>
  <w:num w:numId="22" w16cid:durableId="59522012">
    <w:abstractNumId w:val="23"/>
  </w:num>
  <w:num w:numId="23" w16cid:durableId="498927780">
    <w:abstractNumId w:val="14"/>
  </w:num>
  <w:num w:numId="24" w16cid:durableId="353771442">
    <w:abstractNumId w:val="11"/>
  </w:num>
  <w:num w:numId="25" w16cid:durableId="1710689075">
    <w:abstractNumId w:val="4"/>
  </w:num>
  <w:num w:numId="26" w16cid:durableId="1323462914">
    <w:abstractNumId w:val="12"/>
  </w:num>
  <w:num w:numId="27" w16cid:durableId="217592854">
    <w:abstractNumId w:val="20"/>
  </w:num>
  <w:num w:numId="28" w16cid:durableId="1646349738">
    <w:abstractNumId w:val="18"/>
  </w:num>
  <w:num w:numId="29" w16cid:durableId="90441076">
    <w:abstractNumId w:val="16"/>
  </w:num>
  <w:num w:numId="30" w16cid:durableId="440418364">
    <w:abstractNumId w:val="26"/>
  </w:num>
  <w:num w:numId="31" w16cid:durableId="676931596">
    <w:abstractNumId w:val="32"/>
  </w:num>
  <w:num w:numId="32" w16cid:durableId="325862999">
    <w:abstractNumId w:val="24"/>
  </w:num>
  <w:num w:numId="33" w16cid:durableId="10123362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CE"/>
    <w:rsid w:val="0003164C"/>
    <w:rsid w:val="000746DE"/>
    <w:rsid w:val="00080394"/>
    <w:rsid w:val="00084D26"/>
    <w:rsid w:val="00091CC3"/>
    <w:rsid w:val="000A04C2"/>
    <w:rsid w:val="000B092F"/>
    <w:rsid w:val="000C00CD"/>
    <w:rsid w:val="000C5796"/>
    <w:rsid w:val="000E6028"/>
    <w:rsid w:val="00117C13"/>
    <w:rsid w:val="00132476"/>
    <w:rsid w:val="00134C95"/>
    <w:rsid w:val="001433E0"/>
    <w:rsid w:val="001500A5"/>
    <w:rsid w:val="00190784"/>
    <w:rsid w:val="001A403F"/>
    <w:rsid w:val="001C7F72"/>
    <w:rsid w:val="001D0D17"/>
    <w:rsid w:val="001F4315"/>
    <w:rsid w:val="001F60E4"/>
    <w:rsid w:val="00201747"/>
    <w:rsid w:val="00242F90"/>
    <w:rsid w:val="002505C3"/>
    <w:rsid w:val="002916CD"/>
    <w:rsid w:val="002A174A"/>
    <w:rsid w:val="002A1F2A"/>
    <w:rsid w:val="002B4AE2"/>
    <w:rsid w:val="002B4E93"/>
    <w:rsid w:val="002C17BF"/>
    <w:rsid w:val="002C2869"/>
    <w:rsid w:val="002C28DA"/>
    <w:rsid w:val="002C6553"/>
    <w:rsid w:val="002C7044"/>
    <w:rsid w:val="002D292C"/>
    <w:rsid w:val="002E00C9"/>
    <w:rsid w:val="003064AB"/>
    <w:rsid w:val="003066CC"/>
    <w:rsid w:val="00316D09"/>
    <w:rsid w:val="00327B59"/>
    <w:rsid w:val="003451C5"/>
    <w:rsid w:val="00355CED"/>
    <w:rsid w:val="00366682"/>
    <w:rsid w:val="00373F1C"/>
    <w:rsid w:val="003954A8"/>
    <w:rsid w:val="003A34C0"/>
    <w:rsid w:val="003C39E2"/>
    <w:rsid w:val="003C706C"/>
    <w:rsid w:val="003D0C6D"/>
    <w:rsid w:val="003D5B57"/>
    <w:rsid w:val="003E7860"/>
    <w:rsid w:val="003F3AF9"/>
    <w:rsid w:val="003F724D"/>
    <w:rsid w:val="00405C1B"/>
    <w:rsid w:val="004334E9"/>
    <w:rsid w:val="00444929"/>
    <w:rsid w:val="004452A2"/>
    <w:rsid w:val="004469CA"/>
    <w:rsid w:val="00453B68"/>
    <w:rsid w:val="00484F0F"/>
    <w:rsid w:val="00496232"/>
    <w:rsid w:val="004A0E3A"/>
    <w:rsid w:val="004B5A03"/>
    <w:rsid w:val="004C11E9"/>
    <w:rsid w:val="004F095A"/>
    <w:rsid w:val="00510E1D"/>
    <w:rsid w:val="00524951"/>
    <w:rsid w:val="00563DBE"/>
    <w:rsid w:val="00573546"/>
    <w:rsid w:val="00586E08"/>
    <w:rsid w:val="0059402A"/>
    <w:rsid w:val="005A33A6"/>
    <w:rsid w:val="005E4DC0"/>
    <w:rsid w:val="005F260F"/>
    <w:rsid w:val="00613E98"/>
    <w:rsid w:val="00613FA0"/>
    <w:rsid w:val="00634AC4"/>
    <w:rsid w:val="00651DD1"/>
    <w:rsid w:val="00664452"/>
    <w:rsid w:val="00674DF7"/>
    <w:rsid w:val="00695BEB"/>
    <w:rsid w:val="006A1DFA"/>
    <w:rsid w:val="006A7633"/>
    <w:rsid w:val="006B1F21"/>
    <w:rsid w:val="006F4CEB"/>
    <w:rsid w:val="007046EB"/>
    <w:rsid w:val="00714415"/>
    <w:rsid w:val="00732F14"/>
    <w:rsid w:val="0073677B"/>
    <w:rsid w:val="007438B5"/>
    <w:rsid w:val="0074400D"/>
    <w:rsid w:val="007440BE"/>
    <w:rsid w:val="007B26B0"/>
    <w:rsid w:val="007C53BC"/>
    <w:rsid w:val="007E46F7"/>
    <w:rsid w:val="00803A3D"/>
    <w:rsid w:val="00810355"/>
    <w:rsid w:val="00830445"/>
    <w:rsid w:val="00842C37"/>
    <w:rsid w:val="00852857"/>
    <w:rsid w:val="00854CB0"/>
    <w:rsid w:val="00870D29"/>
    <w:rsid w:val="00881270"/>
    <w:rsid w:val="008F7890"/>
    <w:rsid w:val="00904804"/>
    <w:rsid w:val="00921F96"/>
    <w:rsid w:val="0092470E"/>
    <w:rsid w:val="009A11BD"/>
    <w:rsid w:val="009A7986"/>
    <w:rsid w:val="009C5B1D"/>
    <w:rsid w:val="009E5F8A"/>
    <w:rsid w:val="009F32E9"/>
    <w:rsid w:val="00A01E97"/>
    <w:rsid w:val="00A14203"/>
    <w:rsid w:val="00A16813"/>
    <w:rsid w:val="00A31AB3"/>
    <w:rsid w:val="00A35DF7"/>
    <w:rsid w:val="00A62549"/>
    <w:rsid w:val="00A62C34"/>
    <w:rsid w:val="00A70C1C"/>
    <w:rsid w:val="00A97A8E"/>
    <w:rsid w:val="00A97C1C"/>
    <w:rsid w:val="00AF216B"/>
    <w:rsid w:val="00AF4B6C"/>
    <w:rsid w:val="00B04037"/>
    <w:rsid w:val="00B130C3"/>
    <w:rsid w:val="00B14AFC"/>
    <w:rsid w:val="00B25DC6"/>
    <w:rsid w:val="00B30E35"/>
    <w:rsid w:val="00B50D33"/>
    <w:rsid w:val="00BB23CE"/>
    <w:rsid w:val="00BE03EF"/>
    <w:rsid w:val="00BF052D"/>
    <w:rsid w:val="00BF12B4"/>
    <w:rsid w:val="00C2325E"/>
    <w:rsid w:val="00C51D53"/>
    <w:rsid w:val="00C53F0E"/>
    <w:rsid w:val="00CB311C"/>
    <w:rsid w:val="00D214D4"/>
    <w:rsid w:val="00D41C83"/>
    <w:rsid w:val="00D43EE5"/>
    <w:rsid w:val="00D56F27"/>
    <w:rsid w:val="00D63487"/>
    <w:rsid w:val="00D80B8A"/>
    <w:rsid w:val="00DE1D12"/>
    <w:rsid w:val="00DF0C03"/>
    <w:rsid w:val="00E0237E"/>
    <w:rsid w:val="00E222AD"/>
    <w:rsid w:val="00E34482"/>
    <w:rsid w:val="00E4262B"/>
    <w:rsid w:val="00E57F23"/>
    <w:rsid w:val="00E61F76"/>
    <w:rsid w:val="00E80CD7"/>
    <w:rsid w:val="00E85981"/>
    <w:rsid w:val="00EA6388"/>
    <w:rsid w:val="00EB7CD2"/>
    <w:rsid w:val="00ED4893"/>
    <w:rsid w:val="00F007BC"/>
    <w:rsid w:val="00F033E2"/>
    <w:rsid w:val="00F07167"/>
    <w:rsid w:val="00F11A0D"/>
    <w:rsid w:val="00F11C1D"/>
    <w:rsid w:val="00F3257A"/>
    <w:rsid w:val="00F4150F"/>
    <w:rsid w:val="00F559D7"/>
    <w:rsid w:val="00FA2993"/>
    <w:rsid w:val="00FC105D"/>
    <w:rsid w:val="00FC1EF8"/>
    <w:rsid w:val="00FC63EC"/>
    <w:rsid w:val="00FE0AED"/>
    <w:rsid w:val="4641CFC7"/>
    <w:rsid w:val="612C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E4AD"/>
  <w15:chartTrackingRefBased/>
  <w15:docId w15:val="{C9C4B3F0-863A-439E-BD7E-B5AFA0EC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7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C7044"/>
    <w:pPr>
      <w:keepNext/>
      <w:keepLines/>
      <w:spacing w:before="40" w:after="0" w:line="240" w:lineRule="auto"/>
      <w:ind w:left="714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23C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A79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9A7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42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040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0403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0403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40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403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4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403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F3257A"/>
    <w:rPr>
      <w:color w:val="0000FF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2C70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kop10">
    <w:name w:val="kop 1"/>
    <w:basedOn w:val="Standaard"/>
    <w:next w:val="Standaard"/>
    <w:link w:val="Tekenvoorkop1"/>
    <w:uiPriority w:val="9"/>
    <w:qFormat/>
    <w:rsid w:val="002C7044"/>
    <w:pPr>
      <w:keepNext/>
      <w:keepLines/>
      <w:spacing w:before="800" w:after="40" w:line="240" w:lineRule="auto"/>
      <w:ind w:left="714" w:hanging="357"/>
      <w:outlineLvl w:val="0"/>
    </w:pPr>
    <w:rPr>
      <w:rFonts w:asciiTheme="majorHAnsi" w:eastAsiaTheme="majorEastAsia" w:hAnsiTheme="majorHAnsi" w:cstheme="majorBidi"/>
      <w:bCs/>
      <w:color w:val="4472C4" w:themeColor="accent5"/>
      <w:kern w:val="28"/>
      <w:sz w:val="52"/>
      <w:szCs w:val="36"/>
      <w:lang w:val="en-US" w:eastAsia="ja-JP"/>
      <w14:ligatures w14:val="standard"/>
      <w14:numForm w14:val="oldStyle"/>
    </w:rPr>
  </w:style>
  <w:style w:type="paragraph" w:customStyle="1" w:styleId="kop20">
    <w:name w:val="kop 2"/>
    <w:basedOn w:val="Standaard"/>
    <w:next w:val="Standaard"/>
    <w:link w:val="Tekenvoorkop2"/>
    <w:uiPriority w:val="9"/>
    <w:unhideWhenUsed/>
    <w:qFormat/>
    <w:rsid w:val="002C7044"/>
    <w:pPr>
      <w:keepNext/>
      <w:keepLines/>
      <w:pBdr>
        <w:top w:val="single" w:sz="4" w:space="1" w:color="4472C4" w:themeColor="accent5"/>
      </w:pBdr>
      <w:spacing w:before="200" w:after="60" w:line="240" w:lineRule="auto"/>
      <w:ind w:left="714" w:hanging="357"/>
      <w:outlineLvl w:val="1"/>
    </w:pPr>
    <w:rPr>
      <w:rFonts w:asciiTheme="majorHAnsi" w:eastAsiaTheme="majorEastAsia" w:hAnsiTheme="majorHAnsi" w:cstheme="majorBidi"/>
      <w:color w:val="4472C4" w:themeColor="accent5"/>
      <w:kern w:val="28"/>
      <w:sz w:val="32"/>
      <w:szCs w:val="32"/>
      <w:lang w:val="en-US" w:eastAsia="ja-JP"/>
      <w14:ligatures w14:val="standard"/>
    </w:rPr>
  </w:style>
  <w:style w:type="character" w:customStyle="1" w:styleId="Tekenvoorkop1">
    <w:name w:val="Teken voor kop 1"/>
    <w:basedOn w:val="Standaardalinea-lettertype"/>
    <w:link w:val="kop10"/>
    <w:uiPriority w:val="9"/>
    <w:rsid w:val="002C7044"/>
    <w:rPr>
      <w:rFonts w:asciiTheme="majorHAnsi" w:eastAsiaTheme="majorEastAsia" w:hAnsiTheme="majorHAnsi" w:cstheme="majorBidi"/>
      <w:bCs/>
      <w:color w:val="4472C4" w:themeColor="accent5"/>
      <w:kern w:val="28"/>
      <w:sz w:val="52"/>
      <w:szCs w:val="36"/>
      <w:lang w:val="en-US" w:eastAsia="ja-JP"/>
      <w14:ligatures w14:val="standard"/>
      <w14:numForm w14:val="oldStyle"/>
    </w:rPr>
  </w:style>
  <w:style w:type="character" w:customStyle="1" w:styleId="Tekenvoorkop2">
    <w:name w:val="Teken voor kop 2"/>
    <w:basedOn w:val="Standaardalinea-lettertype"/>
    <w:link w:val="kop20"/>
    <w:uiPriority w:val="9"/>
    <w:rsid w:val="002C7044"/>
    <w:rPr>
      <w:rFonts w:asciiTheme="majorHAnsi" w:eastAsiaTheme="majorEastAsia" w:hAnsiTheme="majorHAnsi" w:cstheme="majorBidi"/>
      <w:color w:val="4472C4" w:themeColor="accent5"/>
      <w:kern w:val="28"/>
      <w:sz w:val="32"/>
      <w:szCs w:val="32"/>
      <w:lang w:val="en-US" w:eastAsia="ja-JP"/>
      <w14:ligatures w14:val="standar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C7044"/>
    <w:pPr>
      <w:ind w:left="714" w:hanging="357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C7044"/>
    <w:pPr>
      <w:spacing w:after="100" w:line="240" w:lineRule="auto"/>
      <w:ind w:left="714" w:hanging="357"/>
    </w:pPr>
    <w:rPr>
      <w:rFonts w:asciiTheme="minorHAnsi" w:hAnsiTheme="minorHAnsi" w:cstheme="minorBidi"/>
      <w:color w:val="595959" w:themeColor="text1" w:themeTint="A6"/>
      <w:sz w:val="22"/>
      <w:szCs w:val="22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2C7044"/>
    <w:pPr>
      <w:spacing w:after="100" w:line="240" w:lineRule="auto"/>
      <w:ind w:left="220" w:hanging="357"/>
    </w:pPr>
    <w:rPr>
      <w:rFonts w:asciiTheme="minorHAnsi" w:hAnsiTheme="minorHAnsi" w:cstheme="minorBidi"/>
      <w:color w:val="595959" w:themeColor="text1" w:themeTint="A6"/>
      <w:sz w:val="22"/>
      <w:szCs w:val="22"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2C7044"/>
    <w:pPr>
      <w:spacing w:after="100" w:line="240" w:lineRule="auto"/>
      <w:ind w:left="440" w:hanging="357"/>
    </w:pPr>
    <w:rPr>
      <w:rFonts w:asciiTheme="minorHAnsi" w:hAnsiTheme="minorHAnsi" w:cstheme="minorBidi"/>
      <w:color w:val="595959" w:themeColor="text1" w:themeTint="A6"/>
      <w:sz w:val="22"/>
      <w:szCs w:val="22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C7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7044"/>
  </w:style>
  <w:style w:type="paragraph" w:styleId="Voettekst">
    <w:name w:val="footer"/>
    <w:basedOn w:val="Standaard"/>
    <w:link w:val="VoettekstChar"/>
    <w:uiPriority w:val="99"/>
    <w:unhideWhenUsed/>
    <w:rsid w:val="002C7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7044"/>
  </w:style>
  <w:style w:type="paragraph" w:customStyle="1" w:styleId="koptekst0">
    <w:name w:val="koptekst"/>
    <w:basedOn w:val="Standaard"/>
    <w:link w:val="Tekenvoorkoptekst"/>
    <w:uiPriority w:val="99"/>
    <w:unhideWhenUsed/>
    <w:rsid w:val="002C7044"/>
    <w:pPr>
      <w:tabs>
        <w:tab w:val="center" w:pos="4680"/>
        <w:tab w:val="right" w:pos="9360"/>
      </w:tabs>
      <w:spacing w:after="0" w:line="240" w:lineRule="auto"/>
      <w:ind w:left="714" w:hanging="357"/>
    </w:pPr>
    <w:rPr>
      <w:rFonts w:asciiTheme="minorHAnsi" w:hAnsiTheme="minorHAnsi" w:cstheme="minorBidi"/>
      <w:color w:val="595959" w:themeColor="text1" w:themeTint="A6"/>
      <w:sz w:val="22"/>
      <w:szCs w:val="22"/>
      <w:lang w:val="en-US"/>
    </w:rPr>
  </w:style>
  <w:style w:type="character" w:customStyle="1" w:styleId="Tekenvoorkoptekst">
    <w:name w:val="Teken voor koptekst"/>
    <w:basedOn w:val="Standaardalinea-lettertype"/>
    <w:link w:val="koptekst0"/>
    <w:uiPriority w:val="99"/>
    <w:rsid w:val="002C7044"/>
    <w:rPr>
      <w:rFonts w:asciiTheme="minorHAnsi" w:hAnsiTheme="minorHAnsi" w:cstheme="minorBidi"/>
      <w:color w:val="595959" w:themeColor="text1" w:themeTint="A6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3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F8D99F9C2F64AACACD548BAB1D210" ma:contentTypeVersion="14" ma:contentTypeDescription="Een nieuw document maken." ma:contentTypeScope="" ma:versionID="cb754d0028f135dd0abf51f3c4eb303d">
  <xsd:schema xmlns:xsd="http://www.w3.org/2001/XMLSchema" xmlns:xs="http://www.w3.org/2001/XMLSchema" xmlns:p="http://schemas.microsoft.com/office/2006/metadata/properties" xmlns:ns2="007523c0-79e8-4bab-bf10-70d4e63a025e" xmlns:ns3="a45bb72b-4280-4959-a82e-9502b432e8c0" targetNamespace="http://schemas.microsoft.com/office/2006/metadata/properties" ma:root="true" ma:fieldsID="b651cc70ffad46cd52ff29408e82f1bb" ns2:_="" ns3:_="">
    <xsd:import namespace="007523c0-79e8-4bab-bf10-70d4e63a025e"/>
    <xsd:import namespace="a45bb72b-4280-4959-a82e-9502b432e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Beheerder" minOccurs="0"/>
                <xsd:element ref="ns2:Statu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523c0-79e8-4bab-bf10-70d4e63a0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eheerder" ma:index="11" nillable="true" ma:displayName="Beheerder" ma:format="Dropdown" ma:list="UserInfo" ma:SharePointGroup="0" ma:internalName="Beheerd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2" nillable="true" ma:displayName="Status" ma:format="Dropdown" ma:internalName="Status">
      <xsd:simpleType>
        <xsd:restriction base="dms:Choice">
          <xsd:enumeration value="Wachtend"/>
          <xsd:enumeration value="In bewerking"/>
          <xsd:enumeration value="Klaar voor controle"/>
          <xsd:enumeration value="Definitief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18101d7-ad24-4fd8-9954-a917aa1036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bb72b-4280-4959-a82e-9502b432e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2cdece0-8a8d-44a4-96bd-5608a38b2f03}" ma:internalName="TaxCatchAll" ma:showField="CatchAllData" ma:web="a45bb72b-4280-4959-a82e-9502b432e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heerder xmlns="007523c0-79e8-4bab-bf10-70d4e63a025e">
      <UserInfo>
        <DisplayName/>
        <AccountId xsi:nil="true"/>
        <AccountType/>
      </UserInfo>
    </Beheerder>
    <Status xmlns="007523c0-79e8-4bab-bf10-70d4e63a025e" xsi:nil="true"/>
    <TaxCatchAll xmlns="a45bb72b-4280-4959-a82e-9502b432e8c0" xsi:nil="true"/>
    <lcf76f155ced4ddcb4097134ff3c332f xmlns="007523c0-79e8-4bab-bf10-70d4e63a02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EAFE2-161C-4B58-BC41-B28DC1646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523c0-79e8-4bab-bf10-70d4e63a025e"/>
    <ds:schemaRef ds:uri="a45bb72b-4280-4959-a82e-9502b432e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4708BA-2ED0-46BF-95F7-814DE683ADDE}">
  <ds:schemaRefs>
    <ds:schemaRef ds:uri="http://schemas.microsoft.com/office/2006/metadata/properties"/>
    <ds:schemaRef ds:uri="http://schemas.microsoft.com/office/infopath/2007/PartnerControls"/>
    <ds:schemaRef ds:uri="007523c0-79e8-4bab-bf10-70d4e63a025e"/>
    <ds:schemaRef ds:uri="a45bb72b-4280-4959-a82e-9502b432e8c0"/>
  </ds:schemaRefs>
</ds:datastoreItem>
</file>

<file path=customXml/itemProps3.xml><?xml version="1.0" encoding="utf-8"?>
<ds:datastoreItem xmlns:ds="http://schemas.openxmlformats.org/officeDocument/2006/customXml" ds:itemID="{F6796FF3-6B62-4509-A37E-0D837506E8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Reinders, Martijn</dc:creator>
  <cp:keywords/>
  <dc:description/>
  <cp:lastModifiedBy>Ruud Lousberg</cp:lastModifiedBy>
  <cp:revision>18</cp:revision>
  <dcterms:created xsi:type="dcterms:W3CDTF">2024-09-18T09:12:00Z</dcterms:created>
  <dcterms:modified xsi:type="dcterms:W3CDTF">2024-09-19T17:09:00Z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0x010100990F8D99F9C2F64AACACD548BAB1D210</vt:lpwstr>
  </property>
  <property fmtid="{D5CDD505-2E9C-101B-9397-08002B2CF9AE}" pid="3" name="MediaServiceImageTags">
    <vt:lpwstr/>
  </property>
</Properties>
</file>