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F725" w14:textId="357FD12A" w:rsidR="005B27D1" w:rsidRPr="00DF7060" w:rsidRDefault="005B27D1" w:rsidP="00DF7060">
      <w:pPr>
        <w:pStyle w:val="BijlageInhKop"/>
        <w:spacing w:after="0"/>
        <w:rPr>
          <w:rFonts w:ascii="Tahoma" w:hAnsi="Tahoma" w:cs="Tahoma"/>
          <w:sz w:val="24"/>
        </w:rPr>
      </w:pPr>
      <w:bookmarkStart w:id="0" w:name="_Ref126563967"/>
      <w:bookmarkStart w:id="1" w:name="_Toc129140017"/>
      <w:bookmarkStart w:id="2" w:name="_Toc142192251"/>
      <w:bookmarkStart w:id="3" w:name="_Toc142192368"/>
      <w:bookmarkStart w:id="4" w:name="_Toc144557533"/>
      <w:r w:rsidRPr="00DF7060">
        <w:rPr>
          <w:rFonts w:ascii="Tahoma" w:hAnsi="Tahoma" w:cs="Tahoma"/>
          <w:sz w:val="24"/>
        </w:rPr>
        <w:t xml:space="preserve">Bijlage </w:t>
      </w:r>
      <w:r w:rsidR="006B7791">
        <w:rPr>
          <w:rFonts w:ascii="Tahoma" w:hAnsi="Tahoma" w:cs="Tahoma"/>
          <w:sz w:val="24"/>
        </w:rPr>
        <w:t>F.</w:t>
      </w:r>
      <w:r w:rsidRPr="00DF7060">
        <w:rPr>
          <w:rFonts w:ascii="Tahoma" w:hAnsi="Tahoma" w:cs="Tahoma"/>
          <w:sz w:val="24"/>
        </w:rPr>
        <w:t xml:space="preserve"> Verklaring aanvaarding (hoofdelijke) aansprakelijkheid</w:t>
      </w:r>
      <w:bookmarkEnd w:id="0"/>
      <w:bookmarkEnd w:id="1"/>
      <w:bookmarkEnd w:id="2"/>
      <w:bookmarkEnd w:id="3"/>
      <w:bookmarkEnd w:id="4"/>
    </w:p>
    <w:p w14:paraId="37A303CF" w14:textId="77777777" w:rsidR="005B27D1" w:rsidRPr="008F1664" w:rsidRDefault="005B27D1" w:rsidP="00DF7060">
      <w:pPr>
        <w:spacing w:after="0"/>
        <w:rPr>
          <w:rFonts w:ascii="Arial" w:hAnsi="Arial" w:cs="Arial"/>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5B27D1" w:rsidRPr="008F1664" w14:paraId="6783F972" w14:textId="77777777" w:rsidTr="00CD72B6">
        <w:trPr>
          <w:trHeight w:val="755"/>
        </w:trPr>
        <w:tc>
          <w:tcPr>
            <w:tcW w:w="9240" w:type="dxa"/>
            <w:shd w:val="clear" w:color="FFFF00" w:fill="D9D9D9"/>
          </w:tcPr>
          <w:p w14:paraId="03D5ECFA"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Inschrijver maakt </w:t>
            </w:r>
          </w:p>
          <w:p w14:paraId="40F0DEF4" w14:textId="77777777" w:rsidR="005B27D1" w:rsidRPr="00DF7060"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proofErr w:type="gramStart"/>
            <w:r w:rsidRPr="00DF7060">
              <w:rPr>
                <w:rFonts w:ascii="Tahoma" w:hAnsi="Tahoma" w:cs="Tahoma"/>
                <w:b/>
                <w:sz w:val="20"/>
                <w:szCs w:val="20"/>
              </w:rPr>
              <w:t>wel</w:t>
            </w:r>
            <w:proofErr w:type="gramEnd"/>
            <w:r w:rsidRPr="00DF7060">
              <w:rPr>
                <w:rFonts w:ascii="Tahoma" w:hAnsi="Tahoma" w:cs="Tahoma"/>
                <w:b/>
                <w:sz w:val="20"/>
                <w:szCs w:val="20"/>
              </w:rPr>
              <w:t xml:space="preserve">/niet </w:t>
            </w:r>
            <w:r w:rsidRPr="00DF7060">
              <w:rPr>
                <w:rStyle w:val="Voetnootmarkering"/>
                <w:rFonts w:ascii="Tahoma" w:hAnsi="Tahoma" w:cs="Tahoma"/>
                <w:b/>
                <w:sz w:val="20"/>
                <w:szCs w:val="20"/>
              </w:rPr>
              <w:footnoteReference w:id="2"/>
            </w:r>
            <w:r w:rsidRPr="00DF7060">
              <w:rPr>
                <w:rFonts w:ascii="Tahoma" w:hAnsi="Tahoma" w:cs="Tahoma"/>
                <w:b/>
                <w:sz w:val="20"/>
                <w:szCs w:val="20"/>
              </w:rPr>
              <w:t>onderdeel uit van een moedermaatschappij/holding;</w:t>
            </w:r>
          </w:p>
          <w:p w14:paraId="73A60FF4" w14:textId="77777777" w:rsidR="005B27D1"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proofErr w:type="gramStart"/>
            <w:r w:rsidRPr="00DF7060">
              <w:rPr>
                <w:rFonts w:ascii="Tahoma" w:hAnsi="Tahoma" w:cs="Tahoma"/>
                <w:b/>
                <w:sz w:val="20"/>
                <w:szCs w:val="20"/>
              </w:rPr>
              <w:t>en</w:t>
            </w:r>
            <w:proofErr w:type="gramEnd"/>
            <w:r w:rsidRPr="00DF7060">
              <w:rPr>
                <w:rFonts w:ascii="Tahoma" w:hAnsi="Tahoma" w:cs="Tahoma"/>
                <w:b/>
                <w:sz w:val="20"/>
                <w:szCs w:val="20"/>
              </w:rPr>
              <w:t xml:space="preserve"> beroept zich wel/niet</w:t>
            </w:r>
            <w:r w:rsidRPr="00DF7060">
              <w:rPr>
                <w:rStyle w:val="Voetnootmarkering"/>
                <w:rFonts w:ascii="Tahoma" w:hAnsi="Tahoma" w:cs="Tahoma"/>
                <w:b/>
                <w:sz w:val="20"/>
                <w:szCs w:val="20"/>
              </w:rPr>
              <w:footnoteReference w:id="3"/>
            </w:r>
            <w:r w:rsidRPr="00DF7060">
              <w:rPr>
                <w:rFonts w:ascii="Tahoma" w:hAnsi="Tahoma" w:cs="Tahoma"/>
                <w:b/>
                <w:sz w:val="20"/>
                <w:szCs w:val="20"/>
              </w:rPr>
              <w:t xml:space="preserve"> op de moedermaatschappij/holding.</w:t>
            </w:r>
          </w:p>
          <w:p w14:paraId="524C5B6F" w14:textId="77777777" w:rsidR="00DF7060" w:rsidRPr="00DF7060" w:rsidRDefault="00DF7060" w:rsidP="00C84020">
            <w:pPr>
              <w:pStyle w:val="Lijstalinea"/>
              <w:widowControl w:val="0"/>
              <w:adjustRightInd w:val="0"/>
              <w:spacing w:after="0"/>
              <w:textAlignment w:val="baseline"/>
              <w:rPr>
                <w:rFonts w:ascii="Tahoma" w:hAnsi="Tahoma" w:cs="Tahoma"/>
                <w:b/>
                <w:sz w:val="20"/>
                <w:szCs w:val="20"/>
              </w:rPr>
            </w:pPr>
          </w:p>
          <w:p w14:paraId="44BEF143"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Uitsluitend indien inschrijver </w:t>
            </w:r>
            <w:r w:rsidRPr="00DF7060">
              <w:rPr>
                <w:rFonts w:ascii="Tahoma" w:hAnsi="Tahoma" w:cs="Tahoma"/>
                <w:b/>
                <w:sz w:val="20"/>
                <w:szCs w:val="20"/>
                <w:u w:val="single"/>
              </w:rPr>
              <w:t>én</w:t>
            </w:r>
            <w:r w:rsidRPr="00DF7060">
              <w:rPr>
                <w:rFonts w:ascii="Tahoma" w:hAnsi="Tahoma" w:cs="Tahoma"/>
                <w:b/>
                <w:sz w:val="20"/>
                <w:szCs w:val="20"/>
              </w:rPr>
              <w:t xml:space="preserve"> deel </w:t>
            </w:r>
            <w:proofErr w:type="gramStart"/>
            <w:r w:rsidRPr="00DF7060">
              <w:rPr>
                <w:rFonts w:ascii="Tahoma" w:hAnsi="Tahoma" w:cs="Tahoma"/>
                <w:b/>
                <w:sz w:val="20"/>
                <w:szCs w:val="20"/>
              </w:rPr>
              <w:t>uit maakt</w:t>
            </w:r>
            <w:proofErr w:type="gramEnd"/>
            <w:r w:rsidRPr="00DF7060">
              <w:rPr>
                <w:rFonts w:ascii="Tahoma" w:hAnsi="Tahoma" w:cs="Tahoma"/>
                <w:b/>
                <w:sz w:val="20"/>
                <w:szCs w:val="20"/>
              </w:rPr>
              <w:t xml:space="preserve"> van een moedermaatschappij/holding </w:t>
            </w:r>
            <w:r w:rsidRPr="00DF7060">
              <w:rPr>
                <w:rFonts w:ascii="Tahoma" w:hAnsi="Tahoma" w:cs="Tahoma"/>
                <w:b/>
                <w:sz w:val="20"/>
                <w:szCs w:val="20"/>
                <w:u w:val="single"/>
              </w:rPr>
              <w:t>én</w:t>
            </w:r>
            <w:r w:rsidRPr="00DF7060">
              <w:rPr>
                <w:rFonts w:ascii="Tahoma" w:hAnsi="Tahoma" w:cs="Tahoma"/>
                <w:b/>
                <w:sz w:val="20"/>
                <w:szCs w:val="20"/>
              </w:rPr>
              <w:t xml:space="preserve"> zich beroept op de moedermaatschappij/holding dient dit formulier door een statutaire tekenbevoegde bestuurder van de moedermaatschappij/holding te worden ingevuld. </w:t>
            </w:r>
          </w:p>
          <w:p w14:paraId="6C3A674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17995475"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 xml:space="preserve">In alle andere gevallen dient de verklaring ondertekend te worden door de tekenbevoegde vertegenwoordiger van inschrijver! </w:t>
            </w:r>
          </w:p>
          <w:p w14:paraId="7049C692"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5953C67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Deze verklaring dient te allen tijde toegevoegd te worden aan de bijbehorende vraag uit de aanbesteding!!</w:t>
            </w:r>
          </w:p>
          <w:p w14:paraId="7DF1FE79" w14:textId="77777777" w:rsidR="005B27D1" w:rsidRPr="00DF7060" w:rsidRDefault="005B27D1" w:rsidP="00DF7060">
            <w:pPr>
              <w:widowControl w:val="0"/>
              <w:adjustRightInd w:val="0"/>
              <w:spacing w:after="0"/>
              <w:textAlignment w:val="baseline"/>
              <w:rPr>
                <w:rFonts w:ascii="Tahoma" w:hAnsi="Tahoma" w:cs="Tahoma"/>
                <w:b/>
                <w:sz w:val="20"/>
                <w:szCs w:val="20"/>
              </w:rPr>
            </w:pPr>
          </w:p>
          <w:p w14:paraId="47BC6516"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Inschrijver dient zich te conformeren aan onderstaande vereisten. Ter vervanging van deze verklaring kan een 403 verklaring worden toegevoegd.</w:t>
            </w:r>
          </w:p>
          <w:p w14:paraId="217EE405" w14:textId="77777777" w:rsidR="005B27D1" w:rsidRPr="00DF7060" w:rsidRDefault="005B27D1" w:rsidP="00DF7060">
            <w:pPr>
              <w:widowControl w:val="0"/>
              <w:adjustRightInd w:val="0"/>
              <w:spacing w:after="0" w:line="280" w:lineRule="atLeast"/>
              <w:textAlignment w:val="baseline"/>
              <w:rPr>
                <w:rFonts w:ascii="Tahoma" w:hAnsi="Tahoma" w:cs="Tahoma"/>
                <w:b/>
                <w:sz w:val="20"/>
                <w:szCs w:val="20"/>
              </w:rPr>
            </w:pPr>
          </w:p>
          <w:p w14:paraId="1BFE644B" w14:textId="77777777" w:rsidR="005B27D1" w:rsidRPr="00DF7060" w:rsidRDefault="005B27D1" w:rsidP="00DF7060">
            <w:pPr>
              <w:spacing w:after="0"/>
              <w:rPr>
                <w:rFonts w:ascii="Tahoma" w:hAnsi="Tahoma" w:cs="Tahoma"/>
                <w:b/>
                <w:sz w:val="20"/>
                <w:szCs w:val="20"/>
              </w:rPr>
            </w:pPr>
            <w:r w:rsidRPr="00DF7060">
              <w:rPr>
                <w:rFonts w:ascii="Tahoma" w:hAnsi="Tahoma" w:cs="Tahoma"/>
                <w:b/>
                <w:sz w:val="20"/>
                <w:szCs w:val="20"/>
              </w:rPr>
              <w:t xml:space="preserve">Indien er sprake is van een combinatie dient deze verklaring door </w:t>
            </w:r>
            <w:r w:rsidRPr="00DF7060">
              <w:rPr>
                <w:rFonts w:ascii="Tahoma" w:hAnsi="Tahoma" w:cs="Tahoma"/>
                <w:b/>
                <w:sz w:val="20"/>
                <w:szCs w:val="20"/>
                <w:u w:val="single"/>
              </w:rPr>
              <w:t>elke</w:t>
            </w:r>
            <w:r w:rsidRPr="00DF7060">
              <w:rPr>
                <w:rFonts w:ascii="Tahoma" w:hAnsi="Tahoma" w:cs="Tahoma"/>
                <w:b/>
                <w:sz w:val="20"/>
                <w:szCs w:val="20"/>
              </w:rPr>
              <w:t xml:space="preserve">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ingevuld en rechtsgeldig ondertekend te worden, mits een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aan de hiervoor gestelde voorwaarden voldoet.</w:t>
            </w:r>
          </w:p>
          <w:p w14:paraId="095A47DF" w14:textId="77777777" w:rsidR="005B27D1" w:rsidRPr="008F1664" w:rsidRDefault="005B27D1" w:rsidP="00CD72B6">
            <w:pPr>
              <w:rPr>
                <w:rFonts w:ascii="Arial" w:hAnsi="Arial" w:cs="Arial"/>
                <w:sz w:val="20"/>
                <w:szCs w:val="20"/>
              </w:rPr>
            </w:pPr>
          </w:p>
        </w:tc>
      </w:tr>
    </w:tbl>
    <w:p w14:paraId="4D057689" w14:textId="77777777" w:rsidR="005B27D1" w:rsidRPr="008F1664" w:rsidRDefault="005B27D1" w:rsidP="005B27D1">
      <w:pPr>
        <w:rPr>
          <w:rFonts w:ascii="Arial" w:hAnsi="Arial" w:cs="Arial"/>
          <w:sz w:val="20"/>
          <w:szCs w:val="20"/>
        </w:rPr>
      </w:pPr>
    </w:p>
    <w:p w14:paraId="65A143BA" w14:textId="19519E93" w:rsidR="005B27D1" w:rsidRPr="00C84020" w:rsidRDefault="005B27D1" w:rsidP="00C84020">
      <w:pPr>
        <w:spacing w:after="0"/>
        <w:rPr>
          <w:rFonts w:ascii="Tahoma" w:hAnsi="Tahoma" w:cs="Tahoma"/>
          <w:sz w:val="20"/>
          <w:szCs w:val="20"/>
        </w:rPr>
      </w:pPr>
      <w:r w:rsidRPr="00C84020">
        <w:rPr>
          <w:rFonts w:ascii="Tahoma" w:hAnsi="Tahoma" w:cs="Tahoma"/>
          <w:sz w:val="20"/>
          <w:szCs w:val="20"/>
        </w:rPr>
        <w:t xml:space="preserve">Ondergetekende verklaart inzake de opdracht behorende bij </w:t>
      </w:r>
      <w:r w:rsidRPr="00C84020">
        <w:rPr>
          <w:rFonts w:ascii="Tahoma" w:hAnsi="Tahoma" w:cs="Tahoma"/>
          <w:i/>
          <w:sz w:val="20"/>
          <w:szCs w:val="20"/>
        </w:rPr>
        <w:t>“</w:t>
      </w:r>
      <w:r w:rsidR="000726E2" w:rsidRPr="000726E2">
        <w:rPr>
          <w:rFonts w:ascii="Tahoma" w:hAnsi="Tahoma" w:cs="Tahoma"/>
          <w:i/>
          <w:sz w:val="20"/>
          <w:szCs w:val="20"/>
        </w:rPr>
        <w:t>Exploitatie binnensportaccommodaties – Gemeente Zaltbommel</w:t>
      </w:r>
      <w:r w:rsidRPr="00C84020">
        <w:rPr>
          <w:rFonts w:ascii="Tahoma" w:hAnsi="Tahoma" w:cs="Tahoma"/>
          <w:i/>
          <w:sz w:val="20"/>
          <w:szCs w:val="20"/>
        </w:rPr>
        <w:t>”</w:t>
      </w:r>
      <w:r w:rsidRPr="00C84020">
        <w:rPr>
          <w:rFonts w:ascii="Tahoma" w:hAnsi="Tahoma" w:cs="Tahoma"/>
          <w:sz w:val="20"/>
          <w:szCs w:val="20"/>
        </w:rPr>
        <w:t xml:space="preserve"> dat:</w:t>
      </w:r>
    </w:p>
    <w:p w14:paraId="76B02E3A" w14:textId="77777777" w:rsidR="005B27D1" w:rsidRPr="00C84020" w:rsidRDefault="005B27D1" w:rsidP="00C84020">
      <w:pPr>
        <w:spacing w:after="0"/>
        <w:rPr>
          <w:rFonts w:ascii="Tahoma" w:hAnsi="Tahoma" w:cs="Tahoma"/>
          <w:sz w:val="20"/>
          <w:szCs w:val="20"/>
        </w:rPr>
      </w:pPr>
    </w:p>
    <w:p w14:paraId="5FEA6A58"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Deze zich namens de 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garant stelt (hoofdelijk aansprakelijk)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3EFE94CD" w14:textId="77777777" w:rsidR="005B27D1" w:rsidRPr="00C84020" w:rsidRDefault="005B27D1" w:rsidP="00C84020">
      <w:pPr>
        <w:spacing w:after="0" w:line="240" w:lineRule="atLeast"/>
        <w:ind w:left="360"/>
        <w:rPr>
          <w:rFonts w:ascii="Tahoma" w:hAnsi="Tahoma" w:cs="Tahoma"/>
          <w:sz w:val="20"/>
          <w:szCs w:val="20"/>
          <w:highlight w:val="yellow"/>
        </w:rPr>
      </w:pPr>
    </w:p>
    <w:p w14:paraId="479F465A" w14:textId="77777777" w:rsidR="005B27D1" w:rsidRPr="00C84020" w:rsidRDefault="005B27D1" w:rsidP="00C84020">
      <w:pPr>
        <w:pStyle w:val="Lijstalinea"/>
        <w:spacing w:after="0" w:line="240" w:lineRule="atLeast"/>
        <w:rPr>
          <w:rFonts w:ascii="Tahoma" w:hAnsi="Tahoma" w:cs="Tahoma"/>
          <w:sz w:val="20"/>
          <w:szCs w:val="20"/>
          <w:highlight w:val="yellow"/>
        </w:rPr>
      </w:pPr>
      <w:r w:rsidRPr="00C84020">
        <w:rPr>
          <w:rFonts w:ascii="Tahoma" w:hAnsi="Tahoma" w:cs="Tahoma"/>
          <w:sz w:val="20"/>
          <w:szCs w:val="20"/>
          <w:highlight w:val="yellow"/>
        </w:rPr>
        <w:t>OF</w:t>
      </w:r>
    </w:p>
    <w:p w14:paraId="445AC848" w14:textId="77777777" w:rsidR="005B27D1" w:rsidRPr="00C84020" w:rsidRDefault="005B27D1" w:rsidP="00C84020">
      <w:pPr>
        <w:spacing w:after="0" w:line="240" w:lineRule="atLeast"/>
        <w:ind w:left="360"/>
        <w:rPr>
          <w:rFonts w:ascii="Tahoma" w:hAnsi="Tahoma" w:cs="Tahoma"/>
          <w:sz w:val="20"/>
          <w:szCs w:val="20"/>
          <w:highlight w:val="yellow"/>
        </w:rPr>
      </w:pPr>
    </w:p>
    <w:p w14:paraId="69C246F9"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aansprakelijk is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5D29AFF9" w14:textId="77777777" w:rsidR="005B27D1" w:rsidRPr="00C84020" w:rsidRDefault="005B27D1" w:rsidP="00C84020">
      <w:pPr>
        <w:spacing w:after="0" w:line="240" w:lineRule="atLeast"/>
        <w:rPr>
          <w:rFonts w:ascii="Tahoma" w:hAnsi="Tahoma" w:cs="Tahoma"/>
          <w:b/>
          <w:sz w:val="20"/>
          <w:szCs w:val="20"/>
        </w:rPr>
      </w:pPr>
    </w:p>
    <w:p w14:paraId="2350C46B" w14:textId="77777777" w:rsidR="005B27D1" w:rsidRPr="00726A9D" w:rsidRDefault="005B27D1" w:rsidP="00C84020">
      <w:pPr>
        <w:widowControl w:val="0"/>
        <w:adjustRightInd w:val="0"/>
        <w:spacing w:after="0"/>
        <w:ind w:left="426"/>
        <w:textAlignment w:val="baseline"/>
        <w:rPr>
          <w:rFonts w:ascii="Tahoma" w:hAnsi="Tahoma" w:cs="Tahoma"/>
          <w:b/>
          <w:bCs/>
          <w:sz w:val="20"/>
          <w:szCs w:val="20"/>
        </w:rPr>
      </w:pPr>
      <w:r w:rsidRPr="00726A9D">
        <w:rPr>
          <w:rFonts w:ascii="Tahoma" w:hAnsi="Tahoma" w:cs="Tahoma"/>
          <w:sz w:val="20"/>
          <w:szCs w:val="20"/>
        </w:rPr>
        <w:t>*</w:t>
      </w:r>
      <w:r w:rsidRPr="00726A9D">
        <w:rPr>
          <w:rFonts w:ascii="Tahoma" w:hAnsi="Tahoma" w:cs="Tahoma"/>
          <w:b/>
          <w:bCs/>
          <w:sz w:val="20"/>
          <w:szCs w:val="20"/>
        </w:rPr>
        <w:t>verwijder hetgeen niet van toepassing is, dus:</w:t>
      </w:r>
    </w:p>
    <w:p w14:paraId="167DF62D" w14:textId="77777777" w:rsidR="00C96A4D" w:rsidRPr="00726A9D" w:rsidRDefault="005B27D1"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eerste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GEEN onderdeel van een moedermaatschappij/</w:t>
      </w:r>
      <w:r w:rsidR="00C96A4D" w:rsidRPr="00726A9D">
        <w:rPr>
          <w:rFonts w:ascii="Tahoma" w:hAnsi="Tahoma" w:cs="Tahoma"/>
          <w:b/>
          <w:bCs/>
          <w:sz w:val="20"/>
          <w:szCs w:val="20"/>
        </w:rPr>
        <w:t xml:space="preserve"> </w:t>
      </w:r>
    </w:p>
    <w:p w14:paraId="15E1FA48" w14:textId="77777777" w:rsidR="00C96A4D"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proofErr w:type="gramStart"/>
      <w:r w:rsidR="005B27D1" w:rsidRPr="00726A9D">
        <w:rPr>
          <w:rFonts w:ascii="Tahoma" w:hAnsi="Tahoma" w:cs="Tahoma"/>
          <w:b/>
          <w:bCs/>
          <w:sz w:val="20"/>
          <w:szCs w:val="20"/>
        </w:rPr>
        <w:t>holding</w:t>
      </w:r>
      <w:proofErr w:type="gramEnd"/>
      <w:r w:rsidR="005B27D1" w:rsidRPr="00726A9D">
        <w:rPr>
          <w:rFonts w:ascii="Tahoma" w:hAnsi="Tahoma" w:cs="Tahoma"/>
          <w:b/>
          <w:bCs/>
          <w:sz w:val="20"/>
          <w:szCs w:val="20"/>
        </w:rPr>
        <w:t xml:space="preserve"> of WEL onderdeel van een moedermaatschappij/holding, maar GEEN</w:t>
      </w:r>
    </w:p>
    <w:p w14:paraId="6C8BF1FE" w14:textId="194B6211" w:rsidR="005B27D1"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5B27D1" w:rsidRPr="00726A9D">
        <w:rPr>
          <w:rFonts w:ascii="Tahoma" w:hAnsi="Tahoma" w:cs="Tahoma"/>
          <w:b/>
          <w:bCs/>
          <w:sz w:val="20"/>
          <w:szCs w:val="20"/>
        </w:rPr>
        <w:t xml:space="preserve"> </w:t>
      </w:r>
      <w:proofErr w:type="gramStart"/>
      <w:r w:rsidR="005B27D1" w:rsidRPr="00726A9D">
        <w:rPr>
          <w:rFonts w:ascii="Tahoma" w:hAnsi="Tahoma" w:cs="Tahoma"/>
          <w:b/>
          <w:bCs/>
          <w:sz w:val="20"/>
          <w:szCs w:val="20"/>
        </w:rPr>
        <w:t>beroep</w:t>
      </w:r>
      <w:proofErr w:type="gramEnd"/>
      <w:r w:rsidR="005B27D1" w:rsidRPr="00726A9D">
        <w:rPr>
          <w:rFonts w:ascii="Tahoma" w:hAnsi="Tahoma" w:cs="Tahoma"/>
          <w:b/>
          <w:bCs/>
          <w:sz w:val="20"/>
          <w:szCs w:val="20"/>
        </w:rPr>
        <w:t xml:space="preserve"> op de moedermaatschappij/holding;</w:t>
      </w:r>
    </w:p>
    <w:p w14:paraId="47D94142" w14:textId="77777777" w:rsidR="003A524C"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tweede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WEL onderdeel van een </w:t>
      </w:r>
      <w:r w:rsidRPr="00726A9D">
        <w:rPr>
          <w:rFonts w:ascii="Tahoma" w:hAnsi="Tahoma" w:cs="Tahoma"/>
          <w:b/>
          <w:bCs/>
          <w:sz w:val="20"/>
          <w:szCs w:val="20"/>
        </w:rPr>
        <w:lastRenderedPageBreak/>
        <w:t>moedermaatschappij/holding en</w:t>
      </w:r>
    </w:p>
    <w:p w14:paraId="699A1158" w14:textId="234276EE" w:rsidR="005B27D1"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3A524C" w:rsidRPr="00726A9D">
        <w:rPr>
          <w:rFonts w:ascii="Tahoma" w:hAnsi="Tahoma" w:cs="Tahoma"/>
          <w:b/>
          <w:bCs/>
          <w:sz w:val="20"/>
          <w:szCs w:val="20"/>
        </w:rPr>
        <w:t xml:space="preserve">  </w:t>
      </w:r>
      <w:r w:rsidRPr="00726A9D">
        <w:rPr>
          <w:rFonts w:ascii="Tahoma" w:hAnsi="Tahoma" w:cs="Tahoma"/>
          <w:b/>
          <w:bCs/>
          <w:sz w:val="20"/>
          <w:szCs w:val="20"/>
        </w:rPr>
        <w:t>WEL beroep op de moedermaatschappij/holding</w:t>
      </w:r>
    </w:p>
    <w:p w14:paraId="569859CC" w14:textId="77777777" w:rsidR="005B27D1" w:rsidRPr="00726A9D" w:rsidRDefault="005B27D1" w:rsidP="005B27D1">
      <w:pPr>
        <w:spacing w:line="240" w:lineRule="atLeast"/>
        <w:rPr>
          <w:rFonts w:ascii="Tahoma" w:hAnsi="Tahoma" w:cs="Tahoma"/>
          <w:sz w:val="20"/>
          <w:szCs w:val="20"/>
        </w:rPr>
      </w:pPr>
    </w:p>
    <w:p w14:paraId="23A04B1E" w14:textId="77777777" w:rsidR="003A524C" w:rsidRPr="00726A9D" w:rsidRDefault="003A524C" w:rsidP="005B27D1">
      <w:pPr>
        <w:spacing w:line="240" w:lineRule="atLeast"/>
        <w:rPr>
          <w:rFonts w:ascii="Tahoma" w:hAnsi="Tahoma" w:cs="Tahoma"/>
          <w:sz w:val="20"/>
          <w:szCs w:val="20"/>
        </w:rPr>
      </w:pPr>
    </w:p>
    <w:p w14:paraId="2DB9D87A"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aansprakelijkheid van ondergetekende niet verder reikt dan de verplichtingen die voor de opdrachtnemer uit de opdracht voortvloeien.</w:t>
      </w:r>
    </w:p>
    <w:p w14:paraId="3925859F" w14:textId="77777777" w:rsidR="00984446" w:rsidRPr="00984446" w:rsidRDefault="00984446" w:rsidP="00984446">
      <w:pPr>
        <w:spacing w:after="0" w:line="240" w:lineRule="atLeast"/>
        <w:ind w:left="360"/>
        <w:rPr>
          <w:rFonts w:ascii="Tahoma" w:hAnsi="Tahoma" w:cs="Tahoma"/>
          <w:sz w:val="20"/>
          <w:szCs w:val="20"/>
        </w:rPr>
      </w:pPr>
    </w:p>
    <w:p w14:paraId="4DB29357"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van ondergetekende vervalt, indien de aanbestedende dienst de opdracht niet aan inschrijver gunt.</w:t>
      </w:r>
    </w:p>
    <w:p w14:paraId="333BC91B" w14:textId="77777777" w:rsidR="00984446" w:rsidRPr="00984446" w:rsidRDefault="00984446" w:rsidP="00984446">
      <w:pPr>
        <w:spacing w:after="0" w:line="240" w:lineRule="atLeast"/>
        <w:ind w:left="360"/>
        <w:rPr>
          <w:rFonts w:ascii="Tahoma" w:hAnsi="Tahoma" w:cs="Tahoma"/>
          <w:sz w:val="20"/>
          <w:szCs w:val="20"/>
        </w:rPr>
      </w:pPr>
    </w:p>
    <w:p w14:paraId="56CB5455" w14:textId="2B2AEE56"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aanvangt bij het sluiten van de overeenkomst, die voortvloeit uit de aanbesteding, en vervalt op het moment dat de overeenkomst (van rechtswege) eindigt, met uitzondering van de verplichtingen die krachtens hun aard ook na het eindigen van de overeenkomst van kracht blijven.</w:t>
      </w:r>
    </w:p>
    <w:p w14:paraId="43A5D61E" w14:textId="77777777" w:rsidR="00984446" w:rsidRPr="00984446" w:rsidRDefault="00984446" w:rsidP="00984446">
      <w:pPr>
        <w:spacing w:after="0" w:line="240" w:lineRule="atLeast"/>
        <w:ind w:left="360"/>
        <w:rPr>
          <w:rFonts w:ascii="Tahoma" w:hAnsi="Tahoma" w:cs="Tahoma"/>
          <w:sz w:val="20"/>
          <w:szCs w:val="20"/>
        </w:rPr>
      </w:pPr>
    </w:p>
    <w:p w14:paraId="516F3804" w14:textId="77777777" w:rsidR="005B27D1" w:rsidRPr="00984446" w:rsidRDefault="005B27D1" w:rsidP="00984446">
      <w:pPr>
        <w:numPr>
          <w:ilvl w:val="0"/>
          <w:numId w:val="1"/>
        </w:numPr>
        <w:spacing w:after="0" w:line="240" w:lineRule="atLeast"/>
        <w:rPr>
          <w:rFonts w:ascii="Tahoma" w:hAnsi="Tahoma" w:cs="Tahoma"/>
          <w:sz w:val="20"/>
          <w:szCs w:val="20"/>
          <w:highlight w:val="yellow"/>
        </w:rPr>
      </w:pPr>
      <w:r w:rsidRPr="00984446">
        <w:rPr>
          <w:rFonts w:ascii="Tahoma" w:hAnsi="Tahoma" w:cs="Tahoma"/>
          <w:sz w:val="20"/>
          <w:szCs w:val="20"/>
          <w:highlight w:val="yellow"/>
        </w:rPr>
        <w:t xml:space="preserve">Opdrachtgever in geval van een beroep op de uit deze verklaring voortvloeiende hoofdelijke aansprakelijkheid, gelijktijdig aan de moedermaatschappij/holding waarop middels deze verklaring een beroep wordt gedaan, bewijs aanlevert, waaruit blijkt dat opdrachtnemer ondanks een ingebrekestelling toerekenbaar </w:t>
      </w:r>
      <w:proofErr w:type="gramStart"/>
      <w:r w:rsidRPr="00984446">
        <w:rPr>
          <w:rFonts w:ascii="Tahoma" w:hAnsi="Tahoma" w:cs="Tahoma"/>
          <w:sz w:val="20"/>
          <w:szCs w:val="20"/>
          <w:highlight w:val="yellow"/>
        </w:rPr>
        <w:t>tekort geschoten</w:t>
      </w:r>
      <w:proofErr w:type="gramEnd"/>
      <w:r w:rsidRPr="00984446">
        <w:rPr>
          <w:rFonts w:ascii="Tahoma" w:hAnsi="Tahoma" w:cs="Tahoma"/>
          <w:sz w:val="20"/>
          <w:szCs w:val="20"/>
          <w:highlight w:val="yellow"/>
        </w:rPr>
        <w:t xml:space="preserve"> is in de nakoming van haar verplichtingen uit hoofde van de overeenkomst. </w:t>
      </w:r>
      <w:r w:rsidRPr="00984446">
        <w:rPr>
          <w:rFonts w:ascii="Tahoma" w:hAnsi="Tahoma" w:cs="Tahoma"/>
          <w:color w:val="FF0000"/>
          <w:sz w:val="20"/>
          <w:szCs w:val="20"/>
        </w:rPr>
        <w:t>(</w:t>
      </w:r>
      <w:proofErr w:type="gramStart"/>
      <w:r w:rsidRPr="00984446">
        <w:rPr>
          <w:rFonts w:ascii="Tahoma" w:hAnsi="Tahoma" w:cs="Tahoma"/>
          <w:color w:val="FF0000"/>
          <w:sz w:val="20"/>
          <w:szCs w:val="20"/>
        </w:rPr>
        <w:t>opmerking</w:t>
      </w:r>
      <w:proofErr w:type="gramEnd"/>
      <w:r w:rsidRPr="00984446">
        <w:rPr>
          <w:rFonts w:ascii="Tahoma" w:hAnsi="Tahoma" w:cs="Tahoma"/>
          <w:color w:val="FF0000"/>
          <w:sz w:val="20"/>
          <w:szCs w:val="20"/>
        </w:rPr>
        <w:t xml:space="preserve">: deze </w:t>
      </w:r>
      <w:proofErr w:type="spellStart"/>
      <w:r w:rsidRPr="00984446">
        <w:rPr>
          <w:rFonts w:ascii="Tahoma" w:hAnsi="Tahoma" w:cs="Tahoma"/>
          <w:color w:val="FF0000"/>
          <w:sz w:val="20"/>
          <w:szCs w:val="20"/>
        </w:rPr>
        <w:t>bullet</w:t>
      </w:r>
      <w:proofErr w:type="spellEnd"/>
      <w:r w:rsidRPr="00984446">
        <w:rPr>
          <w:rFonts w:ascii="Tahoma" w:hAnsi="Tahoma" w:cs="Tahoma"/>
          <w:color w:val="FF0000"/>
          <w:sz w:val="20"/>
          <w:szCs w:val="20"/>
        </w:rPr>
        <w:t xml:space="preserve"> kan verwijderd worden door inschrijver indien hij GEEN beroep doet op de moedermaatschappij/holding!)</w:t>
      </w:r>
    </w:p>
    <w:p w14:paraId="3BB8CB50" w14:textId="77777777" w:rsidR="00984446" w:rsidRPr="00984446" w:rsidRDefault="00984446" w:rsidP="00984446">
      <w:pPr>
        <w:spacing w:after="0" w:line="240" w:lineRule="atLeast"/>
        <w:ind w:left="360"/>
        <w:rPr>
          <w:rFonts w:ascii="Tahoma" w:hAnsi="Tahoma" w:cs="Tahoma"/>
          <w:sz w:val="20"/>
          <w:szCs w:val="20"/>
          <w:highlight w:val="yellow"/>
        </w:rPr>
      </w:pPr>
    </w:p>
    <w:p w14:paraId="32C4C3F3" w14:textId="77777777" w:rsidR="005B27D1" w:rsidRPr="00984446"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highlight w:val="yellow"/>
        </w:rPr>
        <w:t>&lt;</w:t>
      </w:r>
      <w:proofErr w:type="gramStart"/>
      <w:r w:rsidRPr="00984446">
        <w:rPr>
          <w:rFonts w:ascii="Tahoma" w:hAnsi="Tahoma" w:cs="Tahoma"/>
          <w:sz w:val="20"/>
          <w:szCs w:val="20"/>
          <w:highlight w:val="yellow"/>
        </w:rPr>
        <w:t>naam</w:t>
      </w:r>
      <w:proofErr w:type="gramEnd"/>
      <w:r w:rsidRPr="00984446">
        <w:rPr>
          <w:rFonts w:ascii="Tahoma" w:hAnsi="Tahoma" w:cs="Tahoma"/>
          <w:sz w:val="20"/>
          <w:szCs w:val="20"/>
          <w:highlight w:val="yellow"/>
        </w:rPr>
        <w:t xml:space="preserve"> organisatie&gt;</w:t>
      </w:r>
      <w:r w:rsidRPr="00984446">
        <w:rPr>
          <w:rFonts w:ascii="Tahoma" w:hAnsi="Tahoma" w:cs="Tahoma"/>
          <w:sz w:val="20"/>
          <w:szCs w:val="20"/>
        </w:rPr>
        <w:t xml:space="preserve"> haar rechten uit hoofde van deze aanvaarding van (hoofdelijke) aansprakelijkheid door ondergetekende niet zonder voorafgaande schriftelijk toestemming van ondergetekende aan derde(n) kan overdragen. </w:t>
      </w:r>
    </w:p>
    <w:p w14:paraId="419E1A98" w14:textId="77777777" w:rsidR="005B27D1" w:rsidRPr="008F1664" w:rsidRDefault="005B27D1" w:rsidP="00984446">
      <w:pPr>
        <w:spacing w:after="0"/>
        <w:rPr>
          <w:rFonts w:ascii="Arial" w:hAnsi="Arial" w:cs="Arial"/>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5B27D1" w:rsidRPr="008F1664" w14:paraId="4E1701C4" w14:textId="77777777" w:rsidTr="00CD72B6">
        <w:tc>
          <w:tcPr>
            <w:tcW w:w="3430" w:type="dxa"/>
            <w:shd w:val="clear" w:color="auto" w:fill="D9D9D9"/>
          </w:tcPr>
          <w:p w14:paraId="696F0079"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Naam organisatie:</w:t>
            </w:r>
          </w:p>
        </w:tc>
        <w:tc>
          <w:tcPr>
            <w:tcW w:w="5075" w:type="dxa"/>
          </w:tcPr>
          <w:p w14:paraId="62721831" w14:textId="77777777" w:rsidR="005B27D1" w:rsidRPr="009F27F7" w:rsidRDefault="005B27D1" w:rsidP="00CD72B6">
            <w:pPr>
              <w:pStyle w:val="Tekstzonderopmaak"/>
              <w:rPr>
                <w:rFonts w:ascii="Tahoma" w:hAnsi="Tahoma" w:cs="Tahoma"/>
                <w:sz w:val="20"/>
                <w:szCs w:val="20"/>
              </w:rPr>
            </w:pPr>
          </w:p>
        </w:tc>
      </w:tr>
      <w:tr w:rsidR="005B27D1" w:rsidRPr="008F1664" w14:paraId="2EE12396" w14:textId="77777777" w:rsidTr="00CD72B6">
        <w:tc>
          <w:tcPr>
            <w:tcW w:w="3430" w:type="dxa"/>
            <w:shd w:val="clear" w:color="auto" w:fill="D9D9D9"/>
          </w:tcPr>
          <w:p w14:paraId="63ABA09B"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Positie t.o.v. Inschrijver</w:t>
            </w:r>
            <w:r w:rsidRPr="009F27F7">
              <w:rPr>
                <w:rStyle w:val="Voetnootmarkering"/>
                <w:rFonts w:ascii="Tahoma" w:hAnsi="Tahoma" w:cs="Tahoma"/>
                <w:b/>
                <w:sz w:val="20"/>
                <w:szCs w:val="20"/>
              </w:rPr>
              <w:footnoteReference w:id="4"/>
            </w:r>
          </w:p>
          <w:p w14:paraId="4A3D436F" w14:textId="77777777" w:rsidR="005B27D1" w:rsidRPr="009F27F7" w:rsidRDefault="005B27D1" w:rsidP="00CD72B6">
            <w:pPr>
              <w:rPr>
                <w:rFonts w:ascii="Tahoma" w:hAnsi="Tahoma" w:cs="Tahoma"/>
                <w:sz w:val="20"/>
                <w:szCs w:val="20"/>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5B27D1" w:rsidRPr="009F27F7" w14:paraId="3BD164BA" w14:textId="77777777" w:rsidTr="00CD72B6">
              <w:tc>
                <w:tcPr>
                  <w:tcW w:w="5075" w:type="dxa"/>
                </w:tcPr>
                <w:p w14:paraId="2B50CD18" w14:textId="05663F1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 xml:space="preserve">□         Inschrijver is zelf de hoogste moedermaatschappij van het concern en maakt geen gebruik van </w:t>
                  </w:r>
                  <w:r w:rsidR="00AF7E0C">
                    <w:rPr>
                      <w:rFonts w:ascii="Tahoma" w:hAnsi="Tahoma" w:cs="Tahoma"/>
                      <w:sz w:val="20"/>
                      <w:szCs w:val="20"/>
                    </w:rPr>
                    <w:t>d</w:t>
                  </w:r>
                  <w:r w:rsidRPr="009F27F7">
                    <w:rPr>
                      <w:rFonts w:ascii="Tahoma" w:hAnsi="Tahoma" w:cs="Tahoma"/>
                      <w:sz w:val="20"/>
                      <w:szCs w:val="20"/>
                    </w:rPr>
                    <w:t xml:space="preserve">erde(n) om te voldoen aan de financiële </w:t>
                  </w:r>
                  <w:r w:rsidR="00AF7E0C">
                    <w:rPr>
                      <w:rFonts w:ascii="Tahoma" w:hAnsi="Tahoma" w:cs="Tahoma"/>
                      <w:sz w:val="20"/>
                      <w:szCs w:val="20"/>
                    </w:rPr>
                    <w:t>g</w:t>
                  </w:r>
                  <w:r w:rsidRPr="009F27F7">
                    <w:rPr>
                      <w:rFonts w:ascii="Tahoma" w:hAnsi="Tahoma" w:cs="Tahoma"/>
                      <w:sz w:val="20"/>
                      <w:szCs w:val="20"/>
                    </w:rPr>
                    <w:t xml:space="preserve">eschiktheidseisen </w:t>
                  </w:r>
                </w:p>
                <w:p w14:paraId="55D8EE67" w14:textId="5FDBC73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 xml:space="preserve">Hoogste moedermaatschappij van het concern waarvan </w:t>
                  </w:r>
                  <w:r w:rsidR="00AF7E0C">
                    <w:rPr>
                      <w:rFonts w:ascii="Tahoma" w:hAnsi="Tahoma" w:cs="Tahoma"/>
                      <w:sz w:val="20"/>
                      <w:szCs w:val="20"/>
                    </w:rPr>
                    <w:t>i</w:t>
                  </w:r>
                  <w:r w:rsidRPr="009F27F7">
                    <w:rPr>
                      <w:rFonts w:ascii="Tahoma" w:hAnsi="Tahoma" w:cs="Tahoma"/>
                      <w:sz w:val="20"/>
                      <w:szCs w:val="20"/>
                    </w:rPr>
                    <w:t>nschrijver/</w:t>
                  </w:r>
                  <w:proofErr w:type="spellStart"/>
                  <w:r w:rsidR="00AF7E0C">
                    <w:rPr>
                      <w:rFonts w:ascii="Tahoma" w:hAnsi="Tahoma" w:cs="Tahoma"/>
                      <w:sz w:val="20"/>
                      <w:szCs w:val="20"/>
                    </w:rPr>
                    <w:t>c</w:t>
                  </w:r>
                  <w:r w:rsidRPr="009F27F7">
                    <w:rPr>
                      <w:rFonts w:ascii="Tahoma" w:hAnsi="Tahoma" w:cs="Tahoma"/>
                      <w:sz w:val="20"/>
                      <w:szCs w:val="20"/>
                    </w:rPr>
                    <w:t>ombinant</w:t>
                  </w:r>
                  <w:proofErr w:type="spellEnd"/>
                  <w:r w:rsidRPr="009F27F7">
                    <w:rPr>
                      <w:rFonts w:ascii="Tahoma" w:hAnsi="Tahoma" w:cs="Tahoma"/>
                      <w:sz w:val="20"/>
                      <w:szCs w:val="20"/>
                    </w:rPr>
                    <w:t xml:space="preserve"> deel uitmaakt</w:t>
                  </w:r>
                </w:p>
                <w:p w14:paraId="7E3ED9B4" w14:textId="77777777" w:rsidR="005B27D1" w:rsidRPr="009F27F7" w:rsidRDefault="005B27D1" w:rsidP="00CD72B6">
                  <w:pPr>
                    <w:pStyle w:val="Tekstzonderopmaak"/>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Derde(n)</w:t>
                  </w:r>
                </w:p>
                <w:p w14:paraId="4C32CAFF" w14:textId="252C83F8"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N.v.t. (</w:t>
                  </w:r>
                  <w:r w:rsidR="00AF7E0C">
                    <w:rPr>
                      <w:rFonts w:ascii="Tahoma" w:hAnsi="Tahoma" w:cs="Tahoma"/>
                      <w:sz w:val="20"/>
                      <w:szCs w:val="20"/>
                    </w:rPr>
                    <w:t>i</w:t>
                  </w:r>
                  <w:r w:rsidRPr="009F27F7">
                    <w:rPr>
                      <w:rFonts w:ascii="Tahoma" w:hAnsi="Tahoma" w:cs="Tahoma"/>
                      <w:sz w:val="20"/>
                      <w:szCs w:val="20"/>
                    </w:rPr>
                    <w:t xml:space="preserve">nschrijver doet geen beroep op              </w:t>
                  </w:r>
                </w:p>
                <w:p w14:paraId="53A2752C" w14:textId="77777777"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xml:space="preserve">             </w:t>
                  </w:r>
                  <w:proofErr w:type="gramStart"/>
                  <w:r w:rsidRPr="009F27F7">
                    <w:rPr>
                      <w:rFonts w:ascii="Tahoma" w:hAnsi="Tahoma" w:cs="Tahoma"/>
                      <w:sz w:val="20"/>
                      <w:szCs w:val="20"/>
                    </w:rPr>
                    <w:t>draagkracht</w:t>
                  </w:r>
                  <w:proofErr w:type="gramEnd"/>
                  <w:r w:rsidRPr="009F27F7">
                    <w:rPr>
                      <w:rFonts w:ascii="Tahoma" w:hAnsi="Tahoma" w:cs="Tahoma"/>
                      <w:sz w:val="20"/>
                      <w:szCs w:val="20"/>
                    </w:rPr>
                    <w:t xml:space="preserve"> moedermaatschappij.</w:t>
                  </w:r>
                </w:p>
                <w:p w14:paraId="1A75FF57" w14:textId="77777777" w:rsidR="005B27D1" w:rsidRPr="009F27F7" w:rsidRDefault="005B27D1" w:rsidP="00CD72B6">
                  <w:pPr>
                    <w:pStyle w:val="Tekstzonderopmaak"/>
                    <w:rPr>
                      <w:rFonts w:ascii="Tahoma" w:hAnsi="Tahoma" w:cs="Tahoma"/>
                      <w:sz w:val="20"/>
                      <w:szCs w:val="20"/>
                    </w:rPr>
                  </w:pPr>
                </w:p>
              </w:tc>
            </w:tr>
          </w:tbl>
          <w:p w14:paraId="6B120F48" w14:textId="77777777" w:rsidR="005B27D1" w:rsidRPr="009F27F7" w:rsidRDefault="005B27D1" w:rsidP="00CD72B6">
            <w:pPr>
              <w:pStyle w:val="Tekstzonderopmaak"/>
              <w:rPr>
                <w:rFonts w:ascii="Tahoma" w:hAnsi="Tahoma" w:cs="Tahoma"/>
                <w:sz w:val="20"/>
                <w:szCs w:val="20"/>
              </w:rPr>
            </w:pPr>
          </w:p>
        </w:tc>
      </w:tr>
      <w:tr w:rsidR="005B27D1" w:rsidRPr="008F1664" w14:paraId="1A925414" w14:textId="77777777" w:rsidTr="00CD72B6">
        <w:tc>
          <w:tcPr>
            <w:tcW w:w="3430" w:type="dxa"/>
            <w:shd w:val="clear" w:color="auto" w:fill="D9D9D9"/>
          </w:tcPr>
          <w:p w14:paraId="0E1EF0A9" w14:textId="77777777" w:rsidR="005B27D1" w:rsidRPr="009F27F7" w:rsidRDefault="005B27D1" w:rsidP="00CD72B6">
            <w:pPr>
              <w:pStyle w:val="Tekstzonderopmaak"/>
              <w:rPr>
                <w:rFonts w:ascii="Tahoma" w:hAnsi="Tahoma" w:cs="Tahoma"/>
                <w:b/>
                <w:sz w:val="20"/>
                <w:szCs w:val="20"/>
              </w:rPr>
            </w:pPr>
            <w:proofErr w:type="gramStart"/>
            <w:r w:rsidRPr="009F27F7">
              <w:rPr>
                <w:rFonts w:ascii="Tahoma" w:hAnsi="Tahoma" w:cs="Tahoma"/>
                <w:b/>
                <w:sz w:val="20"/>
                <w:szCs w:val="20"/>
              </w:rPr>
              <w:t>Adres /</w:t>
            </w:r>
            <w:proofErr w:type="gramEnd"/>
            <w:r w:rsidRPr="009F27F7">
              <w:rPr>
                <w:rFonts w:ascii="Tahoma" w:hAnsi="Tahoma" w:cs="Tahoma"/>
                <w:b/>
                <w:sz w:val="20"/>
                <w:szCs w:val="20"/>
              </w:rPr>
              <w:t xml:space="preserve"> Plaatsnaam:</w:t>
            </w:r>
          </w:p>
          <w:p w14:paraId="54033B97" w14:textId="77777777" w:rsidR="005B27D1" w:rsidRPr="009F27F7" w:rsidRDefault="005B27D1" w:rsidP="00CD72B6">
            <w:pPr>
              <w:rPr>
                <w:rFonts w:ascii="Tahoma" w:hAnsi="Tahoma" w:cs="Tahoma"/>
                <w:sz w:val="20"/>
                <w:szCs w:val="20"/>
              </w:rPr>
            </w:pPr>
          </w:p>
        </w:tc>
        <w:tc>
          <w:tcPr>
            <w:tcW w:w="5075" w:type="dxa"/>
          </w:tcPr>
          <w:p w14:paraId="1B11F28A" w14:textId="77777777" w:rsidR="005B27D1" w:rsidRPr="009F27F7" w:rsidRDefault="005B27D1" w:rsidP="00CD72B6">
            <w:pPr>
              <w:rPr>
                <w:rFonts w:ascii="Tahoma" w:hAnsi="Tahoma" w:cs="Tahoma"/>
                <w:sz w:val="20"/>
                <w:szCs w:val="20"/>
              </w:rPr>
            </w:pPr>
          </w:p>
        </w:tc>
      </w:tr>
      <w:tr w:rsidR="005B27D1" w:rsidRPr="008F1664" w14:paraId="7CB49D7E" w14:textId="77777777" w:rsidTr="00CD72B6">
        <w:trPr>
          <w:trHeight w:val="297"/>
        </w:trPr>
        <w:tc>
          <w:tcPr>
            <w:tcW w:w="3430" w:type="dxa"/>
            <w:shd w:val="clear" w:color="auto" w:fill="D9D9D9"/>
          </w:tcPr>
          <w:p w14:paraId="7AB042BA"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 xml:space="preserve">Naam statutaire tekenbevoegde </w:t>
            </w:r>
            <w:proofErr w:type="gramStart"/>
            <w:r w:rsidRPr="009F27F7">
              <w:rPr>
                <w:rFonts w:ascii="Tahoma" w:hAnsi="Tahoma" w:cs="Tahoma"/>
                <w:b/>
                <w:sz w:val="20"/>
                <w:szCs w:val="20"/>
              </w:rPr>
              <w:t>bestuurder /</w:t>
            </w:r>
            <w:proofErr w:type="gramEnd"/>
          </w:p>
          <w:p w14:paraId="56FCD401" w14:textId="77777777" w:rsidR="005B27D1" w:rsidRPr="009F27F7" w:rsidRDefault="005B27D1" w:rsidP="00CD72B6">
            <w:pPr>
              <w:pStyle w:val="Tekstzonderopmaak"/>
              <w:rPr>
                <w:rFonts w:ascii="Tahoma" w:hAnsi="Tahoma" w:cs="Tahoma"/>
                <w:b/>
                <w:sz w:val="20"/>
                <w:szCs w:val="20"/>
              </w:rPr>
            </w:pPr>
          </w:p>
        </w:tc>
        <w:tc>
          <w:tcPr>
            <w:tcW w:w="5075" w:type="dxa"/>
          </w:tcPr>
          <w:p w14:paraId="3C5DFCB6" w14:textId="77777777" w:rsidR="005B27D1" w:rsidRPr="009F27F7" w:rsidRDefault="005B27D1" w:rsidP="00CD72B6">
            <w:pPr>
              <w:rPr>
                <w:rFonts w:ascii="Tahoma" w:hAnsi="Tahoma" w:cs="Tahoma"/>
                <w:sz w:val="20"/>
                <w:szCs w:val="20"/>
              </w:rPr>
            </w:pPr>
          </w:p>
        </w:tc>
      </w:tr>
      <w:tr w:rsidR="005B27D1" w:rsidRPr="008F1664" w14:paraId="01285065" w14:textId="77777777" w:rsidTr="00CD72B6">
        <w:tc>
          <w:tcPr>
            <w:tcW w:w="3430" w:type="dxa"/>
            <w:shd w:val="clear" w:color="auto" w:fill="D9D9D9"/>
          </w:tcPr>
          <w:p w14:paraId="380AE0A3"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 xml:space="preserve">Functie: </w:t>
            </w:r>
          </w:p>
          <w:p w14:paraId="14589C6B" w14:textId="77777777" w:rsidR="005B27D1" w:rsidRPr="009F27F7" w:rsidRDefault="005B27D1" w:rsidP="00CD72B6">
            <w:pPr>
              <w:rPr>
                <w:rFonts w:ascii="Tahoma" w:hAnsi="Tahoma" w:cs="Tahoma"/>
                <w:sz w:val="20"/>
                <w:szCs w:val="20"/>
              </w:rPr>
            </w:pPr>
          </w:p>
        </w:tc>
        <w:tc>
          <w:tcPr>
            <w:tcW w:w="5075" w:type="dxa"/>
          </w:tcPr>
          <w:p w14:paraId="26756820" w14:textId="77777777" w:rsidR="005B27D1" w:rsidRPr="009F27F7" w:rsidRDefault="005B27D1" w:rsidP="00CD72B6">
            <w:pPr>
              <w:rPr>
                <w:rFonts w:ascii="Tahoma" w:hAnsi="Tahoma" w:cs="Tahoma"/>
                <w:sz w:val="20"/>
                <w:szCs w:val="20"/>
              </w:rPr>
            </w:pPr>
          </w:p>
        </w:tc>
      </w:tr>
      <w:tr w:rsidR="005B27D1" w:rsidRPr="00AF7E0C" w14:paraId="1EDB9E34" w14:textId="77777777" w:rsidTr="00CD72B6">
        <w:tc>
          <w:tcPr>
            <w:tcW w:w="3430" w:type="dxa"/>
            <w:shd w:val="clear" w:color="auto" w:fill="D9D9D9"/>
          </w:tcPr>
          <w:p w14:paraId="02A0F21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373DCBA" w14:textId="77777777" w:rsidR="005B27D1" w:rsidRPr="00AF7E0C" w:rsidRDefault="005B27D1" w:rsidP="00CD72B6">
            <w:pPr>
              <w:rPr>
                <w:rFonts w:ascii="Tahoma" w:hAnsi="Tahoma" w:cs="Tahoma"/>
                <w:sz w:val="20"/>
                <w:szCs w:val="20"/>
              </w:rPr>
            </w:pPr>
          </w:p>
          <w:p w14:paraId="3EE7D3C0" w14:textId="77777777" w:rsidR="005B27D1" w:rsidRPr="00AF7E0C" w:rsidRDefault="005B27D1" w:rsidP="00CD72B6">
            <w:pPr>
              <w:rPr>
                <w:rFonts w:ascii="Tahoma" w:hAnsi="Tahoma" w:cs="Tahoma"/>
                <w:sz w:val="20"/>
                <w:szCs w:val="20"/>
              </w:rPr>
            </w:pPr>
          </w:p>
        </w:tc>
        <w:tc>
          <w:tcPr>
            <w:tcW w:w="5075" w:type="dxa"/>
          </w:tcPr>
          <w:p w14:paraId="5EB347F0" w14:textId="77777777" w:rsidR="005B27D1" w:rsidRPr="00AF7E0C" w:rsidRDefault="005B27D1" w:rsidP="00CD72B6">
            <w:pPr>
              <w:rPr>
                <w:rFonts w:ascii="Tahoma" w:hAnsi="Tahoma" w:cs="Tahoma"/>
                <w:sz w:val="20"/>
                <w:szCs w:val="20"/>
              </w:rPr>
            </w:pPr>
          </w:p>
        </w:tc>
      </w:tr>
      <w:tr w:rsidR="005B27D1" w:rsidRPr="00AF7E0C" w14:paraId="4FC6D59E" w14:textId="77777777" w:rsidTr="00CD72B6">
        <w:tc>
          <w:tcPr>
            <w:tcW w:w="3430" w:type="dxa"/>
            <w:shd w:val="clear" w:color="auto" w:fill="D9D9D9"/>
          </w:tcPr>
          <w:p w14:paraId="6A50E67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Naam tekenbevoegde (wanneer geen beroep wordt gedaan op moedermaatschappij/holding)</w:t>
            </w:r>
          </w:p>
        </w:tc>
        <w:tc>
          <w:tcPr>
            <w:tcW w:w="5075" w:type="dxa"/>
          </w:tcPr>
          <w:p w14:paraId="3CA63833" w14:textId="77777777" w:rsidR="005B27D1" w:rsidRPr="00AF7E0C" w:rsidRDefault="005B27D1" w:rsidP="00CD72B6">
            <w:pPr>
              <w:rPr>
                <w:rFonts w:ascii="Tahoma" w:hAnsi="Tahoma" w:cs="Tahoma"/>
                <w:sz w:val="20"/>
                <w:szCs w:val="20"/>
              </w:rPr>
            </w:pPr>
          </w:p>
        </w:tc>
      </w:tr>
      <w:tr w:rsidR="005B27D1" w:rsidRPr="00AF7E0C" w14:paraId="4A60B9C0"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19FDE71E"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 xml:space="preserve">Functie: </w:t>
            </w:r>
          </w:p>
          <w:p w14:paraId="3C981FC6"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3307B969" w14:textId="77777777" w:rsidR="005B27D1" w:rsidRPr="00AF7E0C" w:rsidRDefault="005B27D1" w:rsidP="00CD72B6">
            <w:pPr>
              <w:rPr>
                <w:rFonts w:ascii="Tahoma" w:hAnsi="Tahoma" w:cs="Tahoma"/>
                <w:sz w:val="20"/>
                <w:szCs w:val="20"/>
              </w:rPr>
            </w:pPr>
          </w:p>
        </w:tc>
      </w:tr>
      <w:tr w:rsidR="005B27D1" w:rsidRPr="00AF7E0C" w14:paraId="23BA1D95"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7BC2D4F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C70D5E1" w14:textId="77777777" w:rsidR="005B27D1" w:rsidRPr="00AF7E0C" w:rsidRDefault="005B27D1" w:rsidP="00CD72B6">
            <w:pPr>
              <w:pStyle w:val="Tekstzonderopmaak"/>
              <w:rPr>
                <w:rFonts w:ascii="Tahoma" w:hAnsi="Tahoma" w:cs="Tahoma"/>
                <w:b/>
                <w:sz w:val="20"/>
                <w:szCs w:val="20"/>
              </w:rPr>
            </w:pPr>
          </w:p>
          <w:p w14:paraId="0FCA03F7"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5406CB82" w14:textId="77777777" w:rsidR="005B27D1" w:rsidRPr="00AF7E0C" w:rsidRDefault="005B27D1" w:rsidP="00CD72B6">
            <w:pPr>
              <w:rPr>
                <w:rFonts w:ascii="Tahoma" w:hAnsi="Tahoma" w:cs="Tahoma"/>
                <w:sz w:val="20"/>
                <w:szCs w:val="20"/>
              </w:rPr>
            </w:pPr>
          </w:p>
        </w:tc>
      </w:tr>
    </w:tbl>
    <w:p w14:paraId="360DB16D" w14:textId="77777777" w:rsidR="005B27D1" w:rsidRPr="00AF7E0C" w:rsidRDefault="005B27D1" w:rsidP="005B27D1">
      <w:pPr>
        <w:rPr>
          <w:rFonts w:ascii="Tahoma" w:hAnsi="Tahoma" w:cs="Tahoma"/>
        </w:rPr>
      </w:pPr>
    </w:p>
    <w:p w14:paraId="080A1384" w14:textId="77777777" w:rsidR="00B67653" w:rsidRPr="00AF7E0C" w:rsidRDefault="00B67653" w:rsidP="00B96408">
      <w:pPr>
        <w:rPr>
          <w:rFonts w:ascii="Tahoma" w:hAnsi="Tahoma" w:cs="Tahoma"/>
        </w:rPr>
      </w:pPr>
    </w:p>
    <w:sectPr w:rsidR="00B67653" w:rsidRPr="00AF7E0C" w:rsidSect="00402421">
      <w:footerReference w:type="default" r:id="rId11"/>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F428" w14:textId="77777777" w:rsidR="00402421" w:rsidRDefault="00402421">
      <w:r>
        <w:separator/>
      </w:r>
    </w:p>
  </w:endnote>
  <w:endnote w:type="continuationSeparator" w:id="0">
    <w:p w14:paraId="5E17B9ED" w14:textId="77777777" w:rsidR="00402421" w:rsidRDefault="00402421">
      <w:r>
        <w:continuationSeparator/>
      </w:r>
    </w:p>
  </w:endnote>
  <w:endnote w:type="continuationNotice" w:id="1">
    <w:p w14:paraId="16949E0A" w14:textId="77777777" w:rsidR="00402421" w:rsidRDefault="00402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4"/>
      <w:gridCol w:w="2932"/>
    </w:tblGrid>
    <w:tr w:rsidR="00B96408" w:rsidRPr="005B4772" w14:paraId="2B833569" w14:textId="77777777" w:rsidTr="00FA0ABD">
      <w:trPr>
        <w:trHeight w:val="289"/>
      </w:trPr>
      <w:tc>
        <w:tcPr>
          <w:tcW w:w="8776" w:type="dxa"/>
          <w:gridSpan w:val="2"/>
        </w:tcPr>
        <w:p w14:paraId="12CF086F" w14:textId="481D6F50" w:rsidR="00B96408" w:rsidRPr="005B4772" w:rsidRDefault="00D2575A" w:rsidP="00F81098">
          <w:pPr>
            <w:rPr>
              <w:rFonts w:ascii="Arial" w:hAnsi="Arial" w:cs="Arial"/>
              <w:sz w:val="16"/>
              <w:szCs w:val="16"/>
            </w:rPr>
          </w:pPr>
          <w:r>
            <w:rPr>
              <w:rFonts w:ascii="Arial" w:hAnsi="Arial" w:cs="Arial"/>
              <w:sz w:val="16"/>
              <w:szCs w:val="16"/>
            </w:rPr>
            <w:t xml:space="preserve">Europese </w:t>
          </w:r>
          <w:r w:rsidR="005B0DD4">
            <w:rPr>
              <w:rFonts w:ascii="Arial" w:hAnsi="Arial" w:cs="Arial"/>
              <w:sz w:val="16"/>
              <w:szCs w:val="16"/>
            </w:rPr>
            <w:t>niet-</w:t>
          </w:r>
          <w:r>
            <w:rPr>
              <w:rFonts w:ascii="Arial" w:hAnsi="Arial" w:cs="Arial"/>
              <w:sz w:val="16"/>
              <w:szCs w:val="16"/>
            </w:rPr>
            <w:t xml:space="preserve">openbare aanbesteding </w:t>
          </w:r>
          <w:r w:rsidR="000726E2" w:rsidRPr="000726E2">
            <w:rPr>
              <w:rFonts w:ascii="Arial" w:hAnsi="Arial" w:cs="Arial"/>
              <w:sz w:val="16"/>
              <w:szCs w:val="16"/>
            </w:rPr>
            <w:t>Exploitatie binnensportaccommodaties – Gemeente Zaltbommel</w:t>
          </w:r>
          <w:r w:rsidR="00FC3DF9"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00FC3DF9" w:rsidRPr="005B4772">
            <w:rPr>
              <w:rFonts w:ascii="Arial" w:hAnsi="Arial" w:cs="Arial"/>
              <w:sz w:val="16"/>
              <w:szCs w:val="16"/>
              <w:highlight w:val="yellow"/>
            </w:rPr>
            <w:fldChar w:fldCharType="end"/>
          </w:r>
          <w:r w:rsidR="00FC3DF9"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00FC3DF9" w:rsidRPr="005B4772">
            <w:rPr>
              <w:rFonts w:ascii="Arial" w:hAnsi="Arial" w:cs="Arial"/>
              <w:sz w:val="16"/>
              <w:szCs w:val="16"/>
              <w:highlight w:val="yellow"/>
            </w:rPr>
            <w:fldChar w:fldCharType="end"/>
          </w:r>
          <w:r w:rsidR="00FC3DF9"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00FC3DF9" w:rsidRPr="005B4772">
            <w:rPr>
              <w:rFonts w:ascii="Arial" w:hAnsi="Arial" w:cs="Arial"/>
              <w:sz w:val="16"/>
              <w:szCs w:val="16"/>
              <w:highlight w:val="yellow"/>
            </w:rPr>
            <w:fldChar w:fldCharType="end"/>
          </w:r>
        </w:p>
      </w:tc>
    </w:tr>
    <w:tr w:rsidR="00B96408" w:rsidRPr="005B4772" w14:paraId="529981E5" w14:textId="77777777" w:rsidTr="00DD58F5">
      <w:tc>
        <w:tcPr>
          <w:tcW w:w="5844" w:type="dxa"/>
        </w:tcPr>
        <w:p w14:paraId="63A4C1A1" w14:textId="77777777" w:rsidR="00405EE2" w:rsidRPr="005B4772" w:rsidRDefault="00405EE2" w:rsidP="007B1E4A">
          <w:pPr>
            <w:pStyle w:val="Voettekst"/>
            <w:rPr>
              <w:rFonts w:ascii="Arial" w:hAnsi="Arial" w:cs="Arial"/>
              <w:sz w:val="16"/>
              <w:szCs w:val="16"/>
            </w:rPr>
          </w:pPr>
        </w:p>
      </w:tc>
      <w:tc>
        <w:tcPr>
          <w:tcW w:w="2932" w:type="dxa"/>
        </w:tcPr>
        <w:p w14:paraId="42A51814" w14:textId="77777777" w:rsidR="00B96408" w:rsidRPr="005B4772" w:rsidRDefault="00B96408" w:rsidP="00FA0ABD">
          <w:pPr>
            <w:pStyle w:val="Voettekst"/>
            <w:ind w:left="32"/>
            <w:jc w:val="right"/>
            <w:rPr>
              <w:rFonts w:ascii="Arial" w:hAnsi="Arial" w:cs="Arial"/>
              <w:sz w:val="16"/>
              <w:szCs w:val="16"/>
            </w:rPr>
          </w:pPr>
          <w:r w:rsidRPr="005B4772">
            <w:rPr>
              <w:rFonts w:ascii="Arial" w:hAnsi="Arial" w:cs="Arial"/>
              <w:sz w:val="16"/>
              <w:szCs w:val="16"/>
            </w:rPr>
            <w:t xml:space="preserve">Pagina </w:t>
          </w:r>
          <w:r w:rsidR="00FC3DF9" w:rsidRPr="005B4772">
            <w:rPr>
              <w:rFonts w:ascii="Arial" w:hAnsi="Arial" w:cs="Arial"/>
              <w:sz w:val="16"/>
              <w:szCs w:val="16"/>
            </w:rPr>
            <w:fldChar w:fldCharType="begin"/>
          </w:r>
          <w:r w:rsidRPr="005B4772">
            <w:rPr>
              <w:rFonts w:ascii="Arial" w:hAnsi="Arial" w:cs="Arial"/>
              <w:sz w:val="16"/>
              <w:szCs w:val="16"/>
            </w:rPr>
            <w:instrText>PAGE   \* MERGEFORMAT</w:instrText>
          </w:r>
          <w:r w:rsidR="00FC3DF9" w:rsidRPr="005B4772">
            <w:rPr>
              <w:rFonts w:ascii="Arial" w:hAnsi="Arial" w:cs="Arial"/>
              <w:sz w:val="16"/>
              <w:szCs w:val="16"/>
            </w:rPr>
            <w:fldChar w:fldCharType="separate"/>
          </w:r>
          <w:r w:rsidR="00DE26C8">
            <w:rPr>
              <w:rFonts w:ascii="Arial" w:hAnsi="Arial" w:cs="Arial"/>
              <w:noProof/>
              <w:sz w:val="16"/>
              <w:szCs w:val="16"/>
            </w:rPr>
            <w:t>1</w:t>
          </w:r>
          <w:r w:rsidR="00FC3DF9" w:rsidRPr="005B4772">
            <w:rPr>
              <w:rFonts w:ascii="Arial" w:hAnsi="Arial" w:cs="Arial"/>
              <w:sz w:val="16"/>
              <w:szCs w:val="16"/>
            </w:rPr>
            <w:fldChar w:fldCharType="end"/>
          </w:r>
          <w:r w:rsidRPr="005B4772">
            <w:rPr>
              <w:rFonts w:ascii="Arial" w:hAnsi="Arial" w:cs="Arial"/>
              <w:sz w:val="16"/>
              <w:szCs w:val="16"/>
            </w:rPr>
            <w:t xml:space="preserve"> van </w:t>
          </w:r>
          <w:fldSimple w:instr=" NUMPAGES   \* MERGEFORMAT ">
            <w:r w:rsidR="00DE26C8" w:rsidRPr="00DE26C8">
              <w:rPr>
                <w:rFonts w:ascii="Arial" w:hAnsi="Arial" w:cs="Arial"/>
                <w:noProof/>
                <w:sz w:val="16"/>
                <w:szCs w:val="16"/>
              </w:rPr>
              <w:t>2</w:t>
            </w:r>
          </w:fldSimple>
        </w:p>
      </w:tc>
    </w:tr>
  </w:tbl>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BE30" w14:textId="77777777" w:rsidR="00402421" w:rsidRDefault="00402421">
      <w:r>
        <w:separator/>
      </w:r>
    </w:p>
  </w:footnote>
  <w:footnote w:type="continuationSeparator" w:id="0">
    <w:p w14:paraId="40D301E0" w14:textId="77777777" w:rsidR="00402421" w:rsidRDefault="00402421">
      <w:r>
        <w:continuationSeparator/>
      </w:r>
    </w:p>
  </w:footnote>
  <w:footnote w:type="continuationNotice" w:id="1">
    <w:p w14:paraId="4AC3FD15" w14:textId="77777777" w:rsidR="00402421" w:rsidRDefault="00402421"/>
  </w:footnote>
  <w:footnote w:id="2">
    <w:p w14:paraId="465C6356" w14:textId="77777777" w:rsidR="005B27D1" w:rsidRPr="00147B9E" w:rsidRDefault="005B27D1" w:rsidP="005B27D1">
      <w:pPr>
        <w:pStyle w:val="Voetnoottekst"/>
        <w:rPr>
          <w:sz w:val="16"/>
          <w:szCs w:val="16"/>
        </w:rPr>
      </w:pPr>
      <w:r>
        <w:rPr>
          <w:rStyle w:val="Voetnootmarkering"/>
        </w:rPr>
        <w:footnoteRef/>
      </w:r>
      <w:r>
        <w:t xml:space="preserve"> </w:t>
      </w:r>
      <w:r w:rsidRPr="00147B9E">
        <w:rPr>
          <w:rFonts w:ascii="Arial" w:hAnsi="Arial" w:cs="Arial"/>
          <w:sz w:val="16"/>
          <w:szCs w:val="16"/>
        </w:rPr>
        <w:t>Doorhalen hetgeen niet van toepassing is</w:t>
      </w:r>
    </w:p>
  </w:footnote>
  <w:footnote w:id="3">
    <w:p w14:paraId="615BB1AF" w14:textId="77777777" w:rsidR="005B27D1" w:rsidRDefault="005B27D1" w:rsidP="005B27D1">
      <w:pPr>
        <w:pStyle w:val="Voetnoottekst"/>
      </w:pPr>
      <w:r w:rsidRPr="00147B9E">
        <w:rPr>
          <w:rStyle w:val="Voetnootmarkering"/>
          <w:sz w:val="16"/>
          <w:szCs w:val="16"/>
        </w:rPr>
        <w:footnoteRef/>
      </w:r>
      <w:r w:rsidRPr="00147B9E">
        <w:rPr>
          <w:sz w:val="16"/>
          <w:szCs w:val="16"/>
        </w:rPr>
        <w:t xml:space="preserve"> </w:t>
      </w:r>
      <w:r>
        <w:rPr>
          <w:sz w:val="16"/>
          <w:szCs w:val="16"/>
        </w:rPr>
        <w:t xml:space="preserve"> </w:t>
      </w:r>
      <w:r w:rsidRPr="00147B9E">
        <w:rPr>
          <w:rFonts w:ascii="Arial" w:hAnsi="Arial" w:cs="Arial"/>
          <w:sz w:val="16"/>
          <w:szCs w:val="16"/>
        </w:rPr>
        <w:t>Doorhalen hetgeen niet van toepassing is</w:t>
      </w:r>
    </w:p>
  </w:footnote>
  <w:footnote w:id="4">
    <w:p w14:paraId="15BC5F71" w14:textId="77777777" w:rsidR="005B27D1" w:rsidRPr="008F1664" w:rsidRDefault="005B27D1" w:rsidP="005B27D1">
      <w:pPr>
        <w:pStyle w:val="Voetnoottekst"/>
        <w:rPr>
          <w:rFonts w:ascii="Arial" w:hAnsi="Arial" w:cs="Arial"/>
          <w:sz w:val="14"/>
          <w:szCs w:val="14"/>
        </w:rPr>
      </w:pPr>
      <w:r w:rsidRPr="008F1664">
        <w:rPr>
          <w:rStyle w:val="Voetnootmarkering"/>
          <w:rFonts w:ascii="Arial" w:hAnsi="Arial" w:cs="Arial"/>
          <w:sz w:val="14"/>
          <w:szCs w:val="14"/>
        </w:rPr>
        <w:footnoteRef/>
      </w:r>
      <w:r w:rsidRPr="008F1664">
        <w:rPr>
          <w:rFonts w:ascii="Arial" w:hAnsi="Arial" w:cs="Arial"/>
          <w:sz w:val="14"/>
          <w:szCs w:val="14"/>
        </w:rPr>
        <w:t xml:space="preserve"> Aanvinken hetgeen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1E0059"/>
    <w:multiLevelType w:val="hybridMultilevel"/>
    <w:tmpl w:val="FDE84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26D9C"/>
    <w:multiLevelType w:val="hybridMultilevel"/>
    <w:tmpl w:val="9906E2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21"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715830">
    <w:abstractNumId w:val="25"/>
  </w:num>
  <w:num w:numId="2" w16cid:durableId="460609286">
    <w:abstractNumId w:val="20"/>
  </w:num>
  <w:num w:numId="3" w16cid:durableId="1030839408">
    <w:abstractNumId w:val="19"/>
  </w:num>
  <w:num w:numId="4" w16cid:durableId="568270664">
    <w:abstractNumId w:val="6"/>
  </w:num>
  <w:num w:numId="5" w16cid:durableId="531921602">
    <w:abstractNumId w:val="23"/>
  </w:num>
  <w:num w:numId="6" w16cid:durableId="315645467">
    <w:abstractNumId w:val="18"/>
  </w:num>
  <w:num w:numId="7" w16cid:durableId="1078136165">
    <w:abstractNumId w:val="9"/>
  </w:num>
  <w:num w:numId="8" w16cid:durableId="1805460873">
    <w:abstractNumId w:val="21"/>
  </w:num>
  <w:num w:numId="9" w16cid:durableId="56712102">
    <w:abstractNumId w:val="7"/>
  </w:num>
  <w:num w:numId="10" w16cid:durableId="542408464">
    <w:abstractNumId w:val="28"/>
  </w:num>
  <w:num w:numId="11" w16cid:durableId="1788506317">
    <w:abstractNumId w:val="8"/>
  </w:num>
  <w:num w:numId="12" w16cid:durableId="1472596804">
    <w:abstractNumId w:val="17"/>
  </w:num>
  <w:num w:numId="13" w16cid:durableId="1035421333">
    <w:abstractNumId w:val="15"/>
  </w:num>
  <w:num w:numId="14" w16cid:durableId="1238975312">
    <w:abstractNumId w:val="26"/>
  </w:num>
  <w:num w:numId="15" w16cid:durableId="54009570">
    <w:abstractNumId w:val="4"/>
  </w:num>
  <w:num w:numId="16" w16cid:durableId="2089616910">
    <w:abstractNumId w:val="13"/>
  </w:num>
  <w:num w:numId="17" w16cid:durableId="214393854">
    <w:abstractNumId w:val="14"/>
  </w:num>
  <w:num w:numId="18" w16cid:durableId="1435782431">
    <w:abstractNumId w:val="3"/>
  </w:num>
  <w:num w:numId="19" w16cid:durableId="332756306">
    <w:abstractNumId w:val="24"/>
  </w:num>
  <w:num w:numId="20" w16cid:durableId="872621000">
    <w:abstractNumId w:val="12"/>
  </w:num>
  <w:num w:numId="21" w16cid:durableId="383988513">
    <w:abstractNumId w:val="0"/>
  </w:num>
  <w:num w:numId="22" w16cid:durableId="1957561068">
    <w:abstractNumId w:val="22"/>
  </w:num>
  <w:num w:numId="23" w16cid:durableId="1073817830">
    <w:abstractNumId w:val="1"/>
  </w:num>
  <w:num w:numId="24" w16cid:durableId="477963659">
    <w:abstractNumId w:val="16"/>
  </w:num>
  <w:num w:numId="25" w16cid:durableId="2048141861">
    <w:abstractNumId w:val="10"/>
  </w:num>
  <w:num w:numId="26" w16cid:durableId="1268807458">
    <w:abstractNumId w:val="2"/>
  </w:num>
  <w:num w:numId="27" w16cid:durableId="965889262">
    <w:abstractNumId w:val="27"/>
  </w:num>
  <w:num w:numId="28" w16cid:durableId="1585190167">
    <w:abstractNumId w:val="11"/>
  </w:num>
  <w:num w:numId="29" w16cid:durableId="737097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4"/>
    <w:rsid w:val="00043C3F"/>
    <w:rsid w:val="00045544"/>
    <w:rsid w:val="00056AF6"/>
    <w:rsid w:val="000726E2"/>
    <w:rsid w:val="000C2313"/>
    <w:rsid w:val="000C490C"/>
    <w:rsid w:val="000F2E5B"/>
    <w:rsid w:val="000F7C0A"/>
    <w:rsid w:val="00106D0F"/>
    <w:rsid w:val="0013159E"/>
    <w:rsid w:val="00147B9E"/>
    <w:rsid w:val="00156368"/>
    <w:rsid w:val="00163F1B"/>
    <w:rsid w:val="001712C9"/>
    <w:rsid w:val="001727DB"/>
    <w:rsid w:val="001814C2"/>
    <w:rsid w:val="001A1DD6"/>
    <w:rsid w:val="001A71A3"/>
    <w:rsid w:val="001A756F"/>
    <w:rsid w:val="001D0C23"/>
    <w:rsid w:val="001D7771"/>
    <w:rsid w:val="001F4FE3"/>
    <w:rsid w:val="002100A2"/>
    <w:rsid w:val="00236B44"/>
    <w:rsid w:val="002571BB"/>
    <w:rsid w:val="00295EB1"/>
    <w:rsid w:val="002A65B6"/>
    <w:rsid w:val="002C3A1E"/>
    <w:rsid w:val="002F7526"/>
    <w:rsid w:val="003375F5"/>
    <w:rsid w:val="00345DCE"/>
    <w:rsid w:val="003556BE"/>
    <w:rsid w:val="00367BE1"/>
    <w:rsid w:val="0037747A"/>
    <w:rsid w:val="003920A2"/>
    <w:rsid w:val="003A524C"/>
    <w:rsid w:val="00402421"/>
    <w:rsid w:val="00405EE2"/>
    <w:rsid w:val="00416E5D"/>
    <w:rsid w:val="00440E8F"/>
    <w:rsid w:val="0045016A"/>
    <w:rsid w:val="00485245"/>
    <w:rsid w:val="004C1C55"/>
    <w:rsid w:val="004C254D"/>
    <w:rsid w:val="004C5D70"/>
    <w:rsid w:val="004D2104"/>
    <w:rsid w:val="004F68AA"/>
    <w:rsid w:val="00524937"/>
    <w:rsid w:val="00534AB0"/>
    <w:rsid w:val="00596A22"/>
    <w:rsid w:val="005A2C64"/>
    <w:rsid w:val="005A5579"/>
    <w:rsid w:val="005A75C6"/>
    <w:rsid w:val="005B085D"/>
    <w:rsid w:val="005B0DD4"/>
    <w:rsid w:val="005B27D1"/>
    <w:rsid w:val="005B4772"/>
    <w:rsid w:val="005F4F38"/>
    <w:rsid w:val="00610F51"/>
    <w:rsid w:val="00620EEA"/>
    <w:rsid w:val="006227DE"/>
    <w:rsid w:val="00630AAE"/>
    <w:rsid w:val="006412E0"/>
    <w:rsid w:val="00666782"/>
    <w:rsid w:val="00683C1C"/>
    <w:rsid w:val="006B0E1A"/>
    <w:rsid w:val="006B6F1B"/>
    <w:rsid w:val="006B7791"/>
    <w:rsid w:val="006C3289"/>
    <w:rsid w:val="006D0213"/>
    <w:rsid w:val="006E4BB1"/>
    <w:rsid w:val="006E4E87"/>
    <w:rsid w:val="00700E4E"/>
    <w:rsid w:val="00700EBF"/>
    <w:rsid w:val="00705CC2"/>
    <w:rsid w:val="00726A9D"/>
    <w:rsid w:val="00742353"/>
    <w:rsid w:val="00763CF3"/>
    <w:rsid w:val="00763F02"/>
    <w:rsid w:val="00764586"/>
    <w:rsid w:val="00785B5F"/>
    <w:rsid w:val="007873D1"/>
    <w:rsid w:val="007B1E4A"/>
    <w:rsid w:val="007B5C4A"/>
    <w:rsid w:val="007D160C"/>
    <w:rsid w:val="007F63F1"/>
    <w:rsid w:val="008233E7"/>
    <w:rsid w:val="00824B10"/>
    <w:rsid w:val="00827C82"/>
    <w:rsid w:val="00837C96"/>
    <w:rsid w:val="00845BE8"/>
    <w:rsid w:val="00854509"/>
    <w:rsid w:val="00862B9E"/>
    <w:rsid w:val="00863931"/>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47A3B"/>
    <w:rsid w:val="00984446"/>
    <w:rsid w:val="009E0564"/>
    <w:rsid w:val="009F05BC"/>
    <w:rsid w:val="009F27F7"/>
    <w:rsid w:val="00A04A7C"/>
    <w:rsid w:val="00A10A0B"/>
    <w:rsid w:val="00A17C8C"/>
    <w:rsid w:val="00A245EB"/>
    <w:rsid w:val="00A317BE"/>
    <w:rsid w:val="00A3606F"/>
    <w:rsid w:val="00A408E8"/>
    <w:rsid w:val="00A40C9D"/>
    <w:rsid w:val="00A57FE0"/>
    <w:rsid w:val="00A62C0F"/>
    <w:rsid w:val="00A82EEB"/>
    <w:rsid w:val="00AB7184"/>
    <w:rsid w:val="00AC02BC"/>
    <w:rsid w:val="00AD031D"/>
    <w:rsid w:val="00AD6963"/>
    <w:rsid w:val="00AF7E0C"/>
    <w:rsid w:val="00B13ECD"/>
    <w:rsid w:val="00B36BBC"/>
    <w:rsid w:val="00B4236D"/>
    <w:rsid w:val="00B530BA"/>
    <w:rsid w:val="00B60DC8"/>
    <w:rsid w:val="00B67653"/>
    <w:rsid w:val="00B7371E"/>
    <w:rsid w:val="00B76E3A"/>
    <w:rsid w:val="00B8355F"/>
    <w:rsid w:val="00B948EF"/>
    <w:rsid w:val="00B96408"/>
    <w:rsid w:val="00BD764D"/>
    <w:rsid w:val="00BE161F"/>
    <w:rsid w:val="00BF655A"/>
    <w:rsid w:val="00C133D1"/>
    <w:rsid w:val="00C1526A"/>
    <w:rsid w:val="00C23937"/>
    <w:rsid w:val="00C84020"/>
    <w:rsid w:val="00C905AE"/>
    <w:rsid w:val="00C91A45"/>
    <w:rsid w:val="00C96A4D"/>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E3DA6"/>
    <w:rsid w:val="00DF00CB"/>
    <w:rsid w:val="00DF7060"/>
    <w:rsid w:val="00E20051"/>
    <w:rsid w:val="00E31A93"/>
    <w:rsid w:val="00E52F51"/>
    <w:rsid w:val="00E81778"/>
    <w:rsid w:val="00E835D6"/>
    <w:rsid w:val="00E85CC6"/>
    <w:rsid w:val="00E957ED"/>
    <w:rsid w:val="00EA32D3"/>
    <w:rsid w:val="00EC10CE"/>
    <w:rsid w:val="00F37619"/>
    <w:rsid w:val="00F426F8"/>
    <w:rsid w:val="00F45BF4"/>
    <w:rsid w:val="00F53E68"/>
    <w:rsid w:val="00F662B4"/>
    <w:rsid w:val="00F70B8E"/>
    <w:rsid w:val="00F81098"/>
    <w:rsid w:val="00F9668F"/>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A245E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ascii="Arial" w:eastAsiaTheme="majorEastAsia" w:hAnsi="Arial" w:cstheme="majorBidi"/>
      <w:sz w:val="20"/>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A245EB"/>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A245EB"/>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rPr>
      <w:rFonts w:ascii="Arial" w:hAnsi="Arial"/>
    </w:rPr>
  </w:style>
  <w:style w:type="paragraph" w:customStyle="1" w:styleId="PGKop">
    <w:name w:val="PG Kop"/>
    <w:basedOn w:val="Standaard"/>
    <w:next w:val="PGNormaal"/>
    <w:link w:val="PGKopChar"/>
    <w:qFormat/>
    <w:rsid w:val="003556BE"/>
    <w:rPr>
      <w:rFonts w:ascii="Arial" w:hAnsi="Arial"/>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rPr>
      <w:rFonts w:ascii="Arial" w:hAnsi="Arial"/>
      <w:sz w:val="20"/>
    </w:rPr>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ascii="Arial" w:hAnsi="Arial"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rFonts w:ascii="Arial" w:hAnsi="Arial"/>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 w:type="paragraph" w:styleId="Revisie">
    <w:name w:val="Revision"/>
    <w:hidden/>
    <w:uiPriority w:val="99"/>
    <w:semiHidden/>
    <w:rsid w:val="004C254D"/>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2.xml><?xml version="1.0" encoding="utf-8"?>
<ds:datastoreItem xmlns:ds="http://schemas.openxmlformats.org/officeDocument/2006/customXml" ds:itemID="{BD8C080C-1311-4A04-AE67-F9FB061A2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4.xml><?xml version="1.0" encoding="utf-8"?>
<ds:datastoreItem xmlns:ds="http://schemas.openxmlformats.org/officeDocument/2006/customXml" ds:itemID="{E7CB6C9B-E06D-42A8-852B-5AC02B7E2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615</Words>
  <Characters>3385</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Lukas van Eeden</cp:lastModifiedBy>
  <cp:revision>4</cp:revision>
  <cp:lastPrinted>2008-01-16T14:46:00Z</cp:lastPrinted>
  <dcterms:created xsi:type="dcterms:W3CDTF">2024-04-09T14:45:00Z</dcterms:created>
  <dcterms:modified xsi:type="dcterms:W3CDTF">2024-04-09T14:55:00Z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