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4BDDA4B9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kerncompetentie 1 </w:t>
      </w:r>
      <w:r w:rsidR="00A27966" w:rsidRPr="00A27966">
        <w:rPr>
          <w:rFonts w:ascii="Arial" w:eastAsiaTheme="majorEastAsia" w:hAnsi="Arial" w:cs="Arial"/>
          <w:b/>
          <w:bCs/>
          <w:sz w:val="20"/>
          <w:szCs w:val="20"/>
        </w:rPr>
        <w:t>Uitvoering van planmatig onderhoud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4CFA0A61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  <w:r w:rsid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t/m 3</w:t>
            </w:r>
          </w:p>
          <w:p w14:paraId="0371CC3E" w14:textId="28212614" w:rsidR="00C909FF" w:rsidRPr="00FA1020" w:rsidRDefault="00A27966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A27966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Geef een referentie van een project, bestaande uit in totaal 3 tot 15 opdrachten en/of projecten en/of deelprojecten voor planmatig onderhoud aan verhardingen (exclusief asfalt), bij één opdrachtgever binnen een periode van 5 jaar tot het aanmeldingsmoment, waarbij de gezamenlijke waarde van de opdrachten tezamen minimaal € 400.000,- (exclusief BTW) bedraagt.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ABE931A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47993F44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07985812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A27966">
      <w:rPr>
        <w:rFonts w:ascii="Arial" w:hAnsi="Arial" w:cs="Arial"/>
        <w:sz w:val="14"/>
        <w:szCs w:val="14"/>
      </w:rPr>
      <w:t>Verhardingsfunctie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8</cp:revision>
  <cp:lastPrinted>2021-02-01T14:54:00Z</cp:lastPrinted>
  <dcterms:created xsi:type="dcterms:W3CDTF">2023-09-25T15:01:00Z</dcterms:created>
  <dcterms:modified xsi:type="dcterms:W3CDTF">2025-04-30T12:57:00Z</dcterms:modified>
</cp:coreProperties>
</file>