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00A92BEA"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F870F7">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563043">
        <w:rPr>
          <w:rFonts w:ascii="Arial" w:hAnsi="Arial" w:cs="Arial"/>
          <w:b/>
          <w:sz w:val="24"/>
          <w:szCs w:val="24"/>
        </w:rPr>
        <w:t>Levering afzetcontainers</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68102784" w:rsidR="004276F5" w:rsidRPr="00324ABB"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324ABB">
        <w:rPr>
          <w:rFonts w:ascii="Arial" w:hAnsi="Arial" w:cs="Arial"/>
          <w:sz w:val="18"/>
          <w:szCs w:val="18"/>
        </w:rPr>
        <w:t xml:space="preserve">opdrachtgever een openbare Europese aanbesteding voor het onderwerp van deze </w:t>
      </w:r>
      <w:r w:rsidR="00324ABB" w:rsidRPr="00324ABB">
        <w:rPr>
          <w:rFonts w:ascii="Arial" w:hAnsi="Arial" w:cs="Arial"/>
          <w:sz w:val="18"/>
          <w:szCs w:val="18"/>
        </w:rPr>
        <w:t>overeenkomst</w:t>
      </w:r>
      <w:r w:rsidRPr="00324ABB">
        <w:rPr>
          <w:rFonts w:ascii="Arial" w:hAnsi="Arial" w:cs="Arial"/>
          <w:sz w:val="18"/>
          <w:szCs w:val="18"/>
        </w:rPr>
        <w:t xml:space="preserve"> heeft uitgevoerd</w:t>
      </w:r>
      <w:r w:rsidR="001065B6" w:rsidRPr="00324ABB">
        <w:rPr>
          <w:rFonts w:ascii="Arial" w:hAnsi="Arial" w:cs="Arial"/>
          <w:sz w:val="18"/>
          <w:szCs w:val="18"/>
        </w:rPr>
        <w:t xml:space="preserve"> (TN</w:t>
      </w:r>
      <w:r w:rsidR="00324ABB" w:rsidRPr="00324ABB">
        <w:rPr>
          <w:rFonts w:ascii="Arial" w:hAnsi="Arial" w:cs="Arial"/>
          <w:sz w:val="18"/>
          <w:szCs w:val="18"/>
        </w:rPr>
        <w:t>530849</w:t>
      </w:r>
      <w:r w:rsidR="001065B6" w:rsidRPr="00324ABB">
        <w:rPr>
          <w:rFonts w:ascii="Arial" w:hAnsi="Arial" w:cs="Arial"/>
          <w:sz w:val="18"/>
          <w:szCs w:val="18"/>
        </w:rPr>
        <w:t>)</w:t>
      </w:r>
      <w:r w:rsidRPr="00324ABB">
        <w:rPr>
          <w:rFonts w:ascii="Arial" w:hAnsi="Arial" w:cs="Arial"/>
          <w:sz w:val="18"/>
          <w:szCs w:val="18"/>
        </w:rPr>
        <w:t>;</w:t>
      </w:r>
    </w:p>
    <w:p w14:paraId="293BCBAA" w14:textId="77777777" w:rsidR="004276F5" w:rsidRPr="00324ABB"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324ABB">
        <w:rPr>
          <w:rFonts w:ascii="Arial" w:hAnsi="Arial" w:cs="Arial"/>
          <w:sz w:val="18"/>
          <w:szCs w:val="18"/>
        </w:rPr>
        <w:t>opdrachtnemer een inschrijving heeft ingediend op deze aanbesteding;</w:t>
      </w:r>
    </w:p>
    <w:p w14:paraId="7601070E" w14:textId="0A5982EB" w:rsidR="004276F5" w:rsidRPr="00324ABB"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324ABB">
        <w:rPr>
          <w:rFonts w:ascii="Arial" w:hAnsi="Arial" w:cs="Arial"/>
          <w:sz w:val="18"/>
          <w:szCs w:val="18"/>
        </w:rPr>
        <w:t>opdrachtgever de inschrijving van opdrachtnemer als economisch meest voordelige inschrijving heeft aangemerkt;</w:t>
      </w:r>
    </w:p>
    <w:p w14:paraId="20789D2C" w14:textId="408AD5BD" w:rsidR="004276F5" w:rsidRPr="00324ABB"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324ABB">
        <w:rPr>
          <w:rFonts w:ascii="Arial" w:hAnsi="Arial" w:cs="Arial"/>
          <w:sz w:val="18"/>
          <w:szCs w:val="18"/>
        </w:rPr>
        <w:t xml:space="preserve">opdrachtgever en opdrachtnemer naar aanleiding van de inschrijving een </w:t>
      </w:r>
      <w:r w:rsidR="00324ABB" w:rsidRPr="00324ABB">
        <w:rPr>
          <w:rFonts w:ascii="Arial" w:hAnsi="Arial" w:cs="Arial"/>
          <w:sz w:val="18"/>
          <w:szCs w:val="18"/>
        </w:rPr>
        <w:t>overeenkomst</w:t>
      </w:r>
      <w:r w:rsidRPr="00324ABB">
        <w:rPr>
          <w:rFonts w:ascii="Arial" w:hAnsi="Arial" w:cs="Arial"/>
          <w:sz w:val="18"/>
          <w:szCs w:val="18"/>
        </w:rPr>
        <w:t xml:space="preserve"> met elkaar wensen af te sluiten;</w:t>
      </w:r>
    </w:p>
    <w:p w14:paraId="4E3268D7" w14:textId="2A896B14" w:rsidR="004276F5" w:rsidRPr="00324ABB"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324ABB">
        <w:rPr>
          <w:rFonts w:ascii="Arial" w:hAnsi="Arial" w:cs="Arial"/>
          <w:sz w:val="18"/>
          <w:szCs w:val="18"/>
        </w:rPr>
        <w:t xml:space="preserve">opdrachtgever en opdrachtnemer de voorwaarden en bepalingen voor de samenwerking willen vastleggen in een schriftelijke </w:t>
      </w:r>
      <w:r w:rsidR="00324ABB" w:rsidRPr="00324ABB">
        <w:rPr>
          <w:rFonts w:ascii="Arial" w:hAnsi="Arial" w:cs="Arial"/>
          <w:sz w:val="18"/>
          <w:szCs w:val="18"/>
        </w:rPr>
        <w:t>overeenkomst</w:t>
      </w:r>
      <w:r w:rsidRPr="00324ABB">
        <w:rPr>
          <w:rFonts w:ascii="Arial" w:hAnsi="Arial" w:cs="Arial"/>
          <w:sz w:val="18"/>
          <w:szCs w:val="18"/>
        </w:rPr>
        <w: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3673922D"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BA4BC9">
        <w:rPr>
          <w:rFonts w:ascii="Arial" w:hAnsi="Arial" w:cs="Arial"/>
          <w:sz w:val="18"/>
          <w:szCs w:val="18"/>
        </w:rPr>
        <w:t xml:space="preserve">Onderwerp van deze </w:t>
      </w:r>
      <w:r w:rsidR="00FE25EA" w:rsidRPr="00BA4BC9">
        <w:rPr>
          <w:rFonts w:ascii="Arial" w:hAnsi="Arial" w:cs="Arial"/>
          <w:sz w:val="18"/>
          <w:szCs w:val="18"/>
        </w:rPr>
        <w:t>overeenkomst</w:t>
      </w:r>
      <w:r w:rsidRPr="00BA4BC9">
        <w:rPr>
          <w:rFonts w:ascii="Arial" w:hAnsi="Arial" w:cs="Arial"/>
          <w:sz w:val="18"/>
          <w:szCs w:val="18"/>
        </w:rPr>
        <w:t xml:space="preserve"> is</w:t>
      </w:r>
      <w:r w:rsidR="001B5B25" w:rsidRPr="00BA4BC9">
        <w:rPr>
          <w:rFonts w:ascii="Arial" w:hAnsi="Arial" w:cs="Arial"/>
          <w:sz w:val="18"/>
          <w:szCs w:val="18"/>
        </w:rPr>
        <w:t xml:space="preserve"> </w:t>
      </w:r>
      <w:r w:rsidR="004F282D" w:rsidRPr="00BA4BC9">
        <w:rPr>
          <w:rFonts w:ascii="Arial" w:hAnsi="Arial" w:cs="Arial"/>
          <w:sz w:val="18"/>
          <w:szCs w:val="18"/>
        </w:rPr>
        <w:t xml:space="preserve">de </w:t>
      </w:r>
      <w:r w:rsidR="00073D21" w:rsidRPr="00BA4BC9">
        <w:rPr>
          <w:rFonts w:ascii="Arial" w:hAnsi="Arial" w:cs="Arial"/>
          <w:sz w:val="18"/>
          <w:szCs w:val="18"/>
        </w:rPr>
        <w:t>levering</w:t>
      </w:r>
      <w:r w:rsidR="004F282D" w:rsidRPr="00BA4BC9">
        <w:rPr>
          <w:rFonts w:ascii="Arial" w:hAnsi="Arial" w:cs="Arial"/>
          <w:sz w:val="18"/>
          <w:szCs w:val="18"/>
        </w:rPr>
        <w:t xml:space="preserve"> </w:t>
      </w:r>
      <w:r w:rsidR="00BA4BC9" w:rsidRPr="00BA4BC9">
        <w:rPr>
          <w:rFonts w:ascii="Arial" w:hAnsi="Arial" w:cs="Arial"/>
          <w:sz w:val="18"/>
          <w:szCs w:val="18"/>
        </w:rPr>
        <w:t>van afzetcontainers</w:t>
      </w:r>
      <w:r w:rsidR="007747DD" w:rsidRPr="00BA4BC9">
        <w:rPr>
          <w:rFonts w:ascii="Arial" w:hAnsi="Arial" w:cs="Arial"/>
          <w:sz w:val="18"/>
          <w:szCs w:val="18"/>
        </w:rPr>
        <w:t xml:space="preserve">, </w:t>
      </w:r>
      <w:r w:rsidRPr="00BA4BC9">
        <w:rPr>
          <w:rFonts w:ascii="Arial" w:hAnsi="Arial" w:cs="Arial"/>
          <w:sz w:val="18"/>
          <w:szCs w:val="18"/>
        </w:rPr>
        <w:t>conform de specificaties, voorwaarden en bepalingen zoals opgenomen in de</w:t>
      </w:r>
      <w:r w:rsidR="00C978EF" w:rsidRPr="00BA4BC9">
        <w:rPr>
          <w:rFonts w:ascii="Arial" w:hAnsi="Arial" w:cs="Arial"/>
          <w:sz w:val="18"/>
          <w:szCs w:val="18"/>
        </w:rPr>
        <w:t xml:space="preserve"> </w:t>
      </w:r>
      <w:r w:rsidRPr="00BA4BC9">
        <w:rPr>
          <w:rFonts w:ascii="Arial" w:hAnsi="Arial" w:cs="Arial"/>
          <w:sz w:val="18"/>
          <w:szCs w:val="18"/>
        </w:rPr>
        <w:t>onderstaande, in volgorde van prevalentie</w:t>
      </w:r>
      <w:r w:rsidRPr="002C3CFA">
        <w:rPr>
          <w:rFonts w:ascii="Arial" w:hAnsi="Arial" w:cs="Arial"/>
          <w:sz w:val="18"/>
          <w:szCs w:val="18"/>
        </w:rPr>
        <w:t>,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0BA5530C"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FE25EA" w:rsidRPr="00BA4BC9">
        <w:rPr>
          <w:rFonts w:ascii="Arial" w:hAnsi="Arial" w:cs="Arial"/>
          <w:sz w:val="18"/>
          <w:szCs w:val="18"/>
        </w:rPr>
        <w:t>overeenkomst</w:t>
      </w:r>
      <w:r w:rsidRPr="00BA4BC9">
        <w:rPr>
          <w:rFonts w:ascii="Arial" w:hAnsi="Arial" w:cs="Arial"/>
          <w:sz w:val="18"/>
          <w:szCs w:val="18"/>
        </w:rPr>
        <w:t>;</w:t>
      </w:r>
    </w:p>
    <w:p w14:paraId="41A6E63E" w14:textId="7C96B7B1" w:rsidR="003C5FA9" w:rsidRPr="005B01B7" w:rsidRDefault="003C5FA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22B1C540" w14:textId="2521E4FB" w:rsidR="00465AF9" w:rsidRPr="005B01B7" w:rsidRDefault="004276F5" w:rsidP="003C5FA9">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3729685D" w:rsidR="00690EB2" w:rsidRPr="00BA4BC9" w:rsidRDefault="00690EB2" w:rsidP="00510E18">
      <w:pPr>
        <w:pStyle w:val="Geenafstand"/>
        <w:rPr>
          <w:rFonts w:ascii="Arial" w:hAnsi="Arial" w:cs="Arial"/>
          <w:sz w:val="18"/>
          <w:szCs w:val="18"/>
        </w:rPr>
      </w:pPr>
      <w:r w:rsidRPr="00BA4BC9">
        <w:rPr>
          <w:rFonts w:ascii="Arial" w:hAnsi="Arial" w:cs="Arial"/>
          <w:sz w:val="18"/>
          <w:szCs w:val="18"/>
        </w:rPr>
        <w:t xml:space="preserve">Opdrachtnemer en opdrachtgever verklaren door ondertekening van deze </w:t>
      </w:r>
      <w:r w:rsidR="00FE25EA" w:rsidRPr="00BA4BC9">
        <w:rPr>
          <w:rFonts w:ascii="Arial" w:hAnsi="Arial" w:cs="Arial"/>
          <w:sz w:val="18"/>
          <w:szCs w:val="18"/>
        </w:rPr>
        <w:t>overeenkomst</w:t>
      </w:r>
      <w:r w:rsidRPr="00BA4BC9">
        <w:rPr>
          <w:rFonts w:ascii="Arial" w:hAnsi="Arial" w:cs="Arial"/>
          <w:sz w:val="18"/>
          <w:szCs w:val="18"/>
        </w:rPr>
        <w:t xml:space="preserve"> dat</w:t>
      </w:r>
      <w:r w:rsidR="00C56DC8" w:rsidRPr="00BA4BC9">
        <w:rPr>
          <w:rFonts w:ascii="Arial" w:hAnsi="Arial" w:cs="Arial"/>
          <w:sz w:val="18"/>
          <w:szCs w:val="18"/>
        </w:rPr>
        <w:t xml:space="preserve"> </w:t>
      </w:r>
      <w:r w:rsidRPr="00BA4BC9">
        <w:rPr>
          <w:rFonts w:ascii="Arial" w:hAnsi="Arial" w:cs="Arial"/>
          <w:sz w:val="18"/>
          <w:szCs w:val="18"/>
        </w:rPr>
        <w:t xml:space="preserve">zij </w:t>
      </w:r>
      <w:r w:rsidR="005F6795" w:rsidRPr="00BA4BC9">
        <w:rPr>
          <w:rFonts w:ascii="Arial" w:hAnsi="Arial" w:cs="Arial"/>
          <w:sz w:val="18"/>
          <w:szCs w:val="18"/>
        </w:rPr>
        <w:t xml:space="preserve">in het bezit zijn van en </w:t>
      </w:r>
      <w:r w:rsidRPr="00BA4BC9">
        <w:rPr>
          <w:rFonts w:ascii="Arial" w:hAnsi="Arial" w:cs="Arial"/>
          <w:sz w:val="18"/>
          <w:szCs w:val="18"/>
        </w:rPr>
        <w:t>bekend zijn met de inhoud van de documenten.</w:t>
      </w:r>
    </w:p>
    <w:p w14:paraId="6D7EED6F" w14:textId="77777777" w:rsidR="00690EB2" w:rsidRPr="00BA4BC9" w:rsidRDefault="00690EB2" w:rsidP="005F6795">
      <w:pPr>
        <w:autoSpaceDE w:val="0"/>
        <w:autoSpaceDN w:val="0"/>
        <w:adjustRightInd w:val="0"/>
        <w:spacing w:after="0" w:line="240" w:lineRule="auto"/>
        <w:jc w:val="both"/>
        <w:rPr>
          <w:rFonts w:ascii="Arial" w:hAnsi="Arial" w:cs="Arial"/>
          <w:sz w:val="18"/>
          <w:szCs w:val="18"/>
        </w:rPr>
      </w:pPr>
    </w:p>
    <w:p w14:paraId="6D7EED70" w14:textId="6EDE2F93" w:rsidR="00690EB2" w:rsidRDefault="002C3CFA" w:rsidP="00510E18">
      <w:pPr>
        <w:pStyle w:val="Geenafstand"/>
        <w:rPr>
          <w:rFonts w:ascii="Arial" w:hAnsi="Arial" w:cs="Arial"/>
          <w:sz w:val="18"/>
          <w:szCs w:val="18"/>
        </w:rPr>
      </w:pPr>
      <w:r w:rsidRPr="00BA4BC9">
        <w:rPr>
          <w:rFonts w:ascii="Arial" w:hAnsi="Arial" w:cs="Arial"/>
          <w:sz w:val="18"/>
          <w:szCs w:val="18"/>
        </w:rPr>
        <w:t xml:space="preserve">1.2 </w:t>
      </w:r>
      <w:r w:rsidR="00690EB2" w:rsidRPr="00BA4BC9">
        <w:rPr>
          <w:rFonts w:ascii="Arial" w:hAnsi="Arial" w:cs="Arial"/>
          <w:sz w:val="18"/>
          <w:szCs w:val="18"/>
        </w:rPr>
        <w:t xml:space="preserve">Opdrachtnemer </w:t>
      </w:r>
      <w:r w:rsidR="005F6795" w:rsidRPr="00BA4BC9">
        <w:rPr>
          <w:rFonts w:ascii="Arial" w:hAnsi="Arial" w:cs="Arial"/>
          <w:sz w:val="18"/>
          <w:szCs w:val="18"/>
        </w:rPr>
        <w:t>verbindt</w:t>
      </w:r>
      <w:r w:rsidR="00690EB2" w:rsidRPr="00BA4BC9">
        <w:rPr>
          <w:rFonts w:ascii="Arial" w:hAnsi="Arial" w:cs="Arial"/>
          <w:sz w:val="18"/>
          <w:szCs w:val="18"/>
        </w:rPr>
        <w:t xml:space="preserve"> zich deze </w:t>
      </w:r>
      <w:r w:rsidR="00FE25EA" w:rsidRPr="00BA4BC9">
        <w:rPr>
          <w:rFonts w:ascii="Arial" w:hAnsi="Arial" w:cs="Arial"/>
          <w:sz w:val="18"/>
          <w:szCs w:val="18"/>
        </w:rPr>
        <w:t>overeenkomst</w:t>
      </w:r>
      <w:r w:rsidR="00690EB2" w:rsidRPr="00BA4BC9">
        <w:rPr>
          <w:rFonts w:ascii="Arial" w:hAnsi="Arial" w:cs="Arial"/>
          <w:sz w:val="18"/>
          <w:szCs w:val="18"/>
        </w:rPr>
        <w:t xml:space="preserve"> gedurende de looptijd ervan uit te voeren in</w:t>
      </w:r>
      <w:r w:rsidR="005F6795" w:rsidRPr="00BA4BC9">
        <w:rPr>
          <w:rFonts w:ascii="Arial" w:hAnsi="Arial" w:cs="Arial"/>
          <w:sz w:val="18"/>
          <w:szCs w:val="18"/>
        </w:rPr>
        <w:t xml:space="preserve"> </w:t>
      </w:r>
      <w:r w:rsidR="00690EB2" w:rsidRPr="00BA4BC9">
        <w:rPr>
          <w:rFonts w:ascii="Arial" w:hAnsi="Arial" w:cs="Arial"/>
          <w:sz w:val="18"/>
          <w:szCs w:val="18"/>
        </w:rPr>
        <w:t xml:space="preserve">overeenstemming met de </w:t>
      </w:r>
      <w:r w:rsidR="005F6795" w:rsidRPr="00BA4BC9">
        <w:rPr>
          <w:rFonts w:ascii="Arial" w:hAnsi="Arial" w:cs="Arial"/>
          <w:sz w:val="18"/>
          <w:szCs w:val="18"/>
        </w:rPr>
        <w:t xml:space="preserve">inhoud van deze </w:t>
      </w:r>
      <w:r w:rsidR="00FE25EA" w:rsidRPr="00BA4BC9">
        <w:rPr>
          <w:rFonts w:ascii="Arial" w:hAnsi="Arial" w:cs="Arial"/>
          <w:sz w:val="18"/>
          <w:szCs w:val="18"/>
        </w:rPr>
        <w:t>overeenkomst</w:t>
      </w:r>
      <w:r w:rsidR="00690EB2" w:rsidRPr="00BA4BC9">
        <w:rPr>
          <w:rFonts w:ascii="Arial" w:hAnsi="Arial" w:cs="Arial"/>
          <w:sz w:val="18"/>
          <w:szCs w:val="18"/>
        </w:rPr>
        <w:t xml:space="preserve"> en de</w:t>
      </w:r>
      <w:r w:rsidR="005F6795" w:rsidRPr="00BA4BC9">
        <w:rPr>
          <w:rFonts w:ascii="Arial" w:hAnsi="Arial" w:cs="Arial"/>
          <w:sz w:val="18"/>
          <w:szCs w:val="18"/>
        </w:rPr>
        <w:t>,</w:t>
      </w:r>
      <w:r w:rsidR="00690EB2" w:rsidRPr="00BA4BC9">
        <w:rPr>
          <w:rFonts w:ascii="Arial" w:hAnsi="Arial" w:cs="Arial"/>
          <w:sz w:val="18"/>
          <w:szCs w:val="18"/>
        </w:rPr>
        <w:t xml:space="preserve"> van</w:t>
      </w:r>
      <w:r w:rsidR="005F6795" w:rsidRPr="00BA4BC9">
        <w:rPr>
          <w:rFonts w:ascii="Arial" w:hAnsi="Arial" w:cs="Arial"/>
          <w:sz w:val="18"/>
          <w:szCs w:val="18"/>
        </w:rPr>
        <w:t xml:space="preserve"> </w:t>
      </w:r>
      <w:r w:rsidR="00690EB2" w:rsidRPr="00BA4BC9">
        <w:rPr>
          <w:rFonts w:ascii="Arial" w:hAnsi="Arial" w:cs="Arial"/>
          <w:sz w:val="18"/>
          <w:szCs w:val="18"/>
        </w:rPr>
        <w:t xml:space="preserve">de </w:t>
      </w:r>
      <w:r w:rsidR="00FE25EA" w:rsidRPr="00BA4BC9">
        <w:rPr>
          <w:rFonts w:ascii="Arial" w:hAnsi="Arial" w:cs="Arial"/>
          <w:sz w:val="18"/>
          <w:szCs w:val="18"/>
        </w:rPr>
        <w:t>overeenkomst</w:t>
      </w:r>
      <w:r w:rsidR="00690EB2" w:rsidRPr="00BA4BC9">
        <w:rPr>
          <w:rFonts w:ascii="Arial" w:hAnsi="Arial" w:cs="Arial"/>
          <w:sz w:val="18"/>
          <w:szCs w:val="18"/>
        </w:rPr>
        <w:t xml:space="preserve"> deel uitmakende</w:t>
      </w:r>
      <w:r w:rsidR="005F6795" w:rsidRPr="00BA4BC9">
        <w:rPr>
          <w:rFonts w:ascii="Arial" w:hAnsi="Arial" w:cs="Arial"/>
          <w:sz w:val="18"/>
          <w:szCs w:val="18"/>
        </w:rPr>
        <w:t>,</w:t>
      </w:r>
      <w:r w:rsidR="00690EB2" w:rsidRPr="00BA4BC9">
        <w:rPr>
          <w:rFonts w:ascii="Arial" w:hAnsi="Arial" w:cs="Arial"/>
          <w:sz w:val="18"/>
          <w:szCs w:val="18"/>
        </w:rPr>
        <w:t xml:space="preserve"> bijlagen.</w:t>
      </w:r>
      <w:r w:rsidR="005F6795" w:rsidRPr="00BA4BC9">
        <w:rPr>
          <w:rFonts w:ascii="Arial" w:hAnsi="Arial" w:cs="Arial"/>
          <w:sz w:val="18"/>
          <w:szCs w:val="18"/>
        </w:rPr>
        <w:t xml:space="preserve"> Opdrachtgever verbindt zich de dienstverlening door de opdrachtnemer te vergoeden tegen de overeengekomen vergoedingen.</w:t>
      </w:r>
      <w:r w:rsidR="005F6795" w:rsidRPr="005B01B7">
        <w:rPr>
          <w:rFonts w:ascii="Arial" w:hAnsi="Arial" w:cs="Arial"/>
          <w:sz w:val="18"/>
          <w:szCs w:val="18"/>
        </w:rPr>
        <w:t xml:space="preserve"> </w:t>
      </w:r>
    </w:p>
    <w:p w14:paraId="6AA94CA2" w14:textId="77777777" w:rsidR="002C3CFA" w:rsidRDefault="002C3CFA" w:rsidP="00510E18">
      <w:pPr>
        <w:pStyle w:val="Geenafstand"/>
        <w:rPr>
          <w:rFonts w:ascii="Arial" w:hAnsi="Arial" w:cs="Arial"/>
          <w:sz w:val="18"/>
          <w:szCs w:val="18"/>
        </w:rPr>
      </w:pPr>
    </w:p>
    <w:p w14:paraId="1DEAF4BE" w14:textId="563A9861"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sidR="00FE25EA">
        <w:rPr>
          <w:rFonts w:ascii="Arial" w:hAnsi="Arial" w:cs="Arial"/>
          <w:sz w:val="18"/>
          <w:szCs w:val="18"/>
        </w:rPr>
        <w:t>overeenkomst</w:t>
      </w:r>
      <w:r>
        <w:rPr>
          <w:rFonts w:ascii="Arial" w:hAnsi="Arial" w:cs="Arial"/>
          <w:sz w:val="18"/>
          <w:szCs w:val="18"/>
        </w:rPr>
        <w:t xml:space="preserve">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w:t>
      </w:r>
      <w:r w:rsidRPr="002C3CFA">
        <w:rPr>
          <w:rFonts w:ascii="Arial" w:hAnsi="Arial" w:cs="Arial"/>
          <w:sz w:val="18"/>
          <w:szCs w:val="18"/>
        </w:rPr>
        <w:lastRenderedPageBreak/>
        <w:t xml:space="preserve">uitvoering van de </w:t>
      </w:r>
      <w:r w:rsidR="00FE25EA">
        <w:rPr>
          <w:rFonts w:ascii="Arial" w:hAnsi="Arial" w:cs="Arial"/>
          <w:sz w:val="18"/>
          <w:szCs w:val="18"/>
        </w:rPr>
        <w:t>overeenkomst</w:t>
      </w:r>
      <w:r w:rsidRPr="002C3CFA">
        <w:rPr>
          <w:rFonts w:ascii="Arial" w:hAnsi="Arial" w:cs="Arial"/>
          <w:sz w:val="18"/>
          <w:szCs w:val="18"/>
        </w:rPr>
        <w:t xml:space="preserve">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73B9D15B"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324ABB">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12B0CC0D" w:rsidR="00465AF9" w:rsidRDefault="00465AF9" w:rsidP="00465AF9">
      <w:pPr>
        <w:autoSpaceDE w:val="0"/>
        <w:autoSpaceDN w:val="0"/>
        <w:adjustRightInd w:val="0"/>
        <w:spacing w:after="0" w:line="240" w:lineRule="auto"/>
        <w:jc w:val="both"/>
        <w:rPr>
          <w:rFonts w:ascii="Arial" w:hAnsi="Arial" w:cs="Arial"/>
          <w:sz w:val="18"/>
          <w:szCs w:val="18"/>
        </w:rPr>
      </w:pPr>
      <w:r w:rsidRPr="00BA2D6F">
        <w:rPr>
          <w:rFonts w:ascii="Arial" w:hAnsi="Arial" w:cs="Arial"/>
          <w:sz w:val="18"/>
          <w:szCs w:val="18"/>
        </w:rPr>
        <w:t xml:space="preserve">De beoogde ingangsdatum van de </w:t>
      </w:r>
      <w:r w:rsidR="00FE25EA" w:rsidRPr="00BA2D6F">
        <w:rPr>
          <w:rFonts w:ascii="Arial" w:hAnsi="Arial" w:cs="Arial"/>
          <w:sz w:val="18"/>
          <w:szCs w:val="18"/>
        </w:rPr>
        <w:t>overeenkomst</w:t>
      </w:r>
      <w:r w:rsidRPr="00BA2D6F">
        <w:rPr>
          <w:rFonts w:ascii="Arial" w:hAnsi="Arial" w:cs="Arial"/>
          <w:sz w:val="18"/>
          <w:szCs w:val="18"/>
        </w:rPr>
        <w:t xml:space="preserve"> is </w:t>
      </w:r>
      <w:r w:rsidR="007B5FB7" w:rsidRPr="00BA2D6F">
        <w:rPr>
          <w:rFonts w:ascii="Arial" w:hAnsi="Arial" w:cs="Arial"/>
          <w:sz w:val="18"/>
          <w:szCs w:val="18"/>
        </w:rPr>
        <w:t>1 oktober 2025</w:t>
      </w:r>
      <w:r w:rsidRPr="00BA2D6F">
        <w:rPr>
          <w:rFonts w:ascii="Arial" w:hAnsi="Arial" w:cs="Arial"/>
          <w:sz w:val="18"/>
          <w:szCs w:val="18"/>
        </w:rPr>
        <w:t xml:space="preserve">. De </w:t>
      </w:r>
      <w:r w:rsidR="00212049" w:rsidRPr="00BA2D6F">
        <w:rPr>
          <w:rFonts w:ascii="Arial" w:hAnsi="Arial" w:cs="Arial"/>
          <w:sz w:val="18"/>
          <w:szCs w:val="18"/>
        </w:rPr>
        <w:t>initiële</w:t>
      </w:r>
      <w:r w:rsidRPr="00BA2D6F">
        <w:rPr>
          <w:rFonts w:ascii="Arial" w:hAnsi="Arial" w:cs="Arial"/>
          <w:sz w:val="18"/>
          <w:szCs w:val="18"/>
        </w:rPr>
        <w:t xml:space="preserve"> looptijd van de </w:t>
      </w:r>
      <w:r w:rsidR="00FE25EA" w:rsidRPr="00BA2D6F">
        <w:rPr>
          <w:rFonts w:ascii="Arial" w:hAnsi="Arial" w:cs="Arial"/>
          <w:sz w:val="18"/>
          <w:szCs w:val="18"/>
        </w:rPr>
        <w:t>overeenkomst</w:t>
      </w:r>
      <w:r w:rsidRPr="00BA2D6F">
        <w:rPr>
          <w:rFonts w:ascii="Arial" w:hAnsi="Arial" w:cs="Arial"/>
          <w:sz w:val="18"/>
          <w:szCs w:val="18"/>
        </w:rPr>
        <w:t xml:space="preserve"> is </w:t>
      </w:r>
      <w:r w:rsidR="007B5FB7" w:rsidRPr="00BA2D6F">
        <w:rPr>
          <w:rFonts w:ascii="Arial" w:hAnsi="Arial" w:cs="Arial"/>
          <w:sz w:val="18"/>
          <w:szCs w:val="18"/>
        </w:rPr>
        <w:t>2</w:t>
      </w:r>
      <w:r w:rsidRPr="00BA2D6F">
        <w:rPr>
          <w:rFonts w:ascii="Arial" w:hAnsi="Arial" w:cs="Arial"/>
          <w:sz w:val="18"/>
          <w:szCs w:val="18"/>
        </w:rPr>
        <w:t xml:space="preserve"> jaar. De </w:t>
      </w:r>
      <w:r w:rsidR="00212049" w:rsidRPr="00BA2D6F">
        <w:rPr>
          <w:rFonts w:ascii="Arial" w:hAnsi="Arial" w:cs="Arial"/>
          <w:sz w:val="18"/>
          <w:szCs w:val="18"/>
        </w:rPr>
        <w:t xml:space="preserve">initiële looptijd van de </w:t>
      </w:r>
      <w:r w:rsidR="00FE25EA" w:rsidRPr="00BA2D6F">
        <w:rPr>
          <w:rFonts w:ascii="Arial" w:hAnsi="Arial" w:cs="Arial"/>
          <w:sz w:val="18"/>
          <w:szCs w:val="18"/>
        </w:rPr>
        <w:t>overeenkomst</w:t>
      </w:r>
      <w:r w:rsidRPr="00BA2D6F">
        <w:rPr>
          <w:rFonts w:ascii="Arial" w:hAnsi="Arial" w:cs="Arial"/>
          <w:sz w:val="18"/>
          <w:szCs w:val="18"/>
        </w:rPr>
        <w:t xml:space="preserve"> eindigt op </w:t>
      </w:r>
      <w:r w:rsidR="007B5FB7" w:rsidRPr="00BA2D6F">
        <w:rPr>
          <w:rFonts w:ascii="Arial" w:hAnsi="Arial" w:cs="Arial"/>
          <w:sz w:val="18"/>
          <w:szCs w:val="18"/>
        </w:rPr>
        <w:t>31 december 202</w:t>
      </w:r>
      <w:r w:rsidR="005439DB" w:rsidRPr="00BA2D6F">
        <w:rPr>
          <w:rFonts w:ascii="Arial" w:hAnsi="Arial" w:cs="Arial"/>
          <w:sz w:val="18"/>
          <w:szCs w:val="18"/>
        </w:rPr>
        <w:t>7</w:t>
      </w:r>
      <w:r w:rsidRPr="00BA2D6F">
        <w:rPr>
          <w:rFonts w:ascii="Arial" w:hAnsi="Arial" w:cs="Arial"/>
          <w:sz w:val="18"/>
          <w:szCs w:val="18"/>
        </w:rPr>
        <w:t xml:space="preserve">. De </w:t>
      </w:r>
      <w:r w:rsidR="00FE25EA" w:rsidRPr="00BA2D6F">
        <w:rPr>
          <w:rFonts w:ascii="Arial" w:hAnsi="Arial" w:cs="Arial"/>
          <w:sz w:val="18"/>
          <w:szCs w:val="18"/>
        </w:rPr>
        <w:t>overeenkomst</w:t>
      </w:r>
      <w:r w:rsidRPr="00BA2D6F">
        <w:rPr>
          <w:rFonts w:ascii="Arial" w:hAnsi="Arial" w:cs="Arial"/>
          <w:sz w:val="18"/>
          <w:szCs w:val="18"/>
        </w:rPr>
        <w:t xml:space="preserve"> is door opdrachtgever optioneel </w:t>
      </w:r>
      <w:r w:rsidR="00C81F8A">
        <w:rPr>
          <w:rFonts w:ascii="Arial" w:hAnsi="Arial" w:cs="Arial"/>
          <w:sz w:val="18"/>
          <w:szCs w:val="18"/>
        </w:rPr>
        <w:t>3</w:t>
      </w:r>
      <w:r w:rsidR="007B5FB7" w:rsidRPr="00BA2D6F">
        <w:rPr>
          <w:rFonts w:ascii="Arial" w:hAnsi="Arial" w:cs="Arial"/>
          <w:sz w:val="18"/>
          <w:szCs w:val="18"/>
        </w:rPr>
        <w:t xml:space="preserve"> maal</w:t>
      </w:r>
      <w:r w:rsidR="005B75E7" w:rsidRPr="00BA2D6F">
        <w:rPr>
          <w:rFonts w:ascii="Arial" w:hAnsi="Arial" w:cs="Arial"/>
          <w:sz w:val="18"/>
          <w:szCs w:val="18"/>
        </w:rPr>
        <w:t xml:space="preserve"> </w:t>
      </w:r>
      <w:r w:rsidR="002A55C2">
        <w:rPr>
          <w:rFonts w:ascii="Arial" w:hAnsi="Arial" w:cs="Arial"/>
          <w:sz w:val="18"/>
          <w:szCs w:val="18"/>
        </w:rPr>
        <w:t xml:space="preserve">eenzijdig </w:t>
      </w:r>
      <w:r w:rsidRPr="00BA2D6F">
        <w:rPr>
          <w:rFonts w:ascii="Arial" w:hAnsi="Arial" w:cs="Arial"/>
          <w:sz w:val="18"/>
          <w:szCs w:val="18"/>
        </w:rPr>
        <w:t xml:space="preserve">te verlengen met </w:t>
      </w:r>
      <w:r w:rsidR="00C81F8A">
        <w:rPr>
          <w:rFonts w:ascii="Arial" w:hAnsi="Arial" w:cs="Arial"/>
          <w:sz w:val="18"/>
          <w:szCs w:val="18"/>
        </w:rPr>
        <w:t>2</w:t>
      </w:r>
      <w:r w:rsidRPr="00BA2D6F">
        <w:rPr>
          <w:rFonts w:ascii="Arial" w:hAnsi="Arial" w:cs="Arial"/>
          <w:sz w:val="18"/>
          <w:szCs w:val="18"/>
        </w:rPr>
        <w:t xml:space="preserve"> jaar</w:t>
      </w:r>
      <w:r w:rsidR="00766BD7">
        <w:rPr>
          <w:rFonts w:ascii="Arial" w:hAnsi="Arial" w:cs="Arial"/>
          <w:sz w:val="18"/>
          <w:szCs w:val="18"/>
        </w:rPr>
        <w:t xml:space="preserve"> per verlenging</w:t>
      </w:r>
      <w:r w:rsidRPr="00BA2D6F">
        <w:rPr>
          <w:rFonts w:ascii="Arial" w:hAnsi="Arial" w:cs="Arial"/>
          <w:sz w:val="18"/>
          <w:szCs w:val="18"/>
        </w:rPr>
        <w:t xml:space="preserve">. Van rechtswege eindigt de </w:t>
      </w:r>
      <w:r w:rsidR="00FE25EA" w:rsidRPr="00BA2D6F">
        <w:rPr>
          <w:rFonts w:ascii="Arial" w:hAnsi="Arial" w:cs="Arial"/>
          <w:sz w:val="18"/>
          <w:szCs w:val="18"/>
        </w:rPr>
        <w:t>overeenkomst</w:t>
      </w:r>
      <w:r w:rsidRPr="00BA2D6F">
        <w:rPr>
          <w:rFonts w:ascii="Arial" w:hAnsi="Arial" w:cs="Arial"/>
          <w:sz w:val="18"/>
          <w:szCs w:val="18"/>
        </w:rPr>
        <w:t xml:space="preserve"> op </w:t>
      </w:r>
      <w:r w:rsidR="007B5FB7" w:rsidRPr="00BA2D6F">
        <w:rPr>
          <w:rFonts w:ascii="Arial" w:hAnsi="Arial" w:cs="Arial"/>
          <w:sz w:val="18"/>
          <w:szCs w:val="18"/>
        </w:rPr>
        <w:t>31 december</w:t>
      </w:r>
      <w:r w:rsidR="00BA2D6F" w:rsidRPr="00BA2D6F">
        <w:rPr>
          <w:rFonts w:ascii="Arial" w:hAnsi="Arial" w:cs="Arial"/>
          <w:sz w:val="18"/>
          <w:szCs w:val="18"/>
        </w:rPr>
        <w:t xml:space="preserve"> 2033</w:t>
      </w:r>
      <w:r w:rsidRPr="00BA2D6F">
        <w:rPr>
          <w:rFonts w:ascii="Arial" w:hAnsi="Arial" w:cs="Arial"/>
          <w:sz w:val="18"/>
          <w:szCs w:val="18"/>
        </w:rPr>
        <w:t xml:space="preserve">. </w:t>
      </w:r>
      <w:r w:rsidR="00212049" w:rsidRPr="00BA2D6F">
        <w:rPr>
          <w:rFonts w:ascii="Arial" w:hAnsi="Arial" w:cs="Arial"/>
          <w:sz w:val="18"/>
          <w:szCs w:val="18"/>
        </w:rPr>
        <w:t xml:space="preserve">De </w:t>
      </w:r>
      <w:r w:rsidR="004F6109" w:rsidRPr="00BA2D6F">
        <w:rPr>
          <w:rFonts w:ascii="Arial" w:hAnsi="Arial" w:cs="Arial"/>
          <w:sz w:val="18"/>
          <w:szCs w:val="18"/>
        </w:rPr>
        <w:t xml:space="preserve">maximale looptijd </w:t>
      </w:r>
      <w:r w:rsidR="00B342F0" w:rsidRPr="00BA2D6F">
        <w:rPr>
          <w:rFonts w:ascii="Arial" w:hAnsi="Arial" w:cs="Arial"/>
          <w:sz w:val="18"/>
          <w:szCs w:val="18"/>
        </w:rPr>
        <w:t xml:space="preserve">van de </w:t>
      </w:r>
      <w:r w:rsidR="00FE25EA" w:rsidRPr="00BA2D6F">
        <w:rPr>
          <w:rFonts w:ascii="Arial" w:hAnsi="Arial" w:cs="Arial"/>
          <w:sz w:val="18"/>
          <w:szCs w:val="18"/>
        </w:rPr>
        <w:t>overeenkomst</w:t>
      </w:r>
      <w:r w:rsidR="00B342F0" w:rsidRPr="00BA2D6F">
        <w:rPr>
          <w:rFonts w:ascii="Arial" w:hAnsi="Arial" w:cs="Arial"/>
          <w:sz w:val="18"/>
          <w:szCs w:val="18"/>
        </w:rPr>
        <w:t xml:space="preserve"> </w:t>
      </w:r>
      <w:r w:rsidR="002C7026" w:rsidRPr="00BA2D6F">
        <w:rPr>
          <w:rFonts w:ascii="Arial" w:hAnsi="Arial" w:cs="Arial"/>
          <w:sz w:val="18"/>
          <w:szCs w:val="18"/>
        </w:rPr>
        <w:t xml:space="preserve">(inclusief verlengingsopties) betreft </w:t>
      </w:r>
      <w:r w:rsidR="005D6074">
        <w:rPr>
          <w:rFonts w:ascii="Arial" w:hAnsi="Arial" w:cs="Arial"/>
          <w:sz w:val="18"/>
          <w:szCs w:val="18"/>
        </w:rPr>
        <w:t>8</w:t>
      </w:r>
      <w:r w:rsidR="00212049" w:rsidRPr="00BA2D6F">
        <w:rPr>
          <w:rFonts w:ascii="Arial" w:hAnsi="Arial" w:cs="Arial"/>
          <w:sz w:val="18"/>
          <w:szCs w:val="18"/>
        </w:rPr>
        <w:t xml:space="preserve">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6195BE31"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sidR="00324ABB">
        <w:rPr>
          <w:rFonts w:ascii="Arial" w:hAnsi="Arial" w:cs="Arial"/>
          <w:sz w:val="18"/>
          <w:szCs w:val="18"/>
        </w:rPr>
        <w:t>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2FDF9393" w:rsidR="009B5F18"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530845">
        <w:rPr>
          <w:rFonts w:ascii="Arial" w:hAnsi="Arial" w:cs="Arial"/>
          <w:sz w:val="18"/>
          <w:szCs w:val="18"/>
        </w:rPr>
        <w:t>getekende</w:t>
      </w:r>
      <w:r w:rsidR="00242210">
        <w:rPr>
          <w:rFonts w:ascii="Arial" w:hAnsi="Arial" w:cs="Arial"/>
          <w:sz w:val="18"/>
          <w:szCs w:val="18"/>
        </w:rPr>
        <w:t xml:space="preserve"> prijzenblad </w:t>
      </w:r>
      <w:r w:rsidRPr="00077CF7">
        <w:rPr>
          <w:rFonts w:ascii="Arial" w:hAnsi="Arial" w:cs="Arial"/>
          <w:sz w:val="18"/>
          <w:szCs w:val="18"/>
        </w:rPr>
        <w:t xml:space="preserve">bijlage </w:t>
      </w:r>
      <w:r w:rsidR="001B029E" w:rsidRPr="00077CF7">
        <w:rPr>
          <w:rFonts w:ascii="Arial" w:hAnsi="Arial" w:cs="Arial"/>
          <w:sz w:val="18"/>
          <w:szCs w:val="18"/>
        </w:rPr>
        <w:t>12</w:t>
      </w:r>
      <w:r w:rsidR="00242210" w:rsidRPr="00077CF7">
        <w:rPr>
          <w:rFonts w:ascii="Arial" w:hAnsi="Arial" w:cs="Arial"/>
          <w:sz w:val="18"/>
          <w:szCs w:val="18"/>
        </w:rPr>
        <w:t>.</w:t>
      </w:r>
      <w:r w:rsidRPr="00077CF7">
        <w:rPr>
          <w:rFonts w:ascii="Arial" w:hAnsi="Arial" w:cs="Arial"/>
          <w:sz w:val="18"/>
          <w:szCs w:val="18"/>
        </w:rPr>
        <w:t xml:space="preserve"> </w:t>
      </w:r>
    </w:p>
    <w:p w14:paraId="6107D4C1"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p>
    <w:p w14:paraId="0479DE43" w14:textId="77777777" w:rsidR="00AE48CF" w:rsidRPr="00077CF7" w:rsidRDefault="00AE48CF" w:rsidP="00AE48CF">
      <w:pPr>
        <w:autoSpaceDE w:val="0"/>
        <w:autoSpaceDN w:val="0"/>
        <w:adjustRightInd w:val="0"/>
        <w:spacing w:after="0" w:line="240" w:lineRule="auto"/>
        <w:jc w:val="both"/>
        <w:rPr>
          <w:rFonts w:ascii="Arial" w:hAnsi="Arial" w:cs="Arial"/>
          <w:b/>
          <w:bCs/>
          <w:sz w:val="18"/>
          <w:szCs w:val="18"/>
          <w:u w:val="single"/>
        </w:rPr>
      </w:pPr>
      <w:r w:rsidRPr="00077CF7">
        <w:rPr>
          <w:rFonts w:ascii="Arial" w:hAnsi="Arial" w:cs="Arial"/>
          <w:b/>
          <w:bCs/>
          <w:sz w:val="18"/>
          <w:szCs w:val="18"/>
          <w:u w:val="single"/>
        </w:rPr>
        <w:t xml:space="preserve">Prijsindexatie  </w:t>
      </w:r>
    </w:p>
    <w:p w14:paraId="52506444"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Vanwege de sterk fluctuerende staalprijzen wordt indexeringsmethodiek gehanteerd waarbij het basisprijsindexcijfer wordt genomen van het moment van sluiten van de inschrijving en het te indexeren bedrag wordt bepaald op het moment van bestellen. De onderstaande formules en indexeringen worden hierbij gehanteerd.</w:t>
      </w:r>
    </w:p>
    <w:p w14:paraId="712359D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7439B450" w14:textId="77777777" w:rsidR="00AE48CF" w:rsidRPr="00077CF7" w:rsidRDefault="00AE48CF" w:rsidP="00AE48CF">
      <w:pPr>
        <w:autoSpaceDE w:val="0"/>
        <w:autoSpaceDN w:val="0"/>
        <w:adjustRightInd w:val="0"/>
        <w:spacing w:after="0" w:line="240" w:lineRule="auto"/>
        <w:jc w:val="both"/>
        <w:rPr>
          <w:rFonts w:ascii="Arial" w:hAnsi="Arial" w:cs="Arial"/>
          <w:b/>
          <w:bCs/>
          <w:sz w:val="18"/>
          <w:szCs w:val="18"/>
        </w:rPr>
      </w:pPr>
      <w:r w:rsidRPr="00077CF7">
        <w:rPr>
          <w:rFonts w:ascii="Arial" w:hAnsi="Arial" w:cs="Arial"/>
          <w:b/>
          <w:bCs/>
          <w:sz w:val="18"/>
          <w:szCs w:val="18"/>
        </w:rPr>
        <w:t>Te hanteren indexeringen:</w:t>
      </w:r>
    </w:p>
    <w:p w14:paraId="64C757F9" w14:textId="77777777" w:rsidR="00AE48CF" w:rsidRPr="00077CF7" w:rsidRDefault="00AE48CF" w:rsidP="00AE48CF">
      <w:pPr>
        <w:autoSpaceDE w:val="0"/>
        <w:autoSpaceDN w:val="0"/>
        <w:adjustRightInd w:val="0"/>
        <w:spacing w:after="0" w:line="240" w:lineRule="auto"/>
        <w:jc w:val="both"/>
        <w:rPr>
          <w:rFonts w:ascii="Arial" w:hAnsi="Arial" w:cs="Arial"/>
          <w:b/>
          <w:bCs/>
          <w:sz w:val="18"/>
          <w:szCs w:val="18"/>
          <w:u w:val="single"/>
        </w:rPr>
      </w:pPr>
      <w:r w:rsidRPr="00077CF7">
        <w:rPr>
          <w:rFonts w:ascii="Arial" w:hAnsi="Arial" w:cs="Arial"/>
          <w:b/>
          <w:bCs/>
          <w:sz w:val="18"/>
          <w:szCs w:val="18"/>
          <w:u w:val="single"/>
        </w:rPr>
        <w:t>Levering containers</w:t>
      </w:r>
    </w:p>
    <w:p w14:paraId="4E86CF7C"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Staal: warm gewalste coils (https://www.vraagenaanbod.nl/prijzen/staalprijzen/) </w:t>
      </w:r>
    </w:p>
    <w:p w14:paraId="24D2B4B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prijs op datum van de eerste dag van de maand waarin de sluitingsdatum van de inschrijving viel.</w:t>
      </w:r>
    </w:p>
    <w:p w14:paraId="426AD2AD"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Cao-lonen; indexcijfers (2020=100), Particuliere bedrijven’ per maand inclusief bijzondere beloningen bij het aangaan van de overeenkomst.</w:t>
      </w:r>
    </w:p>
    <w:p w14:paraId="172111A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Lonen: het meest recente definitief vastgestelde indexcijfer van het uurloon.</w:t>
      </w:r>
    </w:p>
    <w:p w14:paraId="6AAF5FED"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Hiervoor wordt genomen het meest recente indexcijfer van ‘Cao-lonen; indexcijfers (2020=100), Particuliere bedrijven’ per maand inclusief bijzondere beloningen. </w:t>
      </w:r>
    </w:p>
    <w:p w14:paraId="64FFF7A3"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https://opendata.cbs.nl/#/CBS/nl/dataset/85663NED/table?dl=B5872 </w:t>
      </w:r>
    </w:p>
    <w:p w14:paraId="4ACC21AC"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1434AE2F"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Het basisindexcijfer (dat wil zeggen het indexcijfer geldend ten tijde van de sluitingsdatum van de inschrijving) wordt zo snel mogelijk, na sluiting van de inschrijftermijn, gecommuniceerd aan de inschrijvers.</w:t>
      </w:r>
    </w:p>
    <w:p w14:paraId="440B0DB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771A6B70"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De te hanteren formules voor indexering zijn ((prijsindexcijfer staal op het moment van bestellen / basisprijsindexcijfer staal op moment van sluiten van de inschrijftermijn ) x 70% + (prijsindexcijfer loon op moment van bestellen / basisindexcijfer loon op het moment van bestellen) x 30% ) x opgegeven prijs voor de desbetreffende container in de inschrijving.</w:t>
      </w:r>
    </w:p>
    <w:p w14:paraId="4B98A3D8"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39D26E8F" w14:textId="77777777" w:rsidR="00AE48CF" w:rsidRPr="00077CF7" w:rsidRDefault="00AE48CF" w:rsidP="00AE48CF">
      <w:pPr>
        <w:autoSpaceDE w:val="0"/>
        <w:autoSpaceDN w:val="0"/>
        <w:adjustRightInd w:val="0"/>
        <w:spacing w:after="0" w:line="240" w:lineRule="auto"/>
        <w:jc w:val="both"/>
        <w:rPr>
          <w:rFonts w:ascii="Arial" w:hAnsi="Arial" w:cs="Arial"/>
          <w:sz w:val="18"/>
          <w:szCs w:val="18"/>
          <w:u w:val="single"/>
        </w:rPr>
      </w:pPr>
      <w:r w:rsidRPr="00077CF7">
        <w:rPr>
          <w:rFonts w:ascii="Arial" w:hAnsi="Arial" w:cs="Arial"/>
          <w:sz w:val="18"/>
          <w:szCs w:val="18"/>
          <w:u w:val="single"/>
        </w:rPr>
        <w:t>Voorbeeld:</w:t>
      </w:r>
    </w:p>
    <w:p w14:paraId="58E83CA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Een inschrijving sloot op 10 april 2021. </w:t>
      </w:r>
    </w:p>
    <w:p w14:paraId="606C21FE"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Een inschrijver heeft met een prijs van € 12.750 ingeschreven voor een bepaald type container en dit type container wordt besteld in maart 2022.</w:t>
      </w:r>
    </w:p>
    <w:p w14:paraId="2F60FE1E"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De prijs voor staal (warmgewalste coils) bedroeg op 1 april 2021 € 930. </w:t>
      </w:r>
    </w:p>
    <w:p w14:paraId="37018D81"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Het basisindexcijfer voor staal bedraagt daarmee 930.</w:t>
      </w:r>
    </w:p>
    <w:p w14:paraId="519E6814"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Op het moment van bestellen (maart 2022 bedraagt de prijs van staal € 1.380.</w:t>
      </w:r>
    </w:p>
    <w:p w14:paraId="450B956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686FEEA7"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Het indexcijfer voor de looncomponent bedroeg in april 2021 119,9. </w:t>
      </w:r>
    </w:p>
    <w:p w14:paraId="2923732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Dit is het basis indexcijfer voor de looncomponent.</w:t>
      </w:r>
    </w:p>
    <w:p w14:paraId="5004997F"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Het indexcijfer voor de looncomponent bedraagt in maart 2022 122,7.</w:t>
      </w:r>
    </w:p>
    <w:p w14:paraId="5B81752D"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10792999"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De prijs voor de bestelde container in maart 2022 bedraagt conform de formule:</w:t>
      </w:r>
    </w:p>
    <w:p w14:paraId="133D9BC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(( 1.380 / 930 x 70%) + 122,7 / 119,9 x 30%) x 12.750) = € 17.157,87</w:t>
      </w:r>
    </w:p>
    <w:p w14:paraId="3D8E599E"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1910D5F2" w14:textId="77777777" w:rsidR="00AE48CF" w:rsidRPr="00077CF7" w:rsidRDefault="00AE48CF" w:rsidP="00AE48CF">
      <w:pPr>
        <w:autoSpaceDE w:val="0"/>
        <w:autoSpaceDN w:val="0"/>
        <w:adjustRightInd w:val="0"/>
        <w:spacing w:after="0" w:line="240" w:lineRule="auto"/>
        <w:jc w:val="both"/>
        <w:rPr>
          <w:rFonts w:ascii="Arial" w:hAnsi="Arial" w:cs="Arial"/>
          <w:b/>
          <w:bCs/>
          <w:sz w:val="18"/>
          <w:szCs w:val="18"/>
          <w:u w:val="single"/>
        </w:rPr>
      </w:pPr>
      <w:r w:rsidRPr="00077CF7">
        <w:rPr>
          <w:rFonts w:ascii="Arial" w:hAnsi="Arial" w:cs="Arial"/>
          <w:b/>
          <w:bCs/>
          <w:sz w:val="18"/>
          <w:szCs w:val="18"/>
          <w:u w:val="single"/>
        </w:rPr>
        <w:t>Werkzaamheden aan containers</w:t>
      </w:r>
    </w:p>
    <w:p w14:paraId="35EC6CB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lastRenderedPageBreak/>
        <w:t>Voor werkzaamheden (zowel loon, materialen als overige componenten) na het kalenderjaar 2025, wordt als indexering genomen de CBS index: ‘Cao-lonen; indexcijfers (2020=100), Particuliere bedrijven’ per maand inclusief bijzondere beloningen. https://opendata.cbs.nl/#/CBS/nl/dataset/85663NED/table?dl=B5872</w:t>
      </w:r>
    </w:p>
    <w:p w14:paraId="4A12C2F4"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Indexering vindt jaarlijks plaats op 1 januari. De indexering vindt voor de eerste maal op 1 januari 2026.</w:t>
      </w:r>
    </w:p>
    <w:p w14:paraId="4CCDDFC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110DFC82"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Hiervoor wordt als basiscijfer genomen het indexcijfer van de maand van de sluitingsdatum van de inschrijving. De te hanteren formule voor indexering is:</w:t>
      </w:r>
    </w:p>
    <w:p w14:paraId="609CB156"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(meest recente prijsindexcijfer op het moment van indexeren / indexcijfer van de maand van sluiten van de inschrijftermijn )) x opgegeven prijs voor de desbetreffende component. Indien het meest recente gepubliceerde prijsindexcijfer een voorlopig cijfer is wordt dit voorlopige cijfer gehanteerd, vastgelegd en gecommuniceerd tussen opdrachtgever en inschrijver. Er vindt geen herrekening plaats zodra een definitief cijfer door het CBS bekend wordt gemaakt.</w:t>
      </w:r>
    </w:p>
    <w:p w14:paraId="764C0D3A"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5EA453DE" w14:textId="77777777" w:rsidR="00AE48CF" w:rsidRPr="00077CF7" w:rsidRDefault="00AE48CF" w:rsidP="00AE48CF">
      <w:pPr>
        <w:autoSpaceDE w:val="0"/>
        <w:autoSpaceDN w:val="0"/>
        <w:adjustRightInd w:val="0"/>
        <w:spacing w:after="0" w:line="240" w:lineRule="auto"/>
        <w:jc w:val="both"/>
        <w:rPr>
          <w:rFonts w:ascii="Arial" w:hAnsi="Arial" w:cs="Arial"/>
          <w:sz w:val="18"/>
          <w:szCs w:val="18"/>
          <w:u w:val="single"/>
        </w:rPr>
      </w:pPr>
      <w:r w:rsidRPr="00077CF7">
        <w:rPr>
          <w:rFonts w:ascii="Arial" w:hAnsi="Arial" w:cs="Arial"/>
          <w:sz w:val="18"/>
          <w:szCs w:val="18"/>
          <w:u w:val="single"/>
        </w:rPr>
        <w:t>Voorbeeld:</w:t>
      </w:r>
    </w:p>
    <w:p w14:paraId="613257C5"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Een inschrijving sloot op 10 april 2021. </w:t>
      </w:r>
    </w:p>
    <w:p w14:paraId="635DFE86"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Een inschrijver heeft met een prijs van € 100,= ingeschreven op een component. Het indexcijfer bedroeg 119,7 op het moment van sluiten van de inschrijving.</w:t>
      </w:r>
    </w:p>
    <w:p w14:paraId="27FA5258"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De indexering wordt berekend voor het jaar 2024. Het meest recente indexcijfer bedraag 125,1 over de maand november 2023. Dit is een voorlopig cijfer en wordt vastgelegd tussen opdrachtgever en inschrijver. </w:t>
      </w:r>
    </w:p>
    <w:p w14:paraId="4935B084"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2BC19AC9"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De componenten worden nu geïndexeerd  conform de formule:</w:t>
      </w:r>
    </w:p>
    <w:p w14:paraId="3D5BDAE6"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( 125,1 / 119,9 ) x 100 = € 104,34</w:t>
      </w:r>
    </w:p>
    <w:p w14:paraId="07E98725" w14:textId="77777777" w:rsidR="00AE48CF" w:rsidRPr="00AE48CF"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 xml:space="preserve"> </w:t>
      </w:r>
    </w:p>
    <w:p w14:paraId="2B8F40E1" w14:textId="24F244E6" w:rsidR="00AE48CF" w:rsidRPr="005B01B7" w:rsidRDefault="00AE48CF" w:rsidP="00AE48CF">
      <w:pPr>
        <w:autoSpaceDE w:val="0"/>
        <w:autoSpaceDN w:val="0"/>
        <w:adjustRightInd w:val="0"/>
        <w:spacing w:after="0" w:line="240" w:lineRule="auto"/>
        <w:jc w:val="both"/>
        <w:rPr>
          <w:rFonts w:ascii="Arial" w:hAnsi="Arial" w:cs="Arial"/>
          <w:sz w:val="18"/>
          <w:szCs w:val="18"/>
        </w:rPr>
      </w:pPr>
      <w:r w:rsidRPr="00AE48CF">
        <w:rPr>
          <w:rFonts w:ascii="Arial" w:hAnsi="Arial" w:cs="Arial"/>
          <w:sz w:val="18"/>
          <w:szCs w:val="18"/>
        </w:rPr>
        <w:t>Voor de goede orde vermelden wij dat indexatie tevens kan leiden tot lagere prijzen (bij dalende indexen).</w:t>
      </w: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3" w14:textId="3C57AABC" w:rsidR="00FC6481" w:rsidRDefault="007B5FB7" w:rsidP="00B43803">
      <w:pPr>
        <w:autoSpaceDE w:val="0"/>
        <w:autoSpaceDN w:val="0"/>
        <w:adjustRightInd w:val="0"/>
        <w:spacing w:after="0" w:line="240" w:lineRule="auto"/>
        <w:rPr>
          <w:rFonts w:ascii="Arial" w:hAnsi="Arial" w:cs="Arial"/>
          <w:sz w:val="18"/>
          <w:szCs w:val="18"/>
        </w:rPr>
      </w:pPr>
      <w:r w:rsidRPr="007B5FB7">
        <w:rPr>
          <w:rFonts w:ascii="Arial" w:hAnsi="Arial" w:cs="Arial"/>
          <w:sz w:val="18"/>
          <w:szCs w:val="18"/>
        </w:rPr>
        <w:t>De facturatie van de levering vindt plaats op basis van daadwerkelijk gemaakte kosten, te alle tijden 100% achteraf na levering product onder voorbehoud van goedkeur/acceptatie levering door de opdrachtgever. De betaling van de facturen vindt plaats binnen 30 dagen na factuurdatum onder voorbehoud van goedkeur/acceptatie van de levering.</w:t>
      </w:r>
    </w:p>
    <w:p w14:paraId="5C696A85" w14:textId="77777777" w:rsidR="007B5FB7" w:rsidRPr="005B01B7" w:rsidRDefault="007B5FB7"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4A1DF780"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324ABB">
        <w:rPr>
          <w:rFonts w:ascii="Arial" w:hAnsi="Arial" w:cs="Arial"/>
          <w:sz w:val="18"/>
          <w:szCs w:val="18"/>
        </w:rPr>
        <w:t>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324ABB" w:rsidRPr="007B5FB7">
        <w:rPr>
          <w:rFonts w:ascii="Arial" w:hAnsi="Arial" w:cs="Arial"/>
          <w:sz w:val="18"/>
          <w:szCs w:val="18"/>
        </w:rPr>
        <w:t>overeenkomst</w:t>
      </w:r>
      <w:r w:rsidRPr="007B5F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4FB7DED2"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324ABB">
        <w:rPr>
          <w:rFonts w:ascii="Arial" w:hAnsi="Arial" w:cs="Arial"/>
          <w:sz w:val="18"/>
          <w:szCs w:val="18"/>
        </w:rPr>
        <w:t>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12144DA4"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sidR="00FE25EA">
        <w:rPr>
          <w:rFonts w:ascii="Arial" w:hAnsi="Arial" w:cs="Arial"/>
          <w:sz w:val="18"/>
          <w:szCs w:val="18"/>
        </w:rPr>
        <w:t>overeenkomst</w:t>
      </w:r>
      <w:r w:rsidRPr="00AE5A02">
        <w:rPr>
          <w:rFonts w:ascii="Arial" w:hAnsi="Arial" w:cs="Arial"/>
          <w:sz w:val="18"/>
          <w:szCs w:val="18"/>
        </w:rPr>
        <w:t xml:space="preserve">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595D0306" w14:textId="1136A7F0" w:rsidR="002D3390" w:rsidRDefault="00AE5A02" w:rsidP="00E43D27">
      <w:pPr>
        <w:pStyle w:val="Lijstalinea"/>
        <w:numPr>
          <w:ilvl w:val="1"/>
          <w:numId w:val="16"/>
        </w:numPr>
        <w:spacing w:after="0"/>
        <w:rPr>
          <w:rFonts w:ascii="Arial" w:hAnsi="Arial" w:cs="Arial"/>
          <w:sz w:val="18"/>
          <w:szCs w:val="18"/>
        </w:rPr>
      </w:pPr>
      <w:r w:rsidRPr="001C130D">
        <w:rPr>
          <w:rFonts w:ascii="Arial" w:hAnsi="Arial" w:cs="Arial"/>
          <w:sz w:val="18"/>
          <w:szCs w:val="18"/>
        </w:rPr>
        <w:t xml:space="preserve">Indien er sprake is van rechtsopvolging onder algemene of bijzondere titel in de positie van de opdrachtnemer ten gevolge van herstructurering van de onderneming of insolventie, dan kan deze, mits de </w:t>
      </w:r>
      <w:r w:rsidRPr="001C130D">
        <w:rPr>
          <w:rFonts w:ascii="Arial" w:hAnsi="Arial" w:cs="Arial"/>
          <w:sz w:val="18"/>
          <w:szCs w:val="18"/>
        </w:rPr>
        <w:lastRenderedPageBreak/>
        <w:t>opdrachtgever daarmee instemt, door een andere opdrachtnemer worden vervangen, mits deze laatste voldoet aan de aanvankelijk vastgestelde criteria voor kwalitatieve selectie en dit geen andere wezenlijke wijzigingen in de uit voeren opdracht met zich meebrengt</w:t>
      </w:r>
      <w:r w:rsidR="001C130D">
        <w:rPr>
          <w:rFonts w:ascii="Arial" w:hAnsi="Arial" w:cs="Arial"/>
          <w:sz w:val="18"/>
          <w:szCs w:val="18"/>
        </w:rPr>
        <w:t>.</w:t>
      </w:r>
    </w:p>
    <w:p w14:paraId="0C23B869" w14:textId="77777777" w:rsidR="001C130D" w:rsidRDefault="001C130D" w:rsidP="00AE5A02">
      <w:pPr>
        <w:autoSpaceDE w:val="0"/>
        <w:autoSpaceDN w:val="0"/>
        <w:adjustRightInd w:val="0"/>
        <w:spacing w:after="0" w:line="240" w:lineRule="auto"/>
        <w:rPr>
          <w:rFonts w:ascii="Arial" w:hAnsi="Arial" w:cs="Arial"/>
          <w:sz w:val="18"/>
          <w:szCs w:val="18"/>
        </w:rPr>
      </w:pPr>
    </w:p>
    <w:p w14:paraId="1F239B72" w14:textId="10E068D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Onderaanneming</w:t>
      </w:r>
    </w:p>
    <w:p w14:paraId="6E072139" w14:textId="77777777" w:rsidR="00AE5A02" w:rsidRDefault="00AE5A02" w:rsidP="00AE5A02">
      <w:pPr>
        <w:spacing w:after="0"/>
        <w:rPr>
          <w:rFonts w:ascii="Arial" w:hAnsi="Arial" w:cs="Arial"/>
          <w:sz w:val="18"/>
          <w:szCs w:val="18"/>
        </w:rPr>
      </w:pPr>
    </w:p>
    <w:p w14:paraId="656B3C6C" w14:textId="3DC703A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pdrachtgever niet toegestaan onderdelen van deze opdracht in onderaanneming en derhalve voor haar rekening en risico, dan wel door derden te doen verrichten</w:t>
      </w:r>
      <w:r w:rsidR="000B17B3">
        <w:rPr>
          <w:rFonts w:ascii="Arial" w:hAnsi="Arial" w:cs="Arial"/>
          <w:sz w:val="18"/>
          <w:szCs w:val="18"/>
        </w:rPr>
        <w:t xml:space="preserve"> anders</w:t>
      </w:r>
      <w:r w:rsidR="005D456B">
        <w:rPr>
          <w:rFonts w:ascii="Arial" w:hAnsi="Arial" w:cs="Arial"/>
          <w:sz w:val="18"/>
          <w:szCs w:val="18"/>
        </w:rPr>
        <w:t xml:space="preserve"> dan in haar inschrijving beschreven.</w:t>
      </w:r>
    </w:p>
    <w:p w14:paraId="5001D636" w14:textId="77777777" w:rsidR="00AE5A02" w:rsidRDefault="00AE5A02" w:rsidP="00AE5A02">
      <w:pPr>
        <w:spacing w:after="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indien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215D713A" w:rsidR="00AE5A02" w:rsidRPr="002D3390" w:rsidRDefault="00AE5A02" w:rsidP="00AE5A02">
      <w:pPr>
        <w:pStyle w:val="Lijstalinea"/>
        <w:numPr>
          <w:ilvl w:val="1"/>
          <w:numId w:val="17"/>
        </w:numPr>
        <w:spacing w:after="0"/>
        <w:rPr>
          <w:rFonts w:ascii="Arial" w:hAnsi="Arial" w:cs="Arial"/>
          <w:sz w:val="18"/>
          <w:szCs w:val="18"/>
        </w:rPr>
      </w:pPr>
      <w:r w:rsidRPr="002D3390">
        <w:rPr>
          <w:rFonts w:ascii="Arial" w:hAnsi="Arial" w:cs="Arial"/>
          <w:sz w:val="18"/>
          <w:szCs w:val="18"/>
        </w:rPr>
        <w:t xml:space="preserve">Indien de </w:t>
      </w:r>
      <w:r w:rsidR="00CE50D2" w:rsidRPr="002D3390">
        <w:rPr>
          <w:rFonts w:ascii="Arial" w:hAnsi="Arial" w:cs="Arial"/>
          <w:sz w:val="18"/>
          <w:szCs w:val="18"/>
        </w:rPr>
        <w:t>o</w:t>
      </w:r>
      <w:r w:rsidRPr="002D3390">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FE25EA" w:rsidRPr="002D3390">
        <w:rPr>
          <w:rFonts w:ascii="Arial" w:hAnsi="Arial" w:cs="Arial"/>
          <w:sz w:val="18"/>
          <w:szCs w:val="18"/>
        </w:rPr>
        <w:t>overeenkomst</w:t>
      </w:r>
      <w:r w:rsidRPr="002D3390">
        <w:rPr>
          <w:rFonts w:ascii="Arial" w:hAnsi="Arial" w:cs="Arial"/>
          <w:sz w:val="18"/>
          <w:szCs w:val="18"/>
        </w:rPr>
        <w:t xml:space="preserve"> op voornoemde onderaannemer de door </w:t>
      </w:r>
      <w:r w:rsidR="00CE50D2" w:rsidRPr="002D3390">
        <w:rPr>
          <w:rFonts w:ascii="Arial" w:hAnsi="Arial" w:cs="Arial"/>
          <w:sz w:val="18"/>
          <w:szCs w:val="18"/>
        </w:rPr>
        <w:t>o</w:t>
      </w:r>
      <w:r w:rsidRPr="002D3390">
        <w:rPr>
          <w:rFonts w:ascii="Arial" w:hAnsi="Arial" w:cs="Arial"/>
          <w:sz w:val="18"/>
          <w:szCs w:val="18"/>
        </w:rPr>
        <w:t>pdrachtgever op de aanbesteding van toepassing verklaarde uitsluitingsgronden ex artikelen 2:86 en 2:87 AW niet van toepass</w:t>
      </w:r>
      <w:r w:rsidR="00C05061" w:rsidRPr="002D3390">
        <w:rPr>
          <w:rFonts w:ascii="Arial" w:hAnsi="Arial" w:cs="Arial"/>
          <w:sz w:val="18"/>
          <w:szCs w:val="18"/>
        </w:rPr>
        <w:t>i</w:t>
      </w:r>
      <w:r w:rsidRPr="002D3390">
        <w:rPr>
          <w:rFonts w:ascii="Arial" w:hAnsi="Arial" w:cs="Arial"/>
          <w:sz w:val="18"/>
          <w:szCs w:val="18"/>
        </w:rPr>
        <w:t xml:space="preserve">ng mogen zijn. Indien zulks wel het geval blijkt te zijn, dan kan de </w:t>
      </w:r>
      <w:r w:rsidR="00CE50D2" w:rsidRPr="002D3390">
        <w:rPr>
          <w:rFonts w:ascii="Arial" w:hAnsi="Arial" w:cs="Arial"/>
          <w:sz w:val="18"/>
          <w:szCs w:val="18"/>
        </w:rPr>
        <w:t>o</w:t>
      </w:r>
      <w:r w:rsidRPr="002D3390">
        <w:rPr>
          <w:rFonts w:ascii="Arial" w:hAnsi="Arial" w:cs="Arial"/>
          <w:sz w:val="18"/>
          <w:szCs w:val="18"/>
        </w:rPr>
        <w:t xml:space="preserve">pdrachtgever vervanging zoeken en is Opdrachtnemer gehouden op eerste verzoek van </w:t>
      </w:r>
      <w:r w:rsidR="00CE50D2" w:rsidRPr="002D3390">
        <w:rPr>
          <w:rFonts w:ascii="Arial" w:hAnsi="Arial" w:cs="Arial"/>
          <w:sz w:val="18"/>
          <w:szCs w:val="18"/>
        </w:rPr>
        <w:t>o</w:t>
      </w:r>
      <w:r w:rsidRPr="002D3390">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2D3390" w:rsidRDefault="00AE5A02" w:rsidP="00686E24">
      <w:pPr>
        <w:rPr>
          <w:rFonts w:ascii="Arial" w:hAnsi="Arial" w:cs="Arial"/>
          <w:sz w:val="18"/>
          <w:szCs w:val="18"/>
        </w:rPr>
      </w:pPr>
    </w:p>
    <w:p w14:paraId="744F8678" w14:textId="0D72FFFA" w:rsidR="00AE5A02" w:rsidRPr="002D3390" w:rsidRDefault="00AE5A02" w:rsidP="00AE5A02">
      <w:pPr>
        <w:pStyle w:val="Lijstalinea"/>
        <w:numPr>
          <w:ilvl w:val="1"/>
          <w:numId w:val="17"/>
        </w:numPr>
        <w:spacing w:after="0"/>
        <w:rPr>
          <w:rFonts w:ascii="Arial" w:hAnsi="Arial" w:cs="Arial"/>
          <w:sz w:val="18"/>
          <w:szCs w:val="18"/>
        </w:rPr>
      </w:pPr>
      <w:r w:rsidRPr="002D3390">
        <w:rPr>
          <w:rFonts w:ascii="Arial" w:hAnsi="Arial" w:cs="Arial"/>
          <w:sz w:val="18"/>
          <w:szCs w:val="18"/>
        </w:rPr>
        <w:t xml:space="preserve">Indien de vervanging van een bestaande onderaannemer aan de orde is en het betreft een onderaannemer op wiens draagkracht (financieel of ervaring) de </w:t>
      </w:r>
      <w:r w:rsidR="00CE50D2" w:rsidRPr="002D3390">
        <w:rPr>
          <w:rFonts w:ascii="Arial" w:hAnsi="Arial" w:cs="Arial"/>
          <w:sz w:val="18"/>
          <w:szCs w:val="18"/>
        </w:rPr>
        <w:t>o</w:t>
      </w:r>
      <w:r w:rsidRPr="002D3390">
        <w:rPr>
          <w:rFonts w:ascii="Arial" w:hAnsi="Arial" w:cs="Arial"/>
          <w:sz w:val="18"/>
          <w:szCs w:val="18"/>
        </w:rPr>
        <w:t xml:space="preserve">pdrachtnemer zich tijdens de aanbesteding van de opdracht beroepen heeft, dan geldt in ieder geval de voorwaarde dat de </w:t>
      </w:r>
      <w:r w:rsidR="00CE50D2" w:rsidRPr="002D3390">
        <w:rPr>
          <w:rFonts w:ascii="Arial" w:hAnsi="Arial" w:cs="Arial"/>
          <w:sz w:val="18"/>
          <w:szCs w:val="18"/>
        </w:rPr>
        <w:t>o</w:t>
      </w:r>
      <w:r w:rsidRPr="002D3390">
        <w:rPr>
          <w:rFonts w:ascii="Arial" w:hAnsi="Arial" w:cs="Arial"/>
          <w:sz w:val="18"/>
          <w:szCs w:val="18"/>
        </w:rPr>
        <w:t xml:space="preserve">pdrachtnemer zich op de draagkracht van de vervanger kan beroepen, waarbij de </w:t>
      </w:r>
      <w:r w:rsidR="00CE50D2" w:rsidRPr="002D3390">
        <w:rPr>
          <w:rFonts w:ascii="Arial" w:hAnsi="Arial" w:cs="Arial"/>
          <w:sz w:val="18"/>
          <w:szCs w:val="18"/>
        </w:rPr>
        <w:t>o</w:t>
      </w:r>
      <w:r w:rsidRPr="002D3390">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2D3390" w:rsidRDefault="00AE5A02" w:rsidP="00AE5A02">
      <w:pPr>
        <w:pStyle w:val="Lijstalinea"/>
        <w:rPr>
          <w:rFonts w:ascii="Arial" w:hAnsi="Arial" w:cs="Arial"/>
          <w:sz w:val="18"/>
          <w:szCs w:val="18"/>
        </w:rPr>
      </w:pPr>
    </w:p>
    <w:p w14:paraId="71377637" w14:textId="1E9AC1BD" w:rsidR="00AE5A02" w:rsidRPr="002D3390" w:rsidRDefault="00AE5A02" w:rsidP="00AE5A02">
      <w:pPr>
        <w:pStyle w:val="Lijstalinea"/>
        <w:numPr>
          <w:ilvl w:val="1"/>
          <w:numId w:val="17"/>
        </w:numPr>
        <w:spacing w:after="0"/>
        <w:rPr>
          <w:rFonts w:ascii="Arial" w:hAnsi="Arial" w:cs="Arial"/>
          <w:sz w:val="18"/>
          <w:szCs w:val="18"/>
        </w:rPr>
      </w:pPr>
      <w:r w:rsidRPr="002D3390">
        <w:rPr>
          <w:rFonts w:ascii="Arial" w:hAnsi="Arial" w:cs="Arial"/>
          <w:sz w:val="18"/>
          <w:szCs w:val="18"/>
        </w:rPr>
        <w:t xml:space="preserve">Indien de vervanging van een bestaande onderaannemer aan de orde is en het betreft een onderaannemer op wiens financiële draagkracht </w:t>
      </w:r>
      <w:r w:rsidR="00CE50D2" w:rsidRPr="002D3390">
        <w:rPr>
          <w:rFonts w:ascii="Arial" w:hAnsi="Arial" w:cs="Arial"/>
          <w:sz w:val="18"/>
          <w:szCs w:val="18"/>
        </w:rPr>
        <w:t>o</w:t>
      </w:r>
      <w:r w:rsidRPr="002D3390">
        <w:rPr>
          <w:rFonts w:ascii="Arial" w:hAnsi="Arial" w:cs="Arial"/>
          <w:sz w:val="18"/>
          <w:szCs w:val="18"/>
        </w:rPr>
        <w:t xml:space="preserve">pdrachtnemer zich bij inschrijving heeft beroepen, dan geldt tevens de voorwaarde dat de onderaannemer zich jegens de </w:t>
      </w:r>
      <w:r w:rsidR="00CE50D2" w:rsidRPr="002D3390">
        <w:rPr>
          <w:rFonts w:ascii="Arial" w:hAnsi="Arial" w:cs="Arial"/>
          <w:sz w:val="18"/>
          <w:szCs w:val="18"/>
        </w:rPr>
        <w:t>o</w:t>
      </w:r>
      <w:r w:rsidRPr="002D3390">
        <w:rPr>
          <w:rFonts w:ascii="Arial" w:hAnsi="Arial" w:cs="Arial"/>
          <w:sz w:val="18"/>
          <w:szCs w:val="18"/>
        </w:rPr>
        <w:t xml:space="preserve">pdrachtgever hoofdelijk aansprakelijk verklaart tot nakoming van deze </w:t>
      </w:r>
      <w:r w:rsidR="00FE25EA" w:rsidRPr="002D3390">
        <w:rPr>
          <w:rFonts w:ascii="Arial" w:hAnsi="Arial" w:cs="Arial"/>
          <w:sz w:val="18"/>
          <w:szCs w:val="18"/>
        </w:rPr>
        <w:t>overeenkomst</w:t>
      </w:r>
      <w:r w:rsidRPr="002D3390">
        <w:rPr>
          <w:rFonts w:ascii="Arial" w:hAnsi="Arial" w:cs="Arial"/>
          <w:sz w:val="18"/>
          <w:szCs w:val="18"/>
        </w:rPr>
        <w:t>.</w:t>
      </w:r>
    </w:p>
    <w:p w14:paraId="77BF0DCB" w14:textId="77777777" w:rsidR="00AE5A02" w:rsidRPr="002D3390" w:rsidRDefault="00AE5A02" w:rsidP="00AE5A02">
      <w:pPr>
        <w:pStyle w:val="Lijstalinea"/>
        <w:rPr>
          <w:rFonts w:ascii="Arial" w:hAnsi="Arial" w:cs="Arial"/>
          <w:sz w:val="18"/>
          <w:szCs w:val="18"/>
        </w:rPr>
      </w:pPr>
    </w:p>
    <w:p w14:paraId="670D1F09" w14:textId="22676471" w:rsidR="00AE5A02" w:rsidRPr="002D3390" w:rsidRDefault="00AE5A02" w:rsidP="00AE5A02">
      <w:pPr>
        <w:pStyle w:val="Lijstalinea"/>
        <w:numPr>
          <w:ilvl w:val="1"/>
          <w:numId w:val="17"/>
        </w:numPr>
        <w:spacing w:after="0"/>
        <w:rPr>
          <w:rFonts w:ascii="Arial" w:hAnsi="Arial" w:cs="Arial"/>
          <w:sz w:val="18"/>
          <w:szCs w:val="18"/>
        </w:rPr>
      </w:pPr>
      <w:r w:rsidRPr="002D3390">
        <w:rPr>
          <w:rFonts w:ascii="Arial" w:hAnsi="Arial" w:cs="Arial"/>
          <w:sz w:val="18"/>
          <w:szCs w:val="18"/>
        </w:rPr>
        <w:t xml:space="preserve">Opdrachtnemer vrijwaart de </w:t>
      </w:r>
      <w:r w:rsidR="00CE50D2" w:rsidRPr="002D3390">
        <w:rPr>
          <w:rFonts w:ascii="Arial" w:hAnsi="Arial" w:cs="Arial"/>
          <w:sz w:val="18"/>
          <w:szCs w:val="18"/>
        </w:rPr>
        <w:t>o</w:t>
      </w:r>
      <w:r w:rsidRPr="002D3390">
        <w:rPr>
          <w:rFonts w:ascii="Arial" w:hAnsi="Arial" w:cs="Arial"/>
          <w:sz w:val="18"/>
          <w:szCs w:val="18"/>
        </w:rPr>
        <w:t xml:space="preserve">pdrachtgever voor extra kosten van de </w:t>
      </w:r>
      <w:r w:rsidR="00CE50D2" w:rsidRPr="002D3390">
        <w:rPr>
          <w:rFonts w:ascii="Arial" w:hAnsi="Arial" w:cs="Arial"/>
          <w:sz w:val="18"/>
          <w:szCs w:val="18"/>
        </w:rPr>
        <w:t>o</w:t>
      </w:r>
      <w:r w:rsidRPr="002D3390">
        <w:rPr>
          <w:rFonts w:ascii="Arial" w:hAnsi="Arial" w:cs="Arial"/>
          <w:sz w:val="18"/>
          <w:szCs w:val="18"/>
        </w:rPr>
        <w:t>pdrachtgever ten gevolge van vervanging van een onderaannemer.</w:t>
      </w:r>
    </w:p>
    <w:p w14:paraId="6AB64FD3" w14:textId="77777777" w:rsidR="00957DBE" w:rsidRPr="00AE5A02" w:rsidRDefault="00957DBE" w:rsidP="00AE5A02">
      <w:pPr>
        <w:spacing w:after="0"/>
        <w:rPr>
          <w:rFonts w:ascii="Arial" w:hAnsi="Arial" w:cs="Arial"/>
          <w:sz w:val="18"/>
          <w:szCs w:val="18"/>
        </w:rPr>
      </w:pPr>
    </w:p>
    <w:p w14:paraId="4E1B2E88" w14:textId="77777777" w:rsidR="002D3390" w:rsidRDefault="002D3390">
      <w:pPr>
        <w:rPr>
          <w:rFonts w:ascii="Arial" w:hAnsi="Arial" w:cs="Arial"/>
          <w:i/>
          <w:iCs/>
          <w:sz w:val="18"/>
          <w:szCs w:val="18"/>
        </w:rPr>
      </w:pPr>
      <w:r>
        <w:rPr>
          <w:rFonts w:ascii="Arial" w:hAnsi="Arial" w:cs="Arial"/>
          <w:i/>
          <w:iCs/>
          <w:sz w:val="18"/>
          <w:szCs w:val="18"/>
        </w:rPr>
        <w:br w:type="page"/>
      </w:r>
    </w:p>
    <w:p w14:paraId="340ABA77" w14:textId="5C496B42"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lastRenderedPageBreak/>
        <w:t>Artikel 1</w:t>
      </w:r>
      <w:r w:rsidR="001C130D">
        <w:rPr>
          <w:rFonts w:ascii="Arial" w:hAnsi="Arial" w:cs="Arial"/>
          <w:i/>
          <w:iCs/>
          <w:sz w:val="18"/>
          <w:szCs w:val="18"/>
        </w:rPr>
        <w:t>0</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551A61D1"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1C130D">
        <w:rPr>
          <w:rFonts w:ascii="Arial" w:hAnsi="Arial" w:cs="Arial"/>
          <w:i/>
          <w:iCs/>
          <w:sz w:val="18"/>
          <w:szCs w:val="18"/>
        </w:rPr>
        <w:t>1</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28BB3987" w:rsidR="00AE5A02" w:rsidRPr="001C130D" w:rsidRDefault="00AE5A02" w:rsidP="001C130D">
      <w:pPr>
        <w:pStyle w:val="Lijstalinea"/>
        <w:numPr>
          <w:ilvl w:val="1"/>
          <w:numId w:val="23"/>
        </w:numPr>
        <w:spacing w:after="0"/>
        <w:rPr>
          <w:rFonts w:ascii="Arial" w:hAnsi="Arial" w:cs="Arial"/>
          <w:sz w:val="18"/>
          <w:szCs w:val="18"/>
        </w:rPr>
      </w:pPr>
      <w:r w:rsidRPr="001C130D">
        <w:rPr>
          <w:rFonts w:ascii="Arial" w:hAnsi="Arial" w:cs="Arial"/>
          <w:sz w:val="18"/>
          <w:szCs w:val="18"/>
        </w:rPr>
        <w:t xml:space="preserve">De </w:t>
      </w:r>
      <w:r w:rsidR="00CE50D2" w:rsidRPr="001C130D">
        <w:rPr>
          <w:rFonts w:ascii="Arial" w:hAnsi="Arial" w:cs="Arial"/>
          <w:sz w:val="18"/>
          <w:szCs w:val="18"/>
        </w:rPr>
        <w:t>o</w:t>
      </w:r>
      <w:r w:rsidRPr="001C130D">
        <w:rPr>
          <w:rFonts w:ascii="Arial" w:hAnsi="Arial" w:cs="Arial"/>
          <w:sz w:val="18"/>
          <w:szCs w:val="18"/>
        </w:rPr>
        <w:t xml:space="preserve">pdrachtnemer vrijwaart de </w:t>
      </w:r>
      <w:r w:rsidR="00CE50D2" w:rsidRPr="001C130D">
        <w:rPr>
          <w:rFonts w:ascii="Arial" w:hAnsi="Arial" w:cs="Arial"/>
          <w:sz w:val="18"/>
          <w:szCs w:val="18"/>
        </w:rPr>
        <w:t>o</w:t>
      </w:r>
      <w:r w:rsidRPr="001C130D">
        <w:rPr>
          <w:rFonts w:ascii="Arial" w:hAnsi="Arial" w:cs="Arial"/>
          <w:sz w:val="18"/>
          <w:szCs w:val="18"/>
        </w:rPr>
        <w:t xml:space="preserve">pdrachtgever voor alle eventuele aanspraken inclusief boetes van de betreffende bevoegde instanties,  indien de </w:t>
      </w:r>
      <w:r w:rsidR="00CE50D2" w:rsidRPr="001C130D">
        <w:rPr>
          <w:rFonts w:ascii="Arial" w:hAnsi="Arial" w:cs="Arial"/>
          <w:sz w:val="18"/>
          <w:szCs w:val="18"/>
        </w:rPr>
        <w:t>o</w:t>
      </w:r>
      <w:r w:rsidRPr="001C130D">
        <w:rPr>
          <w:rFonts w:ascii="Arial" w:hAnsi="Arial" w:cs="Arial"/>
          <w:sz w:val="18"/>
          <w:szCs w:val="18"/>
        </w:rPr>
        <w:t xml:space="preserve">pdrachtnemer, en/of de door de </w:t>
      </w:r>
      <w:r w:rsidR="00CE50D2" w:rsidRPr="001C130D">
        <w:rPr>
          <w:rFonts w:ascii="Arial" w:hAnsi="Arial" w:cs="Arial"/>
          <w:sz w:val="18"/>
          <w:szCs w:val="18"/>
        </w:rPr>
        <w:t>o</w:t>
      </w:r>
      <w:r w:rsidRPr="001C130D">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71C20878" w:rsidR="00AE5A02" w:rsidRPr="001C130D" w:rsidRDefault="00AE5A02" w:rsidP="001C130D">
      <w:pPr>
        <w:pStyle w:val="Lijstalinea"/>
        <w:numPr>
          <w:ilvl w:val="1"/>
          <w:numId w:val="23"/>
        </w:numPr>
        <w:spacing w:after="0"/>
        <w:rPr>
          <w:rFonts w:ascii="Arial" w:hAnsi="Arial" w:cs="Arial"/>
          <w:sz w:val="18"/>
          <w:szCs w:val="18"/>
        </w:rPr>
      </w:pPr>
      <w:r w:rsidRPr="001C130D">
        <w:rPr>
          <w:rFonts w:ascii="Arial" w:hAnsi="Arial" w:cs="Arial"/>
          <w:sz w:val="18"/>
          <w:szCs w:val="18"/>
        </w:rPr>
        <w:t xml:space="preserve">De </w:t>
      </w:r>
      <w:r w:rsidR="00CE50D2" w:rsidRPr="001C130D">
        <w:rPr>
          <w:rFonts w:ascii="Arial" w:hAnsi="Arial" w:cs="Arial"/>
          <w:sz w:val="18"/>
          <w:szCs w:val="18"/>
        </w:rPr>
        <w:t>o</w:t>
      </w:r>
      <w:r w:rsidRPr="001C130D">
        <w:rPr>
          <w:rFonts w:ascii="Arial" w:hAnsi="Arial" w:cs="Arial"/>
          <w:sz w:val="18"/>
          <w:szCs w:val="18"/>
        </w:rPr>
        <w:t xml:space="preserve">pdrachtnemer vrijwaart de </w:t>
      </w:r>
      <w:r w:rsidR="00CE50D2" w:rsidRPr="001C130D">
        <w:rPr>
          <w:rFonts w:ascii="Arial" w:hAnsi="Arial" w:cs="Arial"/>
          <w:sz w:val="18"/>
          <w:szCs w:val="18"/>
        </w:rPr>
        <w:t>o</w:t>
      </w:r>
      <w:r w:rsidRPr="001C130D">
        <w:rPr>
          <w:rFonts w:ascii="Arial" w:hAnsi="Arial" w:cs="Arial"/>
          <w:sz w:val="18"/>
          <w:szCs w:val="18"/>
        </w:rPr>
        <w:t>pdrachtgever tevens voor alle eventuele aanspraken die worden ingesteld door de werknemer c.q. derden van de O</w:t>
      </w:r>
      <w:r w:rsidR="003C5BD8" w:rsidRPr="001C130D">
        <w:rPr>
          <w:rFonts w:ascii="Arial" w:hAnsi="Arial" w:cs="Arial"/>
          <w:sz w:val="18"/>
          <w:szCs w:val="18"/>
        </w:rPr>
        <w:t>p</w:t>
      </w:r>
      <w:r w:rsidRPr="001C130D">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1C130D">
      <w:pPr>
        <w:pStyle w:val="Lijstalinea"/>
        <w:numPr>
          <w:ilvl w:val="1"/>
          <w:numId w:val="23"/>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1C130D">
      <w:pPr>
        <w:pStyle w:val="Lijstalinea"/>
        <w:numPr>
          <w:ilvl w:val="1"/>
          <w:numId w:val="23"/>
        </w:numPr>
        <w:spacing w:after="0"/>
        <w:rPr>
          <w:rFonts w:ascii="Arial" w:hAnsi="Arial" w:cs="Arial"/>
          <w:sz w:val="18"/>
          <w:szCs w:val="18"/>
        </w:rPr>
      </w:pPr>
      <w:r w:rsidRPr="00AE5A02">
        <w:rPr>
          <w:rFonts w:ascii="Arial" w:hAnsi="Arial" w:cs="Arial"/>
          <w:sz w:val="18"/>
          <w:szCs w:val="18"/>
        </w:rPr>
        <w:t xml:space="preserve">Ingeval van onderaanneming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5B01B7" w:rsidRDefault="00AE5A02" w:rsidP="00B43803">
      <w:pPr>
        <w:autoSpaceDE w:val="0"/>
        <w:autoSpaceDN w:val="0"/>
        <w:adjustRightInd w:val="0"/>
        <w:spacing w:after="0" w:line="240" w:lineRule="auto"/>
        <w:rPr>
          <w:rFonts w:ascii="Arial" w:hAnsi="Arial" w:cs="Arial"/>
          <w:sz w:val="18"/>
          <w:szCs w:val="18"/>
        </w:rPr>
      </w:pPr>
    </w:p>
    <w:p w14:paraId="6D7EED93" w14:textId="691C615C"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1C130D">
        <w:rPr>
          <w:rFonts w:ascii="Arial" w:hAnsi="Arial" w:cs="Arial"/>
          <w:i/>
          <w:iCs/>
          <w:sz w:val="18"/>
          <w:szCs w:val="18"/>
        </w:rPr>
        <w:t>2</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03D4F8BE"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2D3390">
        <w:rPr>
          <w:rFonts w:ascii="Arial" w:hAnsi="Arial" w:cs="Arial"/>
          <w:sz w:val="18"/>
          <w:szCs w:val="18"/>
        </w:rPr>
        <w:t>Verschillen van mening tussen opdrachtgever en opdrachtnemer ter zake van de uitleg en</w:t>
      </w:r>
      <w:r w:rsidR="00B92522" w:rsidRPr="002D3390">
        <w:rPr>
          <w:rFonts w:ascii="Arial" w:hAnsi="Arial" w:cs="Arial"/>
          <w:sz w:val="18"/>
          <w:szCs w:val="18"/>
        </w:rPr>
        <w:t xml:space="preserve"> </w:t>
      </w:r>
      <w:r w:rsidRPr="002D3390">
        <w:rPr>
          <w:rFonts w:ascii="Arial" w:hAnsi="Arial" w:cs="Arial"/>
          <w:sz w:val="18"/>
          <w:szCs w:val="18"/>
        </w:rPr>
        <w:t xml:space="preserve">uitvoering van deze </w:t>
      </w:r>
      <w:r w:rsidR="00324ABB" w:rsidRPr="002D3390">
        <w:rPr>
          <w:rFonts w:ascii="Arial" w:hAnsi="Arial" w:cs="Arial"/>
          <w:sz w:val="18"/>
          <w:szCs w:val="18"/>
        </w:rPr>
        <w:t>overeenkomst</w:t>
      </w:r>
      <w:r w:rsidRPr="002D3390">
        <w:rPr>
          <w:rFonts w:ascii="Arial" w:hAnsi="Arial" w:cs="Arial"/>
          <w:sz w:val="18"/>
          <w:szCs w:val="18"/>
        </w:rPr>
        <w:t xml:space="preserve"> zullen zoveel mogelijk langs minnelijke weg worden</w:t>
      </w:r>
      <w:r w:rsidR="00B92522" w:rsidRPr="002D3390">
        <w:rPr>
          <w:rFonts w:ascii="Arial" w:hAnsi="Arial" w:cs="Arial"/>
          <w:sz w:val="18"/>
          <w:szCs w:val="18"/>
        </w:rPr>
        <w:t xml:space="preserve"> </w:t>
      </w:r>
      <w:r w:rsidRPr="002D3390">
        <w:rPr>
          <w:rFonts w:ascii="Arial" w:hAnsi="Arial" w:cs="Arial"/>
          <w:sz w:val="18"/>
          <w:szCs w:val="18"/>
        </w:rPr>
        <w:t>opgelost. Indien een verschil van mening niet langs minnelijke weg is opgelost, wordt er geacht</w:t>
      </w:r>
      <w:r w:rsidR="00B92522" w:rsidRPr="002D3390">
        <w:rPr>
          <w:rFonts w:ascii="Arial" w:hAnsi="Arial" w:cs="Arial"/>
          <w:sz w:val="18"/>
          <w:szCs w:val="18"/>
        </w:rPr>
        <w:t xml:space="preserve"> </w:t>
      </w:r>
      <w:r w:rsidRPr="002D3390">
        <w:rPr>
          <w:rFonts w:ascii="Arial" w:hAnsi="Arial" w:cs="Arial"/>
          <w:sz w:val="18"/>
          <w:szCs w:val="18"/>
        </w:rPr>
        <w:t>een geschil te bestaan. Mocht één van de partijen besluiten een geschil voor te leggen aan de</w:t>
      </w:r>
      <w:r w:rsidR="00B92522" w:rsidRPr="002D3390">
        <w:rPr>
          <w:rFonts w:ascii="Arial" w:hAnsi="Arial" w:cs="Arial"/>
          <w:sz w:val="18"/>
          <w:szCs w:val="18"/>
        </w:rPr>
        <w:t xml:space="preserve"> r</w:t>
      </w:r>
      <w:r w:rsidRPr="002D3390">
        <w:rPr>
          <w:rFonts w:ascii="Arial" w:hAnsi="Arial" w:cs="Arial"/>
          <w:sz w:val="18"/>
          <w:szCs w:val="18"/>
        </w:rPr>
        <w:t xml:space="preserve">echter, dan is terzake van het geschil bevoegd de rechtbank </w:t>
      </w:r>
      <w:r w:rsidR="00560AE5" w:rsidRPr="002D3390">
        <w:rPr>
          <w:rFonts w:ascii="Arial" w:hAnsi="Arial" w:cs="Arial"/>
          <w:sz w:val="18"/>
          <w:szCs w:val="18"/>
        </w:rPr>
        <w:t>Gelderland</w:t>
      </w:r>
      <w:r w:rsidR="00FF3B0C" w:rsidRPr="002D3390">
        <w:rPr>
          <w:rFonts w:ascii="Arial" w:hAnsi="Arial" w:cs="Arial"/>
          <w:sz w:val="18"/>
          <w:szCs w:val="18"/>
        </w:rPr>
        <w:t>, locatie Arnhem.</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42B615F"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w:t>
      </w:r>
      <w:r w:rsidR="001C130D">
        <w:rPr>
          <w:rFonts w:ascii="Arial" w:hAnsi="Arial" w:cs="Arial"/>
          <w:i/>
          <w:iCs/>
          <w:sz w:val="18"/>
          <w:szCs w:val="18"/>
        </w:rPr>
        <w:t>3</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5AA3D767"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2D3390">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r w:rsidR="00665FBE">
        <w:rPr>
          <w:rFonts w:ascii="Arial" w:hAnsi="Arial" w:cs="Arial"/>
          <w:sz w:val="18"/>
          <w:szCs w:val="18"/>
        </w:rPr>
        <w:t xml:space="preserve"> </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64128A24" w:rsidR="00DA130A" w:rsidRPr="002D3390" w:rsidRDefault="00DA130A" w:rsidP="00DA130A">
      <w:pPr>
        <w:autoSpaceDE w:val="0"/>
        <w:autoSpaceDN w:val="0"/>
        <w:adjustRightInd w:val="0"/>
        <w:spacing w:after="0" w:line="240" w:lineRule="auto"/>
        <w:rPr>
          <w:rFonts w:ascii="Verdana" w:hAnsi="Verdana" w:cs="Verdana,Italic"/>
          <w:i/>
          <w:iCs/>
          <w:sz w:val="18"/>
          <w:szCs w:val="18"/>
        </w:rPr>
      </w:pPr>
      <w:r w:rsidRPr="002D3390">
        <w:rPr>
          <w:rFonts w:ascii="Verdana" w:hAnsi="Verdana" w:cs="Verdana,Italic"/>
          <w:i/>
          <w:iCs/>
          <w:sz w:val="18"/>
          <w:szCs w:val="18"/>
        </w:rPr>
        <w:t xml:space="preserve">Artikel </w:t>
      </w:r>
      <w:r w:rsidR="00C5286E" w:rsidRPr="002D3390">
        <w:rPr>
          <w:rFonts w:ascii="Verdana" w:hAnsi="Verdana" w:cs="Verdana,Italic"/>
          <w:i/>
          <w:iCs/>
          <w:sz w:val="18"/>
          <w:szCs w:val="18"/>
        </w:rPr>
        <w:t>1</w:t>
      </w:r>
      <w:r w:rsidR="001C130D">
        <w:rPr>
          <w:rFonts w:ascii="Verdana" w:hAnsi="Verdana" w:cs="Verdana,Italic"/>
          <w:i/>
          <w:iCs/>
          <w:sz w:val="18"/>
          <w:szCs w:val="18"/>
        </w:rPr>
        <w:t>4</w:t>
      </w:r>
    </w:p>
    <w:p w14:paraId="4C0B399D" w14:textId="77777777" w:rsidR="00DA130A" w:rsidRPr="002D3390" w:rsidRDefault="00DA130A" w:rsidP="00DA130A">
      <w:pPr>
        <w:autoSpaceDE w:val="0"/>
        <w:autoSpaceDN w:val="0"/>
        <w:adjustRightInd w:val="0"/>
        <w:spacing w:after="0" w:line="240" w:lineRule="auto"/>
        <w:rPr>
          <w:rFonts w:ascii="Arial" w:hAnsi="Arial" w:cs="Arial"/>
          <w:b/>
          <w:sz w:val="18"/>
          <w:szCs w:val="18"/>
          <w:u w:val="single"/>
        </w:rPr>
      </w:pPr>
      <w:r w:rsidRPr="002D3390">
        <w:rPr>
          <w:rFonts w:ascii="Arial" w:hAnsi="Arial" w:cs="Arial"/>
          <w:b/>
          <w:sz w:val="18"/>
          <w:szCs w:val="18"/>
          <w:u w:val="single"/>
        </w:rPr>
        <w:t>Wijzigingen</w:t>
      </w:r>
    </w:p>
    <w:p w14:paraId="65AE1CD7" w14:textId="77777777" w:rsidR="00DA130A" w:rsidRPr="002D3390"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2D3390" w:rsidRDefault="00DA130A" w:rsidP="00DA130A">
      <w:pPr>
        <w:autoSpaceDE w:val="0"/>
        <w:autoSpaceDN w:val="0"/>
        <w:adjustRightInd w:val="0"/>
        <w:spacing w:after="0" w:line="240" w:lineRule="auto"/>
        <w:jc w:val="both"/>
        <w:rPr>
          <w:rFonts w:ascii="Arial" w:hAnsi="Arial" w:cs="Arial"/>
          <w:sz w:val="18"/>
          <w:szCs w:val="18"/>
        </w:rPr>
      </w:pPr>
      <w:r w:rsidRPr="002D3390">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2D3390"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2D3390">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DF68" w14:textId="77777777" w:rsidR="00743129" w:rsidRDefault="00743129" w:rsidP="00B83CF1">
      <w:pPr>
        <w:spacing w:after="0" w:line="240" w:lineRule="auto"/>
      </w:pPr>
      <w:r>
        <w:separator/>
      </w:r>
    </w:p>
  </w:endnote>
  <w:endnote w:type="continuationSeparator" w:id="0">
    <w:p w14:paraId="0B13FEE2" w14:textId="77777777" w:rsidR="00743129" w:rsidRDefault="00743129" w:rsidP="00B83CF1">
      <w:pPr>
        <w:spacing w:after="0" w:line="240" w:lineRule="auto"/>
      </w:pPr>
      <w:r>
        <w:continuationSeparator/>
      </w:r>
    </w:p>
  </w:endnote>
  <w:endnote w:type="continuationNotice" w:id="1">
    <w:p w14:paraId="5D2ACAA9" w14:textId="77777777" w:rsidR="00743129" w:rsidRDefault="00743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6D7EEDA5" w14:textId="4EBF22C5"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CB2D2F">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324ABB">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71C76" w14:textId="77777777" w:rsidR="00743129" w:rsidRDefault="00743129" w:rsidP="00B83CF1">
      <w:pPr>
        <w:spacing w:after="0" w:line="240" w:lineRule="auto"/>
      </w:pPr>
      <w:r>
        <w:separator/>
      </w:r>
    </w:p>
  </w:footnote>
  <w:footnote w:type="continuationSeparator" w:id="0">
    <w:p w14:paraId="52B3FE4B" w14:textId="77777777" w:rsidR="00743129" w:rsidRDefault="00743129" w:rsidP="00B83CF1">
      <w:pPr>
        <w:spacing w:after="0" w:line="240" w:lineRule="auto"/>
      </w:pPr>
      <w:r>
        <w:continuationSeparator/>
      </w:r>
    </w:p>
  </w:footnote>
  <w:footnote w:type="continuationNotice" w:id="1">
    <w:p w14:paraId="59B13686" w14:textId="77777777" w:rsidR="00743129" w:rsidRDefault="00743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D1F193B"/>
    <w:multiLevelType w:val="multilevel"/>
    <w:tmpl w:val="20B63D24"/>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2"/>
  </w:num>
  <w:num w:numId="3" w16cid:durableId="428627667">
    <w:abstractNumId w:val="18"/>
  </w:num>
  <w:num w:numId="4" w16cid:durableId="1393893529">
    <w:abstractNumId w:val="12"/>
  </w:num>
  <w:num w:numId="5" w16cid:durableId="736586043">
    <w:abstractNumId w:val="14"/>
  </w:num>
  <w:num w:numId="6" w16cid:durableId="1172718238">
    <w:abstractNumId w:val="2"/>
  </w:num>
  <w:num w:numId="7" w16cid:durableId="709502258">
    <w:abstractNumId w:val="10"/>
  </w:num>
  <w:num w:numId="8" w16cid:durableId="629364104">
    <w:abstractNumId w:val="13"/>
  </w:num>
  <w:num w:numId="9" w16cid:durableId="62066623">
    <w:abstractNumId w:val="20"/>
  </w:num>
  <w:num w:numId="10" w16cid:durableId="1092895937">
    <w:abstractNumId w:val="0"/>
  </w:num>
  <w:num w:numId="11" w16cid:durableId="1980183632">
    <w:abstractNumId w:val="17"/>
  </w:num>
  <w:num w:numId="12" w16cid:durableId="489831900">
    <w:abstractNumId w:val="11"/>
  </w:num>
  <w:num w:numId="13" w16cid:durableId="1594850257">
    <w:abstractNumId w:val="21"/>
  </w:num>
  <w:num w:numId="14" w16cid:durableId="1313219055">
    <w:abstractNumId w:val="5"/>
  </w:num>
  <w:num w:numId="15" w16cid:durableId="1945720534">
    <w:abstractNumId w:val="16"/>
  </w:num>
  <w:num w:numId="16" w16cid:durableId="1625695018">
    <w:abstractNumId w:val="19"/>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5"/>
  </w:num>
  <w:num w:numId="23" w16cid:durableId="2135905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546"/>
    <w:rsid w:val="000735C4"/>
    <w:rsid w:val="00073D21"/>
    <w:rsid w:val="00077CF7"/>
    <w:rsid w:val="00085B7F"/>
    <w:rsid w:val="000863F0"/>
    <w:rsid w:val="000A461C"/>
    <w:rsid w:val="000A4990"/>
    <w:rsid w:val="000B17B3"/>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1A9E"/>
    <w:rsid w:val="00185A15"/>
    <w:rsid w:val="001871EE"/>
    <w:rsid w:val="00196D5C"/>
    <w:rsid w:val="001A2943"/>
    <w:rsid w:val="001B029E"/>
    <w:rsid w:val="001B289D"/>
    <w:rsid w:val="001B5B25"/>
    <w:rsid w:val="001C130D"/>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912A4"/>
    <w:rsid w:val="002916B2"/>
    <w:rsid w:val="002929BB"/>
    <w:rsid w:val="002A0931"/>
    <w:rsid w:val="002A0A35"/>
    <w:rsid w:val="002A0F8A"/>
    <w:rsid w:val="002A55C2"/>
    <w:rsid w:val="002B0D49"/>
    <w:rsid w:val="002B6CBB"/>
    <w:rsid w:val="002C2C45"/>
    <w:rsid w:val="002C3CFA"/>
    <w:rsid w:val="002C6C64"/>
    <w:rsid w:val="002C7026"/>
    <w:rsid w:val="002D1E5D"/>
    <w:rsid w:val="002D3390"/>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4ABB"/>
    <w:rsid w:val="00324E60"/>
    <w:rsid w:val="00325D03"/>
    <w:rsid w:val="00327EF6"/>
    <w:rsid w:val="00330FD6"/>
    <w:rsid w:val="00336779"/>
    <w:rsid w:val="0034013E"/>
    <w:rsid w:val="00345025"/>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C5FA9"/>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477"/>
    <w:rsid w:val="00530845"/>
    <w:rsid w:val="00541235"/>
    <w:rsid w:val="005439DB"/>
    <w:rsid w:val="00551F02"/>
    <w:rsid w:val="00551F58"/>
    <w:rsid w:val="00560AE5"/>
    <w:rsid w:val="00563043"/>
    <w:rsid w:val="00572A03"/>
    <w:rsid w:val="00575DA2"/>
    <w:rsid w:val="00582617"/>
    <w:rsid w:val="0058511A"/>
    <w:rsid w:val="00593C04"/>
    <w:rsid w:val="00594FDC"/>
    <w:rsid w:val="005950D2"/>
    <w:rsid w:val="005A6519"/>
    <w:rsid w:val="005B01B7"/>
    <w:rsid w:val="005B66FD"/>
    <w:rsid w:val="005B75E7"/>
    <w:rsid w:val="005C0523"/>
    <w:rsid w:val="005C2D15"/>
    <w:rsid w:val="005C306D"/>
    <w:rsid w:val="005C6F3E"/>
    <w:rsid w:val="005D2CD2"/>
    <w:rsid w:val="005D3C9C"/>
    <w:rsid w:val="005D456B"/>
    <w:rsid w:val="005D6074"/>
    <w:rsid w:val="005E4BE9"/>
    <w:rsid w:val="005F02C4"/>
    <w:rsid w:val="005F29B7"/>
    <w:rsid w:val="005F5FFF"/>
    <w:rsid w:val="005F650D"/>
    <w:rsid w:val="005F6795"/>
    <w:rsid w:val="006017BF"/>
    <w:rsid w:val="00606FA8"/>
    <w:rsid w:val="00610A2D"/>
    <w:rsid w:val="0061136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0234"/>
    <w:rsid w:val="006B242D"/>
    <w:rsid w:val="006B320E"/>
    <w:rsid w:val="006B4897"/>
    <w:rsid w:val="006B55A4"/>
    <w:rsid w:val="006C2C88"/>
    <w:rsid w:val="006C69B6"/>
    <w:rsid w:val="006D374A"/>
    <w:rsid w:val="006E1275"/>
    <w:rsid w:val="0070059B"/>
    <w:rsid w:val="00701CC8"/>
    <w:rsid w:val="007108CD"/>
    <w:rsid w:val="00715F08"/>
    <w:rsid w:val="007176D7"/>
    <w:rsid w:val="00723ED9"/>
    <w:rsid w:val="0072474A"/>
    <w:rsid w:val="00727984"/>
    <w:rsid w:val="007421B0"/>
    <w:rsid w:val="00743129"/>
    <w:rsid w:val="007464EC"/>
    <w:rsid w:val="00750308"/>
    <w:rsid w:val="00750AF8"/>
    <w:rsid w:val="00766BD7"/>
    <w:rsid w:val="007747DD"/>
    <w:rsid w:val="00781FB9"/>
    <w:rsid w:val="00782EDA"/>
    <w:rsid w:val="00792AB5"/>
    <w:rsid w:val="00794F3B"/>
    <w:rsid w:val="0079781B"/>
    <w:rsid w:val="007A6913"/>
    <w:rsid w:val="007B06B8"/>
    <w:rsid w:val="007B08D2"/>
    <w:rsid w:val="007B165E"/>
    <w:rsid w:val="007B187C"/>
    <w:rsid w:val="007B1B12"/>
    <w:rsid w:val="007B291B"/>
    <w:rsid w:val="007B5FB7"/>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80CEA"/>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2B11"/>
    <w:rsid w:val="0096774A"/>
    <w:rsid w:val="00984333"/>
    <w:rsid w:val="009851AD"/>
    <w:rsid w:val="009942D4"/>
    <w:rsid w:val="00997107"/>
    <w:rsid w:val="00997FFB"/>
    <w:rsid w:val="009A2F88"/>
    <w:rsid w:val="009A5CFD"/>
    <w:rsid w:val="009B3B50"/>
    <w:rsid w:val="009B5F18"/>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E2285"/>
    <w:rsid w:val="00AE48CF"/>
    <w:rsid w:val="00AE5A02"/>
    <w:rsid w:val="00AE76B1"/>
    <w:rsid w:val="00AF37D9"/>
    <w:rsid w:val="00AF7799"/>
    <w:rsid w:val="00B01ED2"/>
    <w:rsid w:val="00B0533E"/>
    <w:rsid w:val="00B065ED"/>
    <w:rsid w:val="00B12049"/>
    <w:rsid w:val="00B20949"/>
    <w:rsid w:val="00B230DB"/>
    <w:rsid w:val="00B31E14"/>
    <w:rsid w:val="00B327D4"/>
    <w:rsid w:val="00B342F0"/>
    <w:rsid w:val="00B421FE"/>
    <w:rsid w:val="00B43803"/>
    <w:rsid w:val="00B47B2C"/>
    <w:rsid w:val="00B6357E"/>
    <w:rsid w:val="00B640D0"/>
    <w:rsid w:val="00B67874"/>
    <w:rsid w:val="00B67900"/>
    <w:rsid w:val="00B71896"/>
    <w:rsid w:val="00B75B0C"/>
    <w:rsid w:val="00B83CF1"/>
    <w:rsid w:val="00B92522"/>
    <w:rsid w:val="00B92AF1"/>
    <w:rsid w:val="00B9311C"/>
    <w:rsid w:val="00BA2D6F"/>
    <w:rsid w:val="00BA4BC9"/>
    <w:rsid w:val="00BA6D45"/>
    <w:rsid w:val="00BB07E7"/>
    <w:rsid w:val="00BB0FAF"/>
    <w:rsid w:val="00BB105C"/>
    <w:rsid w:val="00BB2564"/>
    <w:rsid w:val="00BD1165"/>
    <w:rsid w:val="00BD52C9"/>
    <w:rsid w:val="00BD5A97"/>
    <w:rsid w:val="00BE1595"/>
    <w:rsid w:val="00BE607D"/>
    <w:rsid w:val="00BF0581"/>
    <w:rsid w:val="00BF0854"/>
    <w:rsid w:val="00BF7590"/>
    <w:rsid w:val="00C00071"/>
    <w:rsid w:val="00C01191"/>
    <w:rsid w:val="00C05061"/>
    <w:rsid w:val="00C20743"/>
    <w:rsid w:val="00C2213C"/>
    <w:rsid w:val="00C26339"/>
    <w:rsid w:val="00C30626"/>
    <w:rsid w:val="00C32937"/>
    <w:rsid w:val="00C34456"/>
    <w:rsid w:val="00C457CC"/>
    <w:rsid w:val="00C510F2"/>
    <w:rsid w:val="00C5286E"/>
    <w:rsid w:val="00C55915"/>
    <w:rsid w:val="00C55937"/>
    <w:rsid w:val="00C56DC8"/>
    <w:rsid w:val="00C60068"/>
    <w:rsid w:val="00C71032"/>
    <w:rsid w:val="00C710E5"/>
    <w:rsid w:val="00C7247E"/>
    <w:rsid w:val="00C72A59"/>
    <w:rsid w:val="00C72C3D"/>
    <w:rsid w:val="00C81F8A"/>
    <w:rsid w:val="00C82F83"/>
    <w:rsid w:val="00C84EDC"/>
    <w:rsid w:val="00C934CD"/>
    <w:rsid w:val="00C9426C"/>
    <w:rsid w:val="00C978EF"/>
    <w:rsid w:val="00CA4706"/>
    <w:rsid w:val="00CB1425"/>
    <w:rsid w:val="00CB2D2F"/>
    <w:rsid w:val="00CB5653"/>
    <w:rsid w:val="00CC0373"/>
    <w:rsid w:val="00CC76CD"/>
    <w:rsid w:val="00CD09FB"/>
    <w:rsid w:val="00CD0F54"/>
    <w:rsid w:val="00CD46D0"/>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86CAA"/>
    <w:rsid w:val="00D9486C"/>
    <w:rsid w:val="00D94B5C"/>
    <w:rsid w:val="00D96477"/>
    <w:rsid w:val="00DA130A"/>
    <w:rsid w:val="00DA1A36"/>
    <w:rsid w:val="00DA5748"/>
    <w:rsid w:val="00DB1B96"/>
    <w:rsid w:val="00DB1D21"/>
    <w:rsid w:val="00DB2880"/>
    <w:rsid w:val="00DB6EE4"/>
    <w:rsid w:val="00DB7734"/>
    <w:rsid w:val="00DC4EC4"/>
    <w:rsid w:val="00DD2CF6"/>
    <w:rsid w:val="00DD42C2"/>
    <w:rsid w:val="00DD6D73"/>
    <w:rsid w:val="00DE47C5"/>
    <w:rsid w:val="00DE6AB8"/>
    <w:rsid w:val="00DE7756"/>
    <w:rsid w:val="00DF2BCF"/>
    <w:rsid w:val="00E02CAA"/>
    <w:rsid w:val="00E06DE9"/>
    <w:rsid w:val="00E1035C"/>
    <w:rsid w:val="00E1127B"/>
    <w:rsid w:val="00E12448"/>
    <w:rsid w:val="00E12FE2"/>
    <w:rsid w:val="00E138FA"/>
    <w:rsid w:val="00E1711A"/>
    <w:rsid w:val="00E17BD6"/>
    <w:rsid w:val="00E21DF3"/>
    <w:rsid w:val="00E23BB6"/>
    <w:rsid w:val="00E27FB7"/>
    <w:rsid w:val="00E30655"/>
    <w:rsid w:val="00E30EF8"/>
    <w:rsid w:val="00E31811"/>
    <w:rsid w:val="00E414B2"/>
    <w:rsid w:val="00E42503"/>
    <w:rsid w:val="00E45014"/>
    <w:rsid w:val="00E60981"/>
    <w:rsid w:val="00E64908"/>
    <w:rsid w:val="00E7012B"/>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CA6"/>
    <w:rsid w:val="00EC1DC8"/>
    <w:rsid w:val="00ED1067"/>
    <w:rsid w:val="00ED2AEF"/>
    <w:rsid w:val="00ED3387"/>
    <w:rsid w:val="00ED68BD"/>
    <w:rsid w:val="00ED6DDE"/>
    <w:rsid w:val="00EE1578"/>
    <w:rsid w:val="00EE332E"/>
    <w:rsid w:val="00EF4159"/>
    <w:rsid w:val="00EF5EB1"/>
    <w:rsid w:val="00F03106"/>
    <w:rsid w:val="00F06211"/>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870F7"/>
    <w:rsid w:val="00F93F8A"/>
    <w:rsid w:val="00FC2E6D"/>
    <w:rsid w:val="00FC5919"/>
    <w:rsid w:val="00FC6481"/>
    <w:rsid w:val="00FD1D6C"/>
    <w:rsid w:val="00FE25EA"/>
    <w:rsid w:val="00FE28F0"/>
    <w:rsid w:val="00FF04B4"/>
    <w:rsid w:val="00FF2DBD"/>
    <w:rsid w:val="00FF3B0C"/>
    <w:rsid w:val="651CDB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 w:type="character" w:styleId="Vermelding">
    <w:name w:val="Mention"/>
    <w:basedOn w:val="Standaardalinea-lettertype"/>
    <w:uiPriority w:val="99"/>
    <w:unhideWhenUsed/>
    <w:rsid w:val="005D60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5024C956-1352-4880-ADDB-8FFCCBAA6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2371</Words>
  <Characters>13041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Merel van Haaften</cp:lastModifiedBy>
  <cp:revision>121</cp:revision>
  <dcterms:created xsi:type="dcterms:W3CDTF">2024-10-25T11:39:00Z</dcterms:created>
  <dcterms:modified xsi:type="dcterms:W3CDTF">2025-06-11T07:55:00Z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