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F6162D" w:rsidP="00196CA7" w:rsidRDefault="001A31DA" w14:paraId="792CD73C" w14:textId="5406F381">
      <w:pPr>
        <w:jc w:val="center"/>
        <w:rPr>
          <w:rFonts w:ascii="Calibri Light" w:hAnsi="Calibri Light" w:cs="Calibri Light"/>
          <w:b/>
          <w:bCs/>
          <w:color w:val="2F5496"/>
          <w:sz w:val="40"/>
          <w:szCs w:val="40"/>
          <w:u w:val="single"/>
        </w:rPr>
      </w:pPr>
      <w:r w:rsidRPr="5024C1E2">
        <w:rPr>
          <w:rFonts w:ascii="Calibri Light" w:hAnsi="Calibri Light" w:cs="Calibri Light"/>
          <w:b/>
          <w:color w:val="2F5496" w:themeColor="accent1" w:themeShade="BF"/>
          <w:sz w:val="40"/>
          <w:szCs w:val="40"/>
          <w:u w:val="single"/>
        </w:rPr>
        <w:t>Opdrachtdocument</w:t>
      </w:r>
      <w:r w:rsidRPr="5024C1E2" w:rsidR="00E01E1E">
        <w:rPr>
          <w:rFonts w:ascii="Calibri Light" w:hAnsi="Calibri Light" w:cs="Calibri Light"/>
          <w:b/>
          <w:color w:val="2F5496" w:themeColor="accent1" w:themeShade="BF"/>
          <w:sz w:val="40"/>
          <w:szCs w:val="40"/>
          <w:u w:val="single"/>
        </w:rPr>
        <w:t xml:space="preserve"> </w:t>
      </w:r>
      <w:r w:rsidRPr="5024C1E2" w:rsidR="00F6162D">
        <w:rPr>
          <w:rFonts w:ascii="Calibri Light" w:hAnsi="Calibri Light" w:cs="Calibri Light"/>
          <w:b/>
          <w:color w:val="2F5496" w:themeColor="accent1" w:themeShade="BF"/>
          <w:sz w:val="40"/>
          <w:szCs w:val="40"/>
          <w:u w:val="single"/>
        </w:rPr>
        <w:t>ICT-kwaliteits</w:t>
      </w:r>
      <w:r w:rsidR="00934493">
        <w:rPr>
          <w:rFonts w:ascii="Calibri Light" w:hAnsi="Calibri Light" w:cs="Calibri Light"/>
          <w:b/>
          <w:color w:val="2F5496" w:themeColor="accent1" w:themeShade="BF"/>
          <w:sz w:val="40"/>
          <w:szCs w:val="40"/>
          <w:u w:val="single"/>
        </w:rPr>
        <w:t>criteria</w:t>
      </w:r>
    </w:p>
    <w:p w:rsidR="00F6162D" w:rsidP="00196CA7" w:rsidRDefault="00D4095B" w14:paraId="5A35C5B6" w14:textId="77777777">
      <w:pPr>
        <w:jc w:val="center"/>
        <w:rPr>
          <w:rFonts w:ascii="Calibri Light" w:hAnsi="Calibri Light" w:cs="Calibri Light"/>
          <w:b/>
          <w:bCs/>
          <w:color w:val="2F5496"/>
          <w:sz w:val="40"/>
          <w:szCs w:val="40"/>
          <w:u w:val="single"/>
        </w:rPr>
      </w:pPr>
      <w:r w:rsidRPr="00BE22E0">
        <w:rPr>
          <w:rFonts w:ascii="Calibri Light" w:hAnsi="Calibri Light" w:cs="Calibri Light"/>
          <w:b/>
          <w:bCs/>
          <w:color w:val="2F5496"/>
          <w:sz w:val="40"/>
          <w:szCs w:val="40"/>
          <w:u w:val="single"/>
        </w:rPr>
        <w:t xml:space="preserve">Gemeente Tilburg </w:t>
      </w:r>
    </w:p>
    <w:p w:rsidRPr="00EF67C3" w:rsidR="00084B45" w:rsidP="00196CA7" w:rsidRDefault="00D4095B" w14:paraId="2240130F" w14:textId="484A01D9">
      <w:pPr>
        <w:jc w:val="center"/>
        <w:rPr>
          <w:rFonts w:ascii="Calibri Light" w:hAnsi="Calibri Light" w:cs="Calibri Light"/>
          <w:b/>
          <w:bCs/>
          <w:color w:val="2F5496"/>
          <w:sz w:val="40"/>
          <w:szCs w:val="40"/>
        </w:rPr>
      </w:pPr>
      <w:r w:rsidRPr="00EF67C3">
        <w:rPr>
          <w:rFonts w:ascii="Calibri Light" w:hAnsi="Calibri Light" w:cs="Calibri Light"/>
          <w:b/>
          <w:bCs/>
          <w:color w:val="2F5496"/>
          <w:sz w:val="40"/>
          <w:szCs w:val="40"/>
        </w:rPr>
        <w:t>voor</w:t>
      </w:r>
    </w:p>
    <w:p w:rsidRPr="00196CA7" w:rsidR="00064C2E" w:rsidP="00196CA7" w:rsidRDefault="00064C2E" w14:paraId="5B60566F" w14:textId="77777777">
      <w:pPr>
        <w:jc w:val="center"/>
        <w:rPr>
          <w:rFonts w:ascii="Calibri Light" w:hAnsi="Calibri Light" w:cs="Calibri Light"/>
          <w:color w:val="2F5496"/>
          <w:sz w:val="32"/>
          <w:szCs w:val="32"/>
        </w:rPr>
      </w:pPr>
    </w:p>
    <w:sdt>
      <w:sdtPr>
        <w:alias w:val="Naam product/dienst"/>
        <w:tag w:val="Naam product/dienst"/>
        <w:id w:val="-832454008"/>
        <w:placeholder>
          <w:docPart w:val="8CC1954BB2BF46118C7BBE410D7FB08D"/>
        </w:placeholder>
        <w15:color w:val="FFFFFF"/>
        <w:rPr>
          <w:rFonts w:ascii="Calibri Light" w:hAnsi="Calibri Light" w:cs="Calibri Light"/>
          <w:color w:val="2F5496"/>
          <w:sz w:val="32"/>
          <w:szCs w:val="32"/>
        </w:rPr>
      </w:sdtPr>
      <w:sdtEndPr>
        <w:rPr>
          <w:rFonts w:ascii="Calibri Light" w:hAnsi="Calibri Light" w:cs="Calibri Light"/>
          <w:color w:val="2F5496" w:themeColor="accent1" w:themeShade="BF"/>
          <w:sz w:val="32"/>
          <w:szCs w:val="32"/>
        </w:rPr>
      </w:sdtEndPr>
      <w:sdtContent>
        <w:p w:rsidRPr="00196CA7" w:rsidR="00D4095B" w:rsidP="00196CA7" w:rsidRDefault="00D4095B" w14:paraId="55E55EE5" w14:textId="0FB934AE">
          <w:pPr>
            <w:jc w:val="center"/>
            <w:rPr>
              <w:rFonts w:ascii="Calibri Light" w:hAnsi="Calibri Light" w:cs="Calibri Light"/>
              <w:color w:val="2F5496"/>
              <w:sz w:val="32"/>
              <w:szCs w:val="32"/>
            </w:rPr>
          </w:pPr>
          <w:r w:rsidRPr="37FCF80F" w:rsidR="07CD393A">
            <w:rPr>
              <w:rFonts w:ascii="Calibri Light" w:hAnsi="Calibri Light" w:cs="Calibri Light"/>
              <w:color w:val="2F5496" w:themeColor="accent1" w:themeTint="FF" w:themeShade="BF"/>
              <w:sz w:val="32"/>
              <w:szCs w:val="32"/>
            </w:rPr>
            <w:t>Hondenbelasting, Reclamebelasting &amp; Precariobelasting</w:t>
          </w:r>
        </w:p>
      </w:sdtContent>
    </w:sdt>
    <w:sdt>
      <w:sdtPr>
        <w:alias w:val="Naam leverancier"/>
        <w:tag w:val="Naam leverancier"/>
        <w:id w:val="-559323787"/>
        <w:placeholder>
          <w:docPart w:val="8CC1954BB2BF46118C7BBE410D7FB08D"/>
        </w:placeholder>
        <w15:color w:val="FFFFFF"/>
        <w:rPr>
          <w:rFonts w:ascii="Calibri Light" w:hAnsi="Calibri Light" w:cs="Calibri Light"/>
          <w:color w:val="2F5496"/>
          <w:sz w:val="32"/>
          <w:szCs w:val="32"/>
        </w:rPr>
      </w:sdtPr>
      <w:sdtEndPr>
        <w:rPr>
          <w:rFonts w:ascii="Calibri Light" w:hAnsi="Calibri Light" w:cs="Calibri Light"/>
          <w:color w:val="2F5496" w:themeColor="accent1" w:themeShade="BF"/>
          <w:sz w:val="32"/>
          <w:szCs w:val="32"/>
        </w:rPr>
      </w:sdtEndPr>
      <w:sdtContent>
        <w:p w:rsidRPr="00196CA7" w:rsidR="00BF2146" w:rsidP="00196CA7" w:rsidRDefault="003264B0" w14:paraId="015E4027" w14:textId="794E8ED2">
          <w:pPr>
            <w:jc w:val="center"/>
            <w:rPr>
              <w:rFonts w:ascii="Calibri Light" w:hAnsi="Calibri Light" w:cs="Calibri Light"/>
              <w:color w:val="2F5496"/>
              <w:sz w:val="32"/>
              <w:szCs w:val="32"/>
            </w:rPr>
          </w:pPr>
          <w:r w:rsidRPr="37FCF80F" w:rsidR="003264B0">
            <w:rPr>
              <w:rFonts w:ascii="Calibri Light" w:hAnsi="Calibri Light" w:cs="Calibri Light"/>
              <w:color w:val="2F5496" w:themeColor="accent1" w:themeTint="FF" w:themeShade="BF"/>
              <w:sz w:val="32"/>
              <w:szCs w:val="32"/>
            </w:rPr>
            <w:t>]</w:t>
          </w:r>
          <w:r w:rsidRPr="37FCF80F" w:rsidR="00BF2146">
            <w:rPr>
              <w:rFonts w:ascii="Calibri Light" w:hAnsi="Calibri Light" w:cs="Calibri Light"/>
              <w:color w:val="2F5496" w:themeColor="accent1" w:themeTint="FF" w:themeShade="BF"/>
              <w:sz w:val="32"/>
              <w:szCs w:val="32"/>
              <w:highlight w:val="yellow"/>
            </w:rPr>
            <w:t>(NAAM LEVERANCIER)</w:t>
          </w:r>
        </w:p>
      </w:sdtContent>
    </w:sdt>
    <w:p w:rsidR="00BF2146" w:rsidRDefault="00BF2146" w14:paraId="5D01404A" w14:textId="77777777"/>
    <w:p w:rsidRPr="000A7CE0" w:rsidR="00240F24" w:rsidP="669ABE81" w:rsidRDefault="00C65B8D" w14:paraId="510E6508" w14:textId="4F244C9D">
      <w:pPr>
        <w:rPr>
          <w:sz w:val="24"/>
          <w:szCs w:val="24"/>
        </w:rPr>
      </w:pPr>
      <w:r w:rsidRPr="669ABE81">
        <w:rPr>
          <w:sz w:val="24"/>
          <w:szCs w:val="24"/>
        </w:rPr>
        <w:t xml:space="preserve">Een </w:t>
      </w:r>
      <w:r w:rsidRPr="669ABE81" w:rsidR="00843654">
        <w:rPr>
          <w:sz w:val="24"/>
          <w:szCs w:val="24"/>
        </w:rPr>
        <w:t>IT-</w:t>
      </w:r>
      <w:r w:rsidRPr="669ABE81" w:rsidR="006947EB">
        <w:rPr>
          <w:sz w:val="24"/>
          <w:szCs w:val="24"/>
        </w:rPr>
        <w:t>gerelateerde</w:t>
      </w:r>
      <w:r w:rsidRPr="669ABE81" w:rsidR="00843654">
        <w:rPr>
          <w:sz w:val="24"/>
          <w:szCs w:val="24"/>
        </w:rPr>
        <w:t xml:space="preserve"> </w:t>
      </w:r>
      <w:r w:rsidRPr="669ABE81" w:rsidR="7A7E5225">
        <w:rPr>
          <w:sz w:val="24"/>
          <w:szCs w:val="24"/>
        </w:rPr>
        <w:t xml:space="preserve">inkoop </w:t>
      </w:r>
      <w:r w:rsidRPr="669ABE81" w:rsidR="00843654">
        <w:rPr>
          <w:sz w:val="24"/>
          <w:szCs w:val="24"/>
        </w:rPr>
        <w:t xml:space="preserve">door een </w:t>
      </w:r>
      <w:r w:rsidRPr="669ABE81">
        <w:rPr>
          <w:sz w:val="24"/>
          <w:szCs w:val="24"/>
        </w:rPr>
        <w:t>overheidsorganisatie zoals een gemeente is in sommige gevallen complex. Een gemeente is gebonden aan wetgeving en regel</w:t>
      </w:r>
      <w:r w:rsidR="00BD3C0A">
        <w:rPr>
          <w:sz w:val="24"/>
          <w:szCs w:val="24"/>
        </w:rPr>
        <w:t>geving</w:t>
      </w:r>
      <w:r w:rsidRPr="669ABE81">
        <w:rPr>
          <w:sz w:val="24"/>
          <w:szCs w:val="24"/>
        </w:rPr>
        <w:t xml:space="preserve"> om te zorgen dat een gemeente een verantwoorde </w:t>
      </w:r>
      <w:r w:rsidRPr="669ABE81" w:rsidR="0F5C29F2">
        <w:rPr>
          <w:sz w:val="24"/>
          <w:szCs w:val="24"/>
        </w:rPr>
        <w:t xml:space="preserve">inkoop </w:t>
      </w:r>
      <w:r w:rsidRPr="669ABE81">
        <w:rPr>
          <w:sz w:val="24"/>
          <w:szCs w:val="24"/>
        </w:rPr>
        <w:t>doet.</w:t>
      </w:r>
      <w:r w:rsidRPr="669ABE81" w:rsidR="00843654">
        <w:rPr>
          <w:sz w:val="24"/>
          <w:szCs w:val="24"/>
        </w:rPr>
        <w:t xml:space="preserve"> Denk aan aanbestedingsregels</w:t>
      </w:r>
      <w:r w:rsidRPr="669ABE81" w:rsidR="00256046">
        <w:rPr>
          <w:sz w:val="24"/>
          <w:szCs w:val="24"/>
        </w:rPr>
        <w:t>,</w:t>
      </w:r>
      <w:r w:rsidRPr="669ABE81" w:rsidR="00843654">
        <w:rPr>
          <w:sz w:val="24"/>
          <w:szCs w:val="24"/>
        </w:rPr>
        <w:t xml:space="preserve"> informatiebescherming,</w:t>
      </w:r>
      <w:r w:rsidRPr="669ABE81" w:rsidR="00256046">
        <w:rPr>
          <w:sz w:val="24"/>
          <w:szCs w:val="24"/>
        </w:rPr>
        <w:t xml:space="preserve"> privacy en cybersecurity.</w:t>
      </w:r>
      <w:r w:rsidR="00240F24">
        <w:br/>
      </w:r>
      <w:r w:rsidR="00240F24">
        <w:br/>
      </w:r>
      <w:r w:rsidRPr="669ABE81" w:rsidR="00370D67">
        <w:rPr>
          <w:sz w:val="24"/>
          <w:szCs w:val="24"/>
        </w:rPr>
        <w:t>Dit is natuurlijk belangrijk om te waarborgen: aan de andere kant kan dit soms zorgen voor een langdurig en complex inkoopproces.</w:t>
      </w:r>
      <w:r w:rsidR="00240F24">
        <w:br/>
      </w:r>
      <w:r w:rsidR="00240F24">
        <w:br/>
      </w:r>
      <w:r w:rsidRPr="669ABE81" w:rsidR="00FD62A9">
        <w:rPr>
          <w:sz w:val="24"/>
          <w:szCs w:val="24"/>
        </w:rPr>
        <w:t xml:space="preserve">Om dit proces zo goed en </w:t>
      </w:r>
      <w:r w:rsidRPr="669ABE81" w:rsidR="008D3BC9">
        <w:rPr>
          <w:sz w:val="24"/>
          <w:szCs w:val="24"/>
        </w:rPr>
        <w:t>efficiënt</w:t>
      </w:r>
      <w:r w:rsidRPr="669ABE81" w:rsidR="00FD62A9">
        <w:rPr>
          <w:sz w:val="24"/>
          <w:szCs w:val="24"/>
        </w:rPr>
        <w:t xml:space="preserve"> mogelijk te laten verlopen heeft onze </w:t>
      </w:r>
      <w:r w:rsidRPr="669ABE81" w:rsidR="009278DD">
        <w:rPr>
          <w:sz w:val="24"/>
          <w:szCs w:val="24"/>
        </w:rPr>
        <w:t xml:space="preserve">organisatie de informatie die wij </w:t>
      </w:r>
      <w:r w:rsidRPr="669ABE81" w:rsidR="4B39FA8A">
        <w:rPr>
          <w:sz w:val="24"/>
          <w:szCs w:val="24"/>
        </w:rPr>
        <w:t xml:space="preserve">binnen dit traject </w:t>
      </w:r>
      <w:r w:rsidRPr="669ABE81" w:rsidR="15868CDC">
        <w:rPr>
          <w:sz w:val="24"/>
          <w:szCs w:val="24"/>
        </w:rPr>
        <w:t xml:space="preserve">vragen en </w:t>
      </w:r>
      <w:r w:rsidRPr="669ABE81" w:rsidR="009278DD">
        <w:rPr>
          <w:sz w:val="24"/>
          <w:szCs w:val="24"/>
        </w:rPr>
        <w:t>verstrekken</w:t>
      </w:r>
      <w:r w:rsidRPr="669ABE81" w:rsidR="3DF0737D">
        <w:rPr>
          <w:sz w:val="24"/>
          <w:szCs w:val="24"/>
        </w:rPr>
        <w:t xml:space="preserve"> </w:t>
      </w:r>
      <w:r w:rsidRPr="669ABE81" w:rsidR="17A6899F">
        <w:rPr>
          <w:sz w:val="24"/>
          <w:szCs w:val="24"/>
        </w:rPr>
        <w:t>in dit document</w:t>
      </w:r>
      <w:r w:rsidR="007F5D8B">
        <w:rPr>
          <w:sz w:val="24"/>
          <w:szCs w:val="24"/>
        </w:rPr>
        <w:t xml:space="preserve"> samengevat</w:t>
      </w:r>
      <w:r w:rsidRPr="669ABE81" w:rsidR="17A6899F">
        <w:rPr>
          <w:sz w:val="24"/>
          <w:szCs w:val="24"/>
        </w:rPr>
        <w:t>.</w:t>
      </w:r>
      <w:r w:rsidR="00240F24">
        <w:br/>
      </w:r>
      <w:r w:rsidRPr="669ABE81" w:rsidR="00B5654C">
        <w:rPr>
          <w:sz w:val="24"/>
          <w:szCs w:val="24"/>
        </w:rPr>
        <w:t xml:space="preserve">Op deze manier </w:t>
      </w:r>
      <w:r w:rsidRPr="669ABE81" w:rsidR="0041117A">
        <w:rPr>
          <w:sz w:val="24"/>
          <w:szCs w:val="24"/>
        </w:rPr>
        <w:t xml:space="preserve">willen wij zorgen dat beide partijen inzicht hebben in de stappen die genomen moeten worden </w:t>
      </w:r>
      <w:r w:rsidRPr="669ABE81" w:rsidR="20CC4E37">
        <w:rPr>
          <w:sz w:val="24"/>
          <w:szCs w:val="24"/>
        </w:rPr>
        <w:t xml:space="preserve">en vooral ook waarom deze genomen moeten worden </w:t>
      </w:r>
      <w:r w:rsidRPr="669ABE81" w:rsidR="0041117A">
        <w:rPr>
          <w:sz w:val="24"/>
          <w:szCs w:val="24"/>
        </w:rPr>
        <w:t>bij het aankopen van</w:t>
      </w:r>
      <w:r w:rsidRPr="669ABE81" w:rsidR="0001460A">
        <w:rPr>
          <w:sz w:val="24"/>
          <w:szCs w:val="24"/>
        </w:rPr>
        <w:t xml:space="preserve"> het product of dienst.</w:t>
      </w:r>
      <w:r w:rsidRPr="669ABE81" w:rsidR="0041117A">
        <w:rPr>
          <w:sz w:val="24"/>
          <w:szCs w:val="24"/>
        </w:rPr>
        <w:t xml:space="preserve"> </w:t>
      </w:r>
      <w:r w:rsidR="00240F24">
        <w:br/>
      </w:r>
      <w:r w:rsidRPr="669ABE81" w:rsidR="0001460A">
        <w:rPr>
          <w:sz w:val="24"/>
          <w:szCs w:val="24"/>
        </w:rPr>
        <w:t>Op de volgende pagina’s vindt u de stappen en bijbehorende documenten die wij voor dit specifieke</w:t>
      </w:r>
      <w:r w:rsidRPr="669ABE81" w:rsidR="6C171275">
        <w:rPr>
          <w:sz w:val="24"/>
          <w:szCs w:val="24"/>
        </w:rPr>
        <w:t xml:space="preserve"> inkoopproces n</w:t>
      </w:r>
      <w:r w:rsidRPr="669ABE81" w:rsidR="0001460A">
        <w:rPr>
          <w:sz w:val="24"/>
          <w:szCs w:val="24"/>
        </w:rPr>
        <w:t>odig hebben om tot een verantwoorde aankoop te komen.</w:t>
      </w:r>
      <w:r w:rsidR="00240F24">
        <w:br/>
      </w:r>
      <w:r w:rsidRPr="669ABE81" w:rsidR="003148FF">
        <w:rPr>
          <w:sz w:val="24"/>
          <w:szCs w:val="24"/>
        </w:rPr>
        <w:t xml:space="preserve">Bij iedere stap vindt u terug waarom deze stap nodig is en wat wij aan informatie </w:t>
      </w:r>
      <w:r w:rsidRPr="669ABE81" w:rsidR="002875D9">
        <w:rPr>
          <w:sz w:val="24"/>
          <w:szCs w:val="24"/>
        </w:rPr>
        <w:t>van u vragen en welke actie vanuit ons kunt verwachten en wat wij van</w:t>
      </w:r>
      <w:r w:rsidR="00B808FC">
        <w:rPr>
          <w:sz w:val="24"/>
          <w:szCs w:val="24"/>
        </w:rPr>
        <w:t xml:space="preserve"> </w:t>
      </w:r>
      <w:r w:rsidRPr="669ABE81" w:rsidR="002875D9">
        <w:rPr>
          <w:sz w:val="24"/>
          <w:szCs w:val="24"/>
        </w:rPr>
        <w:t>u</w:t>
      </w:r>
      <w:r w:rsidR="00B808FC">
        <w:rPr>
          <w:sz w:val="24"/>
          <w:szCs w:val="24"/>
        </w:rPr>
        <w:t xml:space="preserve"> </w:t>
      </w:r>
      <w:r w:rsidR="00784A2B">
        <w:rPr>
          <w:sz w:val="24"/>
          <w:szCs w:val="24"/>
        </w:rPr>
        <w:t xml:space="preserve">als </w:t>
      </w:r>
      <w:r w:rsidRPr="669ABE81" w:rsidR="002875D9">
        <w:rPr>
          <w:sz w:val="24"/>
          <w:szCs w:val="24"/>
        </w:rPr>
        <w:t>leverancier verwachten.</w:t>
      </w:r>
      <w:r w:rsidR="00240F24">
        <w:br/>
      </w:r>
      <w:r w:rsidRPr="669ABE81" w:rsidR="002875D9">
        <w:rPr>
          <w:sz w:val="24"/>
          <w:szCs w:val="24"/>
        </w:rPr>
        <w:t xml:space="preserve">Daarnaast worden </w:t>
      </w:r>
      <w:r w:rsidRPr="669ABE81" w:rsidR="61AA6741">
        <w:rPr>
          <w:sz w:val="24"/>
          <w:szCs w:val="24"/>
        </w:rPr>
        <w:t>eventueel benodigde document</w:t>
      </w:r>
      <w:r w:rsidR="000142DD">
        <w:rPr>
          <w:sz w:val="24"/>
          <w:szCs w:val="24"/>
        </w:rPr>
        <w:t>en</w:t>
      </w:r>
      <w:r w:rsidRPr="669ABE81" w:rsidR="61AA6741">
        <w:rPr>
          <w:sz w:val="24"/>
          <w:szCs w:val="24"/>
        </w:rPr>
        <w:t xml:space="preserve"> toe</w:t>
      </w:r>
      <w:r w:rsidR="000142DD">
        <w:rPr>
          <w:sz w:val="24"/>
          <w:szCs w:val="24"/>
        </w:rPr>
        <w:t>ge</w:t>
      </w:r>
      <w:r w:rsidRPr="669ABE81" w:rsidR="61AA6741">
        <w:rPr>
          <w:sz w:val="24"/>
          <w:szCs w:val="24"/>
        </w:rPr>
        <w:t>voegd aan dit document.</w:t>
      </w:r>
    </w:p>
    <w:p w:rsidRPr="000A7CE0" w:rsidR="00240F24" w:rsidRDefault="00240F24" w14:paraId="3870C969" w14:textId="3DB49BAD">
      <w:pPr>
        <w:rPr>
          <w:sz w:val="24"/>
          <w:szCs w:val="24"/>
        </w:rPr>
      </w:pPr>
      <w:r w:rsidRPr="669ABE81">
        <w:rPr>
          <w:sz w:val="24"/>
          <w:szCs w:val="24"/>
        </w:rPr>
        <w:t xml:space="preserve">Mocht u naar aanleiding van dit document nog vragen </w:t>
      </w:r>
      <w:r w:rsidRPr="669ABE81" w:rsidR="000465FD">
        <w:rPr>
          <w:sz w:val="24"/>
          <w:szCs w:val="24"/>
        </w:rPr>
        <w:t>of opmerkingen hebben dan horen wij dit uiteraard graag van u.</w:t>
      </w:r>
    </w:p>
    <w:p w:rsidR="00A62678" w:rsidRDefault="000465FD" w14:paraId="414A8F75" w14:textId="77777777">
      <w:pPr>
        <w:rPr>
          <w:sz w:val="24"/>
          <w:szCs w:val="24"/>
        </w:rPr>
      </w:pPr>
      <w:r w:rsidRPr="000A7CE0">
        <w:rPr>
          <w:sz w:val="24"/>
          <w:szCs w:val="24"/>
        </w:rPr>
        <w:t xml:space="preserve">Met vriendelijke </w:t>
      </w:r>
      <w:r w:rsidR="00E32A79">
        <w:rPr>
          <w:sz w:val="24"/>
          <w:szCs w:val="24"/>
        </w:rPr>
        <w:t>groet</w:t>
      </w:r>
    </w:p>
    <w:p w:rsidR="00A62678" w:rsidRDefault="00A62678" w14:paraId="76E6ECFC" w14:textId="77777777">
      <w:pPr>
        <w:rPr>
          <w:sz w:val="24"/>
          <w:szCs w:val="24"/>
        </w:rPr>
      </w:pPr>
    </w:p>
    <w:p w:rsidRPr="000A7CE0" w:rsidR="000465FD" w:rsidRDefault="000354B9" w14:paraId="2151F8B4" w14:textId="141E6FB8">
      <w:pPr>
        <w:rPr>
          <w:sz w:val="24"/>
          <w:szCs w:val="24"/>
        </w:rPr>
      </w:pPr>
      <w:sdt>
        <w:sdtPr>
          <w:rPr>
            <w:sz w:val="24"/>
            <w:szCs w:val="24"/>
          </w:rPr>
          <w:alias w:val="Naam procesregisseur"/>
          <w:tag w:val="Naam procesregisseur"/>
          <w:id w:val="-1902428912"/>
          <w:placeholder>
            <w:docPart w:val="4969BDBFD6AB405E84F5952009C87595"/>
          </w:placeholder>
          <w:showingPlcHdr/>
          <w15:color w:val="FFFFFF"/>
        </w:sdtPr>
        <w:sdtEndPr/>
        <w:sdtContent>
          <w:r w:rsidRPr="00DD192B" w:rsidR="00A62678">
            <w:rPr>
              <w:rStyle w:val="Tekstvantijdelijkeaanduiding"/>
              <w:highlight w:val="yellow"/>
            </w:rPr>
            <w:t>Klik of tik om tekst in te voeren.</w:t>
          </w:r>
        </w:sdtContent>
      </w:sdt>
    </w:p>
    <w:p w:rsidR="00EF7D74" w:rsidRDefault="00EF7D74" w14:paraId="451F1C00" w14:textId="77777777">
      <w:pPr>
        <w:rPr>
          <w:rFonts w:ascii="Calibri Light" w:hAnsi="Calibri Light" w:cs="Calibri Light"/>
          <w:color w:val="2F5496"/>
          <w:sz w:val="32"/>
          <w:szCs w:val="32"/>
        </w:rPr>
      </w:pPr>
      <w:r>
        <w:rPr>
          <w:rFonts w:ascii="Calibri Light" w:hAnsi="Calibri Light" w:cs="Calibri Light"/>
          <w:color w:val="2F5496"/>
          <w:sz w:val="32"/>
          <w:szCs w:val="32"/>
        </w:rPr>
        <w:br w:type="page"/>
      </w:r>
    </w:p>
    <w:bookmarkStart w:name="_Toc144910961" w:displacedByCustomXml="next" w:id="0"/>
    <w:bookmarkStart w:name="_Toc144911021" w:displacedByCustomXml="next" w:id="1"/>
    <w:sdt>
      <w:sdtPr>
        <w:id w:val="-2040278339"/>
        <w:docPartObj>
          <w:docPartGallery w:val="Table of Contents"/>
          <w:docPartUnique/>
        </w:docPartObj>
        <w:rPr>
          <w:rFonts w:ascii="Calibri" w:hAnsi="Calibri" w:eastAsia="游明朝" w:cs="Arial" w:asciiTheme="minorAscii" w:hAnsiTheme="minorAscii" w:eastAsiaTheme="minorEastAsia" w:cstheme="minorBidi"/>
          <w:color w:val="auto"/>
          <w:kern w:val="2"/>
          <w:sz w:val="22"/>
          <w:szCs w:val="22"/>
          <w:lang w:eastAsia="en-US"/>
          <w14:ligatures w14:val="standardContextual"/>
        </w:rPr>
      </w:sdtPr>
      <w:sdtEndPr>
        <w:rPr>
          <w:rFonts w:ascii="Calibri" w:hAnsi="Calibri" w:eastAsia="游明朝" w:cs="Arial" w:asciiTheme="minorAscii" w:hAnsiTheme="minorAscii" w:eastAsiaTheme="minorEastAsia" w:cstheme="minorBidi"/>
          <w:b w:val="1"/>
          <w:bCs w:val="1"/>
          <w:color w:val="auto"/>
          <w:sz w:val="22"/>
          <w:szCs w:val="22"/>
          <w:lang w:eastAsia="en-US"/>
        </w:rPr>
      </w:sdtEndPr>
      <w:sdtContent>
        <w:p w:rsidR="002A4717" w:rsidRDefault="002A4717" w14:paraId="2D763866" w14:textId="6BB2BE0C">
          <w:pPr>
            <w:pStyle w:val="Kopvaninhoudsopgave"/>
          </w:pPr>
          <w:r>
            <w:t>Inhoudsopgave</w:t>
          </w:r>
        </w:p>
        <w:p w:rsidR="00E90B7B" w:rsidRDefault="002A4717" w14:paraId="6DBE0D00" w14:textId="57631C5B">
          <w:pPr>
            <w:pStyle w:val="Inhopg1"/>
            <w:rPr>
              <w:rFonts w:asciiTheme="minorHAnsi" w:hAnsiTheme="minorHAnsi" w:eastAsiaTheme="minorEastAsia" w:cstheme="minorBidi"/>
              <w:b w:val="0"/>
              <w:bCs w:val="0"/>
              <w:caps w:val="0"/>
              <w:noProof/>
              <w:lang w:eastAsia="nl-NL"/>
            </w:rPr>
          </w:pPr>
          <w:r>
            <w:fldChar w:fldCharType="begin"/>
          </w:r>
          <w:r>
            <w:instrText xml:space="preserve"> TOC \o "1-3" \h \z \u </w:instrText>
          </w:r>
          <w:r>
            <w:fldChar w:fldCharType="separate"/>
          </w:r>
          <w:hyperlink w:history="1" w:anchor="_Toc184729081">
            <w:r w:rsidRPr="00AD005B" w:rsidR="00E90B7B">
              <w:rPr>
                <w:rStyle w:val="Hyperlink"/>
                <w:smallCaps/>
                <w:noProof/>
                <w:spacing w:val="5"/>
              </w:rPr>
              <w:t>1.</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Overzicht van alle disciplines en situaties</w:t>
            </w:r>
            <w:r w:rsidR="00E90B7B">
              <w:rPr>
                <w:noProof/>
                <w:webHidden/>
              </w:rPr>
              <w:tab/>
            </w:r>
            <w:r w:rsidR="00E90B7B">
              <w:rPr>
                <w:noProof/>
                <w:webHidden/>
              </w:rPr>
              <w:fldChar w:fldCharType="begin"/>
            </w:r>
            <w:r w:rsidR="00E90B7B">
              <w:rPr>
                <w:noProof/>
                <w:webHidden/>
              </w:rPr>
              <w:instrText xml:space="preserve"> PAGEREF _Toc184729081 \h </w:instrText>
            </w:r>
            <w:r w:rsidR="00E90B7B">
              <w:rPr>
                <w:noProof/>
                <w:webHidden/>
              </w:rPr>
            </w:r>
            <w:r w:rsidR="00E90B7B">
              <w:rPr>
                <w:noProof/>
                <w:webHidden/>
              </w:rPr>
              <w:fldChar w:fldCharType="separate"/>
            </w:r>
            <w:r w:rsidR="00E90B7B">
              <w:rPr>
                <w:noProof/>
                <w:webHidden/>
              </w:rPr>
              <w:t>3</w:t>
            </w:r>
            <w:r w:rsidR="00E90B7B">
              <w:rPr>
                <w:noProof/>
                <w:webHidden/>
              </w:rPr>
              <w:fldChar w:fldCharType="end"/>
            </w:r>
          </w:hyperlink>
        </w:p>
        <w:p w:rsidR="00E90B7B" w:rsidRDefault="000354B9" w14:paraId="2F059CA8" w14:textId="2BD95936">
          <w:pPr>
            <w:pStyle w:val="Inhopg1"/>
            <w:rPr>
              <w:rFonts w:asciiTheme="minorHAnsi" w:hAnsiTheme="minorHAnsi" w:eastAsiaTheme="minorEastAsia" w:cstheme="minorBidi"/>
              <w:b w:val="0"/>
              <w:bCs w:val="0"/>
              <w:caps w:val="0"/>
              <w:noProof/>
              <w:lang w:eastAsia="nl-NL"/>
            </w:rPr>
          </w:pPr>
          <w:hyperlink w:history="1" w:anchor="_Toc184729082">
            <w:r w:rsidRPr="00AD005B" w:rsidR="00E90B7B">
              <w:rPr>
                <w:rStyle w:val="Hyperlink"/>
                <w:smallCaps/>
                <w:noProof/>
                <w:spacing w:val="5"/>
              </w:rPr>
              <w:t>2.</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Gibit 2023 inkoopvoorwaarden</w:t>
            </w:r>
            <w:r w:rsidR="00E90B7B">
              <w:rPr>
                <w:noProof/>
                <w:webHidden/>
              </w:rPr>
              <w:tab/>
            </w:r>
            <w:r w:rsidR="00E90B7B">
              <w:rPr>
                <w:noProof/>
                <w:webHidden/>
              </w:rPr>
              <w:fldChar w:fldCharType="begin"/>
            </w:r>
            <w:r w:rsidR="00E90B7B">
              <w:rPr>
                <w:noProof/>
                <w:webHidden/>
              </w:rPr>
              <w:instrText xml:space="preserve"> PAGEREF _Toc184729082 \h </w:instrText>
            </w:r>
            <w:r w:rsidR="00E90B7B">
              <w:rPr>
                <w:noProof/>
                <w:webHidden/>
              </w:rPr>
            </w:r>
            <w:r w:rsidR="00E90B7B">
              <w:rPr>
                <w:noProof/>
                <w:webHidden/>
              </w:rPr>
              <w:fldChar w:fldCharType="separate"/>
            </w:r>
            <w:r w:rsidR="00E90B7B">
              <w:rPr>
                <w:noProof/>
                <w:webHidden/>
              </w:rPr>
              <w:t>4</w:t>
            </w:r>
            <w:r w:rsidR="00E90B7B">
              <w:rPr>
                <w:noProof/>
                <w:webHidden/>
              </w:rPr>
              <w:fldChar w:fldCharType="end"/>
            </w:r>
          </w:hyperlink>
        </w:p>
        <w:p w:rsidR="00E90B7B" w:rsidRDefault="000354B9" w14:paraId="0557A2FD" w14:textId="47F80B6E">
          <w:pPr>
            <w:pStyle w:val="Inhopg1"/>
            <w:rPr>
              <w:rFonts w:asciiTheme="minorHAnsi" w:hAnsiTheme="minorHAnsi" w:eastAsiaTheme="minorEastAsia" w:cstheme="minorBidi"/>
              <w:b w:val="0"/>
              <w:bCs w:val="0"/>
              <w:caps w:val="0"/>
              <w:noProof/>
              <w:lang w:eastAsia="nl-NL"/>
            </w:rPr>
          </w:pPr>
          <w:hyperlink w:history="1" w:anchor="_Toc184729083">
            <w:r w:rsidRPr="00AD005B" w:rsidR="00E90B7B">
              <w:rPr>
                <w:rStyle w:val="Hyperlink"/>
                <w:smallCaps/>
                <w:noProof/>
                <w:spacing w:val="5"/>
              </w:rPr>
              <w:t>3.</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Verwerkersovereenkomst</w:t>
            </w:r>
            <w:r w:rsidR="00E90B7B">
              <w:rPr>
                <w:noProof/>
                <w:webHidden/>
              </w:rPr>
              <w:tab/>
            </w:r>
            <w:r w:rsidR="00E90B7B">
              <w:rPr>
                <w:noProof/>
                <w:webHidden/>
              </w:rPr>
              <w:fldChar w:fldCharType="begin"/>
            </w:r>
            <w:r w:rsidR="00E90B7B">
              <w:rPr>
                <w:noProof/>
                <w:webHidden/>
              </w:rPr>
              <w:instrText xml:space="preserve"> PAGEREF _Toc184729083 \h </w:instrText>
            </w:r>
            <w:r w:rsidR="00E90B7B">
              <w:rPr>
                <w:noProof/>
                <w:webHidden/>
              </w:rPr>
            </w:r>
            <w:r w:rsidR="00E90B7B">
              <w:rPr>
                <w:noProof/>
                <w:webHidden/>
              </w:rPr>
              <w:fldChar w:fldCharType="separate"/>
            </w:r>
            <w:r w:rsidR="00E90B7B">
              <w:rPr>
                <w:noProof/>
                <w:webHidden/>
              </w:rPr>
              <w:t>5</w:t>
            </w:r>
            <w:r w:rsidR="00E90B7B">
              <w:rPr>
                <w:noProof/>
                <w:webHidden/>
              </w:rPr>
              <w:fldChar w:fldCharType="end"/>
            </w:r>
          </w:hyperlink>
        </w:p>
        <w:p w:rsidR="00E90B7B" w:rsidRDefault="000354B9" w14:paraId="0E14821B" w14:textId="4B41B04F">
          <w:pPr>
            <w:pStyle w:val="Inhopg1"/>
            <w:rPr>
              <w:rFonts w:asciiTheme="minorHAnsi" w:hAnsiTheme="minorHAnsi" w:eastAsiaTheme="minorEastAsia" w:cstheme="minorBidi"/>
              <w:b w:val="0"/>
              <w:bCs w:val="0"/>
              <w:caps w:val="0"/>
              <w:noProof/>
              <w:lang w:eastAsia="nl-NL"/>
            </w:rPr>
          </w:pPr>
          <w:hyperlink w:history="1" w:anchor="_Toc184729084">
            <w:r w:rsidRPr="00AD005B" w:rsidR="00E90B7B">
              <w:rPr>
                <w:rStyle w:val="Hyperlink"/>
                <w:smallCaps/>
                <w:noProof/>
                <w:spacing w:val="5"/>
              </w:rPr>
              <w:t>4.</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Verklaring niet-Russische betrokkenheid</w:t>
            </w:r>
            <w:r w:rsidR="00E90B7B">
              <w:rPr>
                <w:noProof/>
                <w:webHidden/>
              </w:rPr>
              <w:tab/>
            </w:r>
            <w:r w:rsidR="00E90B7B">
              <w:rPr>
                <w:noProof/>
                <w:webHidden/>
              </w:rPr>
              <w:fldChar w:fldCharType="begin"/>
            </w:r>
            <w:r w:rsidR="00E90B7B">
              <w:rPr>
                <w:noProof/>
                <w:webHidden/>
              </w:rPr>
              <w:instrText xml:space="preserve"> PAGEREF _Toc184729084 \h </w:instrText>
            </w:r>
            <w:r w:rsidR="00E90B7B">
              <w:rPr>
                <w:noProof/>
                <w:webHidden/>
              </w:rPr>
            </w:r>
            <w:r w:rsidR="00E90B7B">
              <w:rPr>
                <w:noProof/>
                <w:webHidden/>
              </w:rPr>
              <w:fldChar w:fldCharType="separate"/>
            </w:r>
            <w:r w:rsidR="00E90B7B">
              <w:rPr>
                <w:noProof/>
                <w:webHidden/>
              </w:rPr>
              <w:t>5</w:t>
            </w:r>
            <w:r w:rsidR="00E90B7B">
              <w:rPr>
                <w:noProof/>
                <w:webHidden/>
              </w:rPr>
              <w:fldChar w:fldCharType="end"/>
            </w:r>
          </w:hyperlink>
        </w:p>
        <w:p w:rsidR="00E90B7B" w:rsidRDefault="000354B9" w14:paraId="43CFF025" w14:textId="6A4FD984">
          <w:pPr>
            <w:pStyle w:val="Inhopg1"/>
            <w:rPr>
              <w:rFonts w:asciiTheme="minorHAnsi" w:hAnsiTheme="minorHAnsi" w:eastAsiaTheme="minorEastAsia" w:cstheme="minorBidi"/>
              <w:b w:val="0"/>
              <w:bCs w:val="0"/>
              <w:caps w:val="0"/>
              <w:noProof/>
              <w:lang w:eastAsia="nl-NL"/>
            </w:rPr>
          </w:pPr>
          <w:hyperlink w:history="1" w:anchor="_Toc184729085">
            <w:r w:rsidRPr="00AD005B" w:rsidR="00E90B7B">
              <w:rPr>
                <w:rStyle w:val="Hyperlink"/>
                <w:smallCaps/>
                <w:noProof/>
                <w:spacing w:val="5"/>
              </w:rPr>
              <w:t>5.</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Digitale toegankelijkheid</w:t>
            </w:r>
            <w:r w:rsidR="00E90B7B">
              <w:rPr>
                <w:noProof/>
                <w:webHidden/>
              </w:rPr>
              <w:tab/>
            </w:r>
            <w:r w:rsidR="00E90B7B">
              <w:rPr>
                <w:noProof/>
                <w:webHidden/>
              </w:rPr>
              <w:fldChar w:fldCharType="begin"/>
            </w:r>
            <w:r w:rsidR="00E90B7B">
              <w:rPr>
                <w:noProof/>
                <w:webHidden/>
              </w:rPr>
              <w:instrText xml:space="preserve"> PAGEREF _Toc184729085 \h </w:instrText>
            </w:r>
            <w:r w:rsidR="00E90B7B">
              <w:rPr>
                <w:noProof/>
                <w:webHidden/>
              </w:rPr>
            </w:r>
            <w:r w:rsidR="00E90B7B">
              <w:rPr>
                <w:noProof/>
                <w:webHidden/>
              </w:rPr>
              <w:fldChar w:fldCharType="separate"/>
            </w:r>
            <w:r w:rsidR="00E90B7B">
              <w:rPr>
                <w:noProof/>
                <w:webHidden/>
              </w:rPr>
              <w:t>6</w:t>
            </w:r>
            <w:r w:rsidR="00E90B7B">
              <w:rPr>
                <w:noProof/>
                <w:webHidden/>
              </w:rPr>
              <w:fldChar w:fldCharType="end"/>
            </w:r>
          </w:hyperlink>
        </w:p>
        <w:p w:rsidR="00E90B7B" w:rsidRDefault="000354B9" w14:paraId="1B3C86F9" w14:textId="2345C7EB">
          <w:pPr>
            <w:pStyle w:val="Inhopg1"/>
            <w:rPr>
              <w:rFonts w:asciiTheme="minorHAnsi" w:hAnsiTheme="minorHAnsi" w:eastAsiaTheme="minorEastAsia" w:cstheme="minorBidi"/>
              <w:b w:val="0"/>
              <w:bCs w:val="0"/>
              <w:caps w:val="0"/>
              <w:noProof/>
              <w:lang w:eastAsia="nl-NL"/>
            </w:rPr>
          </w:pPr>
          <w:hyperlink w:history="1" w:anchor="_Toc184729086">
            <w:r w:rsidRPr="00AD005B" w:rsidR="00E90B7B">
              <w:rPr>
                <w:rStyle w:val="Hyperlink"/>
                <w:smallCaps/>
                <w:noProof/>
                <w:spacing w:val="5"/>
              </w:rPr>
              <w:t>6.</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Archiveringseisen</w:t>
            </w:r>
            <w:r w:rsidR="00E90B7B">
              <w:rPr>
                <w:noProof/>
                <w:webHidden/>
              </w:rPr>
              <w:tab/>
            </w:r>
            <w:r w:rsidR="00E90B7B">
              <w:rPr>
                <w:noProof/>
                <w:webHidden/>
              </w:rPr>
              <w:fldChar w:fldCharType="begin"/>
            </w:r>
            <w:r w:rsidR="00E90B7B">
              <w:rPr>
                <w:noProof/>
                <w:webHidden/>
              </w:rPr>
              <w:instrText xml:space="preserve"> PAGEREF _Toc184729086 \h </w:instrText>
            </w:r>
            <w:r w:rsidR="00E90B7B">
              <w:rPr>
                <w:noProof/>
                <w:webHidden/>
              </w:rPr>
            </w:r>
            <w:r w:rsidR="00E90B7B">
              <w:rPr>
                <w:noProof/>
                <w:webHidden/>
              </w:rPr>
              <w:fldChar w:fldCharType="separate"/>
            </w:r>
            <w:r w:rsidR="00E90B7B">
              <w:rPr>
                <w:noProof/>
                <w:webHidden/>
              </w:rPr>
              <w:t>6</w:t>
            </w:r>
            <w:r w:rsidR="00E90B7B">
              <w:rPr>
                <w:noProof/>
                <w:webHidden/>
              </w:rPr>
              <w:fldChar w:fldCharType="end"/>
            </w:r>
          </w:hyperlink>
        </w:p>
        <w:p w:rsidR="00E90B7B" w:rsidRDefault="000354B9" w14:paraId="7C12B587" w14:textId="7B2222CA">
          <w:pPr>
            <w:pStyle w:val="Inhopg1"/>
            <w:rPr>
              <w:rFonts w:asciiTheme="minorHAnsi" w:hAnsiTheme="minorHAnsi" w:eastAsiaTheme="minorEastAsia" w:cstheme="minorBidi"/>
              <w:b w:val="0"/>
              <w:bCs w:val="0"/>
              <w:caps w:val="0"/>
              <w:noProof/>
              <w:lang w:eastAsia="nl-NL"/>
            </w:rPr>
          </w:pPr>
          <w:hyperlink w:history="1" w:anchor="_Toc184729087">
            <w:r w:rsidRPr="00AD005B" w:rsidR="00E90B7B">
              <w:rPr>
                <w:rStyle w:val="Hyperlink"/>
                <w:smallCaps/>
                <w:noProof/>
                <w:spacing w:val="5"/>
              </w:rPr>
              <w:t>7.</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DPIA</w:t>
            </w:r>
            <w:r w:rsidR="00E90B7B">
              <w:rPr>
                <w:noProof/>
                <w:webHidden/>
              </w:rPr>
              <w:tab/>
            </w:r>
            <w:r w:rsidR="00E90B7B">
              <w:rPr>
                <w:noProof/>
                <w:webHidden/>
              </w:rPr>
              <w:fldChar w:fldCharType="begin"/>
            </w:r>
            <w:r w:rsidR="00E90B7B">
              <w:rPr>
                <w:noProof/>
                <w:webHidden/>
              </w:rPr>
              <w:instrText xml:space="preserve"> PAGEREF _Toc184729087 \h </w:instrText>
            </w:r>
            <w:r w:rsidR="00E90B7B">
              <w:rPr>
                <w:noProof/>
                <w:webHidden/>
              </w:rPr>
            </w:r>
            <w:r w:rsidR="00E90B7B">
              <w:rPr>
                <w:noProof/>
                <w:webHidden/>
              </w:rPr>
              <w:fldChar w:fldCharType="separate"/>
            </w:r>
            <w:r w:rsidR="00E90B7B">
              <w:rPr>
                <w:noProof/>
                <w:webHidden/>
              </w:rPr>
              <w:t>7</w:t>
            </w:r>
            <w:r w:rsidR="00E90B7B">
              <w:rPr>
                <w:noProof/>
                <w:webHidden/>
              </w:rPr>
              <w:fldChar w:fldCharType="end"/>
            </w:r>
          </w:hyperlink>
        </w:p>
        <w:p w:rsidR="00E90B7B" w:rsidRDefault="000354B9" w14:paraId="74CAE949" w14:textId="68DF29FF">
          <w:pPr>
            <w:pStyle w:val="Inhopg1"/>
            <w:rPr>
              <w:rFonts w:asciiTheme="minorHAnsi" w:hAnsiTheme="minorHAnsi" w:eastAsiaTheme="minorEastAsia" w:cstheme="minorBidi"/>
              <w:b w:val="0"/>
              <w:bCs w:val="0"/>
              <w:caps w:val="0"/>
              <w:noProof/>
              <w:lang w:eastAsia="nl-NL"/>
            </w:rPr>
          </w:pPr>
          <w:hyperlink w:history="1" w:anchor="_Toc184729088">
            <w:r w:rsidRPr="00AD005B" w:rsidR="00E90B7B">
              <w:rPr>
                <w:rStyle w:val="Hyperlink"/>
                <w:smallCaps/>
                <w:noProof/>
                <w:spacing w:val="5"/>
              </w:rPr>
              <w:t>8.</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DTIA</w:t>
            </w:r>
            <w:r w:rsidR="00E90B7B">
              <w:rPr>
                <w:noProof/>
                <w:webHidden/>
              </w:rPr>
              <w:tab/>
            </w:r>
            <w:r w:rsidR="00E90B7B">
              <w:rPr>
                <w:noProof/>
                <w:webHidden/>
              </w:rPr>
              <w:fldChar w:fldCharType="begin"/>
            </w:r>
            <w:r w:rsidR="00E90B7B">
              <w:rPr>
                <w:noProof/>
                <w:webHidden/>
              </w:rPr>
              <w:instrText xml:space="preserve"> PAGEREF _Toc184729088 \h </w:instrText>
            </w:r>
            <w:r w:rsidR="00E90B7B">
              <w:rPr>
                <w:noProof/>
                <w:webHidden/>
              </w:rPr>
            </w:r>
            <w:r w:rsidR="00E90B7B">
              <w:rPr>
                <w:noProof/>
                <w:webHidden/>
              </w:rPr>
              <w:fldChar w:fldCharType="separate"/>
            </w:r>
            <w:r w:rsidR="00E90B7B">
              <w:rPr>
                <w:noProof/>
                <w:webHidden/>
              </w:rPr>
              <w:t>7</w:t>
            </w:r>
            <w:r w:rsidR="00E90B7B">
              <w:rPr>
                <w:noProof/>
                <w:webHidden/>
              </w:rPr>
              <w:fldChar w:fldCharType="end"/>
            </w:r>
          </w:hyperlink>
        </w:p>
        <w:p w:rsidR="00E90B7B" w:rsidRDefault="000354B9" w14:paraId="27648F6E" w14:textId="6B12A3B5">
          <w:pPr>
            <w:pStyle w:val="Inhopg1"/>
            <w:rPr>
              <w:rFonts w:asciiTheme="minorHAnsi" w:hAnsiTheme="minorHAnsi" w:eastAsiaTheme="minorEastAsia" w:cstheme="minorBidi"/>
              <w:b w:val="0"/>
              <w:bCs w:val="0"/>
              <w:caps w:val="0"/>
              <w:noProof/>
              <w:lang w:eastAsia="nl-NL"/>
            </w:rPr>
          </w:pPr>
          <w:hyperlink w:history="1" w:anchor="_Toc184729089">
            <w:r w:rsidRPr="00AD005B" w:rsidR="00E90B7B">
              <w:rPr>
                <w:rStyle w:val="Hyperlink"/>
                <w:smallCaps/>
                <w:noProof/>
                <w:spacing w:val="5"/>
              </w:rPr>
              <w:t>9.</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Bibob</w:t>
            </w:r>
            <w:r w:rsidR="00E90B7B">
              <w:rPr>
                <w:noProof/>
                <w:webHidden/>
              </w:rPr>
              <w:tab/>
            </w:r>
            <w:r w:rsidR="00E90B7B">
              <w:rPr>
                <w:noProof/>
                <w:webHidden/>
              </w:rPr>
              <w:fldChar w:fldCharType="begin"/>
            </w:r>
            <w:r w:rsidR="00E90B7B">
              <w:rPr>
                <w:noProof/>
                <w:webHidden/>
              </w:rPr>
              <w:instrText xml:space="preserve"> PAGEREF _Toc184729089 \h </w:instrText>
            </w:r>
            <w:r w:rsidR="00E90B7B">
              <w:rPr>
                <w:noProof/>
                <w:webHidden/>
              </w:rPr>
            </w:r>
            <w:r w:rsidR="00E90B7B">
              <w:rPr>
                <w:noProof/>
                <w:webHidden/>
              </w:rPr>
              <w:fldChar w:fldCharType="separate"/>
            </w:r>
            <w:r w:rsidR="00E90B7B">
              <w:rPr>
                <w:noProof/>
                <w:webHidden/>
              </w:rPr>
              <w:t>8</w:t>
            </w:r>
            <w:r w:rsidR="00E90B7B">
              <w:rPr>
                <w:noProof/>
                <w:webHidden/>
              </w:rPr>
              <w:fldChar w:fldCharType="end"/>
            </w:r>
          </w:hyperlink>
        </w:p>
        <w:p w:rsidR="00E90B7B" w:rsidRDefault="000354B9" w14:paraId="57DF36D1" w14:textId="455D9F15">
          <w:pPr>
            <w:pStyle w:val="Inhopg1"/>
            <w:rPr>
              <w:rFonts w:asciiTheme="minorHAnsi" w:hAnsiTheme="minorHAnsi" w:eastAsiaTheme="minorEastAsia" w:cstheme="minorBidi"/>
              <w:b w:val="0"/>
              <w:bCs w:val="0"/>
              <w:caps w:val="0"/>
              <w:noProof/>
              <w:lang w:eastAsia="nl-NL"/>
            </w:rPr>
          </w:pPr>
          <w:hyperlink w:history="1" w:anchor="_Toc184729090">
            <w:r w:rsidRPr="00AD005B" w:rsidR="00E90B7B">
              <w:rPr>
                <w:rStyle w:val="Hyperlink"/>
                <w:i/>
                <w:iCs/>
                <w:smallCaps/>
                <w:noProof/>
                <w:spacing w:val="5"/>
              </w:rPr>
              <w:t>10.</w:t>
            </w:r>
            <w:r w:rsidR="00E90B7B">
              <w:rPr>
                <w:rFonts w:asciiTheme="minorHAnsi" w:hAnsiTheme="minorHAnsi" w:eastAsiaTheme="minorEastAsia" w:cstheme="minorBidi"/>
                <w:b w:val="0"/>
                <w:bCs w:val="0"/>
                <w:caps w:val="0"/>
                <w:noProof/>
                <w:lang w:eastAsia="nl-NL"/>
              </w:rPr>
              <w:tab/>
            </w:r>
            <w:r w:rsidRPr="00AD005B" w:rsidR="00E90B7B">
              <w:rPr>
                <w:rStyle w:val="Hyperlink"/>
                <w:i/>
                <w:iCs/>
                <w:smallCaps/>
                <w:noProof/>
                <w:spacing w:val="5"/>
              </w:rPr>
              <w:t>Informatiebeveiliging</w:t>
            </w:r>
            <w:r w:rsidR="00E90B7B">
              <w:rPr>
                <w:noProof/>
                <w:webHidden/>
              </w:rPr>
              <w:tab/>
            </w:r>
            <w:r w:rsidR="00E90B7B">
              <w:rPr>
                <w:noProof/>
                <w:webHidden/>
              </w:rPr>
              <w:fldChar w:fldCharType="begin"/>
            </w:r>
            <w:r w:rsidR="00E90B7B">
              <w:rPr>
                <w:noProof/>
                <w:webHidden/>
              </w:rPr>
              <w:instrText xml:space="preserve"> PAGEREF _Toc184729090 \h </w:instrText>
            </w:r>
            <w:r w:rsidR="00E90B7B">
              <w:rPr>
                <w:noProof/>
                <w:webHidden/>
              </w:rPr>
            </w:r>
            <w:r w:rsidR="00E90B7B">
              <w:rPr>
                <w:noProof/>
                <w:webHidden/>
              </w:rPr>
              <w:fldChar w:fldCharType="separate"/>
            </w:r>
            <w:r w:rsidR="00E90B7B">
              <w:rPr>
                <w:noProof/>
                <w:webHidden/>
              </w:rPr>
              <w:t>9</w:t>
            </w:r>
            <w:r w:rsidR="00E90B7B">
              <w:rPr>
                <w:noProof/>
                <w:webHidden/>
              </w:rPr>
              <w:fldChar w:fldCharType="end"/>
            </w:r>
          </w:hyperlink>
        </w:p>
        <w:p w:rsidR="00E90B7B" w:rsidRDefault="000354B9" w14:paraId="2946D12F" w14:textId="26EA9F9E">
          <w:pPr>
            <w:pStyle w:val="Inhopg2"/>
            <w:rPr>
              <w:rFonts w:eastAsiaTheme="minorEastAsia" w:cstheme="minorBidi"/>
              <w:b w:val="0"/>
              <w:bCs w:val="0"/>
              <w:noProof/>
              <w:sz w:val="24"/>
              <w:szCs w:val="24"/>
              <w:lang w:eastAsia="nl-NL"/>
            </w:rPr>
          </w:pPr>
          <w:hyperlink w:history="1" w:anchor="_Toc184729091">
            <w:r w:rsidRPr="00AD005B" w:rsidR="00E90B7B">
              <w:rPr>
                <w:rStyle w:val="Hyperlink"/>
                <w:i/>
                <w:iCs/>
                <w:noProof/>
              </w:rPr>
              <w:t>A.</w:t>
            </w:r>
            <w:r w:rsidR="00E90B7B">
              <w:rPr>
                <w:rFonts w:eastAsiaTheme="minorEastAsia" w:cstheme="minorBidi"/>
                <w:b w:val="0"/>
                <w:bCs w:val="0"/>
                <w:noProof/>
                <w:sz w:val="24"/>
                <w:szCs w:val="24"/>
                <w:lang w:eastAsia="nl-NL"/>
              </w:rPr>
              <w:tab/>
            </w:r>
            <w:r w:rsidRPr="00AD005B" w:rsidR="00E90B7B">
              <w:rPr>
                <w:rStyle w:val="Hyperlink"/>
                <w:i/>
                <w:iCs/>
                <w:noProof/>
              </w:rPr>
              <w:t>Cloud Computing Eisen Wensen Informatiebeveiliging</w:t>
            </w:r>
            <w:r w:rsidR="00E90B7B">
              <w:rPr>
                <w:noProof/>
                <w:webHidden/>
              </w:rPr>
              <w:tab/>
            </w:r>
            <w:r w:rsidR="00E90B7B">
              <w:rPr>
                <w:noProof/>
                <w:webHidden/>
              </w:rPr>
              <w:fldChar w:fldCharType="begin"/>
            </w:r>
            <w:r w:rsidR="00E90B7B">
              <w:rPr>
                <w:noProof/>
                <w:webHidden/>
              </w:rPr>
              <w:instrText xml:space="preserve"> PAGEREF _Toc184729091 \h </w:instrText>
            </w:r>
            <w:r w:rsidR="00E90B7B">
              <w:rPr>
                <w:noProof/>
                <w:webHidden/>
              </w:rPr>
            </w:r>
            <w:r w:rsidR="00E90B7B">
              <w:rPr>
                <w:noProof/>
                <w:webHidden/>
              </w:rPr>
              <w:fldChar w:fldCharType="separate"/>
            </w:r>
            <w:r w:rsidR="00E90B7B">
              <w:rPr>
                <w:noProof/>
                <w:webHidden/>
              </w:rPr>
              <w:t>9</w:t>
            </w:r>
            <w:r w:rsidR="00E90B7B">
              <w:rPr>
                <w:noProof/>
                <w:webHidden/>
              </w:rPr>
              <w:fldChar w:fldCharType="end"/>
            </w:r>
          </w:hyperlink>
        </w:p>
        <w:p w:rsidR="00E90B7B" w:rsidRDefault="000354B9" w14:paraId="1CD3C913" w14:textId="7662475E">
          <w:pPr>
            <w:pStyle w:val="Inhopg2"/>
            <w:rPr>
              <w:rFonts w:eastAsiaTheme="minorEastAsia" w:cstheme="minorBidi"/>
              <w:b w:val="0"/>
              <w:bCs w:val="0"/>
              <w:noProof/>
              <w:sz w:val="24"/>
              <w:szCs w:val="24"/>
              <w:lang w:eastAsia="nl-NL"/>
            </w:rPr>
          </w:pPr>
          <w:hyperlink w:history="1" w:anchor="_Toc184729092">
            <w:r w:rsidRPr="00AD005B" w:rsidR="00E90B7B">
              <w:rPr>
                <w:rStyle w:val="Hyperlink"/>
                <w:i/>
                <w:iCs/>
                <w:noProof/>
              </w:rPr>
              <w:t>B.</w:t>
            </w:r>
            <w:r w:rsidR="00E90B7B">
              <w:rPr>
                <w:rFonts w:eastAsiaTheme="minorEastAsia" w:cstheme="minorBidi"/>
                <w:b w:val="0"/>
                <w:bCs w:val="0"/>
                <w:noProof/>
                <w:sz w:val="24"/>
                <w:szCs w:val="24"/>
                <w:lang w:eastAsia="nl-NL"/>
              </w:rPr>
              <w:tab/>
            </w:r>
            <w:r w:rsidRPr="00AD005B" w:rsidR="00E90B7B">
              <w:rPr>
                <w:rStyle w:val="Hyperlink"/>
                <w:i/>
                <w:iCs/>
                <w:noProof/>
              </w:rPr>
              <w:t>Pentest/Vrijwaring</w:t>
            </w:r>
            <w:r w:rsidR="00E90B7B">
              <w:rPr>
                <w:noProof/>
                <w:webHidden/>
              </w:rPr>
              <w:tab/>
            </w:r>
            <w:r w:rsidR="00E90B7B">
              <w:rPr>
                <w:noProof/>
                <w:webHidden/>
              </w:rPr>
              <w:fldChar w:fldCharType="begin"/>
            </w:r>
            <w:r w:rsidR="00E90B7B">
              <w:rPr>
                <w:noProof/>
                <w:webHidden/>
              </w:rPr>
              <w:instrText xml:space="preserve"> PAGEREF _Toc184729092 \h </w:instrText>
            </w:r>
            <w:r w:rsidR="00E90B7B">
              <w:rPr>
                <w:noProof/>
                <w:webHidden/>
              </w:rPr>
            </w:r>
            <w:r w:rsidR="00E90B7B">
              <w:rPr>
                <w:noProof/>
                <w:webHidden/>
              </w:rPr>
              <w:fldChar w:fldCharType="separate"/>
            </w:r>
            <w:r w:rsidR="00E90B7B">
              <w:rPr>
                <w:noProof/>
                <w:webHidden/>
              </w:rPr>
              <w:t>9</w:t>
            </w:r>
            <w:r w:rsidR="00E90B7B">
              <w:rPr>
                <w:noProof/>
                <w:webHidden/>
              </w:rPr>
              <w:fldChar w:fldCharType="end"/>
            </w:r>
          </w:hyperlink>
        </w:p>
        <w:p w:rsidR="00E90B7B" w:rsidRDefault="000354B9" w14:paraId="03D59EF2" w14:textId="3AC04769">
          <w:pPr>
            <w:pStyle w:val="Inhopg2"/>
            <w:rPr>
              <w:rFonts w:eastAsiaTheme="minorEastAsia" w:cstheme="minorBidi"/>
              <w:b w:val="0"/>
              <w:bCs w:val="0"/>
              <w:noProof/>
              <w:sz w:val="24"/>
              <w:szCs w:val="24"/>
              <w:lang w:eastAsia="nl-NL"/>
            </w:rPr>
          </w:pPr>
          <w:hyperlink w:history="1" w:anchor="_Toc184729093">
            <w:r w:rsidRPr="00AD005B" w:rsidR="00E90B7B">
              <w:rPr>
                <w:rStyle w:val="Hyperlink"/>
                <w:i/>
                <w:iCs/>
                <w:noProof/>
              </w:rPr>
              <w:t>C.</w:t>
            </w:r>
            <w:r w:rsidR="00E90B7B">
              <w:rPr>
                <w:rFonts w:eastAsiaTheme="minorEastAsia" w:cstheme="minorBidi"/>
                <w:b w:val="0"/>
                <w:bCs w:val="0"/>
                <w:noProof/>
                <w:sz w:val="24"/>
                <w:szCs w:val="24"/>
                <w:lang w:eastAsia="nl-NL"/>
              </w:rPr>
              <w:tab/>
            </w:r>
            <w:r w:rsidRPr="00AD005B" w:rsidR="00E90B7B">
              <w:rPr>
                <w:rStyle w:val="Hyperlink"/>
                <w:i/>
                <w:iCs/>
                <w:noProof/>
              </w:rPr>
              <w:t>Internet of Things</w:t>
            </w:r>
            <w:r w:rsidR="00E90B7B">
              <w:rPr>
                <w:noProof/>
                <w:webHidden/>
              </w:rPr>
              <w:tab/>
            </w:r>
            <w:r w:rsidR="00E90B7B">
              <w:rPr>
                <w:noProof/>
                <w:webHidden/>
              </w:rPr>
              <w:fldChar w:fldCharType="begin"/>
            </w:r>
            <w:r w:rsidR="00E90B7B">
              <w:rPr>
                <w:noProof/>
                <w:webHidden/>
              </w:rPr>
              <w:instrText xml:space="preserve"> PAGEREF _Toc184729093 \h </w:instrText>
            </w:r>
            <w:r w:rsidR="00E90B7B">
              <w:rPr>
                <w:noProof/>
                <w:webHidden/>
              </w:rPr>
            </w:r>
            <w:r w:rsidR="00E90B7B">
              <w:rPr>
                <w:noProof/>
                <w:webHidden/>
              </w:rPr>
              <w:fldChar w:fldCharType="separate"/>
            </w:r>
            <w:r w:rsidR="00E90B7B">
              <w:rPr>
                <w:noProof/>
                <w:webHidden/>
              </w:rPr>
              <w:t>9</w:t>
            </w:r>
            <w:r w:rsidR="00E90B7B">
              <w:rPr>
                <w:noProof/>
                <w:webHidden/>
              </w:rPr>
              <w:fldChar w:fldCharType="end"/>
            </w:r>
          </w:hyperlink>
        </w:p>
        <w:p w:rsidR="00E90B7B" w:rsidRDefault="000354B9" w14:paraId="353F5081" w14:textId="2E0D12A4">
          <w:pPr>
            <w:pStyle w:val="Inhopg1"/>
            <w:rPr>
              <w:rFonts w:asciiTheme="minorHAnsi" w:hAnsiTheme="minorHAnsi" w:eastAsiaTheme="minorEastAsia" w:cstheme="minorBidi"/>
              <w:b w:val="0"/>
              <w:bCs w:val="0"/>
              <w:caps w:val="0"/>
              <w:noProof/>
              <w:lang w:eastAsia="nl-NL"/>
            </w:rPr>
          </w:pPr>
          <w:hyperlink w:history="1" w:anchor="_Toc184729094">
            <w:r w:rsidRPr="00AD005B" w:rsidR="00E90B7B">
              <w:rPr>
                <w:rStyle w:val="Hyperlink"/>
                <w:i/>
                <w:iCs/>
                <w:noProof/>
                <w:spacing w:val="5"/>
              </w:rPr>
              <w:t>11.</w:t>
            </w:r>
            <w:r w:rsidR="00E90B7B">
              <w:rPr>
                <w:rFonts w:asciiTheme="minorHAnsi" w:hAnsiTheme="minorHAnsi" w:eastAsiaTheme="minorEastAsia" w:cstheme="minorBidi"/>
                <w:b w:val="0"/>
                <w:bCs w:val="0"/>
                <w:caps w:val="0"/>
                <w:noProof/>
                <w:lang w:eastAsia="nl-NL"/>
              </w:rPr>
              <w:tab/>
            </w:r>
            <w:r w:rsidRPr="00AD005B" w:rsidR="00E90B7B">
              <w:rPr>
                <w:rStyle w:val="Hyperlink"/>
                <w:i/>
                <w:iCs/>
                <w:noProof/>
                <w:spacing w:val="5"/>
              </w:rPr>
              <w:t>Cybersecurity</w:t>
            </w:r>
            <w:r w:rsidR="00E90B7B">
              <w:rPr>
                <w:noProof/>
                <w:webHidden/>
              </w:rPr>
              <w:tab/>
            </w:r>
            <w:r w:rsidR="00E90B7B">
              <w:rPr>
                <w:noProof/>
                <w:webHidden/>
              </w:rPr>
              <w:fldChar w:fldCharType="begin"/>
            </w:r>
            <w:r w:rsidR="00E90B7B">
              <w:rPr>
                <w:noProof/>
                <w:webHidden/>
              </w:rPr>
              <w:instrText xml:space="preserve"> PAGEREF _Toc184729094 \h </w:instrText>
            </w:r>
            <w:r w:rsidR="00E90B7B">
              <w:rPr>
                <w:noProof/>
                <w:webHidden/>
              </w:rPr>
            </w:r>
            <w:r w:rsidR="00E90B7B">
              <w:rPr>
                <w:noProof/>
                <w:webHidden/>
              </w:rPr>
              <w:fldChar w:fldCharType="separate"/>
            </w:r>
            <w:r w:rsidR="00E90B7B">
              <w:rPr>
                <w:noProof/>
                <w:webHidden/>
              </w:rPr>
              <w:t>10</w:t>
            </w:r>
            <w:r w:rsidR="00E90B7B">
              <w:rPr>
                <w:noProof/>
                <w:webHidden/>
              </w:rPr>
              <w:fldChar w:fldCharType="end"/>
            </w:r>
          </w:hyperlink>
        </w:p>
        <w:p w:rsidR="00E90B7B" w:rsidRDefault="000354B9" w14:paraId="59002D3E" w14:textId="6F0CB43A">
          <w:pPr>
            <w:pStyle w:val="Inhopg1"/>
            <w:rPr>
              <w:rFonts w:asciiTheme="minorHAnsi" w:hAnsiTheme="minorHAnsi" w:eastAsiaTheme="minorEastAsia" w:cstheme="minorBidi"/>
              <w:b w:val="0"/>
              <w:bCs w:val="0"/>
              <w:caps w:val="0"/>
              <w:noProof/>
              <w:lang w:eastAsia="nl-NL"/>
            </w:rPr>
          </w:pPr>
          <w:hyperlink w:history="1" w:anchor="_Toc184729095">
            <w:r w:rsidRPr="00AD005B" w:rsidR="00E90B7B">
              <w:rPr>
                <w:rStyle w:val="Hyperlink"/>
                <w:smallCaps/>
                <w:noProof/>
                <w:spacing w:val="5"/>
              </w:rPr>
              <w:t>12.</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SLA</w:t>
            </w:r>
            <w:r w:rsidR="00E90B7B">
              <w:rPr>
                <w:noProof/>
                <w:webHidden/>
              </w:rPr>
              <w:tab/>
            </w:r>
            <w:r w:rsidR="00E90B7B">
              <w:rPr>
                <w:noProof/>
                <w:webHidden/>
              </w:rPr>
              <w:fldChar w:fldCharType="begin"/>
            </w:r>
            <w:r w:rsidR="00E90B7B">
              <w:rPr>
                <w:noProof/>
                <w:webHidden/>
              </w:rPr>
              <w:instrText xml:space="preserve"> PAGEREF _Toc184729095 \h </w:instrText>
            </w:r>
            <w:r w:rsidR="00E90B7B">
              <w:rPr>
                <w:noProof/>
                <w:webHidden/>
              </w:rPr>
            </w:r>
            <w:r w:rsidR="00E90B7B">
              <w:rPr>
                <w:noProof/>
                <w:webHidden/>
              </w:rPr>
              <w:fldChar w:fldCharType="separate"/>
            </w:r>
            <w:r w:rsidR="00E90B7B">
              <w:rPr>
                <w:noProof/>
                <w:webHidden/>
              </w:rPr>
              <w:t>11</w:t>
            </w:r>
            <w:r w:rsidR="00E90B7B">
              <w:rPr>
                <w:noProof/>
                <w:webHidden/>
              </w:rPr>
              <w:fldChar w:fldCharType="end"/>
            </w:r>
          </w:hyperlink>
        </w:p>
        <w:p w:rsidR="00E90B7B" w:rsidRDefault="000354B9" w14:paraId="76D48F31" w14:textId="08094C73">
          <w:pPr>
            <w:pStyle w:val="Inhopg1"/>
            <w:rPr>
              <w:rFonts w:asciiTheme="minorHAnsi" w:hAnsiTheme="minorHAnsi" w:eastAsiaTheme="minorEastAsia" w:cstheme="minorBidi"/>
              <w:b w:val="0"/>
              <w:bCs w:val="0"/>
              <w:caps w:val="0"/>
              <w:noProof/>
              <w:lang w:eastAsia="nl-NL"/>
            </w:rPr>
          </w:pPr>
          <w:hyperlink w:history="1" w:anchor="_Toc184729096">
            <w:r w:rsidRPr="00AD005B" w:rsidR="00E90B7B">
              <w:rPr>
                <w:rStyle w:val="Hyperlink"/>
                <w:smallCaps/>
                <w:noProof/>
                <w:spacing w:val="5"/>
              </w:rPr>
              <w:t>13.</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Exitplan</w:t>
            </w:r>
            <w:r w:rsidR="00E90B7B">
              <w:rPr>
                <w:noProof/>
                <w:webHidden/>
              </w:rPr>
              <w:tab/>
            </w:r>
            <w:r w:rsidR="00E90B7B">
              <w:rPr>
                <w:noProof/>
                <w:webHidden/>
              </w:rPr>
              <w:fldChar w:fldCharType="begin"/>
            </w:r>
            <w:r w:rsidR="00E90B7B">
              <w:rPr>
                <w:noProof/>
                <w:webHidden/>
              </w:rPr>
              <w:instrText xml:space="preserve"> PAGEREF _Toc184729096 \h </w:instrText>
            </w:r>
            <w:r w:rsidR="00E90B7B">
              <w:rPr>
                <w:noProof/>
                <w:webHidden/>
              </w:rPr>
            </w:r>
            <w:r w:rsidR="00E90B7B">
              <w:rPr>
                <w:noProof/>
                <w:webHidden/>
              </w:rPr>
              <w:fldChar w:fldCharType="separate"/>
            </w:r>
            <w:r w:rsidR="00E90B7B">
              <w:rPr>
                <w:noProof/>
                <w:webHidden/>
              </w:rPr>
              <w:t>11</w:t>
            </w:r>
            <w:r w:rsidR="00E90B7B">
              <w:rPr>
                <w:noProof/>
                <w:webHidden/>
              </w:rPr>
              <w:fldChar w:fldCharType="end"/>
            </w:r>
          </w:hyperlink>
        </w:p>
        <w:p w:rsidR="00E90B7B" w:rsidRDefault="000354B9" w14:paraId="53864BAD" w14:textId="6AABCFA0">
          <w:pPr>
            <w:pStyle w:val="Inhopg1"/>
            <w:rPr>
              <w:rFonts w:asciiTheme="minorHAnsi" w:hAnsiTheme="minorHAnsi" w:eastAsiaTheme="minorEastAsia" w:cstheme="minorBidi"/>
              <w:b w:val="0"/>
              <w:bCs w:val="0"/>
              <w:caps w:val="0"/>
              <w:noProof/>
              <w:lang w:eastAsia="nl-NL"/>
            </w:rPr>
          </w:pPr>
          <w:hyperlink w:history="1" w:anchor="_Toc184729097">
            <w:r w:rsidRPr="00AD005B" w:rsidR="00E90B7B">
              <w:rPr>
                <w:rStyle w:val="Hyperlink"/>
                <w:smallCaps/>
                <w:noProof/>
                <w:spacing w:val="5"/>
              </w:rPr>
              <w:t>14.</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Voorwaarden voor algoritme</w:t>
            </w:r>
            <w:r w:rsidR="00E90B7B">
              <w:rPr>
                <w:noProof/>
                <w:webHidden/>
              </w:rPr>
              <w:tab/>
            </w:r>
            <w:r w:rsidR="00E90B7B">
              <w:rPr>
                <w:noProof/>
                <w:webHidden/>
              </w:rPr>
              <w:fldChar w:fldCharType="begin"/>
            </w:r>
            <w:r w:rsidR="00E90B7B">
              <w:rPr>
                <w:noProof/>
                <w:webHidden/>
              </w:rPr>
              <w:instrText xml:space="preserve"> PAGEREF _Toc184729097 \h </w:instrText>
            </w:r>
            <w:r w:rsidR="00E90B7B">
              <w:rPr>
                <w:noProof/>
                <w:webHidden/>
              </w:rPr>
            </w:r>
            <w:r w:rsidR="00E90B7B">
              <w:rPr>
                <w:noProof/>
                <w:webHidden/>
              </w:rPr>
              <w:fldChar w:fldCharType="separate"/>
            </w:r>
            <w:r w:rsidR="00E90B7B">
              <w:rPr>
                <w:noProof/>
                <w:webHidden/>
              </w:rPr>
              <w:t>11</w:t>
            </w:r>
            <w:r w:rsidR="00E90B7B">
              <w:rPr>
                <w:noProof/>
                <w:webHidden/>
              </w:rPr>
              <w:fldChar w:fldCharType="end"/>
            </w:r>
          </w:hyperlink>
        </w:p>
        <w:p w:rsidR="00E90B7B" w:rsidRDefault="000354B9" w14:paraId="621215DF" w14:textId="4807B95C">
          <w:pPr>
            <w:pStyle w:val="Inhopg1"/>
            <w:rPr>
              <w:rFonts w:asciiTheme="minorHAnsi" w:hAnsiTheme="minorHAnsi" w:eastAsiaTheme="minorEastAsia" w:cstheme="minorBidi"/>
              <w:b w:val="0"/>
              <w:bCs w:val="0"/>
              <w:caps w:val="0"/>
              <w:noProof/>
              <w:lang w:eastAsia="nl-NL"/>
            </w:rPr>
          </w:pPr>
          <w:hyperlink w:history="1" w:anchor="_Toc184729098">
            <w:r w:rsidRPr="00AD005B" w:rsidR="00E90B7B">
              <w:rPr>
                <w:rStyle w:val="Hyperlink"/>
                <w:smallCaps/>
                <w:noProof/>
                <w:spacing w:val="5"/>
              </w:rPr>
              <w:t>15.</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Bijlage A bij opdrachtdocument ICT-kwaliteitscriteria:</w:t>
            </w:r>
            <w:r w:rsidR="00E90B7B">
              <w:rPr>
                <w:noProof/>
                <w:webHidden/>
              </w:rPr>
              <w:tab/>
            </w:r>
            <w:r w:rsidR="00E90B7B">
              <w:rPr>
                <w:noProof/>
                <w:webHidden/>
              </w:rPr>
              <w:fldChar w:fldCharType="begin"/>
            </w:r>
            <w:r w:rsidR="00E90B7B">
              <w:rPr>
                <w:noProof/>
                <w:webHidden/>
              </w:rPr>
              <w:instrText xml:space="preserve"> PAGEREF _Toc184729098 \h </w:instrText>
            </w:r>
            <w:r w:rsidR="00E90B7B">
              <w:rPr>
                <w:noProof/>
                <w:webHidden/>
              </w:rPr>
            </w:r>
            <w:r w:rsidR="00E90B7B">
              <w:rPr>
                <w:noProof/>
                <w:webHidden/>
              </w:rPr>
              <w:fldChar w:fldCharType="separate"/>
            </w:r>
            <w:r w:rsidR="00E90B7B">
              <w:rPr>
                <w:noProof/>
                <w:webHidden/>
              </w:rPr>
              <w:t>12</w:t>
            </w:r>
            <w:r w:rsidR="00E90B7B">
              <w:rPr>
                <w:noProof/>
                <w:webHidden/>
              </w:rPr>
              <w:fldChar w:fldCharType="end"/>
            </w:r>
          </w:hyperlink>
        </w:p>
        <w:p w:rsidR="00E90B7B" w:rsidRDefault="000354B9" w14:paraId="6ADDE6AC" w14:textId="43A9AB54">
          <w:pPr>
            <w:pStyle w:val="Inhopg1"/>
            <w:rPr>
              <w:rFonts w:asciiTheme="minorHAnsi" w:hAnsiTheme="minorHAnsi" w:eastAsiaTheme="minorEastAsia" w:cstheme="minorBidi"/>
              <w:b w:val="0"/>
              <w:bCs w:val="0"/>
              <w:caps w:val="0"/>
              <w:noProof/>
              <w:lang w:eastAsia="nl-NL"/>
            </w:rPr>
          </w:pPr>
          <w:hyperlink w:history="1" w:anchor="_Toc184729099">
            <w:r w:rsidRPr="00AD005B" w:rsidR="00E90B7B">
              <w:rPr>
                <w:rStyle w:val="Hyperlink"/>
                <w:noProof/>
              </w:rPr>
              <w:t>16.</w:t>
            </w:r>
            <w:r w:rsidR="00E90B7B">
              <w:rPr>
                <w:rFonts w:asciiTheme="minorHAnsi" w:hAnsiTheme="minorHAnsi" w:eastAsiaTheme="minorEastAsia" w:cstheme="minorBidi"/>
                <w:b w:val="0"/>
                <w:bCs w:val="0"/>
                <w:caps w:val="0"/>
                <w:noProof/>
                <w:lang w:eastAsia="nl-NL"/>
              </w:rPr>
              <w:tab/>
            </w:r>
            <w:r w:rsidRPr="00AD005B" w:rsidR="00E90B7B">
              <w:rPr>
                <w:rStyle w:val="Hyperlink"/>
                <w:smallCaps/>
                <w:noProof/>
                <w:spacing w:val="5"/>
              </w:rPr>
              <w:t>Bijlage B bij opdrachtdocument ICT-kwaliteitscriteria: Datastromen</w:t>
            </w:r>
            <w:r w:rsidR="00E90B7B">
              <w:rPr>
                <w:noProof/>
                <w:webHidden/>
              </w:rPr>
              <w:tab/>
            </w:r>
            <w:r w:rsidR="00E90B7B">
              <w:rPr>
                <w:noProof/>
                <w:webHidden/>
              </w:rPr>
              <w:fldChar w:fldCharType="begin"/>
            </w:r>
            <w:r w:rsidR="00E90B7B">
              <w:rPr>
                <w:noProof/>
                <w:webHidden/>
              </w:rPr>
              <w:instrText xml:space="preserve"> PAGEREF _Toc184729099 \h </w:instrText>
            </w:r>
            <w:r w:rsidR="00E90B7B">
              <w:rPr>
                <w:noProof/>
                <w:webHidden/>
              </w:rPr>
            </w:r>
            <w:r w:rsidR="00E90B7B">
              <w:rPr>
                <w:noProof/>
                <w:webHidden/>
              </w:rPr>
              <w:fldChar w:fldCharType="separate"/>
            </w:r>
            <w:r w:rsidR="00E90B7B">
              <w:rPr>
                <w:noProof/>
                <w:webHidden/>
              </w:rPr>
              <w:t>23</w:t>
            </w:r>
            <w:r w:rsidR="00E90B7B">
              <w:rPr>
                <w:noProof/>
                <w:webHidden/>
              </w:rPr>
              <w:fldChar w:fldCharType="end"/>
            </w:r>
          </w:hyperlink>
        </w:p>
        <w:p w:rsidR="007B7F56" w:rsidP="007B7F56" w:rsidRDefault="002A4717" w14:paraId="1431DF01" w14:textId="5DE74C71">
          <w:pPr>
            <w:rPr>
              <w:b/>
              <w:bCs/>
            </w:rPr>
          </w:pPr>
          <w:r>
            <w:rPr>
              <w:b/>
              <w:bCs/>
            </w:rPr>
            <w:fldChar w:fldCharType="end"/>
          </w:r>
        </w:p>
      </w:sdtContent>
    </w:sdt>
    <w:p w:rsidRPr="007B7F56" w:rsidR="00EF7D74" w:rsidP="007B7F56" w:rsidRDefault="00EF7D74" w14:paraId="7A9C5E74" w14:textId="74DB17ED">
      <w:pPr>
        <w:rPr>
          <w:b/>
          <w:bCs/>
        </w:rPr>
      </w:pPr>
      <w:r w:rsidRPr="007B7F56">
        <w:rPr>
          <w:b/>
          <w:bCs/>
          <w:smallCaps/>
        </w:rPr>
        <w:br w:type="page"/>
      </w:r>
    </w:p>
    <w:p w:rsidRPr="00421943" w:rsidR="00563BC8" w:rsidP="00A23F85" w:rsidRDefault="00563BC8" w14:paraId="35CDF77D" w14:textId="3E7C0BC6">
      <w:pPr>
        <w:pStyle w:val="Kop1"/>
        <w:numPr>
          <w:ilvl w:val="0"/>
          <w:numId w:val="2"/>
        </w:numPr>
        <w:ind w:left="567" w:hanging="567"/>
        <w:rPr>
          <w:rStyle w:val="Intensieveverwijzing"/>
        </w:rPr>
      </w:pPr>
      <w:bookmarkStart w:name="_Toc184729081" w:id="2"/>
      <w:bookmarkStart w:name="_Toc144911090" w:id="3"/>
      <w:bookmarkStart w:name="_Toc144911105" w:id="4"/>
      <w:r w:rsidRPr="143A21AB">
        <w:rPr>
          <w:rStyle w:val="Intensieveverwijzing"/>
        </w:rPr>
        <w:t>Overzicht van alle disciplines</w:t>
      </w:r>
      <w:r w:rsidRPr="143A21AB" w:rsidR="006E458E">
        <w:rPr>
          <w:rStyle w:val="Intensieveverwijzing"/>
        </w:rPr>
        <w:t xml:space="preserve"> en situaties</w:t>
      </w:r>
      <w:bookmarkEnd w:id="2"/>
    </w:p>
    <w:p w:rsidRPr="006E458E" w:rsidR="006E458E" w:rsidP="006E458E" w:rsidRDefault="006E458E" w14:paraId="63258CBC" w14:textId="1A5B881D"/>
    <w:tbl>
      <w:tblPr>
        <w:tblW w:w="9870"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3393"/>
        <w:gridCol w:w="719"/>
        <w:gridCol w:w="720"/>
        <w:gridCol w:w="720"/>
        <w:gridCol w:w="719"/>
        <w:gridCol w:w="720"/>
        <w:gridCol w:w="720"/>
        <w:gridCol w:w="719"/>
        <w:gridCol w:w="720"/>
        <w:gridCol w:w="720"/>
      </w:tblGrid>
      <w:tr w:rsidRPr="00AF3CCB" w:rsidR="00BF3A8C" w:rsidTr="00FB5F31" w14:paraId="1416E356" w14:textId="77777777">
        <w:trPr>
          <w:trHeight w:val="4145"/>
        </w:trPr>
        <w:tc>
          <w:tcPr>
            <w:tcW w:w="3393" w:type="dxa"/>
            <w:shd w:val="clear" w:color="auto" w:fill="auto"/>
            <w:vAlign w:val="center"/>
          </w:tcPr>
          <w:p w:rsidRPr="00FB5F31" w:rsidR="00BF3A8C" w:rsidP="00D86F05" w:rsidRDefault="00BF3A8C" w14:paraId="2BC21A6A" w14:textId="5078DEFF">
            <w:pPr>
              <w:spacing w:after="0" w:line="240" w:lineRule="auto"/>
              <w:ind w:left="79"/>
              <w:rPr>
                <w:rFonts w:eastAsia="Times New Roman" w:cstheme="minorHAnsi"/>
                <w:color w:val="000000"/>
                <w:kern w:val="0"/>
                <w:sz w:val="24"/>
                <w:szCs w:val="24"/>
                <w:lang w:eastAsia="nl-NL"/>
                <w14:ligatures w14:val="none"/>
              </w:rPr>
            </w:pPr>
          </w:p>
        </w:tc>
        <w:tc>
          <w:tcPr>
            <w:tcW w:w="719" w:type="dxa"/>
            <w:shd w:val="clear" w:color="auto" w:fill="auto"/>
            <w:noWrap/>
            <w:textDirection w:val="btLr"/>
            <w:hideMark/>
          </w:tcPr>
          <w:p w:rsidRPr="00FB5F31" w:rsidR="00BF3A8C" w:rsidP="549BD61D" w:rsidRDefault="00BF3A8C" w14:paraId="507C2C19" w14:textId="19184030">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Altijd</w:t>
            </w:r>
          </w:p>
        </w:tc>
        <w:tc>
          <w:tcPr>
            <w:tcW w:w="720" w:type="dxa"/>
            <w:textDirection w:val="btLr"/>
          </w:tcPr>
          <w:p w:rsidRPr="00FB5F31" w:rsidR="00BF3A8C" w:rsidP="549BD61D" w:rsidRDefault="00BF3A8C" w14:paraId="4BECC57A" w14:textId="63ED5E98">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Bij verwerking van (</w:t>
            </w:r>
            <w:bookmarkStart w:name="_Int_d8kp3N9p" w:id="5"/>
            <w:r w:rsidRPr="00FB5F31">
              <w:rPr>
                <w:rFonts w:eastAsia="Times New Roman"/>
                <w:color w:val="000000"/>
                <w:kern w:val="0"/>
                <w:sz w:val="24"/>
                <w:szCs w:val="24"/>
                <w:lang w:eastAsia="nl-NL"/>
                <w14:ligatures w14:val="none"/>
              </w:rPr>
              <w:t>bijzondere)  persoonsgegevens</w:t>
            </w:r>
            <w:bookmarkEnd w:id="5"/>
          </w:p>
        </w:tc>
        <w:tc>
          <w:tcPr>
            <w:tcW w:w="720" w:type="dxa"/>
            <w:textDirection w:val="btLr"/>
          </w:tcPr>
          <w:p w:rsidRPr="00FB5F31" w:rsidR="00BF3A8C" w:rsidP="549BD61D" w:rsidRDefault="00BF3A8C" w14:paraId="751802BB" w14:textId="31DE8CA4">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Integriteitsscreening bij aanbesteding</w:t>
            </w:r>
          </w:p>
        </w:tc>
        <w:tc>
          <w:tcPr>
            <w:tcW w:w="719" w:type="dxa"/>
            <w:shd w:val="clear" w:color="auto" w:fill="auto"/>
            <w:textDirection w:val="btLr"/>
            <w:hideMark/>
          </w:tcPr>
          <w:p w:rsidRPr="00FB5F31" w:rsidR="00BF3A8C" w:rsidP="549BD61D" w:rsidRDefault="00BF3A8C" w14:paraId="46B4A1E2" w14:textId="4EE1A9BA">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Bij verwerken van informatie</w:t>
            </w:r>
            <w:r w:rsidRPr="00FB5F31" w:rsidR="00C80850">
              <w:rPr>
                <w:rFonts w:eastAsia="Times New Roman"/>
                <w:color w:val="000000"/>
                <w:kern w:val="0"/>
                <w:sz w:val="24"/>
                <w:szCs w:val="24"/>
                <w:lang w:eastAsia="nl-NL"/>
                <w14:ligatures w14:val="none"/>
              </w:rPr>
              <w:t xml:space="preserve"> (al dan niet </w:t>
            </w:r>
            <w:r w:rsidRPr="00FB5F31" w:rsidR="00EE1F9E">
              <w:rPr>
                <w:rFonts w:eastAsia="Times New Roman"/>
                <w:color w:val="000000"/>
                <w:kern w:val="0"/>
                <w:sz w:val="24"/>
                <w:szCs w:val="24"/>
                <w:lang w:eastAsia="nl-NL"/>
                <w14:ligatures w14:val="none"/>
              </w:rPr>
              <w:t>met behulp van automatisering</w:t>
            </w:r>
            <w:r w:rsidRPr="00FB5F31" w:rsidR="00C80850">
              <w:rPr>
                <w:rFonts w:eastAsia="Times New Roman"/>
                <w:color w:val="000000"/>
                <w:kern w:val="0"/>
                <w:sz w:val="24"/>
                <w:szCs w:val="24"/>
                <w:lang w:eastAsia="nl-NL"/>
                <w14:ligatures w14:val="none"/>
              </w:rPr>
              <w:t>)</w:t>
            </w:r>
          </w:p>
        </w:tc>
        <w:tc>
          <w:tcPr>
            <w:tcW w:w="720" w:type="dxa"/>
            <w:shd w:val="clear" w:color="auto" w:fill="auto"/>
            <w:noWrap/>
            <w:textDirection w:val="btLr"/>
            <w:hideMark/>
          </w:tcPr>
          <w:p w:rsidRPr="00FB5F31" w:rsidR="00BF3A8C" w:rsidP="549BD61D" w:rsidRDefault="00BF3A8C" w14:paraId="69394541" w14:textId="6CA786FC">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 xml:space="preserve">Geen </w:t>
            </w:r>
            <w:r w:rsidRPr="00FB5F31">
              <w:rPr>
                <w:sz w:val="24"/>
                <w:szCs w:val="24"/>
              </w:rPr>
              <w:t>Russische betrokkenheid bij de uitvoering van de overeenkomst (Europees)</w:t>
            </w:r>
          </w:p>
        </w:tc>
        <w:tc>
          <w:tcPr>
            <w:tcW w:w="720" w:type="dxa"/>
            <w:shd w:val="clear" w:color="auto" w:fill="auto"/>
            <w:textDirection w:val="btLr"/>
            <w:hideMark/>
          </w:tcPr>
          <w:p w:rsidRPr="00FB5F31" w:rsidR="00BF3A8C" w:rsidP="549BD61D" w:rsidRDefault="00BF3A8C" w14:paraId="2FDE6235" w14:textId="77777777">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 xml:space="preserve">Aanschaf buiten de EER </w:t>
            </w:r>
            <w:r w:rsidRPr="00FB5F31">
              <w:rPr>
                <w:rFonts w:eastAsia="Times New Roman" w:cstheme="minorHAnsi"/>
                <w:color w:val="000000"/>
                <w:kern w:val="0"/>
                <w:sz w:val="24"/>
                <w:szCs w:val="24"/>
                <w:lang w:eastAsia="nl-NL"/>
                <w14:ligatures w14:val="none"/>
              </w:rPr>
              <w:br/>
            </w:r>
            <w:r w:rsidRPr="00FB5F31">
              <w:rPr>
                <w:rFonts w:eastAsia="Times New Roman"/>
                <w:color w:val="000000"/>
                <w:kern w:val="0"/>
                <w:sz w:val="24"/>
                <w:szCs w:val="24"/>
                <w:lang w:eastAsia="nl-NL"/>
                <w14:ligatures w14:val="none"/>
              </w:rPr>
              <w:t>(Europese Economische Ruimte)</w:t>
            </w:r>
          </w:p>
        </w:tc>
        <w:tc>
          <w:tcPr>
            <w:tcW w:w="719" w:type="dxa"/>
            <w:shd w:val="clear" w:color="auto" w:fill="auto"/>
            <w:textDirection w:val="btLr"/>
            <w:hideMark/>
          </w:tcPr>
          <w:p w:rsidRPr="00FB5F31" w:rsidR="00BF3A8C" w:rsidP="549BD61D" w:rsidRDefault="004D011B" w14:paraId="016A5A4F" w14:textId="5E8C7B99">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Als de toepassing een cloud component bevat</w:t>
            </w:r>
          </w:p>
        </w:tc>
        <w:tc>
          <w:tcPr>
            <w:tcW w:w="720" w:type="dxa"/>
            <w:textDirection w:val="btLr"/>
          </w:tcPr>
          <w:p w:rsidRPr="00FB5F31" w:rsidR="00BF3A8C" w:rsidP="549BD61D" w:rsidRDefault="00F45FD3" w14:paraId="7F595D59" w14:textId="34B4368C">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w:t>
            </w:r>
            <w:r w:rsidRPr="00FB5F31" w:rsidR="00BF3A8C">
              <w:rPr>
                <w:rFonts w:eastAsia="Times New Roman"/>
                <w:color w:val="000000"/>
                <w:kern w:val="0"/>
                <w:sz w:val="24"/>
                <w:szCs w:val="24"/>
                <w:lang w:eastAsia="nl-NL"/>
                <w14:ligatures w14:val="none"/>
              </w:rPr>
              <w:t xml:space="preserve">ij </w:t>
            </w:r>
            <w:r w:rsidRPr="00FB5F31" w:rsidR="005A0A01">
              <w:rPr>
                <w:rFonts w:eastAsia="Times New Roman"/>
                <w:color w:val="000000"/>
                <w:kern w:val="0"/>
                <w:sz w:val="24"/>
                <w:szCs w:val="24"/>
                <w:lang w:eastAsia="nl-NL"/>
                <w14:ligatures w14:val="none"/>
              </w:rPr>
              <w:t>web toepassingen</w:t>
            </w:r>
            <w:r w:rsidRPr="00FB5F31" w:rsidR="00BF3A8C">
              <w:rPr>
                <w:rFonts w:eastAsia="Times New Roman"/>
                <w:color w:val="000000"/>
                <w:kern w:val="0"/>
                <w:sz w:val="24"/>
                <w:szCs w:val="24"/>
                <w:lang w:eastAsia="nl-NL"/>
                <w14:ligatures w14:val="none"/>
              </w:rPr>
              <w:t xml:space="preserve"> en apps</w:t>
            </w:r>
          </w:p>
        </w:tc>
        <w:tc>
          <w:tcPr>
            <w:tcW w:w="720" w:type="dxa"/>
            <w:shd w:val="clear" w:color="auto" w:fill="auto"/>
            <w:textDirection w:val="btLr"/>
            <w:hideMark/>
          </w:tcPr>
          <w:p w:rsidRPr="00FB5F31" w:rsidR="00BF3A8C" w:rsidP="549BD61D" w:rsidRDefault="00C502ED" w14:paraId="5C4D1476" w14:textId="4CF17DD0">
            <w:pPr>
              <w:spacing w:after="0" w:line="240" w:lineRule="auto"/>
              <w:rPr>
                <w:rFonts w:eastAsia="Times New Roman"/>
                <w:color w:val="000000"/>
                <w:kern w:val="0"/>
                <w:sz w:val="24"/>
                <w:szCs w:val="24"/>
                <w:lang w:eastAsia="nl-NL"/>
                <w14:ligatures w14:val="none"/>
              </w:rPr>
            </w:pPr>
            <w:r w:rsidRPr="00FB5F31">
              <w:rPr>
                <w:rFonts w:eastAsia="Times New Roman"/>
                <w:color w:val="000000"/>
                <w:kern w:val="0"/>
                <w:sz w:val="24"/>
                <w:szCs w:val="24"/>
                <w:lang w:eastAsia="nl-NL"/>
                <w14:ligatures w14:val="none"/>
              </w:rPr>
              <w:t>B</w:t>
            </w:r>
            <w:r w:rsidRPr="00FB5F31" w:rsidR="00BF3A8C">
              <w:rPr>
                <w:rFonts w:eastAsia="Times New Roman"/>
                <w:color w:val="000000"/>
                <w:kern w:val="0"/>
                <w:sz w:val="24"/>
                <w:szCs w:val="24"/>
                <w:lang w:eastAsia="nl-NL"/>
                <w14:ligatures w14:val="none"/>
              </w:rPr>
              <w:t>ij</w:t>
            </w:r>
            <w:r w:rsidRPr="00FB5F31" w:rsidR="008D640C">
              <w:rPr>
                <w:rFonts w:eastAsia="Times New Roman"/>
                <w:color w:val="000000"/>
                <w:kern w:val="0"/>
                <w:sz w:val="24"/>
                <w:szCs w:val="24"/>
                <w:lang w:eastAsia="nl-NL"/>
                <w14:ligatures w14:val="none"/>
              </w:rPr>
              <w:t xml:space="preserve"> hardware</w:t>
            </w:r>
            <w:r w:rsidRPr="00FB5F31" w:rsidR="00F45FD3">
              <w:rPr>
                <w:rFonts w:eastAsia="Times New Roman"/>
                <w:color w:val="000000"/>
                <w:kern w:val="0"/>
                <w:sz w:val="24"/>
                <w:szCs w:val="24"/>
                <w:lang w:eastAsia="nl-NL"/>
                <w14:ligatures w14:val="none"/>
              </w:rPr>
              <w:t>/</w:t>
            </w:r>
            <w:r w:rsidRPr="00FB5F31" w:rsidR="00BF3A8C">
              <w:rPr>
                <w:rFonts w:eastAsia="Times New Roman"/>
                <w:color w:val="000000"/>
                <w:kern w:val="0"/>
                <w:sz w:val="24"/>
                <w:szCs w:val="24"/>
                <w:lang w:eastAsia="nl-NL"/>
                <w14:ligatures w14:val="none"/>
              </w:rPr>
              <w:t xml:space="preserve">objecten die </w:t>
            </w:r>
            <w:r w:rsidRPr="00FB5F31" w:rsidR="0041377B">
              <w:rPr>
                <w:rFonts w:eastAsia="Times New Roman"/>
                <w:color w:val="000000"/>
                <w:kern w:val="0"/>
                <w:sz w:val="24"/>
                <w:szCs w:val="24"/>
                <w:lang w:eastAsia="nl-NL"/>
                <w14:ligatures w14:val="none"/>
              </w:rPr>
              <w:t xml:space="preserve">via </w:t>
            </w:r>
            <w:bookmarkStart w:name="_Int_j3Ux5Xbm" w:id="6"/>
            <w:r w:rsidRPr="00FB5F31" w:rsidR="0041377B">
              <w:rPr>
                <w:rFonts w:eastAsia="Times New Roman"/>
                <w:color w:val="000000"/>
                <w:kern w:val="0"/>
                <w:sz w:val="24"/>
                <w:szCs w:val="24"/>
                <w:lang w:eastAsia="nl-NL"/>
                <w14:ligatures w14:val="none"/>
              </w:rPr>
              <w:t>internet data</w:t>
            </w:r>
            <w:bookmarkEnd w:id="6"/>
            <w:r w:rsidRPr="00FB5F31" w:rsidR="0041377B">
              <w:rPr>
                <w:rFonts w:eastAsia="Times New Roman"/>
                <w:color w:val="000000"/>
                <w:kern w:val="0"/>
                <w:sz w:val="24"/>
                <w:szCs w:val="24"/>
                <w:lang w:eastAsia="nl-NL"/>
                <w14:ligatures w14:val="none"/>
              </w:rPr>
              <w:t xml:space="preserve"> versturen</w:t>
            </w:r>
            <w:r w:rsidRPr="00FB5F31" w:rsidR="00A41FE0">
              <w:rPr>
                <w:rFonts w:eastAsia="Times New Roman"/>
                <w:color w:val="000000"/>
                <w:kern w:val="0"/>
                <w:sz w:val="24"/>
                <w:szCs w:val="24"/>
                <w:lang w:eastAsia="nl-NL"/>
                <w14:ligatures w14:val="none"/>
              </w:rPr>
              <w:t xml:space="preserve"> (IoT)</w:t>
            </w:r>
          </w:p>
        </w:tc>
      </w:tr>
      <w:tr w:rsidRPr="00AF3CCB" w:rsidR="00BF3A8C" w:rsidTr="00FB5F31" w14:paraId="3BF57702" w14:textId="77777777">
        <w:trPr>
          <w:trHeight w:val="596"/>
        </w:trPr>
        <w:tc>
          <w:tcPr>
            <w:tcW w:w="3393" w:type="dxa"/>
            <w:shd w:val="clear" w:color="auto" w:fill="auto"/>
            <w:noWrap/>
            <w:hideMark/>
          </w:tcPr>
          <w:p w:rsidRPr="00FB5F31" w:rsidR="00BF3A8C" w:rsidP="00D86F05" w:rsidRDefault="00BF3A8C" w14:paraId="4BF8D2F8" w14:textId="65910958">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Gibit</w:t>
            </w:r>
          </w:p>
        </w:tc>
        <w:tc>
          <w:tcPr>
            <w:tcW w:w="719" w:type="dxa"/>
            <w:shd w:val="clear" w:color="auto" w:fill="D9D9D9" w:themeFill="background1" w:themeFillShade="D9"/>
            <w:noWrap/>
            <w:hideMark/>
          </w:tcPr>
          <w:p w:rsidRPr="00AF3CCB" w:rsidR="00BF3A8C" w:rsidP="00FA1497" w:rsidRDefault="00BF3A8C" w14:paraId="23C2405F" w14:textId="5BB5289F">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04E481EA" w14:textId="5A8855B4">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26959DED" w14:textId="41AF8094">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6E2C52E7" w14:textId="6D45B74B">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70E3C491"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209E515A"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74A3B871"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6B67E6BE"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214700C6" w14:textId="566E9571">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6FF37C85" w14:textId="77777777">
        <w:trPr>
          <w:trHeight w:val="596"/>
        </w:trPr>
        <w:tc>
          <w:tcPr>
            <w:tcW w:w="3393" w:type="dxa"/>
            <w:shd w:val="clear" w:color="auto" w:fill="auto"/>
            <w:noWrap/>
            <w:hideMark/>
          </w:tcPr>
          <w:p w:rsidRPr="00FB5F31" w:rsidR="00BF3A8C" w:rsidP="00D86F05" w:rsidRDefault="00B73C9C" w14:paraId="78288916" w14:textId="374DBB71">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Verwerkersovereenkomst</w:t>
            </w:r>
          </w:p>
        </w:tc>
        <w:tc>
          <w:tcPr>
            <w:tcW w:w="719" w:type="dxa"/>
            <w:shd w:val="clear" w:color="auto" w:fill="auto"/>
            <w:noWrap/>
            <w:hideMark/>
          </w:tcPr>
          <w:p w:rsidRPr="00AF3CCB" w:rsidR="00BF3A8C" w:rsidP="00FA1497" w:rsidRDefault="00BF3A8C" w14:paraId="46200881" w14:textId="020D9825">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E7E6E6" w:themeFill="background2"/>
          </w:tcPr>
          <w:p w:rsidRPr="00AF3CCB" w:rsidR="00BF3A8C" w:rsidP="00FA1497" w:rsidRDefault="00BF3A8C" w14:paraId="62967132" w14:textId="3B4CCE45">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4688A92A" w14:textId="06AE2A39">
            <w:pPr>
              <w:spacing w:after="0" w:line="240" w:lineRule="auto"/>
              <w:rPr>
                <w:rFonts w:eastAsia="Times New Roman" w:cstheme="minorHAnsi"/>
                <w:color w:val="000000"/>
                <w:kern w:val="0"/>
                <w:lang w:eastAsia="nl-NL"/>
                <w14:ligatures w14:val="none"/>
              </w:rPr>
            </w:pPr>
          </w:p>
        </w:tc>
        <w:tc>
          <w:tcPr>
            <w:tcW w:w="719" w:type="dxa"/>
            <w:shd w:val="clear" w:color="auto" w:fill="auto"/>
            <w:noWrap/>
            <w:hideMark/>
          </w:tcPr>
          <w:p w:rsidRPr="00AF3CCB" w:rsidR="00BF3A8C" w:rsidP="00FA1497" w:rsidRDefault="00BF3A8C" w14:paraId="55F30BE9" w14:textId="58BC2FF5">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3624B3F3"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6FF31E83"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5CE6871E"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1761A858"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601710FC" w14:textId="0A55C48A">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680633BB" w14:textId="77777777">
        <w:trPr>
          <w:trHeight w:val="596"/>
        </w:trPr>
        <w:tc>
          <w:tcPr>
            <w:tcW w:w="3393" w:type="dxa"/>
            <w:shd w:val="clear" w:color="auto" w:fill="auto"/>
            <w:noWrap/>
            <w:hideMark/>
          </w:tcPr>
          <w:p w:rsidRPr="00FB5F31" w:rsidR="00BF3A8C" w:rsidP="00D86F05" w:rsidRDefault="00E55D1F" w14:paraId="03241486" w14:textId="6DE99010">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Verklaring niet-Russisiche betrokkenheid</w:t>
            </w:r>
          </w:p>
        </w:tc>
        <w:tc>
          <w:tcPr>
            <w:tcW w:w="719" w:type="dxa"/>
            <w:shd w:val="clear" w:color="auto" w:fill="auto"/>
            <w:noWrap/>
            <w:hideMark/>
          </w:tcPr>
          <w:p w:rsidRPr="00AF3CCB" w:rsidR="00BF3A8C" w:rsidP="00FA1497" w:rsidRDefault="00BF3A8C" w14:paraId="1A33FF92" w14:textId="1A9E3645">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027D9C46" w14:textId="0C91F035">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2D69B53E" w14:textId="1E60CBF8">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57E041EE" w14:textId="0C0B6D38">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D9D9D9" w:themeFill="background1" w:themeFillShade="D9"/>
            <w:noWrap/>
            <w:hideMark/>
          </w:tcPr>
          <w:p w:rsidRPr="00AF3CCB" w:rsidR="00BF3A8C" w:rsidP="00FA1497" w:rsidRDefault="00BF3A8C" w14:paraId="41068E9D" w14:textId="3754B13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3510DC01"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62D4E47C"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14C3894F"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01DBCAF8" w14:textId="60115A56">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438091E4" w14:textId="77777777">
        <w:trPr>
          <w:trHeight w:val="596"/>
        </w:trPr>
        <w:tc>
          <w:tcPr>
            <w:tcW w:w="3393" w:type="dxa"/>
            <w:shd w:val="clear" w:color="auto" w:fill="auto"/>
            <w:noWrap/>
            <w:hideMark/>
          </w:tcPr>
          <w:p w:rsidRPr="00FB5F31" w:rsidR="00BF3A8C" w:rsidP="00D86F05" w:rsidRDefault="00BF3A8C" w14:paraId="5823FCC9"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Digitale toegankelijkheid</w:t>
            </w:r>
          </w:p>
        </w:tc>
        <w:tc>
          <w:tcPr>
            <w:tcW w:w="719" w:type="dxa"/>
            <w:shd w:val="clear" w:color="auto" w:fill="auto"/>
            <w:noWrap/>
            <w:hideMark/>
          </w:tcPr>
          <w:p w:rsidRPr="00AF3CCB" w:rsidR="00BF3A8C" w:rsidP="00FA1497" w:rsidRDefault="00BF3A8C" w14:paraId="77A581B5" w14:textId="65619C0C">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270EFACA" w14:textId="55B8CB23">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7413CAFC" w14:textId="5C1830A4">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236E0307" w14:textId="230E3BAB">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43038B62"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77EA8A9A"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7BD43B3D"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Borders>
              <w:bottom w:val="single" w:color="auto" w:sz="4" w:space="0"/>
            </w:tcBorders>
            <w:shd w:val="clear" w:color="auto" w:fill="D9D9D9" w:themeFill="background1" w:themeFillShade="D9"/>
          </w:tcPr>
          <w:p w:rsidRPr="00AF3CCB" w:rsidR="00BF3A8C" w:rsidP="00FA1497" w:rsidRDefault="00BF3A8C" w14:paraId="2A99E524"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2A7E1F39" w14:textId="796B75FA">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35307F07" w14:textId="77777777">
        <w:trPr>
          <w:trHeight w:val="596"/>
        </w:trPr>
        <w:tc>
          <w:tcPr>
            <w:tcW w:w="3393" w:type="dxa"/>
            <w:shd w:val="clear" w:color="auto" w:fill="auto"/>
            <w:noWrap/>
            <w:hideMark/>
          </w:tcPr>
          <w:p w:rsidRPr="00FB5F31" w:rsidR="00BF3A8C" w:rsidP="00D86F05" w:rsidRDefault="00BF3A8C" w14:paraId="1180EB66"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Archiveringseisen</w:t>
            </w:r>
          </w:p>
        </w:tc>
        <w:tc>
          <w:tcPr>
            <w:tcW w:w="719" w:type="dxa"/>
            <w:shd w:val="clear" w:color="auto" w:fill="FFFFFF" w:themeFill="background1"/>
            <w:noWrap/>
            <w:hideMark/>
          </w:tcPr>
          <w:p w:rsidRPr="00AF3CCB" w:rsidR="00BF3A8C" w:rsidP="00FA1497" w:rsidRDefault="00BF3A8C" w14:paraId="19D356BD"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D9D9D9" w:themeFill="background1" w:themeFillShade="D9"/>
          </w:tcPr>
          <w:p w:rsidRPr="00AF3CCB" w:rsidR="00BF3A8C" w:rsidP="00FA1497" w:rsidRDefault="00BF3A8C" w14:paraId="0FB6E8B4" w14:textId="428A8015">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124CC9DF" w14:textId="467EF62D">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D9D9D9" w:themeFill="background1" w:themeFillShade="D9"/>
            <w:noWrap/>
            <w:hideMark/>
          </w:tcPr>
          <w:p w:rsidRPr="00AF3CCB" w:rsidR="00BF3A8C" w:rsidP="00FA1497" w:rsidRDefault="00BF3A8C" w14:paraId="5BB34A5B" w14:textId="0C1B670B">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74D43847"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221ED7FA"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14504E84"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D9D9D9" w:themeFill="background1" w:themeFillShade="D9"/>
          </w:tcPr>
          <w:p w:rsidRPr="00885226" w:rsidR="00BF3A8C" w:rsidP="00FA1497" w:rsidRDefault="00BF3A8C" w14:paraId="6B90448D" w14:textId="32A372DA">
            <w:pPr>
              <w:spacing w:after="0" w:line="240" w:lineRule="auto"/>
              <w:rPr>
                <w:rFonts w:eastAsia="Times New Roman" w:cstheme="minorHAnsi"/>
                <w:color w:val="000000" w:themeColor="text1"/>
                <w:kern w:val="0"/>
                <w:sz w:val="14"/>
                <w:szCs w:val="14"/>
                <w:lang w:eastAsia="nl-NL"/>
                <w14:ligatures w14:val="none"/>
              </w:rPr>
            </w:pPr>
          </w:p>
        </w:tc>
        <w:tc>
          <w:tcPr>
            <w:tcW w:w="720" w:type="dxa"/>
            <w:shd w:val="clear" w:color="auto" w:fill="D9D9D9" w:themeFill="background1" w:themeFillShade="D9"/>
            <w:noWrap/>
            <w:hideMark/>
          </w:tcPr>
          <w:p w:rsidRPr="00E42394" w:rsidR="00BF3A8C" w:rsidP="00FA1497" w:rsidRDefault="00BF3A8C" w14:paraId="378CF219" w14:textId="7D076E56">
            <w:pPr>
              <w:spacing w:after="0" w:line="240" w:lineRule="auto"/>
              <w:rPr>
                <w:rFonts w:eastAsia="Times New Roman" w:cstheme="minorHAnsi"/>
                <w:color w:val="000000"/>
                <w:kern w:val="0"/>
                <w:lang w:eastAsia="nl-NL"/>
                <w14:ligatures w14:val="none"/>
              </w:rPr>
            </w:pPr>
            <w:r w:rsidRPr="001846DE">
              <w:rPr>
                <w:rFonts w:eastAsia="Times New Roman" w:cstheme="minorHAnsi"/>
                <w:b/>
                <w:bCs/>
                <w:color w:val="000000"/>
                <w:kern w:val="0"/>
                <w:lang w:eastAsia="nl-NL"/>
                <w14:ligatures w14:val="none"/>
              </w:rPr>
              <w:t> </w:t>
            </w:r>
          </w:p>
        </w:tc>
      </w:tr>
      <w:tr w:rsidRPr="00AF3CCB" w:rsidR="00BF3A8C" w:rsidTr="00FB5F31" w14:paraId="4E1D9543" w14:textId="77777777">
        <w:trPr>
          <w:trHeight w:val="596"/>
        </w:trPr>
        <w:tc>
          <w:tcPr>
            <w:tcW w:w="3393" w:type="dxa"/>
            <w:shd w:val="clear" w:color="auto" w:fill="auto"/>
            <w:noWrap/>
            <w:hideMark/>
          </w:tcPr>
          <w:p w:rsidRPr="00FB5F31" w:rsidR="00BF3A8C" w:rsidP="00D86F05" w:rsidRDefault="00BF3A8C" w14:paraId="4D5A11DB"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DPIA</w:t>
            </w:r>
          </w:p>
        </w:tc>
        <w:tc>
          <w:tcPr>
            <w:tcW w:w="719" w:type="dxa"/>
            <w:shd w:val="clear" w:color="auto" w:fill="auto"/>
            <w:noWrap/>
            <w:hideMark/>
          </w:tcPr>
          <w:p w:rsidRPr="00AF3CCB" w:rsidR="00BF3A8C" w:rsidP="00FA1497" w:rsidRDefault="00BF3A8C" w14:paraId="136BDFAB"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E7E6E6" w:themeFill="background2"/>
          </w:tcPr>
          <w:p w:rsidRPr="00AF3CCB" w:rsidR="00BF3A8C" w:rsidP="00FA1497" w:rsidRDefault="00BF3A8C" w14:paraId="46AC0D56" w14:textId="2D55EC29">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74E9F70C" w14:textId="6CFD261D">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2C70662F" w14:textId="345D2890">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5C548942"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75346D3A"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774F4314"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64EB37C5"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7AC0B646" w14:textId="7A067609">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64FA9640" w14:textId="77777777">
        <w:trPr>
          <w:trHeight w:val="596"/>
        </w:trPr>
        <w:tc>
          <w:tcPr>
            <w:tcW w:w="3393" w:type="dxa"/>
            <w:shd w:val="clear" w:color="auto" w:fill="auto"/>
            <w:noWrap/>
            <w:hideMark/>
          </w:tcPr>
          <w:p w:rsidRPr="00FB5F31" w:rsidR="00BF3A8C" w:rsidP="00D86F05" w:rsidRDefault="00BF3A8C" w14:paraId="317CF01B" w14:textId="72CBD389">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DTIA</w:t>
            </w:r>
          </w:p>
        </w:tc>
        <w:tc>
          <w:tcPr>
            <w:tcW w:w="719" w:type="dxa"/>
            <w:shd w:val="clear" w:color="auto" w:fill="auto"/>
            <w:noWrap/>
            <w:hideMark/>
          </w:tcPr>
          <w:p w:rsidRPr="00AF3CCB" w:rsidR="00BF3A8C" w:rsidP="00FA1497" w:rsidRDefault="00BF3A8C" w14:paraId="21140850"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E7E6E6" w:themeFill="background2"/>
          </w:tcPr>
          <w:p w:rsidRPr="00AF3CCB" w:rsidR="00BF3A8C" w:rsidP="00FA1497" w:rsidRDefault="00BF3A8C" w14:paraId="22E1205A" w14:textId="5451B0B1">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06C389F8" w14:textId="32CAA322">
            <w:pPr>
              <w:spacing w:after="0" w:line="240" w:lineRule="auto"/>
              <w:rPr>
                <w:rFonts w:eastAsia="Times New Roman" w:cstheme="minorHAnsi"/>
                <w:color w:val="000000"/>
                <w:kern w:val="0"/>
                <w:lang w:eastAsia="nl-NL"/>
                <w14:ligatures w14:val="none"/>
              </w:rPr>
            </w:pPr>
          </w:p>
        </w:tc>
        <w:tc>
          <w:tcPr>
            <w:tcW w:w="719" w:type="dxa"/>
            <w:shd w:val="clear" w:color="auto" w:fill="auto"/>
            <w:noWrap/>
            <w:hideMark/>
          </w:tcPr>
          <w:p w:rsidRPr="00AF3CCB" w:rsidR="00BF3A8C" w:rsidP="00FA1497" w:rsidRDefault="00BF3A8C" w14:paraId="188FAA00" w14:textId="0D295C38">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013D93C1"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D9D9D9" w:themeFill="background1" w:themeFillShade="D9"/>
            <w:noWrap/>
            <w:hideMark/>
          </w:tcPr>
          <w:p w:rsidRPr="00AF3CCB" w:rsidR="00BF3A8C" w:rsidP="00FA1497" w:rsidRDefault="00BF3A8C" w14:paraId="42936257" w14:textId="2D8B285C">
            <w:pPr>
              <w:spacing w:after="0" w:line="240" w:lineRule="auto"/>
              <w:rPr>
                <w:rFonts w:eastAsia="Times New Roman" w:cstheme="minorHAnsi"/>
                <w:color w:val="000000"/>
                <w:kern w:val="0"/>
                <w:lang w:eastAsia="nl-NL"/>
                <w14:ligatures w14:val="none"/>
              </w:rPr>
            </w:pPr>
          </w:p>
        </w:tc>
        <w:tc>
          <w:tcPr>
            <w:tcW w:w="719" w:type="dxa"/>
            <w:shd w:val="clear" w:color="auto" w:fill="auto"/>
            <w:noWrap/>
            <w:hideMark/>
          </w:tcPr>
          <w:p w:rsidRPr="00AF3CCB" w:rsidR="00BF3A8C" w:rsidP="00FA1497" w:rsidRDefault="00BF3A8C" w14:paraId="2B307577"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491DF529"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7D4897F5" w14:textId="724E83AA">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22DBEC46" w14:textId="77777777">
        <w:trPr>
          <w:trHeight w:val="596"/>
        </w:trPr>
        <w:tc>
          <w:tcPr>
            <w:tcW w:w="3393" w:type="dxa"/>
            <w:shd w:val="clear" w:color="auto" w:fill="auto"/>
            <w:noWrap/>
          </w:tcPr>
          <w:p w:rsidRPr="00FB5F31" w:rsidR="00BF3A8C" w:rsidP="00D86F05" w:rsidRDefault="00BF3A8C" w14:paraId="203A7843" w14:textId="379C7D2C">
            <w:pPr>
              <w:spacing w:after="0" w:line="240" w:lineRule="auto"/>
              <w:ind w:left="79"/>
              <w:rPr>
                <w:rFonts w:eastAsia="Times New Roman" w:cstheme="minorHAnsi"/>
                <w:noProof/>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Bibob</w:t>
            </w:r>
            <w:r w:rsidRPr="00FB5F31" w:rsidR="001E7007">
              <w:rPr>
                <w:rFonts w:eastAsia="Times New Roman" w:cstheme="minorHAnsi"/>
                <w:noProof/>
                <w:color w:val="000000"/>
                <w:kern w:val="0"/>
                <w:sz w:val="24"/>
                <w:szCs w:val="24"/>
                <w:lang w:eastAsia="nl-NL"/>
                <w14:ligatures w14:val="none"/>
              </w:rPr>
              <w:t>- (voor)</w:t>
            </w:r>
            <w:r w:rsidRPr="00FB5F31">
              <w:rPr>
                <w:rFonts w:eastAsia="Times New Roman" w:cstheme="minorHAnsi"/>
                <w:noProof/>
                <w:color w:val="000000"/>
                <w:kern w:val="0"/>
                <w:sz w:val="24"/>
                <w:szCs w:val="24"/>
                <w:lang w:eastAsia="nl-NL"/>
                <w14:ligatures w14:val="none"/>
              </w:rPr>
              <w:t>onderzoek</w:t>
            </w:r>
          </w:p>
        </w:tc>
        <w:tc>
          <w:tcPr>
            <w:tcW w:w="719" w:type="dxa"/>
            <w:shd w:val="clear" w:color="auto" w:fill="auto"/>
            <w:noWrap/>
          </w:tcPr>
          <w:p w:rsidRPr="00AF3CCB" w:rsidR="00BF3A8C" w:rsidP="00FA1497" w:rsidRDefault="00BF3A8C" w14:paraId="7E246925" w14:textId="77777777">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7A366128" w14:textId="77777777">
            <w:pPr>
              <w:spacing w:after="0" w:line="240" w:lineRule="auto"/>
              <w:rPr>
                <w:rFonts w:eastAsia="Times New Roman" w:cstheme="minorHAnsi"/>
                <w:color w:val="000000"/>
                <w:kern w:val="0"/>
                <w:lang w:eastAsia="nl-NL"/>
                <w14:ligatures w14:val="none"/>
              </w:rPr>
            </w:pPr>
          </w:p>
        </w:tc>
        <w:tc>
          <w:tcPr>
            <w:tcW w:w="720" w:type="dxa"/>
            <w:shd w:val="clear" w:color="auto" w:fill="E7E6E6" w:themeFill="background2"/>
          </w:tcPr>
          <w:p w:rsidRPr="00AF3CCB" w:rsidR="00BF3A8C" w:rsidP="00FA1497" w:rsidRDefault="00BF3A8C" w14:paraId="02C16768" w14:textId="26F759A2">
            <w:pPr>
              <w:spacing w:after="0" w:line="240" w:lineRule="auto"/>
              <w:rPr>
                <w:rFonts w:eastAsia="Times New Roman" w:cstheme="minorHAnsi"/>
                <w:color w:val="000000"/>
                <w:kern w:val="0"/>
                <w:lang w:eastAsia="nl-NL"/>
                <w14:ligatures w14:val="none"/>
              </w:rPr>
            </w:pPr>
          </w:p>
        </w:tc>
        <w:tc>
          <w:tcPr>
            <w:tcW w:w="719" w:type="dxa"/>
            <w:shd w:val="clear" w:color="auto" w:fill="auto"/>
            <w:noWrap/>
          </w:tcPr>
          <w:p w:rsidRPr="00AF3CCB" w:rsidR="00BF3A8C" w:rsidP="00FA1497" w:rsidRDefault="00BF3A8C" w14:paraId="55E2A33B" w14:textId="43828F54">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BF3A8C" w:rsidP="00FA1497" w:rsidRDefault="00BF3A8C" w14:paraId="0A1A0500" w14:textId="77777777">
            <w:pPr>
              <w:spacing w:after="0" w:line="240" w:lineRule="auto"/>
              <w:rPr>
                <w:rFonts w:eastAsia="Times New Roman" w:cstheme="minorHAnsi"/>
                <w:color w:val="000000"/>
                <w:kern w:val="0"/>
                <w:lang w:eastAsia="nl-NL"/>
                <w14:ligatures w14:val="none"/>
              </w:rPr>
            </w:pPr>
          </w:p>
        </w:tc>
        <w:tc>
          <w:tcPr>
            <w:tcW w:w="720" w:type="dxa"/>
            <w:shd w:val="clear" w:color="auto" w:fill="D9D9D9" w:themeFill="background1" w:themeFillShade="D9"/>
            <w:noWrap/>
          </w:tcPr>
          <w:p w:rsidRPr="00AF3CCB" w:rsidR="00BF3A8C" w:rsidP="00FA1497" w:rsidRDefault="00BF3A8C" w14:paraId="30281119" w14:textId="77777777">
            <w:pPr>
              <w:spacing w:after="0" w:line="240" w:lineRule="auto"/>
              <w:rPr>
                <w:rFonts w:eastAsia="Times New Roman" w:cstheme="minorHAnsi"/>
                <w:color w:val="000000"/>
                <w:kern w:val="0"/>
                <w:lang w:eastAsia="nl-NL"/>
                <w14:ligatures w14:val="none"/>
              </w:rPr>
            </w:pPr>
          </w:p>
        </w:tc>
        <w:tc>
          <w:tcPr>
            <w:tcW w:w="719" w:type="dxa"/>
            <w:shd w:val="clear" w:color="auto" w:fill="auto"/>
            <w:noWrap/>
          </w:tcPr>
          <w:p w:rsidRPr="00AF3CCB" w:rsidR="00BF3A8C" w:rsidP="00FA1497" w:rsidRDefault="00BF3A8C" w14:paraId="0C24B54A" w14:textId="77777777">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795B03A2"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BF3A8C" w:rsidP="00FA1497" w:rsidRDefault="00BF3A8C" w14:paraId="2AD75B72" w14:textId="7C2D852D">
            <w:pPr>
              <w:spacing w:after="0" w:line="240" w:lineRule="auto"/>
              <w:rPr>
                <w:rFonts w:eastAsia="Times New Roman" w:cstheme="minorHAnsi"/>
                <w:color w:val="000000"/>
                <w:kern w:val="0"/>
                <w:lang w:eastAsia="nl-NL"/>
                <w14:ligatures w14:val="none"/>
              </w:rPr>
            </w:pPr>
          </w:p>
        </w:tc>
      </w:tr>
      <w:tr w:rsidRPr="00AF3CCB" w:rsidR="00BF3A8C" w:rsidTr="00FB5F31" w14:paraId="72CE59D4" w14:textId="77777777">
        <w:trPr>
          <w:trHeight w:val="596"/>
        </w:trPr>
        <w:tc>
          <w:tcPr>
            <w:tcW w:w="3393" w:type="dxa"/>
            <w:shd w:val="clear" w:color="auto" w:fill="auto"/>
            <w:noWrap/>
            <w:hideMark/>
          </w:tcPr>
          <w:p w:rsidRPr="00FB5F31" w:rsidR="00BF3A8C" w:rsidP="00D86F05" w:rsidRDefault="00BF3A8C" w14:paraId="7DEAAF73"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Cloud Computing Eisen Wensen Informatiebeveiliging</w:t>
            </w:r>
          </w:p>
        </w:tc>
        <w:tc>
          <w:tcPr>
            <w:tcW w:w="719" w:type="dxa"/>
            <w:shd w:val="clear" w:color="auto" w:fill="auto"/>
            <w:noWrap/>
            <w:hideMark/>
          </w:tcPr>
          <w:p w:rsidRPr="00AF3CCB" w:rsidR="00BF3A8C" w:rsidP="00FA1497" w:rsidRDefault="00BF3A8C" w14:paraId="2F59D37A"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5E9E1818" w14:textId="5CF4614C">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396FEF4A" w14:textId="0A64F881">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2412BD2C" w14:textId="53AD4654">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7DAC948E"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0FB64D14"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D9D9D9" w:themeFill="background1" w:themeFillShade="D9"/>
            <w:noWrap/>
            <w:hideMark/>
          </w:tcPr>
          <w:p w:rsidRPr="00AF3CCB" w:rsidR="00BF3A8C" w:rsidP="00FA1497" w:rsidRDefault="00BF3A8C" w14:paraId="5FB7C4B1" w14:textId="4CE63A3A">
            <w:pPr>
              <w:spacing w:after="0" w:line="240" w:lineRule="auto"/>
              <w:rPr>
                <w:rFonts w:eastAsia="Times New Roman" w:cstheme="minorHAnsi"/>
                <w:color w:val="000000"/>
                <w:kern w:val="0"/>
                <w:lang w:eastAsia="nl-NL"/>
                <w14:ligatures w14:val="none"/>
              </w:rPr>
            </w:pPr>
          </w:p>
        </w:tc>
        <w:tc>
          <w:tcPr>
            <w:tcW w:w="720" w:type="dxa"/>
            <w:shd w:val="clear" w:color="auto" w:fill="D9D9D9" w:themeFill="background1" w:themeFillShade="D9"/>
          </w:tcPr>
          <w:p w:rsidRPr="00AF3CCB" w:rsidR="00BF3A8C" w:rsidP="00FA1497" w:rsidRDefault="00BF3A8C" w14:paraId="176E6209"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612F68A5" w14:textId="39EEC0FC">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0FD91910" w14:textId="77777777">
        <w:trPr>
          <w:trHeight w:val="596"/>
        </w:trPr>
        <w:tc>
          <w:tcPr>
            <w:tcW w:w="3393" w:type="dxa"/>
            <w:shd w:val="clear" w:color="auto" w:fill="auto"/>
            <w:noWrap/>
            <w:hideMark/>
          </w:tcPr>
          <w:p w:rsidRPr="00FB5F31" w:rsidR="00BF3A8C" w:rsidP="00D86F05" w:rsidRDefault="00BF3A8C" w14:paraId="6F4D03F5"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color w:val="000000"/>
                <w:kern w:val="0"/>
                <w:sz w:val="24"/>
                <w:szCs w:val="24"/>
                <w:lang w:eastAsia="nl-NL"/>
                <w14:ligatures w14:val="none"/>
              </w:rPr>
              <w:t>Cybersecurity</w:t>
            </w:r>
          </w:p>
        </w:tc>
        <w:tc>
          <w:tcPr>
            <w:tcW w:w="719" w:type="dxa"/>
            <w:shd w:val="clear" w:color="auto" w:fill="auto"/>
            <w:noWrap/>
            <w:hideMark/>
          </w:tcPr>
          <w:p w:rsidRPr="00AF3CCB" w:rsidR="00BF3A8C" w:rsidP="00FA1497" w:rsidRDefault="00BF3A8C" w14:paraId="789DB7F3"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03B60C03" w14:textId="26458923">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61FD9562" w14:textId="09725F13">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55A6DF7C" w14:textId="4D737934">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75115210"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19D8E79E"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D9D9D9" w:themeFill="background1" w:themeFillShade="D9"/>
            <w:noWrap/>
            <w:hideMark/>
          </w:tcPr>
          <w:p w:rsidRPr="00AF3CCB" w:rsidR="00BF3A8C" w:rsidP="00FA1497" w:rsidRDefault="00BF3A8C" w14:paraId="313A5E62" w14:textId="77777777">
            <w:pPr>
              <w:spacing w:after="0" w:line="240" w:lineRule="auto"/>
              <w:rPr>
                <w:rFonts w:eastAsia="Times New Roman"/>
                <w:color w:val="000000" w:themeColor="text1"/>
                <w:lang w:eastAsia="nl-NL"/>
              </w:rPr>
            </w:pPr>
            <w:r w:rsidRPr="53E1FB0A">
              <w:rPr>
                <w:rFonts w:eastAsia="Times New Roman"/>
                <w:color w:val="000000" w:themeColor="text1"/>
                <w:lang w:eastAsia="nl-NL"/>
              </w:rPr>
              <w:t> </w:t>
            </w:r>
          </w:p>
        </w:tc>
        <w:tc>
          <w:tcPr>
            <w:tcW w:w="720" w:type="dxa"/>
            <w:shd w:val="clear" w:color="auto" w:fill="D9D9D9" w:themeFill="background1" w:themeFillShade="D9"/>
          </w:tcPr>
          <w:p w:rsidRPr="00AF3CCB" w:rsidR="00BF3A8C" w:rsidP="00FA1497" w:rsidRDefault="00BF3A8C" w14:paraId="69D595E6" w14:textId="77777777">
            <w:pPr>
              <w:spacing w:after="0" w:line="240" w:lineRule="auto"/>
              <w:rPr>
                <w:rFonts w:eastAsia="Times New Roman"/>
                <w:color w:val="000000" w:themeColor="text1"/>
                <w:lang w:eastAsia="nl-NL"/>
              </w:rPr>
            </w:pPr>
          </w:p>
        </w:tc>
        <w:tc>
          <w:tcPr>
            <w:tcW w:w="720" w:type="dxa"/>
            <w:shd w:val="clear" w:color="auto" w:fill="auto"/>
            <w:noWrap/>
            <w:hideMark/>
          </w:tcPr>
          <w:p w:rsidRPr="00AF3CCB" w:rsidR="00BF3A8C" w:rsidP="00FA1497" w:rsidRDefault="00BF3A8C" w14:paraId="68AEAABE" w14:textId="6D5ED31B">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140AC65A" w14:textId="77777777">
        <w:trPr>
          <w:trHeight w:val="596"/>
        </w:trPr>
        <w:tc>
          <w:tcPr>
            <w:tcW w:w="3393" w:type="dxa"/>
            <w:shd w:val="clear" w:color="auto" w:fill="auto"/>
            <w:noWrap/>
          </w:tcPr>
          <w:p w:rsidRPr="00FB5F31" w:rsidR="00BF3A8C" w:rsidP="00D86F05" w:rsidRDefault="00BF3A8C" w14:paraId="75ED56E1" w14:textId="0E40273C">
            <w:pPr>
              <w:spacing w:after="0" w:line="240" w:lineRule="auto"/>
              <w:ind w:left="79"/>
              <w:rPr>
                <w:rFonts w:eastAsia="Times New Roman" w:cstheme="minorHAnsi"/>
                <w:noProof/>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Pentest/Vrijwaring</w:t>
            </w:r>
          </w:p>
        </w:tc>
        <w:tc>
          <w:tcPr>
            <w:tcW w:w="719" w:type="dxa"/>
            <w:shd w:val="clear" w:color="auto" w:fill="auto"/>
            <w:noWrap/>
          </w:tcPr>
          <w:p w:rsidRPr="00AF3CCB" w:rsidR="00BF3A8C" w:rsidP="00FA1497" w:rsidRDefault="00BF3A8C" w14:paraId="2D2AE9E1" w14:textId="77777777">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72810848" w14:textId="77777777">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45A841F7" w14:textId="4948375F">
            <w:pPr>
              <w:spacing w:after="0" w:line="240" w:lineRule="auto"/>
              <w:rPr>
                <w:rFonts w:eastAsia="Times New Roman" w:cstheme="minorHAnsi"/>
                <w:color w:val="000000"/>
                <w:kern w:val="0"/>
                <w:lang w:eastAsia="nl-NL"/>
                <w14:ligatures w14:val="none"/>
              </w:rPr>
            </w:pPr>
          </w:p>
        </w:tc>
        <w:tc>
          <w:tcPr>
            <w:tcW w:w="719" w:type="dxa"/>
            <w:shd w:val="clear" w:color="auto" w:fill="auto"/>
            <w:noWrap/>
          </w:tcPr>
          <w:p w:rsidRPr="00AF3CCB" w:rsidR="00BF3A8C" w:rsidP="00FA1497" w:rsidRDefault="00BF3A8C" w14:paraId="625B2531" w14:textId="1A12287F">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BF3A8C" w:rsidP="00FA1497" w:rsidRDefault="00BF3A8C" w14:paraId="1359B472"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BF3A8C" w:rsidP="00FA1497" w:rsidRDefault="00BF3A8C" w14:paraId="1A7E3BEC" w14:textId="77777777">
            <w:pPr>
              <w:spacing w:after="0" w:line="240" w:lineRule="auto"/>
              <w:rPr>
                <w:rFonts w:eastAsia="Times New Roman" w:cstheme="minorHAnsi"/>
                <w:color w:val="000000"/>
                <w:kern w:val="0"/>
                <w:lang w:eastAsia="nl-NL"/>
                <w14:ligatures w14:val="none"/>
              </w:rPr>
            </w:pPr>
          </w:p>
        </w:tc>
        <w:tc>
          <w:tcPr>
            <w:tcW w:w="719" w:type="dxa"/>
            <w:shd w:val="clear" w:color="auto" w:fill="D9D9D9" w:themeFill="background1" w:themeFillShade="D9"/>
            <w:noWrap/>
          </w:tcPr>
          <w:p w:rsidRPr="00AF3CCB" w:rsidR="00BF3A8C" w:rsidP="00FA1497" w:rsidRDefault="00BF3A8C" w14:paraId="77CD89CC" w14:textId="77777777">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628D4AAB"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BF3A8C" w:rsidP="00FA1497" w:rsidRDefault="00BF3A8C" w14:paraId="7755076D" w14:textId="6EC6FAB8">
            <w:pPr>
              <w:spacing w:after="0" w:line="240" w:lineRule="auto"/>
              <w:rPr>
                <w:rFonts w:eastAsia="Times New Roman" w:cstheme="minorHAnsi"/>
                <w:color w:val="000000"/>
                <w:kern w:val="0"/>
                <w:lang w:eastAsia="nl-NL"/>
                <w14:ligatures w14:val="none"/>
              </w:rPr>
            </w:pPr>
          </w:p>
        </w:tc>
      </w:tr>
      <w:tr w:rsidRPr="00AF3CCB" w:rsidR="00BF3A8C" w:rsidTr="00FB5F31" w14:paraId="3AD854A9" w14:textId="77777777">
        <w:trPr>
          <w:trHeight w:val="596"/>
        </w:trPr>
        <w:tc>
          <w:tcPr>
            <w:tcW w:w="3393" w:type="dxa"/>
            <w:shd w:val="clear" w:color="auto" w:fill="auto"/>
            <w:noWrap/>
            <w:hideMark/>
          </w:tcPr>
          <w:p w:rsidRPr="00FB5F31" w:rsidR="00BF3A8C" w:rsidP="00D86F05" w:rsidRDefault="00BF3A8C" w14:paraId="3DBACE4F"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Eisen en wensen Internet of Things</w:t>
            </w:r>
          </w:p>
        </w:tc>
        <w:tc>
          <w:tcPr>
            <w:tcW w:w="719" w:type="dxa"/>
            <w:shd w:val="clear" w:color="auto" w:fill="auto"/>
            <w:noWrap/>
            <w:hideMark/>
          </w:tcPr>
          <w:p w:rsidRPr="00AF3CCB" w:rsidR="00BF3A8C" w:rsidP="00FA1497" w:rsidRDefault="00BF3A8C" w14:paraId="4289942D"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1E2F4D6B" w14:textId="54AAC61A">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1A352AC2" w14:textId="5E5FD9B1">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noWrap/>
            <w:hideMark/>
          </w:tcPr>
          <w:p w:rsidRPr="00AF3CCB" w:rsidR="00BF3A8C" w:rsidP="00FA1497" w:rsidRDefault="00BF3A8C" w14:paraId="33065645" w14:textId="75215134">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47F7B133"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69FA6BBC"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4703E7D5"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270FCFD0" w14:textId="77777777">
            <w:pPr>
              <w:spacing w:after="0" w:line="240" w:lineRule="auto"/>
              <w:rPr>
                <w:rFonts w:eastAsia="Times New Roman" w:cstheme="minorHAnsi"/>
                <w:color w:val="000000"/>
                <w:kern w:val="0"/>
                <w:lang w:eastAsia="nl-NL"/>
                <w14:ligatures w14:val="none"/>
              </w:rPr>
            </w:pPr>
          </w:p>
        </w:tc>
        <w:tc>
          <w:tcPr>
            <w:tcW w:w="720" w:type="dxa"/>
            <w:shd w:val="clear" w:color="auto" w:fill="D9D9D9" w:themeFill="background1" w:themeFillShade="D9"/>
            <w:noWrap/>
          </w:tcPr>
          <w:p w:rsidRPr="00AF3CCB" w:rsidR="00BF3A8C" w:rsidP="00FA1497" w:rsidRDefault="00BF3A8C" w14:paraId="1E12306C" w14:textId="781DB759">
            <w:pPr>
              <w:spacing w:after="0" w:line="240" w:lineRule="auto"/>
              <w:rPr>
                <w:rFonts w:eastAsia="Times New Roman" w:cstheme="minorHAnsi"/>
                <w:color w:val="000000"/>
                <w:kern w:val="0"/>
                <w:lang w:eastAsia="nl-NL"/>
                <w14:ligatures w14:val="none"/>
              </w:rPr>
            </w:pPr>
          </w:p>
        </w:tc>
      </w:tr>
      <w:tr w:rsidRPr="00AF3CCB" w:rsidR="00BF3A8C" w:rsidTr="00FB5F31" w14:paraId="15F7BD3B" w14:textId="77777777">
        <w:trPr>
          <w:trHeight w:val="596"/>
        </w:trPr>
        <w:tc>
          <w:tcPr>
            <w:tcW w:w="3393" w:type="dxa"/>
            <w:shd w:val="clear" w:color="auto" w:fill="auto"/>
            <w:noWrap/>
            <w:hideMark/>
          </w:tcPr>
          <w:p w:rsidRPr="00FB5F31" w:rsidR="00BF3A8C" w:rsidP="00D86F05" w:rsidRDefault="00BF3A8C" w14:paraId="2E6DA359"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SLA</w:t>
            </w:r>
          </w:p>
        </w:tc>
        <w:tc>
          <w:tcPr>
            <w:tcW w:w="719" w:type="dxa"/>
            <w:shd w:val="clear" w:color="auto" w:fill="D9D9D9" w:themeFill="background1" w:themeFillShade="D9"/>
            <w:noWrap/>
          </w:tcPr>
          <w:p w:rsidRPr="00AF3CCB" w:rsidR="00BF3A8C" w:rsidP="00FA1497" w:rsidRDefault="00BF3A8C" w14:paraId="3F2060E1" w14:textId="6CAC6ED2">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3D50C0A5" w14:textId="367EAABD">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25CF52D1" w14:textId="77DEE6FF">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noWrap/>
            <w:hideMark/>
          </w:tcPr>
          <w:p w:rsidRPr="00AF3CCB" w:rsidR="00BF3A8C" w:rsidP="00FA1497" w:rsidRDefault="00BF3A8C" w14:paraId="58315F85" w14:textId="6C08B9DD">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66A34E6D"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2479D49A"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70DDCE91"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16B92510"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2C496015" w14:textId="493F269D">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BF3A8C" w:rsidTr="00FB5F31" w14:paraId="4D8458DB" w14:textId="77777777">
        <w:trPr>
          <w:trHeight w:val="596"/>
        </w:trPr>
        <w:tc>
          <w:tcPr>
            <w:tcW w:w="3393" w:type="dxa"/>
            <w:shd w:val="clear" w:color="auto" w:fill="auto"/>
            <w:noWrap/>
            <w:hideMark/>
          </w:tcPr>
          <w:p w:rsidRPr="00FB5F31" w:rsidR="00BF3A8C" w:rsidP="00D86F05" w:rsidRDefault="00BF3A8C" w14:paraId="4C43920F" w14:textId="77777777">
            <w:pPr>
              <w:spacing w:after="0" w:line="240" w:lineRule="auto"/>
              <w:ind w:left="79"/>
              <w:rPr>
                <w:rFonts w:eastAsia="Times New Roman" w:cstheme="minorHAnsi"/>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Exitplan</w:t>
            </w:r>
          </w:p>
        </w:tc>
        <w:tc>
          <w:tcPr>
            <w:tcW w:w="719" w:type="dxa"/>
            <w:shd w:val="clear" w:color="auto" w:fill="D9D9D9" w:themeFill="background1" w:themeFillShade="D9"/>
            <w:noWrap/>
          </w:tcPr>
          <w:p w:rsidRPr="00AF3CCB" w:rsidR="00BF3A8C" w:rsidP="00FA1497" w:rsidRDefault="00BF3A8C" w14:paraId="57472C47" w14:textId="2E244ECC">
            <w:pPr>
              <w:spacing w:after="0" w:line="240" w:lineRule="auto"/>
              <w:rPr>
                <w:rFonts w:eastAsia="Times New Roman" w:cstheme="minorHAnsi"/>
                <w:color w:val="000000"/>
                <w:kern w:val="0"/>
                <w:lang w:eastAsia="nl-NL"/>
                <w14:ligatures w14:val="none"/>
              </w:rPr>
            </w:pPr>
          </w:p>
        </w:tc>
        <w:tc>
          <w:tcPr>
            <w:tcW w:w="720" w:type="dxa"/>
          </w:tcPr>
          <w:p w:rsidRPr="00AF3CCB" w:rsidR="00BF3A8C" w:rsidP="00FA1497" w:rsidRDefault="00BF3A8C" w14:paraId="6CF4B6C3" w14:textId="3468DF9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1A3FD0E9" w14:textId="2952EA56">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607A9009" w14:textId="775886FF">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37E65461"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shd w:val="clear" w:color="auto" w:fill="auto"/>
            <w:noWrap/>
            <w:hideMark/>
          </w:tcPr>
          <w:p w:rsidRPr="00AF3CCB" w:rsidR="00BF3A8C" w:rsidP="00FA1497" w:rsidRDefault="00BF3A8C" w14:paraId="1E5D554A"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19" w:type="dxa"/>
            <w:shd w:val="clear" w:color="auto" w:fill="auto"/>
            <w:noWrap/>
            <w:hideMark/>
          </w:tcPr>
          <w:p w:rsidRPr="00AF3CCB" w:rsidR="00BF3A8C" w:rsidP="00FA1497" w:rsidRDefault="00BF3A8C" w14:paraId="7D9DAD01" w14:textId="77777777">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c>
          <w:tcPr>
            <w:tcW w:w="720" w:type="dxa"/>
          </w:tcPr>
          <w:p w:rsidRPr="00AF3CCB" w:rsidR="00BF3A8C" w:rsidP="00FA1497" w:rsidRDefault="00BF3A8C" w14:paraId="17117E3D"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hideMark/>
          </w:tcPr>
          <w:p w:rsidRPr="00AF3CCB" w:rsidR="00BF3A8C" w:rsidP="00FA1497" w:rsidRDefault="00BF3A8C" w14:paraId="7DD41DB3" w14:textId="66FD1B69">
            <w:pPr>
              <w:spacing w:after="0" w:line="240" w:lineRule="auto"/>
              <w:rPr>
                <w:rFonts w:eastAsia="Times New Roman" w:cstheme="minorHAnsi"/>
                <w:color w:val="000000"/>
                <w:kern w:val="0"/>
                <w:lang w:eastAsia="nl-NL"/>
                <w14:ligatures w14:val="none"/>
              </w:rPr>
            </w:pPr>
            <w:r w:rsidRPr="00AF3CCB">
              <w:rPr>
                <w:rFonts w:eastAsia="Times New Roman" w:cstheme="minorHAnsi"/>
                <w:color w:val="000000"/>
                <w:kern w:val="0"/>
                <w:lang w:eastAsia="nl-NL"/>
                <w14:ligatures w14:val="none"/>
              </w:rPr>
              <w:t> </w:t>
            </w:r>
          </w:p>
        </w:tc>
      </w:tr>
      <w:tr w:rsidRPr="00AF3CCB" w:rsidR="00285023" w:rsidTr="00FB5F31" w14:paraId="59526CFA" w14:textId="77777777">
        <w:trPr>
          <w:trHeight w:val="596"/>
        </w:trPr>
        <w:tc>
          <w:tcPr>
            <w:tcW w:w="3393" w:type="dxa"/>
            <w:shd w:val="clear" w:color="auto" w:fill="auto"/>
            <w:noWrap/>
          </w:tcPr>
          <w:p w:rsidRPr="00FB5F31" w:rsidR="00285023" w:rsidP="00D86F05" w:rsidRDefault="00285023" w14:paraId="300E0DEE" w14:textId="486892B0">
            <w:pPr>
              <w:spacing w:after="0" w:line="240" w:lineRule="auto"/>
              <w:ind w:left="79"/>
              <w:rPr>
                <w:rFonts w:eastAsia="Times New Roman" w:cstheme="minorHAnsi"/>
                <w:noProof/>
                <w:color w:val="000000"/>
                <w:kern w:val="0"/>
                <w:sz w:val="24"/>
                <w:szCs w:val="24"/>
                <w:lang w:eastAsia="nl-NL"/>
                <w14:ligatures w14:val="none"/>
              </w:rPr>
            </w:pPr>
            <w:r w:rsidRPr="00FB5F31">
              <w:rPr>
                <w:rFonts w:eastAsia="Times New Roman" w:cstheme="minorHAnsi"/>
                <w:noProof/>
                <w:color w:val="000000"/>
                <w:kern w:val="0"/>
                <w:sz w:val="24"/>
                <w:szCs w:val="24"/>
                <w:lang w:eastAsia="nl-NL"/>
                <w14:ligatures w14:val="none"/>
              </w:rPr>
              <w:t>Contractvoorwaarden voor algoritmen</w:t>
            </w:r>
          </w:p>
        </w:tc>
        <w:tc>
          <w:tcPr>
            <w:tcW w:w="719" w:type="dxa"/>
            <w:shd w:val="clear" w:color="auto" w:fill="auto"/>
            <w:noWrap/>
          </w:tcPr>
          <w:p w:rsidRPr="00AF3CCB" w:rsidR="00285023" w:rsidP="00FA1497" w:rsidRDefault="00285023" w14:paraId="263940AC" w14:textId="77777777">
            <w:pPr>
              <w:spacing w:after="0" w:line="240" w:lineRule="auto"/>
              <w:rPr>
                <w:rFonts w:eastAsia="Times New Roman" w:cstheme="minorHAnsi"/>
                <w:color w:val="000000"/>
                <w:kern w:val="0"/>
                <w:lang w:eastAsia="nl-NL"/>
                <w14:ligatures w14:val="none"/>
              </w:rPr>
            </w:pPr>
          </w:p>
        </w:tc>
        <w:tc>
          <w:tcPr>
            <w:tcW w:w="720" w:type="dxa"/>
          </w:tcPr>
          <w:p w:rsidRPr="00AF3CCB" w:rsidR="00285023" w:rsidP="00FA1497" w:rsidRDefault="00285023" w14:paraId="7D72DED2" w14:textId="77777777">
            <w:pPr>
              <w:spacing w:after="0" w:line="240" w:lineRule="auto"/>
              <w:rPr>
                <w:rFonts w:eastAsia="Times New Roman" w:cstheme="minorHAnsi"/>
                <w:color w:val="000000"/>
                <w:kern w:val="0"/>
                <w:lang w:eastAsia="nl-NL"/>
                <w14:ligatures w14:val="none"/>
              </w:rPr>
            </w:pPr>
          </w:p>
        </w:tc>
        <w:tc>
          <w:tcPr>
            <w:tcW w:w="720" w:type="dxa"/>
          </w:tcPr>
          <w:p w:rsidRPr="00AF3CCB" w:rsidR="00285023" w:rsidP="00FA1497" w:rsidRDefault="00285023" w14:paraId="3ADB2469" w14:textId="77777777">
            <w:pPr>
              <w:spacing w:after="0" w:line="240" w:lineRule="auto"/>
              <w:rPr>
                <w:rFonts w:eastAsia="Times New Roman" w:cstheme="minorHAnsi"/>
                <w:color w:val="000000"/>
                <w:kern w:val="0"/>
                <w:lang w:eastAsia="nl-NL"/>
                <w14:ligatures w14:val="none"/>
              </w:rPr>
            </w:pPr>
          </w:p>
        </w:tc>
        <w:tc>
          <w:tcPr>
            <w:tcW w:w="719" w:type="dxa"/>
            <w:shd w:val="clear" w:color="auto" w:fill="E7E6E6" w:themeFill="background2"/>
            <w:noWrap/>
          </w:tcPr>
          <w:p w:rsidRPr="00AF3CCB" w:rsidR="00285023" w:rsidP="00FA1497" w:rsidRDefault="00285023" w14:paraId="0410AF62"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285023" w:rsidP="00FA1497" w:rsidRDefault="00285023" w14:paraId="0F24F0E9"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285023" w:rsidP="00FA1497" w:rsidRDefault="00285023" w14:paraId="173AD7DD" w14:textId="77777777">
            <w:pPr>
              <w:spacing w:after="0" w:line="240" w:lineRule="auto"/>
              <w:rPr>
                <w:rFonts w:eastAsia="Times New Roman" w:cstheme="minorHAnsi"/>
                <w:color w:val="000000"/>
                <w:kern w:val="0"/>
                <w:lang w:eastAsia="nl-NL"/>
                <w14:ligatures w14:val="none"/>
              </w:rPr>
            </w:pPr>
          </w:p>
        </w:tc>
        <w:tc>
          <w:tcPr>
            <w:tcW w:w="719" w:type="dxa"/>
            <w:shd w:val="clear" w:color="auto" w:fill="auto"/>
            <w:noWrap/>
          </w:tcPr>
          <w:p w:rsidRPr="00AF3CCB" w:rsidR="00285023" w:rsidP="00FA1497" w:rsidRDefault="00285023" w14:paraId="4777FC1F" w14:textId="77777777">
            <w:pPr>
              <w:spacing w:after="0" w:line="240" w:lineRule="auto"/>
              <w:rPr>
                <w:rFonts w:eastAsia="Times New Roman" w:cstheme="minorHAnsi"/>
                <w:color w:val="000000"/>
                <w:kern w:val="0"/>
                <w:lang w:eastAsia="nl-NL"/>
                <w14:ligatures w14:val="none"/>
              </w:rPr>
            </w:pPr>
          </w:p>
        </w:tc>
        <w:tc>
          <w:tcPr>
            <w:tcW w:w="720" w:type="dxa"/>
          </w:tcPr>
          <w:p w:rsidRPr="00AF3CCB" w:rsidR="00285023" w:rsidP="00FA1497" w:rsidRDefault="00285023" w14:paraId="61100C00" w14:textId="77777777">
            <w:pPr>
              <w:spacing w:after="0" w:line="240" w:lineRule="auto"/>
              <w:rPr>
                <w:rFonts w:eastAsia="Times New Roman" w:cstheme="minorHAnsi"/>
                <w:color w:val="000000"/>
                <w:kern w:val="0"/>
                <w:lang w:eastAsia="nl-NL"/>
                <w14:ligatures w14:val="none"/>
              </w:rPr>
            </w:pPr>
          </w:p>
        </w:tc>
        <w:tc>
          <w:tcPr>
            <w:tcW w:w="720" w:type="dxa"/>
            <w:shd w:val="clear" w:color="auto" w:fill="auto"/>
            <w:noWrap/>
          </w:tcPr>
          <w:p w:rsidRPr="00AF3CCB" w:rsidR="00285023" w:rsidP="00FA1497" w:rsidRDefault="00285023" w14:paraId="3FA93491" w14:textId="77777777">
            <w:pPr>
              <w:spacing w:after="0" w:line="240" w:lineRule="auto"/>
              <w:rPr>
                <w:rFonts w:eastAsia="Times New Roman" w:cstheme="minorHAnsi"/>
                <w:color w:val="000000"/>
                <w:kern w:val="0"/>
                <w:lang w:eastAsia="nl-NL"/>
                <w14:ligatures w14:val="none"/>
              </w:rPr>
            </w:pPr>
          </w:p>
        </w:tc>
      </w:tr>
    </w:tbl>
    <w:p w:rsidRPr="007B7F56" w:rsidR="006E458E" w:rsidP="007B7F56" w:rsidRDefault="006E458E" w14:paraId="1A9A74B6" w14:textId="77777777">
      <w:pPr>
        <w:ind w:left="567"/>
        <w:rPr>
          <w:b/>
          <w:bCs/>
          <w:smallCaps/>
        </w:rPr>
      </w:pPr>
      <w:r w:rsidRPr="007B7F56">
        <w:rPr>
          <w:b/>
          <w:bCs/>
          <w:smallCaps/>
        </w:rPr>
        <w:br w:type="page"/>
      </w:r>
    </w:p>
    <w:p w:rsidRPr="00421943" w:rsidR="007C61CD" w:rsidP="00A23F85" w:rsidRDefault="00DB7F52" w14:paraId="5EB199D5" w14:textId="683B9389">
      <w:pPr>
        <w:pStyle w:val="Kop1"/>
        <w:numPr>
          <w:ilvl w:val="0"/>
          <w:numId w:val="2"/>
        </w:numPr>
        <w:ind w:left="567" w:hanging="567"/>
        <w:rPr>
          <w:rStyle w:val="Intensieveverwijzing"/>
        </w:rPr>
      </w:pPr>
      <w:bookmarkStart w:name="_Toc184729082" w:id="7"/>
      <w:r w:rsidRPr="143A21AB">
        <w:rPr>
          <w:rStyle w:val="Intensieveverwijzing"/>
        </w:rPr>
        <w:t>Gibit</w:t>
      </w:r>
      <w:bookmarkEnd w:id="3"/>
      <w:bookmarkEnd w:id="4"/>
      <w:bookmarkEnd w:id="1"/>
      <w:bookmarkEnd w:id="0"/>
      <w:r w:rsidRPr="143A21AB" w:rsidR="00132121">
        <w:rPr>
          <w:rStyle w:val="Intensieveverwijzing"/>
        </w:rPr>
        <w:t xml:space="preserve"> 202</w:t>
      </w:r>
      <w:r w:rsidR="00675799">
        <w:rPr>
          <w:rStyle w:val="Intensieveverwijzing"/>
        </w:rPr>
        <w:t>3</w:t>
      </w:r>
      <w:r w:rsidR="00FF6A69">
        <w:rPr>
          <w:rStyle w:val="Intensieveverwijzing"/>
        </w:rPr>
        <w:t xml:space="preserve"> inkoopvoorwaarden</w:t>
      </w:r>
      <w:bookmarkEnd w:id="7"/>
    </w:p>
    <w:p w:rsidR="00FF6A69" w:rsidP="00A61336" w:rsidRDefault="00FF6A69" w14:paraId="2176EA03" w14:textId="38347A7D">
      <w:pPr>
        <w:ind w:left="567"/>
      </w:pPr>
      <w:r>
        <w:t>GIBIT staat voor ‘gemeentelijke voorwaarden bij IT’, met eventueel een jaaraanduiding. Deze voorwaarden zijn van toepassing op alle producten en/of diensten die gemeenten en gemeentelijke samenwerkingsverbanden op het gebied van ICT aanschaffen.</w:t>
      </w:r>
    </w:p>
    <w:p w:rsidR="00FF6A69" w:rsidP="00A61336" w:rsidRDefault="00FF6A69" w14:paraId="69FC330E" w14:textId="77777777">
      <w:pPr>
        <w:ind w:left="567"/>
      </w:pPr>
      <w:r>
        <w:t>Gekoppeld aan deze voorwaarden zijn de Gemeentelijke ICT-kwaliteitsnormen</w:t>
      </w:r>
    </w:p>
    <w:p w:rsidR="00FF6A69" w:rsidP="00A61336" w:rsidRDefault="00FF6A69" w14:paraId="1E745C6B" w14:textId="35FA282D">
      <w:pPr>
        <w:ind w:left="567"/>
      </w:pPr>
      <w:r>
        <w:t>Hierin is een aantal voor gemeenten belangrijke normen en standaarden beschreven. Dankzij een koppeling met de GIBIT-voorwaarden is het voldoen aan de Gemeentelijke ICT-kwaliteitsnormen gewaarborgd.</w:t>
      </w:r>
    </w:p>
    <w:p w:rsidR="00FF6A69" w:rsidP="00A61336" w:rsidRDefault="00FF6A69" w14:paraId="710A2AD1" w14:textId="77777777">
      <w:pPr>
        <w:ind w:left="567"/>
      </w:pPr>
      <w:r w:rsidRPr="378C4252">
        <w:rPr>
          <w:rFonts w:eastAsiaTheme="minorEastAsia"/>
        </w:rPr>
        <w:t>Als u de Gibit</w:t>
      </w:r>
      <w:r>
        <w:rPr>
          <w:rFonts w:eastAsiaTheme="minorEastAsia"/>
        </w:rPr>
        <w:t xml:space="preserve"> 2023</w:t>
      </w:r>
      <w:r w:rsidRPr="378C4252">
        <w:rPr>
          <w:rFonts w:eastAsiaTheme="minorEastAsia"/>
        </w:rPr>
        <w:t xml:space="preserve"> van toepassing verklaar</w:t>
      </w:r>
      <w:r>
        <w:rPr>
          <w:rFonts w:eastAsiaTheme="minorEastAsia"/>
        </w:rPr>
        <w:t>t</w:t>
      </w:r>
      <w:r w:rsidRPr="378C4252">
        <w:rPr>
          <w:rFonts w:eastAsiaTheme="minorEastAsia"/>
        </w:rPr>
        <w:t xml:space="preserve"> in de overeenkomst dan conformeert</w:t>
      </w:r>
      <w:r>
        <w:rPr>
          <w:rFonts w:eastAsiaTheme="minorEastAsia"/>
        </w:rPr>
        <w:t xml:space="preserve"> u</w:t>
      </w:r>
      <w:r w:rsidRPr="378C4252">
        <w:rPr>
          <w:rFonts w:eastAsiaTheme="minorEastAsia"/>
        </w:rPr>
        <w:t xml:space="preserve"> zich aan standaarden zoals: </w:t>
      </w:r>
    </w:p>
    <w:p w:rsidR="00FF6A69" w:rsidP="00A61336" w:rsidRDefault="00FF6A69" w14:paraId="2E198BBD" w14:textId="77777777">
      <w:pPr>
        <w:pStyle w:val="Lijstalinea"/>
        <w:numPr>
          <w:ilvl w:val="0"/>
          <w:numId w:val="1"/>
        </w:numPr>
        <w:ind w:left="993" w:hanging="426"/>
      </w:pPr>
      <w:r w:rsidRPr="378C4252">
        <w:rPr>
          <w:rFonts w:eastAsiaTheme="minorEastAsia"/>
        </w:rPr>
        <w:t>Standaarden zoals vastgesteld en gepubliceerd door het bureau Forum Standaardisatie</w:t>
      </w:r>
    </w:p>
    <w:p w:rsidR="00FF6A69" w:rsidP="00A61336" w:rsidRDefault="00FF6A69" w14:paraId="25129639" w14:textId="77777777">
      <w:pPr>
        <w:pStyle w:val="Lijstalinea"/>
        <w:numPr>
          <w:ilvl w:val="0"/>
          <w:numId w:val="1"/>
        </w:numPr>
        <w:ind w:left="993" w:hanging="426"/>
      </w:pPr>
      <w:r w:rsidRPr="378C4252">
        <w:rPr>
          <w:rFonts w:eastAsiaTheme="minorEastAsia"/>
        </w:rPr>
        <w:t xml:space="preserve">Architectuur (GEMMA); </w:t>
      </w:r>
    </w:p>
    <w:p w:rsidR="00FF6A69" w:rsidP="00A61336" w:rsidRDefault="00FF6A69" w14:paraId="5519C3E6" w14:textId="77777777">
      <w:pPr>
        <w:pStyle w:val="Lijstalinea"/>
        <w:numPr>
          <w:ilvl w:val="0"/>
          <w:numId w:val="1"/>
        </w:numPr>
        <w:ind w:left="993" w:hanging="426"/>
      </w:pPr>
      <w:r w:rsidRPr="378C4252">
        <w:rPr>
          <w:rFonts w:eastAsiaTheme="minorEastAsia"/>
        </w:rPr>
        <w:t xml:space="preserve">Interoperabiliteit </w:t>
      </w:r>
    </w:p>
    <w:p w:rsidR="00FF6A69" w:rsidP="00A61336" w:rsidRDefault="00FF6A69" w14:paraId="587D3B6D" w14:textId="77777777">
      <w:pPr>
        <w:pStyle w:val="Lijstalinea"/>
        <w:numPr>
          <w:ilvl w:val="0"/>
          <w:numId w:val="1"/>
        </w:numPr>
        <w:ind w:left="993" w:hanging="426"/>
      </w:pPr>
      <w:r w:rsidRPr="378C4252">
        <w:rPr>
          <w:rFonts w:eastAsiaTheme="minorEastAsia"/>
        </w:rPr>
        <w:t xml:space="preserve">Beveiliging (Baseline Informatiebeveiliging Gemeenten); </w:t>
      </w:r>
    </w:p>
    <w:p w:rsidR="00FF6A69" w:rsidP="00A61336" w:rsidRDefault="00FF6A69" w14:paraId="575D9B83" w14:textId="77777777">
      <w:pPr>
        <w:pStyle w:val="Lijstalinea"/>
        <w:numPr>
          <w:ilvl w:val="0"/>
          <w:numId w:val="1"/>
        </w:numPr>
        <w:ind w:left="993" w:hanging="426"/>
      </w:pPr>
      <w:r w:rsidRPr="378C4252">
        <w:rPr>
          <w:rFonts w:eastAsiaTheme="minorEastAsia"/>
        </w:rPr>
        <w:t xml:space="preserve">Dataportabiliteit; </w:t>
      </w:r>
    </w:p>
    <w:p w:rsidR="00FF6A69" w:rsidP="00A61336" w:rsidRDefault="00FF6A69" w14:paraId="3D23E567" w14:textId="77777777">
      <w:pPr>
        <w:pStyle w:val="Lijstalinea"/>
        <w:numPr>
          <w:ilvl w:val="0"/>
          <w:numId w:val="1"/>
        </w:numPr>
        <w:ind w:left="993" w:hanging="426"/>
      </w:pPr>
      <w:r w:rsidRPr="378C4252">
        <w:rPr>
          <w:rFonts w:eastAsiaTheme="minorEastAsia"/>
        </w:rPr>
        <w:t xml:space="preserve">Metadatering (TMLO); </w:t>
      </w:r>
    </w:p>
    <w:p w:rsidR="00FF6A69" w:rsidP="00A61336" w:rsidRDefault="00FF6A69" w14:paraId="25248114" w14:textId="77777777">
      <w:pPr>
        <w:pStyle w:val="Lijstalinea"/>
        <w:numPr>
          <w:ilvl w:val="0"/>
          <w:numId w:val="1"/>
        </w:numPr>
        <w:ind w:left="993" w:hanging="426"/>
      </w:pPr>
      <w:r w:rsidRPr="378C4252">
        <w:rPr>
          <w:rFonts w:eastAsiaTheme="minorEastAsia"/>
        </w:rPr>
        <w:t xml:space="preserve">Toegankelijkheid (Webrichtlijnen); </w:t>
      </w:r>
    </w:p>
    <w:p w:rsidR="00FF6A69" w:rsidP="00A61336" w:rsidRDefault="00FF6A69" w14:paraId="04789BE2" w14:textId="77777777">
      <w:pPr>
        <w:pStyle w:val="Lijstalinea"/>
        <w:numPr>
          <w:ilvl w:val="0"/>
          <w:numId w:val="1"/>
        </w:numPr>
        <w:ind w:left="993" w:hanging="426"/>
      </w:pPr>
      <w:r w:rsidRPr="378C4252">
        <w:rPr>
          <w:rFonts w:eastAsiaTheme="minorEastAsia"/>
        </w:rPr>
        <w:t>Archivering</w:t>
      </w:r>
      <w:r>
        <w:rPr>
          <w:rFonts w:eastAsiaTheme="minorEastAsia"/>
        </w:rPr>
        <w:t xml:space="preserve"> inclusief duurzame toegankelijkheid</w:t>
      </w:r>
    </w:p>
    <w:p w:rsidR="00FF6A69" w:rsidP="00A61336" w:rsidRDefault="00FF6A69" w14:paraId="2200E8BF" w14:textId="77777777">
      <w:pPr>
        <w:pStyle w:val="Lijstalinea"/>
        <w:numPr>
          <w:ilvl w:val="0"/>
          <w:numId w:val="1"/>
        </w:numPr>
        <w:ind w:left="993" w:hanging="426"/>
      </w:pPr>
      <w:r w:rsidRPr="378C4252">
        <w:rPr>
          <w:rFonts w:eastAsiaTheme="minorEastAsia"/>
        </w:rPr>
        <w:t>Infrastructuur (Generieke Digitale Infrastructuur, aansluiten op Stelsel van Basisregistraties);</w:t>
      </w:r>
    </w:p>
    <w:p w:rsidR="00FF6A69" w:rsidP="00A61336" w:rsidRDefault="00FF6A69" w14:paraId="17EDB158" w14:textId="77777777">
      <w:pPr>
        <w:pStyle w:val="Lijstalinea"/>
        <w:numPr>
          <w:ilvl w:val="0"/>
          <w:numId w:val="1"/>
        </w:numPr>
        <w:ind w:left="993" w:hanging="426"/>
      </w:pPr>
      <w:r w:rsidRPr="378C4252">
        <w:rPr>
          <w:rFonts w:eastAsiaTheme="minorEastAsia"/>
        </w:rPr>
        <w:t>Documentatie;</w:t>
      </w:r>
    </w:p>
    <w:p w:rsidRPr="00B4766F" w:rsidR="00FF6A69" w:rsidP="00A61336" w:rsidRDefault="00FF6A69" w14:paraId="14B93B2A" w14:textId="77777777">
      <w:pPr>
        <w:pStyle w:val="Lijstalinea"/>
        <w:numPr>
          <w:ilvl w:val="0"/>
          <w:numId w:val="1"/>
        </w:numPr>
        <w:ind w:left="993" w:hanging="426"/>
      </w:pPr>
      <w:r w:rsidRPr="378C4252">
        <w:rPr>
          <w:rFonts w:eastAsiaTheme="minorEastAsia"/>
        </w:rPr>
        <w:t>E-facturering;</w:t>
      </w:r>
    </w:p>
    <w:p w:rsidR="00B4766F" w:rsidP="00A61336" w:rsidRDefault="00B4766F" w14:paraId="66F76AB1" w14:textId="77777777">
      <w:pPr>
        <w:ind w:left="567"/>
      </w:pP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03"/>
      </w:tblGrid>
      <w:tr w:rsidR="00B4766F" w:rsidTr="00B4766F" w14:paraId="64164A1A" w14:textId="77777777">
        <w:tc>
          <w:tcPr>
            <w:tcW w:w="2830" w:type="dxa"/>
          </w:tcPr>
          <w:p w:rsidRPr="004B7A25" w:rsidR="00B4766F" w:rsidP="00A61336" w:rsidRDefault="00B4766F" w14:paraId="72BE2CE8" w14:textId="77777777">
            <w:pPr>
              <w:ind w:left="567" w:hanging="567"/>
              <w:rPr>
                <w:b/>
                <w:bCs/>
              </w:rPr>
            </w:pPr>
            <w:r w:rsidRPr="004B7A25">
              <w:rPr>
                <w:b/>
                <w:bCs/>
              </w:rPr>
              <w:t>Wanneer van toepassing</w:t>
            </w:r>
          </w:p>
        </w:tc>
        <w:tc>
          <w:tcPr>
            <w:tcW w:w="6503" w:type="dxa"/>
          </w:tcPr>
          <w:p w:rsidR="00B4766F" w:rsidP="00A61336" w:rsidRDefault="00B4766F" w14:paraId="04CDBE9D" w14:textId="77777777">
            <w:pPr>
              <w:ind w:left="567" w:hanging="567"/>
            </w:pPr>
            <w:r>
              <w:t>Altijd</w:t>
            </w:r>
          </w:p>
        </w:tc>
      </w:tr>
      <w:tr w:rsidR="00B4766F" w:rsidTr="00B4766F" w14:paraId="2323F01D" w14:textId="77777777">
        <w:tc>
          <w:tcPr>
            <w:tcW w:w="2830" w:type="dxa"/>
          </w:tcPr>
          <w:p w:rsidRPr="004B7A25" w:rsidR="00B4766F" w:rsidP="00A61336" w:rsidRDefault="00B4766F" w14:paraId="4625A2B5" w14:textId="77777777">
            <w:pPr>
              <w:ind w:left="567" w:hanging="567"/>
              <w:rPr>
                <w:b/>
                <w:bCs/>
              </w:rPr>
            </w:pPr>
            <w:r w:rsidRPr="004B7A25">
              <w:rPr>
                <w:b/>
                <w:bCs/>
              </w:rPr>
              <w:t>Benodigde informatie</w:t>
            </w:r>
          </w:p>
        </w:tc>
        <w:tc>
          <w:tcPr>
            <w:tcW w:w="6503" w:type="dxa"/>
          </w:tcPr>
          <w:p w:rsidR="00B4766F" w:rsidP="004B7A25" w:rsidRDefault="00B4766F" w14:paraId="2CDFDCBC" w14:textId="77777777">
            <w:r>
              <w:t>In de opgestelde offerte dienen de voorwaarden van toepassing verklaard te worden en gaat de leverancier akkoord met deze voorwaarden</w:t>
            </w:r>
          </w:p>
        </w:tc>
      </w:tr>
      <w:tr w:rsidR="00B4766F" w:rsidTr="00B4766F" w14:paraId="78D8D8CE" w14:textId="77777777">
        <w:tc>
          <w:tcPr>
            <w:tcW w:w="2830" w:type="dxa"/>
          </w:tcPr>
          <w:p w:rsidRPr="004B7A25" w:rsidR="00B4766F" w:rsidP="00A61336" w:rsidRDefault="00B4766F" w14:paraId="34BF5DE1" w14:textId="77777777">
            <w:pPr>
              <w:ind w:left="567" w:hanging="567"/>
              <w:rPr>
                <w:b/>
                <w:bCs/>
              </w:rPr>
            </w:pPr>
            <w:r w:rsidRPr="004B7A25">
              <w:rPr>
                <w:b/>
                <w:bCs/>
              </w:rPr>
              <w:t>Actie Tilburg</w:t>
            </w:r>
          </w:p>
        </w:tc>
        <w:tc>
          <w:tcPr>
            <w:tcW w:w="6503" w:type="dxa"/>
          </w:tcPr>
          <w:p w:rsidR="00B4766F" w:rsidP="004B7A25" w:rsidRDefault="00B4766F" w14:paraId="2C81564F" w14:textId="77777777">
            <w:r>
              <w:t>Meld dat deze voorwaarden van toepassing verklaart dienen te worden bij de offerte-uitvraag.</w:t>
            </w:r>
          </w:p>
        </w:tc>
      </w:tr>
      <w:tr w:rsidR="00B4766F" w:rsidTr="00B4766F" w14:paraId="0410D97F" w14:textId="77777777">
        <w:tc>
          <w:tcPr>
            <w:tcW w:w="2830" w:type="dxa"/>
          </w:tcPr>
          <w:p w:rsidRPr="004B7A25" w:rsidR="00B4766F" w:rsidP="00A61336" w:rsidRDefault="00B4766F" w14:paraId="32025B4F" w14:textId="77777777">
            <w:pPr>
              <w:ind w:left="567" w:hanging="567"/>
              <w:rPr>
                <w:b/>
                <w:bCs/>
              </w:rPr>
            </w:pPr>
            <w:r w:rsidRPr="004B7A25">
              <w:rPr>
                <w:b/>
                <w:bCs/>
              </w:rPr>
              <w:t>Actie Leverancier</w:t>
            </w:r>
          </w:p>
        </w:tc>
        <w:tc>
          <w:tcPr>
            <w:tcW w:w="6503" w:type="dxa"/>
          </w:tcPr>
          <w:p w:rsidR="00B4766F" w:rsidP="00A61336" w:rsidRDefault="00B4766F" w14:paraId="1F75C4EF" w14:textId="77777777">
            <w:pPr>
              <w:ind w:left="567" w:hanging="567"/>
            </w:pPr>
            <w:r>
              <w:t>Van toepassing verklaren in de overeenkomst</w:t>
            </w:r>
          </w:p>
        </w:tc>
      </w:tr>
      <w:tr w:rsidR="00B4766F" w:rsidTr="00B4766F" w14:paraId="3302C6EE" w14:textId="77777777">
        <w:tc>
          <w:tcPr>
            <w:tcW w:w="2830" w:type="dxa"/>
          </w:tcPr>
          <w:p w:rsidRPr="004B7A25" w:rsidR="00B4766F" w:rsidP="00A61336" w:rsidRDefault="00B4766F" w14:paraId="15749A5B" w14:textId="77777777">
            <w:pPr>
              <w:ind w:left="567" w:hanging="567"/>
              <w:rPr>
                <w:b/>
                <w:bCs/>
              </w:rPr>
            </w:pPr>
            <w:r w:rsidRPr="004B7A25">
              <w:rPr>
                <w:b/>
                <w:bCs/>
              </w:rPr>
              <w:t>Document</w:t>
            </w:r>
          </w:p>
        </w:tc>
        <w:tc>
          <w:tcPr>
            <w:tcW w:w="6503" w:type="dxa"/>
          </w:tcPr>
          <w:p w:rsidR="00B4766F" w:rsidP="00A61336" w:rsidRDefault="00B4766F" w14:paraId="355257E5" w14:textId="77777777">
            <w:pPr>
              <w:ind w:left="567" w:hanging="567"/>
            </w:pPr>
            <w:r>
              <w:t xml:space="preserve">Zie bijlage ‘2. </w:t>
            </w:r>
            <w:r w:rsidRPr="00CA51FF">
              <w:rPr>
                <w:i/>
                <w:iCs/>
              </w:rPr>
              <w:t>G</w:t>
            </w:r>
            <w:r>
              <w:rPr>
                <w:i/>
                <w:iCs/>
              </w:rPr>
              <w:t>IBIT 2023</w:t>
            </w:r>
            <w:r w:rsidRPr="00CA51FF">
              <w:rPr>
                <w:i/>
                <w:iCs/>
              </w:rPr>
              <w:t>’</w:t>
            </w:r>
          </w:p>
        </w:tc>
      </w:tr>
    </w:tbl>
    <w:p w:rsidRPr="007B7F56" w:rsidR="002F241F" w:rsidP="007B7F56" w:rsidRDefault="002F241F" w14:paraId="53D134B0" w14:textId="77777777">
      <w:pPr>
        <w:ind w:left="567"/>
        <w:rPr>
          <w:b/>
          <w:bCs/>
          <w:smallCaps/>
        </w:rPr>
      </w:pPr>
      <w:r w:rsidRPr="007B7F56">
        <w:rPr>
          <w:b/>
          <w:bCs/>
          <w:smallCaps/>
        </w:rPr>
        <w:br w:type="page"/>
      </w:r>
    </w:p>
    <w:p w:rsidR="00F1540D" w:rsidP="00A23F85" w:rsidRDefault="00BD0ECA" w14:paraId="7310352E" w14:textId="0530F8FF">
      <w:pPr>
        <w:pStyle w:val="Kop1"/>
        <w:numPr>
          <w:ilvl w:val="0"/>
          <w:numId w:val="2"/>
        </w:numPr>
        <w:ind w:left="567" w:hanging="567"/>
        <w:rPr>
          <w:rStyle w:val="Intensieveverwijzing"/>
        </w:rPr>
      </w:pPr>
      <w:bookmarkStart w:name="_Toc184729083" w:id="8"/>
      <w:r>
        <w:rPr>
          <w:rStyle w:val="Intensieveverwijzing"/>
        </w:rPr>
        <w:t>Verwerkersovereenkomst</w:t>
      </w:r>
      <w:bookmarkEnd w:id="8"/>
    </w:p>
    <w:p w:rsidRPr="00FF7056" w:rsidR="00FF7056" w:rsidP="00FF7056" w:rsidRDefault="00FF7056" w14:paraId="7CF5ADD0" w14:textId="4BFA643D">
      <w:pPr>
        <w:ind w:left="567"/>
      </w:pPr>
      <w:r>
        <w:t xml:space="preserve">In een verwerkersovereenkomst worden door de gemeente Tilburg (verwerkersverantwoordelijke) en leverancier (verwerker) afspraken gemaakt over wat de leverancier wel en niet mag/moet doen met de </w:t>
      </w:r>
      <w:r w:rsidRPr="006F7E30">
        <w:t>persoonsgegevens die worden aangeleverd. Dit omvat:</w:t>
      </w:r>
      <w:r w:rsidR="00902D0B">
        <w:br/>
      </w:r>
      <w:r w:rsidRPr="000A6BF4">
        <w:rPr>
          <w:u w:val="single"/>
        </w:rPr>
        <w:t>Toestemming</w:t>
      </w:r>
      <w:r w:rsidRPr="00FF7056">
        <w:t>, wat de leverancier mag doen met de aangeleverde gegevens.</w:t>
      </w:r>
      <w:r w:rsidR="00902D0B">
        <w:br/>
      </w:r>
      <w:r w:rsidRPr="000A6BF4">
        <w:rPr>
          <w:u w:val="single"/>
        </w:rPr>
        <w:t>Beveiliging</w:t>
      </w:r>
      <w:r w:rsidR="00902D0B">
        <w:t xml:space="preserve">: </w:t>
      </w:r>
      <w:r w:rsidRPr="00FF7056">
        <w:t>de maatregelen die de leverancier moet nemen om de gegevens te beschermen.</w:t>
      </w:r>
      <w:r w:rsidR="00902D0B">
        <w:t xml:space="preserve"> </w:t>
      </w:r>
      <w:r w:rsidR="00902D0B">
        <w:br/>
      </w:r>
      <w:r w:rsidRPr="000A6BF4" w:rsidR="00902D0B">
        <w:rPr>
          <w:u w:val="single"/>
        </w:rPr>
        <w:t>D</w:t>
      </w:r>
      <w:r w:rsidRPr="000A6BF4">
        <w:rPr>
          <w:u w:val="single"/>
        </w:rPr>
        <w:t>uur</w:t>
      </w:r>
      <w:r w:rsidR="00902D0B">
        <w:t xml:space="preserve">: </w:t>
      </w:r>
      <w:r w:rsidRPr="00FF7056">
        <w:t>hoe lang de gegevens bewaard worden.</w:t>
      </w:r>
      <w:r w:rsidR="00902D0B">
        <w:br/>
      </w:r>
      <w:r w:rsidRPr="000A6BF4" w:rsidR="00902D0B">
        <w:rPr>
          <w:u w:val="single"/>
        </w:rPr>
        <w:t>R</w:t>
      </w:r>
      <w:r w:rsidRPr="000A6BF4">
        <w:rPr>
          <w:u w:val="single"/>
        </w:rPr>
        <w:t>echten van betrokkenen</w:t>
      </w:r>
      <w:r w:rsidRPr="00FF7056">
        <w:t xml:space="preserve">: </w:t>
      </w:r>
      <w:r w:rsidR="00902D0B">
        <w:t>h</w:t>
      </w:r>
      <w:r w:rsidRPr="00FF7056">
        <w:t>oe de rechten van de personen wiens gegevens worden verwerkt, worden gewaarborgd.</w:t>
      </w:r>
      <w:r w:rsidR="00902D0B">
        <w:br/>
      </w:r>
      <w:r w:rsidR="00902D0B">
        <w:br/>
      </w:r>
      <w:r w:rsidRPr="00FF7056">
        <w:t>Deze afspraken zijn essentieel voor de bescherming van persoonsgegevens en naleving van de privacywetgeving.</w:t>
      </w:r>
      <w:r w:rsidR="00902D0B">
        <w:br/>
      </w:r>
      <w:r w:rsidRPr="00FF7056">
        <w:br/>
      </w:r>
      <w:r w:rsidRPr="00902D0B">
        <w:rPr>
          <w:b/>
          <w:bCs/>
        </w:rPr>
        <w:t>NB:</w:t>
      </w:r>
      <w:r w:rsidRPr="00FF7056">
        <w:t xml:space="preserve"> Als naast de inkooporder vanuit JDE niet wordt gewerkt met een aparte overeenkomst, zoals bijvoorbeeld een NOK, dan hanteert Tilburg naast de verwerkersovereenkomst ook een speciaal addendum.</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C94867" w:rsidTr="00902D0B" w14:paraId="7355A819" w14:textId="77777777">
        <w:tc>
          <w:tcPr>
            <w:tcW w:w="2830" w:type="dxa"/>
          </w:tcPr>
          <w:p w:rsidRPr="00902D0B" w:rsidR="00C94867" w:rsidP="00C94867" w:rsidRDefault="00C94867" w14:paraId="23393E75" w14:textId="324880E2">
            <w:pPr>
              <w:ind w:left="567" w:hanging="567"/>
              <w:rPr>
                <w:b/>
                <w:bCs/>
              </w:rPr>
            </w:pPr>
            <w:r w:rsidRPr="00902D0B">
              <w:rPr>
                <w:b/>
                <w:bCs/>
              </w:rPr>
              <w:t>Wanneer van toepassing</w:t>
            </w:r>
          </w:p>
        </w:tc>
        <w:tc>
          <w:tcPr>
            <w:tcW w:w="6578" w:type="dxa"/>
          </w:tcPr>
          <w:p w:rsidR="00C94867" w:rsidP="00C94867" w:rsidRDefault="00C94867" w14:paraId="1A2AB45A" w14:textId="230E65BE">
            <w:pPr>
              <w:ind w:left="-54"/>
            </w:pPr>
            <w:r>
              <w:t>Alleen in het geval als er sprake is</w:t>
            </w:r>
            <w:r w:rsidR="00770592">
              <w:t xml:space="preserve"> van gebruik van </w:t>
            </w:r>
            <w:r>
              <w:t>persoonsgegevens</w:t>
            </w:r>
            <w:r w:rsidR="009B70A6">
              <w:t>.</w:t>
            </w:r>
          </w:p>
        </w:tc>
      </w:tr>
      <w:tr w:rsidR="00C94867" w:rsidTr="00902D0B" w14:paraId="188FF6DB" w14:textId="77777777">
        <w:tc>
          <w:tcPr>
            <w:tcW w:w="2830" w:type="dxa"/>
          </w:tcPr>
          <w:p w:rsidRPr="00902D0B" w:rsidR="00C94867" w:rsidP="00C94867" w:rsidRDefault="00C94867" w14:paraId="381ECB42" w14:textId="67A0F9AF">
            <w:pPr>
              <w:ind w:left="567" w:hanging="567"/>
              <w:rPr>
                <w:b/>
                <w:bCs/>
              </w:rPr>
            </w:pPr>
            <w:r w:rsidRPr="00902D0B">
              <w:rPr>
                <w:b/>
                <w:bCs/>
              </w:rPr>
              <w:t>Benodigde informatie</w:t>
            </w:r>
          </w:p>
        </w:tc>
        <w:tc>
          <w:tcPr>
            <w:tcW w:w="6578" w:type="dxa"/>
          </w:tcPr>
          <w:p w:rsidR="00C94867" w:rsidP="00C94867" w:rsidRDefault="00C94867" w14:paraId="566FC2C6" w14:textId="6326E5FB">
            <w:pPr>
              <w:ind w:left="-54"/>
            </w:pPr>
            <w:r>
              <w:t>Ingevulde verwerkersovereenkomst met op de laatste pagina een gedetailleerd overzicht welke gegevens het betreft.</w:t>
            </w:r>
          </w:p>
        </w:tc>
      </w:tr>
      <w:tr w:rsidR="00C94867" w:rsidTr="00902D0B" w14:paraId="0FDD5085" w14:textId="77777777">
        <w:tc>
          <w:tcPr>
            <w:tcW w:w="2830" w:type="dxa"/>
          </w:tcPr>
          <w:p w:rsidRPr="00902D0B" w:rsidR="00C94867" w:rsidP="00C94867" w:rsidRDefault="00C94867" w14:paraId="65FDE9A0" w14:textId="43B7A0E4">
            <w:pPr>
              <w:ind w:left="567" w:hanging="567"/>
              <w:rPr>
                <w:b/>
                <w:bCs/>
              </w:rPr>
            </w:pPr>
            <w:r w:rsidRPr="00902D0B">
              <w:rPr>
                <w:b/>
                <w:bCs/>
              </w:rPr>
              <w:t>Actie Tilburg</w:t>
            </w:r>
          </w:p>
        </w:tc>
        <w:tc>
          <w:tcPr>
            <w:tcW w:w="6578" w:type="dxa"/>
          </w:tcPr>
          <w:p w:rsidR="00F478E4" w:rsidP="00C94867" w:rsidRDefault="00C94867" w14:paraId="0C054D19" w14:textId="77777777">
            <w:pPr>
              <w:ind w:left="-54"/>
            </w:pPr>
            <w:r>
              <w:t xml:space="preserve">Opstellen document en toesturen leverancier. </w:t>
            </w:r>
          </w:p>
          <w:p w:rsidR="00C94867" w:rsidP="00C94867" w:rsidRDefault="00C94867" w14:paraId="5C28449E" w14:textId="6893E000">
            <w:pPr>
              <w:ind w:left="-54"/>
            </w:pPr>
            <w:r>
              <w:t>Na terugkomst ondertekenen.</w:t>
            </w:r>
          </w:p>
        </w:tc>
      </w:tr>
      <w:tr w:rsidR="00C94867" w:rsidTr="00902D0B" w14:paraId="1694D1E9" w14:textId="77777777">
        <w:trPr>
          <w:trHeight w:val="665"/>
        </w:trPr>
        <w:tc>
          <w:tcPr>
            <w:tcW w:w="2830" w:type="dxa"/>
          </w:tcPr>
          <w:p w:rsidRPr="00902D0B" w:rsidR="00C94867" w:rsidP="00C94867" w:rsidRDefault="00C94867" w14:paraId="3866C01B" w14:textId="13F9D075">
            <w:pPr>
              <w:ind w:left="567" w:hanging="567"/>
              <w:rPr>
                <w:b/>
                <w:bCs/>
              </w:rPr>
            </w:pPr>
            <w:r w:rsidRPr="00902D0B">
              <w:rPr>
                <w:b/>
                <w:bCs/>
              </w:rPr>
              <w:t>Actie Leverancier</w:t>
            </w:r>
          </w:p>
        </w:tc>
        <w:tc>
          <w:tcPr>
            <w:tcW w:w="6578" w:type="dxa"/>
          </w:tcPr>
          <w:p w:rsidR="00F478E4" w:rsidP="00F478E4" w:rsidRDefault="00C94867" w14:paraId="2F56234B" w14:textId="01DB0AE6">
            <w:pPr>
              <w:ind w:left="-54"/>
            </w:pPr>
            <w:r>
              <w:t>Aanvullen verwerkersovereenkomst en ondertekenen. Terugsturen naar contactpersoon van gemeente Tilbur</w:t>
            </w:r>
            <w:r w:rsidR="00F478E4">
              <w:t>g.</w:t>
            </w:r>
          </w:p>
        </w:tc>
      </w:tr>
      <w:tr w:rsidR="00C94867" w:rsidTr="00902D0B" w14:paraId="21CA3B9A" w14:textId="77777777">
        <w:tc>
          <w:tcPr>
            <w:tcW w:w="2830" w:type="dxa"/>
          </w:tcPr>
          <w:p w:rsidRPr="00902D0B" w:rsidR="00C94867" w:rsidP="00C94867" w:rsidRDefault="00C94867" w14:paraId="66458D11" w14:textId="412B1C44">
            <w:pPr>
              <w:ind w:left="567" w:hanging="567"/>
              <w:rPr>
                <w:b/>
                <w:bCs/>
              </w:rPr>
            </w:pPr>
            <w:r w:rsidRPr="00902D0B">
              <w:rPr>
                <w:b/>
                <w:bCs/>
              </w:rPr>
              <w:t>Document</w:t>
            </w:r>
          </w:p>
        </w:tc>
        <w:tc>
          <w:tcPr>
            <w:tcW w:w="6578" w:type="dxa"/>
          </w:tcPr>
          <w:p w:rsidR="00C94867" w:rsidP="00C94867" w:rsidRDefault="00446F55" w14:paraId="1E86507B" w14:textId="60ADB6FE">
            <w:pPr>
              <w:ind w:left="-54"/>
            </w:pPr>
            <w:r>
              <w:t>Zie b</w:t>
            </w:r>
            <w:r w:rsidR="001002A4">
              <w:t>ijlage</w:t>
            </w:r>
            <w:r w:rsidR="00D72A7A">
              <w:t xml:space="preserve"> op het kennispunt</w:t>
            </w:r>
            <w:r w:rsidR="001002A4">
              <w:t xml:space="preserve"> ‘</w:t>
            </w:r>
            <w:r w:rsidR="000255BB">
              <w:t xml:space="preserve">3a. </w:t>
            </w:r>
            <w:r w:rsidR="00160AD8">
              <w:t>V</w:t>
            </w:r>
            <w:r w:rsidRPr="00CA51FF" w:rsidR="001002A4">
              <w:rPr>
                <w:i/>
              </w:rPr>
              <w:t>erwerk</w:t>
            </w:r>
            <w:r w:rsidR="00160AD8">
              <w:rPr>
                <w:i/>
              </w:rPr>
              <w:t>ers</w:t>
            </w:r>
            <w:r w:rsidRPr="00CA51FF" w:rsidR="001002A4">
              <w:rPr>
                <w:i/>
              </w:rPr>
              <w:t>overeenkomst</w:t>
            </w:r>
            <w:r w:rsidR="0015105B">
              <w:rPr>
                <w:i/>
              </w:rPr>
              <w:t>’.</w:t>
            </w:r>
          </w:p>
        </w:tc>
      </w:tr>
    </w:tbl>
    <w:p w:rsidRPr="007B7F56" w:rsidR="006F7E30" w:rsidP="007B7F56" w:rsidRDefault="006F7E30" w14:paraId="2DE69859" w14:textId="77777777">
      <w:pPr>
        <w:ind w:left="567"/>
      </w:pPr>
    </w:p>
    <w:p w:rsidR="002F241F" w:rsidP="00A23F85" w:rsidRDefault="002F66A5" w14:paraId="045576BD" w14:textId="3327624A">
      <w:pPr>
        <w:pStyle w:val="Kop1"/>
        <w:numPr>
          <w:ilvl w:val="0"/>
          <w:numId w:val="2"/>
        </w:numPr>
        <w:ind w:left="567" w:hanging="567"/>
        <w:rPr>
          <w:rStyle w:val="Intensieveverwijzing"/>
        </w:rPr>
      </w:pPr>
      <w:bookmarkStart w:name="_Toc184729084" w:id="9"/>
      <w:r>
        <w:rPr>
          <w:rStyle w:val="Intensieveverwijzing"/>
        </w:rPr>
        <w:t>Verklaring niet-Russische betrokkenheid</w:t>
      </w:r>
      <w:bookmarkEnd w:id="9"/>
    </w:p>
    <w:p w:rsidR="000A6BF4" w:rsidP="00114539" w:rsidRDefault="000A6BF4" w14:paraId="51D0CC63" w14:textId="77777777">
      <w:pPr>
        <w:ind w:left="567"/>
      </w:pPr>
      <w:r>
        <w:t xml:space="preserve">De Europese Unie heeft verschillende sancties ingesteld tegen Rusland en Belarus als gevolg van de inval van Rusland in Oekraïne. </w:t>
      </w:r>
    </w:p>
    <w:p w:rsidR="000A6BF4" w:rsidP="00114539" w:rsidRDefault="000A6BF4" w14:paraId="523DDC70" w14:textId="77777777">
      <w:pPr>
        <w:ind w:left="567"/>
      </w:pPr>
      <w:r>
        <w:t>Personen, bedrijven en organisaties zijn op een sanctielijst geplaatst.  (</w:t>
      </w:r>
      <w:hyperlink w:history="1" r:id="rId11">
        <w:r w:rsidRPr="007A109B">
          <w:rPr>
            <w:rStyle w:val="Hyperlink"/>
          </w:rPr>
          <w:t>www.sanctionsmap.eu</w:t>
        </w:r>
      </w:hyperlink>
      <w:r>
        <w:t xml:space="preserve">). </w:t>
      </w:r>
    </w:p>
    <w:p w:rsidR="00114539" w:rsidP="00114539" w:rsidRDefault="000A6BF4" w14:paraId="74217E38" w14:textId="2CA30368">
      <w:pPr>
        <w:ind w:left="567"/>
      </w:pPr>
      <w:r>
        <w:t>Op grond van de Sanctiewet is het verboden om direct en indirect tegoeden en/of economische middelen ter beschikking te stellen aan bedrijven of personen die op deze lijst voorkomen.</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114539" w:rsidTr="00114539" w14:paraId="47677689" w14:textId="77777777">
        <w:tc>
          <w:tcPr>
            <w:tcW w:w="2830" w:type="dxa"/>
          </w:tcPr>
          <w:p w:rsidRPr="00114539" w:rsidR="00114539" w:rsidP="00AF1832" w:rsidRDefault="00114539" w14:paraId="43F41B8F" w14:textId="77777777">
            <w:pPr>
              <w:ind w:left="567" w:hanging="567"/>
              <w:rPr>
                <w:b/>
                <w:bCs/>
              </w:rPr>
            </w:pPr>
            <w:r w:rsidRPr="00114539">
              <w:rPr>
                <w:b/>
                <w:bCs/>
              </w:rPr>
              <w:t>Wanneer van toepassing</w:t>
            </w:r>
          </w:p>
        </w:tc>
        <w:tc>
          <w:tcPr>
            <w:tcW w:w="6578" w:type="dxa"/>
          </w:tcPr>
          <w:p w:rsidR="00114539" w:rsidP="00AF1832" w:rsidRDefault="00114539" w14:paraId="06D2287A" w14:textId="77777777">
            <w:pPr>
              <w:ind w:left="567" w:hanging="567"/>
            </w:pPr>
            <w:r>
              <w:t>Alleen van toepassing bij Europese aanbestedingen</w:t>
            </w:r>
          </w:p>
        </w:tc>
      </w:tr>
      <w:tr w:rsidR="00114539" w:rsidTr="00114539" w14:paraId="038ABAB3" w14:textId="77777777">
        <w:tc>
          <w:tcPr>
            <w:tcW w:w="2830" w:type="dxa"/>
          </w:tcPr>
          <w:p w:rsidRPr="00114539" w:rsidR="00114539" w:rsidP="00AF1832" w:rsidRDefault="00114539" w14:paraId="673B31AB" w14:textId="77777777">
            <w:pPr>
              <w:ind w:left="567" w:hanging="567"/>
              <w:rPr>
                <w:b/>
                <w:bCs/>
              </w:rPr>
            </w:pPr>
            <w:r w:rsidRPr="00114539">
              <w:rPr>
                <w:b/>
                <w:bCs/>
              </w:rPr>
              <w:t>Benodigde informatie</w:t>
            </w:r>
          </w:p>
        </w:tc>
        <w:tc>
          <w:tcPr>
            <w:tcW w:w="6578" w:type="dxa"/>
          </w:tcPr>
          <w:p w:rsidR="00114539" w:rsidP="00AF1832" w:rsidRDefault="00114539" w14:paraId="64ED6D65" w14:textId="77777777">
            <w:r>
              <w:t xml:space="preserve">Verklaring vooraf dat er </w:t>
            </w:r>
            <w:r w:rsidRPr="00B656F9">
              <w:t>geen sprake is van enige Russische betrokkenheid bij de uitvoering van de overeenkomst</w:t>
            </w:r>
          </w:p>
        </w:tc>
      </w:tr>
      <w:tr w:rsidR="00114539" w:rsidTr="00114539" w14:paraId="2FA7CBE8" w14:textId="77777777">
        <w:tc>
          <w:tcPr>
            <w:tcW w:w="2830" w:type="dxa"/>
          </w:tcPr>
          <w:p w:rsidRPr="00114539" w:rsidR="00114539" w:rsidP="00AF1832" w:rsidRDefault="00114539" w14:paraId="7C2913EE" w14:textId="77777777">
            <w:pPr>
              <w:ind w:left="567" w:hanging="567"/>
              <w:rPr>
                <w:b/>
                <w:bCs/>
              </w:rPr>
            </w:pPr>
            <w:r w:rsidRPr="00114539">
              <w:rPr>
                <w:b/>
                <w:bCs/>
              </w:rPr>
              <w:t>Actie Tilburg</w:t>
            </w:r>
          </w:p>
        </w:tc>
        <w:tc>
          <w:tcPr>
            <w:tcW w:w="6578" w:type="dxa"/>
          </w:tcPr>
          <w:p w:rsidR="00114539" w:rsidP="00AF1832" w:rsidRDefault="00114539" w14:paraId="4EEE866C" w14:textId="77777777">
            <w:pPr>
              <w:ind w:left="567" w:hanging="567"/>
            </w:pPr>
            <w:r>
              <w:t>Verklaring toesturen en toetsen</w:t>
            </w:r>
          </w:p>
        </w:tc>
      </w:tr>
      <w:tr w:rsidR="00114539" w:rsidTr="00114539" w14:paraId="2902BF58" w14:textId="77777777">
        <w:tc>
          <w:tcPr>
            <w:tcW w:w="2830" w:type="dxa"/>
          </w:tcPr>
          <w:p w:rsidRPr="00114539" w:rsidR="00114539" w:rsidP="00AF1832" w:rsidRDefault="00114539" w14:paraId="5346419F" w14:textId="77777777">
            <w:pPr>
              <w:ind w:left="567" w:hanging="567"/>
              <w:rPr>
                <w:b/>
                <w:bCs/>
              </w:rPr>
            </w:pPr>
            <w:r w:rsidRPr="00114539">
              <w:rPr>
                <w:b/>
                <w:bCs/>
              </w:rPr>
              <w:t>Actie Leverancier</w:t>
            </w:r>
          </w:p>
        </w:tc>
        <w:tc>
          <w:tcPr>
            <w:tcW w:w="6578" w:type="dxa"/>
          </w:tcPr>
          <w:p w:rsidR="00114539" w:rsidP="00AF1832" w:rsidRDefault="00114539" w14:paraId="49504F65" w14:textId="77777777">
            <w:pPr>
              <w:ind w:left="567" w:hanging="567"/>
            </w:pPr>
            <w:r>
              <w:t>Verklaring naar waarheid invullen en ondertekenen.</w:t>
            </w:r>
          </w:p>
        </w:tc>
      </w:tr>
      <w:tr w:rsidR="007F1A40" w:rsidTr="00114539" w14:paraId="71C421F5" w14:textId="77777777">
        <w:tc>
          <w:tcPr>
            <w:tcW w:w="2830" w:type="dxa"/>
          </w:tcPr>
          <w:p w:rsidRPr="00114539" w:rsidR="007F1A40" w:rsidP="00AF1832" w:rsidRDefault="007F1A40" w14:paraId="6A21F28C" w14:textId="1C41A40A">
            <w:pPr>
              <w:ind w:left="567" w:hanging="567"/>
              <w:rPr>
                <w:b/>
                <w:bCs/>
              </w:rPr>
            </w:pPr>
            <w:r>
              <w:rPr>
                <w:b/>
                <w:bCs/>
              </w:rPr>
              <w:t>Document</w:t>
            </w:r>
          </w:p>
        </w:tc>
        <w:tc>
          <w:tcPr>
            <w:tcW w:w="6578" w:type="dxa"/>
          </w:tcPr>
          <w:p w:rsidR="007F1A40" w:rsidP="00AF1832" w:rsidRDefault="007F1A40" w14:paraId="3362D64D" w14:textId="22F01B17">
            <w:pPr>
              <w:ind w:left="567" w:hanging="567"/>
            </w:pPr>
          </w:p>
        </w:tc>
      </w:tr>
    </w:tbl>
    <w:p w:rsidRPr="007B7F56" w:rsidR="007B7F56" w:rsidP="009315F6" w:rsidRDefault="007B7F56" w14:paraId="56C4ACAE" w14:textId="194BEF74">
      <w:pPr>
        <w:ind w:left="567"/>
        <w:rPr>
          <w:b/>
          <w:bCs/>
          <w:smallCaps/>
        </w:rPr>
      </w:pPr>
    </w:p>
    <w:p w:rsidR="007B7F56" w:rsidRDefault="007B7F56" w14:paraId="112DF223" w14:textId="77777777">
      <w:r>
        <w:br w:type="page"/>
      </w:r>
    </w:p>
    <w:p w:rsidR="008F12C9" w:rsidP="00A23F85" w:rsidRDefault="000A7CE0" w14:paraId="430111D9" w14:textId="5DB8F571">
      <w:pPr>
        <w:pStyle w:val="Kop1"/>
        <w:numPr>
          <w:ilvl w:val="0"/>
          <w:numId w:val="2"/>
        </w:numPr>
        <w:ind w:left="567" w:hanging="567"/>
        <w:rPr>
          <w:rStyle w:val="Intensieveverwijzing"/>
        </w:rPr>
      </w:pPr>
      <w:bookmarkStart w:name="_Toc184729085" w:id="10"/>
      <w:r w:rsidRPr="669ABE81">
        <w:rPr>
          <w:rStyle w:val="Intensieveverwijzing"/>
        </w:rPr>
        <w:t>Digitale toegankelijkheid</w:t>
      </w:r>
      <w:bookmarkEnd w:id="10"/>
    </w:p>
    <w:p w:rsidRPr="00C54996" w:rsidR="00C54996" w:rsidP="00C54996" w:rsidRDefault="00C54996" w14:paraId="68747671" w14:textId="14BD2F91">
      <w:pPr>
        <w:ind w:left="567"/>
      </w:pPr>
      <w:r>
        <w:t>Vanuit de wet voor digitale toegankelijkheid worden overheidsinstanties verplicht om hun websites en apps toegankelijk te maken en te houden. Dit moet ervoor zorgen dat personen, ongeacht de belemmeringen, mee kunnen doen in de digitale wereld en daarmee dus ook mee kunnen draaien in de samenleving.</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4C261B" w:rsidTr="008F1C71" w14:paraId="5DABD765" w14:textId="77777777">
        <w:tc>
          <w:tcPr>
            <w:tcW w:w="2830" w:type="dxa"/>
          </w:tcPr>
          <w:p w:rsidRPr="008F1C71" w:rsidR="004C261B" w:rsidP="004C261B" w:rsidRDefault="004C261B" w14:paraId="540994DE" w14:textId="4F41BF16">
            <w:pPr>
              <w:ind w:left="567" w:hanging="567"/>
              <w:rPr>
                <w:b/>
                <w:bCs/>
              </w:rPr>
            </w:pPr>
            <w:r w:rsidRPr="008F1C71">
              <w:rPr>
                <w:b/>
                <w:bCs/>
              </w:rPr>
              <w:t>Wanneer van toepassing</w:t>
            </w:r>
          </w:p>
        </w:tc>
        <w:tc>
          <w:tcPr>
            <w:tcW w:w="6578" w:type="dxa"/>
          </w:tcPr>
          <w:p w:rsidR="004C261B" w:rsidP="004C261B" w:rsidRDefault="004C261B" w14:paraId="4590AF3D" w14:textId="76799373">
            <w:r w:rsidRPr="006377A7">
              <w:t xml:space="preserve">De wet geldt voor alle </w:t>
            </w:r>
            <w:r>
              <w:t xml:space="preserve">webtoepassingen </w:t>
            </w:r>
            <w:r w:rsidRPr="00E74BF4">
              <w:t>(alles met http</w:t>
            </w:r>
            <w:r w:rsidR="7B9547A5">
              <w:t>(s)</w:t>
            </w:r>
            <w:r w:rsidR="616852CD">
              <w:t>,</w:t>
            </w:r>
            <w:r w:rsidRPr="00E74BF4">
              <w:t xml:space="preserve"> websites, webapplic</w:t>
            </w:r>
            <w:r>
              <w:t>aties</w:t>
            </w:r>
            <w:r w:rsidRPr="00E74BF4">
              <w:t xml:space="preserve"> en apps)</w:t>
            </w:r>
            <w:r>
              <w:t xml:space="preserve"> </w:t>
            </w:r>
            <w:r w:rsidRPr="006377A7">
              <w:t>van de overheid.</w:t>
            </w:r>
            <w:r>
              <w:t xml:space="preserve"> </w:t>
            </w:r>
            <w:r w:rsidR="0F51D5A7">
              <w:t>Het gaat hierbij ook over webtoepassingen waarvan de overheid gebruik maakt in haar dienstverlening naar inwoners, ondernemers, recreanten en eigen medewerkers</w:t>
            </w:r>
            <w:r w:rsidR="616852CD">
              <w:t xml:space="preserve"> </w:t>
            </w:r>
          </w:p>
          <w:p w:rsidR="004C261B" w:rsidP="004C261B" w:rsidRDefault="004C261B" w14:paraId="1EB6962C" w14:textId="3B8FBE99">
            <w:r w:rsidRPr="006377A7">
              <w:t>Daar vallen ook intranetten, extranetten en cloudapplicaties onder. Ook alle mobiele applicaties vallen onder de wet. Dat zijn dus zowel native, web- als hybride apps voor mobiele apparaten.</w:t>
            </w:r>
          </w:p>
        </w:tc>
      </w:tr>
      <w:tr w:rsidR="004C261B" w:rsidTr="008F1C71" w14:paraId="3BDE7B96" w14:textId="77777777">
        <w:tc>
          <w:tcPr>
            <w:tcW w:w="2830" w:type="dxa"/>
          </w:tcPr>
          <w:p w:rsidRPr="008F1C71" w:rsidR="004C261B" w:rsidP="004C261B" w:rsidRDefault="004C261B" w14:paraId="24732D7D" w14:textId="1DFE8477">
            <w:pPr>
              <w:ind w:left="567" w:hanging="567"/>
              <w:rPr>
                <w:b/>
                <w:bCs/>
              </w:rPr>
            </w:pPr>
            <w:r w:rsidRPr="008F1C71">
              <w:rPr>
                <w:b/>
                <w:bCs/>
              </w:rPr>
              <w:t>Benodigde informatie</w:t>
            </w:r>
          </w:p>
        </w:tc>
        <w:tc>
          <w:tcPr>
            <w:tcW w:w="6578" w:type="dxa"/>
          </w:tcPr>
          <w:p w:rsidR="004C261B" w:rsidP="004C261B" w:rsidRDefault="004C261B" w14:paraId="023EBCD2" w14:textId="051122A1">
            <w:r>
              <w:t>Bevestiging d.m.v. de verklaring en de rapportage van de toets dat de betreffende webtoepassing voldoende digitoegankelijk is volgens de richtlijnen die door het besluit ‘Digitale toegankelijkheid overheid’ voorgeschreven wordt.</w:t>
            </w:r>
            <w:r w:rsidR="7744127C">
              <w:t xml:space="preserve"> Wanneer een webtoepassing nog niet volledig toegankelijk is graag een roadmap toevoegen aan welke onderdelen de komende periode gewerkt wordt om toegankelijker te worden.</w:t>
            </w:r>
          </w:p>
        </w:tc>
      </w:tr>
      <w:tr w:rsidR="004C261B" w:rsidTr="008F1C71" w14:paraId="366047F0" w14:textId="77777777">
        <w:tc>
          <w:tcPr>
            <w:tcW w:w="2830" w:type="dxa"/>
          </w:tcPr>
          <w:p w:rsidRPr="008F1C71" w:rsidR="004C261B" w:rsidP="004C261B" w:rsidRDefault="004C261B" w14:paraId="61380548" w14:textId="6D4042DB">
            <w:pPr>
              <w:ind w:left="567" w:hanging="567"/>
              <w:rPr>
                <w:b/>
                <w:bCs/>
              </w:rPr>
            </w:pPr>
            <w:r w:rsidRPr="008F1C71">
              <w:rPr>
                <w:b/>
                <w:bCs/>
              </w:rPr>
              <w:t>Actie Tilburg</w:t>
            </w:r>
          </w:p>
        </w:tc>
        <w:tc>
          <w:tcPr>
            <w:tcW w:w="6578" w:type="dxa"/>
          </w:tcPr>
          <w:p w:rsidR="004C261B" w:rsidP="004C261B" w:rsidRDefault="000A1255" w14:paraId="4E1FD5F7" w14:textId="7FC48D38">
            <w:pPr>
              <w:ind w:left="567" w:hanging="567"/>
            </w:pPr>
            <w:r>
              <w:t xml:space="preserve">Opvragen </w:t>
            </w:r>
            <w:r w:rsidR="004C261B">
              <w:t>van de digi-toegankelijke toets met bijbehorend rapportage.</w:t>
            </w:r>
          </w:p>
        </w:tc>
      </w:tr>
      <w:tr w:rsidR="004C261B" w:rsidTr="008F1C71" w14:paraId="5596A558" w14:textId="77777777">
        <w:tc>
          <w:tcPr>
            <w:tcW w:w="2830" w:type="dxa"/>
          </w:tcPr>
          <w:p w:rsidRPr="008F1C71" w:rsidR="004C261B" w:rsidP="004C261B" w:rsidRDefault="004C261B" w14:paraId="26B4888C" w14:textId="3B22EAB2">
            <w:pPr>
              <w:ind w:left="567" w:hanging="567"/>
              <w:rPr>
                <w:b/>
                <w:bCs/>
              </w:rPr>
            </w:pPr>
            <w:r w:rsidRPr="008F1C71">
              <w:rPr>
                <w:b/>
                <w:bCs/>
              </w:rPr>
              <w:t>Actie Leverancier</w:t>
            </w:r>
          </w:p>
        </w:tc>
        <w:tc>
          <w:tcPr>
            <w:tcW w:w="6578" w:type="dxa"/>
          </w:tcPr>
          <w:p w:rsidR="004C261B" w:rsidP="00813137" w:rsidRDefault="00813137" w14:paraId="45DD4B18" w14:textId="537852D3">
            <w:r>
              <w:t>Aanleveren rapportage rondom toegankelijkheid in de WCAG-EM standaard.</w:t>
            </w:r>
          </w:p>
        </w:tc>
      </w:tr>
      <w:tr w:rsidR="004C261B" w:rsidTr="008F1C71" w14:paraId="2958C0A5" w14:textId="77777777">
        <w:tc>
          <w:tcPr>
            <w:tcW w:w="2830" w:type="dxa"/>
          </w:tcPr>
          <w:p w:rsidRPr="008F1C71" w:rsidR="004C261B" w:rsidP="004C261B" w:rsidRDefault="004C261B" w14:paraId="0F5201B4" w14:textId="1FA5C465">
            <w:pPr>
              <w:ind w:left="567" w:hanging="567"/>
              <w:rPr>
                <w:b/>
                <w:bCs/>
              </w:rPr>
            </w:pPr>
            <w:r w:rsidRPr="008F1C71">
              <w:rPr>
                <w:b/>
                <w:bCs/>
              </w:rPr>
              <w:t>Document</w:t>
            </w:r>
          </w:p>
        </w:tc>
        <w:tc>
          <w:tcPr>
            <w:tcW w:w="6578" w:type="dxa"/>
          </w:tcPr>
          <w:p w:rsidR="004C261B" w:rsidP="004C261B" w:rsidRDefault="006E0AE5" w14:paraId="4AC2AC4C" w14:textId="41511F82">
            <w:pPr>
              <w:ind w:left="567" w:hanging="567"/>
            </w:pPr>
            <w:r>
              <w:t>N.v.t.</w:t>
            </w:r>
          </w:p>
        </w:tc>
      </w:tr>
    </w:tbl>
    <w:p w:rsidRPr="009315F6" w:rsidR="00C54996" w:rsidP="009315F6" w:rsidRDefault="00C54996" w14:paraId="439886BA" w14:textId="77777777">
      <w:pPr>
        <w:ind w:left="567"/>
        <w:rPr>
          <w:b/>
          <w:bCs/>
          <w:smallCaps/>
        </w:rPr>
      </w:pPr>
    </w:p>
    <w:p w:rsidR="005F6D2A" w:rsidP="00A23F85" w:rsidRDefault="00B74FF2" w14:paraId="61C7C927" w14:textId="5C222005">
      <w:pPr>
        <w:pStyle w:val="Kop1"/>
        <w:numPr>
          <w:ilvl w:val="0"/>
          <w:numId w:val="2"/>
        </w:numPr>
        <w:ind w:left="567" w:hanging="567"/>
        <w:rPr>
          <w:rStyle w:val="Intensieveverwijzing"/>
        </w:rPr>
      </w:pPr>
      <w:bookmarkStart w:name="_Toc144910965" w:id="11"/>
      <w:bookmarkStart w:name="_Toc144911025" w:id="12"/>
      <w:bookmarkStart w:name="_Toc144911094" w:id="13"/>
      <w:bookmarkStart w:name="_Toc144911109" w:id="14"/>
      <w:bookmarkStart w:name="_Toc184729086" w:id="15"/>
      <w:r w:rsidRPr="143A21AB">
        <w:rPr>
          <w:rStyle w:val="Intensieveverwijzing"/>
        </w:rPr>
        <w:t>Archiveringseisen</w:t>
      </w:r>
      <w:bookmarkEnd w:id="11"/>
      <w:bookmarkEnd w:id="12"/>
      <w:bookmarkEnd w:id="13"/>
      <w:bookmarkEnd w:id="14"/>
      <w:bookmarkEnd w:id="15"/>
    </w:p>
    <w:p w:rsidRPr="00CB7543" w:rsidR="00CB7543" w:rsidP="00CB7543" w:rsidRDefault="00CB7543" w14:paraId="13322368" w14:textId="70AB8823">
      <w:pPr>
        <w:ind w:left="567"/>
      </w:pPr>
      <w:r>
        <w:t xml:space="preserve">Iedere gemeente heeft een archief. Hiervoor geldt de Archiefwet. </w:t>
      </w:r>
      <w:r>
        <w:br/>
      </w:r>
      <w:r>
        <w:t>Deze wet schrijft voor dat de overheid haar informatie op een goede manier bewaart. Dat is van belang voor de bedrijfsvoering van de overheid zelf, maar ook voor publieke verantwoording, rechtsvinding en vanuit cultuur-historisch perspectief.</w:t>
      </w:r>
      <w:r w:rsidR="00D438FE">
        <w:br/>
      </w:r>
      <w:r>
        <w:t xml:space="preserve">Voor websites en IT-toepassingen van de gemeente is de archiefwet ook van toepassing. </w:t>
      </w:r>
      <w:r w:rsidR="00D438FE">
        <w:br/>
      </w:r>
      <w:r>
        <w:t>Een website die wordt gelanceerd dient ook gearchiveerd en vervolgens publiekelijk ontsloten te worden zodat deze archieven kunnen worden gebruikt als bewijsvoering dat iets wel/niet op een bepaald moment online heeft gestaan.</w:t>
      </w:r>
      <w:r w:rsidR="00D438FE">
        <w:br/>
      </w:r>
      <w:r w:rsidR="00D438FE">
        <w:br/>
      </w:r>
      <w:r>
        <w:t>Op basis van de richtlijnen van deze wet is een gemeente verplicht om zorg te dragen dat een toepassing archiefwaardig is. Archiefwaardig betekent dat er in de software een archiefmodule of -optie aanwezig is.</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EF39E3" w:rsidTr="00D438FE" w14:paraId="2AEADA3B" w14:textId="77777777">
        <w:tc>
          <w:tcPr>
            <w:tcW w:w="2830" w:type="dxa"/>
          </w:tcPr>
          <w:p w:rsidRPr="00D438FE" w:rsidR="00EF39E3" w:rsidP="00EF39E3" w:rsidRDefault="00EF39E3" w14:paraId="560AE90A" w14:textId="226A485C">
            <w:pPr>
              <w:ind w:left="567" w:hanging="567"/>
              <w:rPr>
                <w:b/>
                <w:bCs/>
              </w:rPr>
            </w:pPr>
            <w:r w:rsidRPr="00D438FE">
              <w:rPr>
                <w:b/>
                <w:bCs/>
              </w:rPr>
              <w:t>Wanneer van toepassing</w:t>
            </w:r>
          </w:p>
        </w:tc>
        <w:tc>
          <w:tcPr>
            <w:tcW w:w="6578" w:type="dxa"/>
          </w:tcPr>
          <w:p w:rsidRPr="00C32184" w:rsidR="00EF39E3" w:rsidP="00EF39E3" w:rsidRDefault="00EF39E3" w14:paraId="1F340D31" w14:textId="7DFCF7C4">
            <w:r w:rsidRPr="00C32184">
              <w:t xml:space="preserve">Dit is </w:t>
            </w:r>
            <w:r>
              <w:t xml:space="preserve">altijd </w:t>
            </w:r>
            <w:r w:rsidRPr="00C32184">
              <w:t>van toepassing als er gegevens verwerkt en opgeslagen worden.</w:t>
            </w:r>
          </w:p>
        </w:tc>
      </w:tr>
      <w:tr w:rsidR="00EF39E3" w:rsidTr="00D438FE" w14:paraId="4D246252" w14:textId="77777777">
        <w:tc>
          <w:tcPr>
            <w:tcW w:w="2830" w:type="dxa"/>
          </w:tcPr>
          <w:p w:rsidRPr="00D438FE" w:rsidR="00EF39E3" w:rsidP="00EF39E3" w:rsidRDefault="00EF39E3" w14:paraId="0EC2E393" w14:textId="1BE702A5">
            <w:pPr>
              <w:ind w:left="567" w:hanging="567"/>
              <w:rPr>
                <w:b/>
                <w:bCs/>
              </w:rPr>
            </w:pPr>
            <w:r w:rsidRPr="00D438FE">
              <w:rPr>
                <w:b/>
                <w:bCs/>
              </w:rPr>
              <w:t>Benodigde informatie</w:t>
            </w:r>
          </w:p>
        </w:tc>
        <w:tc>
          <w:tcPr>
            <w:tcW w:w="6578" w:type="dxa"/>
          </w:tcPr>
          <w:p w:rsidR="00EF39E3" w:rsidP="00EF39E3" w:rsidRDefault="00EF39E3" w14:paraId="096D9CC8" w14:textId="2A13F516">
            <w:r>
              <w:t>Duidelijkheid rondom de vragen, eisen en wensen die gesteld worden in bijlage A.</w:t>
            </w:r>
          </w:p>
        </w:tc>
      </w:tr>
      <w:tr w:rsidR="00EF39E3" w:rsidTr="00D438FE" w14:paraId="782A0FC1" w14:textId="77777777">
        <w:tc>
          <w:tcPr>
            <w:tcW w:w="2830" w:type="dxa"/>
          </w:tcPr>
          <w:p w:rsidRPr="00D438FE" w:rsidR="00EF39E3" w:rsidP="00EF39E3" w:rsidRDefault="00EF39E3" w14:paraId="07DCD070" w14:textId="7A9E0FF1">
            <w:pPr>
              <w:ind w:left="567" w:hanging="567"/>
              <w:rPr>
                <w:b/>
                <w:bCs/>
              </w:rPr>
            </w:pPr>
            <w:r w:rsidRPr="00D438FE">
              <w:rPr>
                <w:b/>
                <w:bCs/>
              </w:rPr>
              <w:t>Actie Tilburg</w:t>
            </w:r>
          </w:p>
        </w:tc>
        <w:tc>
          <w:tcPr>
            <w:tcW w:w="6578" w:type="dxa"/>
          </w:tcPr>
          <w:p w:rsidR="00EF39E3" w:rsidP="00EF39E3" w:rsidRDefault="00EF39E3" w14:paraId="05285AA5" w14:textId="1FD768DE">
            <w:r>
              <w:t>Bijlage A wordt beschikbaar gesteld aan de leverancier.</w:t>
            </w:r>
          </w:p>
        </w:tc>
      </w:tr>
      <w:tr w:rsidR="00EF39E3" w:rsidTr="00D438FE" w14:paraId="7AAF1C08" w14:textId="77777777">
        <w:tc>
          <w:tcPr>
            <w:tcW w:w="2830" w:type="dxa"/>
          </w:tcPr>
          <w:p w:rsidRPr="00D438FE" w:rsidR="00EF39E3" w:rsidP="00EF39E3" w:rsidRDefault="00EF39E3" w14:paraId="00AB5894" w14:textId="6EC3EA8D">
            <w:pPr>
              <w:ind w:left="567" w:hanging="567"/>
              <w:rPr>
                <w:b/>
                <w:bCs/>
              </w:rPr>
            </w:pPr>
            <w:r w:rsidRPr="00D438FE">
              <w:rPr>
                <w:b/>
                <w:bCs/>
              </w:rPr>
              <w:t>Actie Leverancier</w:t>
            </w:r>
          </w:p>
        </w:tc>
        <w:tc>
          <w:tcPr>
            <w:tcW w:w="6578" w:type="dxa"/>
          </w:tcPr>
          <w:p w:rsidR="00EF39E3" w:rsidP="00EF39E3" w:rsidRDefault="00EF39E3" w14:paraId="5D32A349" w14:textId="0C088C80">
            <w:r>
              <w:t>Bijlage A invullen en ondertekend retourneren aan de gemeente.</w:t>
            </w:r>
          </w:p>
        </w:tc>
      </w:tr>
      <w:tr w:rsidR="00EF39E3" w:rsidTr="00D438FE" w14:paraId="73B57259" w14:textId="77777777">
        <w:tc>
          <w:tcPr>
            <w:tcW w:w="2830" w:type="dxa"/>
          </w:tcPr>
          <w:p w:rsidRPr="00D438FE" w:rsidR="00EF39E3" w:rsidP="00EF39E3" w:rsidRDefault="00EF39E3" w14:paraId="2AD34A0E" w14:textId="34FBAC97">
            <w:pPr>
              <w:ind w:left="567" w:hanging="567"/>
              <w:rPr>
                <w:b/>
                <w:bCs/>
              </w:rPr>
            </w:pPr>
            <w:r w:rsidRPr="00D438FE">
              <w:rPr>
                <w:b/>
                <w:bCs/>
              </w:rPr>
              <w:t>Document</w:t>
            </w:r>
          </w:p>
        </w:tc>
        <w:tc>
          <w:tcPr>
            <w:tcW w:w="6578" w:type="dxa"/>
          </w:tcPr>
          <w:p w:rsidR="00EF39E3" w:rsidP="00EF39E3" w:rsidRDefault="00EF39E3" w14:paraId="4078C1F4" w14:textId="2F1E4217">
            <w:r>
              <w:t>Zie bijlage ‘</w:t>
            </w:r>
            <w:r w:rsidRPr="00BB5EE1">
              <w:rPr>
                <w:i/>
                <w:iCs/>
              </w:rPr>
              <w:t>A bij opdrachtdocument ICT kwaliteitscriteria</w:t>
            </w:r>
            <w:r>
              <w:t>’</w:t>
            </w:r>
          </w:p>
        </w:tc>
      </w:tr>
    </w:tbl>
    <w:p w:rsidRPr="009315F6" w:rsidR="002F241F" w:rsidP="009315F6" w:rsidRDefault="002F241F" w14:paraId="06262359" w14:textId="77777777">
      <w:pPr>
        <w:ind w:left="567"/>
        <w:rPr>
          <w:b/>
          <w:bCs/>
          <w:smallCaps/>
        </w:rPr>
      </w:pPr>
      <w:bookmarkStart w:name="_Toc144910966" w:id="16"/>
      <w:bookmarkStart w:name="_Toc144911026" w:id="17"/>
      <w:bookmarkStart w:name="_Toc144911095" w:id="18"/>
      <w:bookmarkStart w:name="_Toc144911110" w:id="19"/>
    </w:p>
    <w:p w:rsidR="002F241F" w:rsidRDefault="002F241F" w14:paraId="68CE21BB" w14:textId="77777777">
      <w:pPr>
        <w:rPr>
          <w:rStyle w:val="Intensieveverwijzing"/>
          <w:rFonts w:asciiTheme="majorHAnsi" w:hAnsiTheme="majorHAnsi" w:eastAsiaTheme="majorEastAsia" w:cstheme="majorBidi"/>
          <w:sz w:val="32"/>
          <w:szCs w:val="32"/>
        </w:rPr>
      </w:pPr>
      <w:r>
        <w:rPr>
          <w:rStyle w:val="Intensieveverwijzing"/>
        </w:rPr>
        <w:br w:type="page"/>
      </w:r>
    </w:p>
    <w:p w:rsidR="005F6D2A" w:rsidP="00A23F85" w:rsidRDefault="00987981" w14:paraId="142DFB60" w14:textId="0026BA85">
      <w:pPr>
        <w:pStyle w:val="Kop1"/>
        <w:numPr>
          <w:ilvl w:val="0"/>
          <w:numId w:val="2"/>
        </w:numPr>
        <w:ind w:left="567" w:hanging="567"/>
        <w:rPr>
          <w:rStyle w:val="Intensieveverwijzing"/>
        </w:rPr>
      </w:pPr>
      <w:bookmarkStart w:name="_Toc184729087" w:id="20"/>
      <w:r w:rsidRPr="143A21AB">
        <w:rPr>
          <w:rStyle w:val="Intensieveverwijzing"/>
        </w:rPr>
        <w:t>DPIA</w:t>
      </w:r>
      <w:bookmarkEnd w:id="16"/>
      <w:bookmarkEnd w:id="17"/>
      <w:bookmarkEnd w:id="18"/>
      <w:bookmarkEnd w:id="19"/>
      <w:bookmarkEnd w:id="20"/>
    </w:p>
    <w:p w:rsidR="00BB5D68" w:rsidP="00BB5D68" w:rsidRDefault="00BB5D68" w14:paraId="183B2B62" w14:textId="2EA046D2">
      <w:pPr>
        <w:ind w:left="567"/>
      </w:pPr>
      <w:r>
        <w:t xml:space="preserve">Een Data Protection Impact Assessment (DPIA) bij de gemeente Tilburg is een beoordeling die uitgevoerd moet worden wanneer er een hoog privacy risico is bij de verwerking van persoonsgegevens. </w:t>
      </w:r>
      <w:r w:rsidR="000E2EAF">
        <w:br/>
      </w:r>
      <w:r>
        <w:t>De DPIA helpt om:</w:t>
      </w:r>
    </w:p>
    <w:p w:rsidR="000E2EAF" w:rsidP="00A23F85" w:rsidRDefault="00BB5D68" w14:paraId="78028A45" w14:textId="77777777">
      <w:pPr>
        <w:pStyle w:val="Lijstalinea"/>
        <w:numPr>
          <w:ilvl w:val="0"/>
          <w:numId w:val="7"/>
        </w:numPr>
        <w:ind w:left="851" w:hanging="284"/>
      </w:pPr>
      <w:r>
        <w:t>Risico’s in kaart te brengen: Identificeren van mogelijke privacy risico’s voor betrokkenen.</w:t>
      </w:r>
    </w:p>
    <w:p w:rsidR="000E2EAF" w:rsidP="00A23F85" w:rsidRDefault="00BB5D68" w14:paraId="57C04E04" w14:textId="77777777">
      <w:pPr>
        <w:pStyle w:val="Lijstalinea"/>
        <w:numPr>
          <w:ilvl w:val="0"/>
          <w:numId w:val="7"/>
        </w:numPr>
        <w:ind w:left="851" w:hanging="284"/>
      </w:pPr>
      <w:r>
        <w:t>Maatregelen te nemen: Bepalen welke stappen nodig zijn om deze risico’s te verminderen.</w:t>
      </w:r>
    </w:p>
    <w:p w:rsidR="00BB5D68" w:rsidP="00A23F85" w:rsidRDefault="00BB5D68" w14:paraId="435C47EA" w14:textId="27A6139C">
      <w:pPr>
        <w:pStyle w:val="Lijstalinea"/>
        <w:numPr>
          <w:ilvl w:val="0"/>
          <w:numId w:val="7"/>
        </w:numPr>
        <w:ind w:left="851" w:hanging="284"/>
      </w:pPr>
      <w:r>
        <w:t xml:space="preserve">Naleving van wetgeving: Voldoen aan de vereisten van de Algemene verordening </w:t>
      </w:r>
      <w:r w:rsidR="000E2EAF">
        <w:t>g</w:t>
      </w:r>
      <w:r>
        <w:t>egevensbescherming</w:t>
      </w:r>
      <w:r w:rsidR="000E2EAF">
        <w:t xml:space="preserve"> </w:t>
      </w:r>
      <w:r>
        <w:t>(AVG).</w:t>
      </w:r>
    </w:p>
    <w:p w:rsidRPr="00D438FE" w:rsidR="00D438FE" w:rsidP="00BB5D68" w:rsidRDefault="00BB5D68" w14:paraId="6F01857D" w14:textId="7F1DA06C">
      <w:pPr>
        <w:ind w:left="567"/>
      </w:pPr>
      <w:r>
        <w:t xml:space="preserve">Elke gemeente is verplicht een DPIA uit te voeren als de verwerking van persoonsgegevens aanzienlijke risico’s met zich meebrengt, zoals bij grootschalige verwerking of bijzondere persoonsgegevens. </w:t>
      </w:r>
      <w:r w:rsidR="000E2EAF">
        <w:br/>
      </w:r>
      <w:r>
        <w:t>Dit proces is cruciaal voor het waarborgen van de privacy van inwoners.</w:t>
      </w:r>
      <w:r w:rsidR="000E2EAF">
        <w:br/>
      </w:r>
      <w:r>
        <w:t>De verplichting om een DPIA uit te voeren staat in de Algemene verordening gegevensbescherming (AVG).</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Pr="00EB54B7" w:rsidR="005B3614" w:rsidTr="009C089E" w14:paraId="567538D2" w14:textId="77777777">
        <w:tc>
          <w:tcPr>
            <w:tcW w:w="2830" w:type="dxa"/>
          </w:tcPr>
          <w:p w:rsidRPr="009C089E" w:rsidR="005B3614" w:rsidP="005B3614" w:rsidRDefault="005B3614" w14:paraId="07C04543" w14:textId="1CA453EC">
            <w:pPr>
              <w:ind w:left="567" w:hanging="567"/>
              <w:rPr>
                <w:b/>
                <w:bCs/>
              </w:rPr>
            </w:pPr>
            <w:r w:rsidRPr="009C089E">
              <w:rPr>
                <w:b/>
                <w:bCs/>
              </w:rPr>
              <w:t>Wanneer van toepassing</w:t>
            </w:r>
          </w:p>
        </w:tc>
        <w:tc>
          <w:tcPr>
            <w:tcW w:w="6578" w:type="dxa"/>
          </w:tcPr>
          <w:p w:rsidRPr="00EB54B7" w:rsidR="005B3614" w:rsidP="005B3614" w:rsidRDefault="00882615" w14:paraId="762DCF43" w14:textId="06C55CDE">
            <w:r>
              <w:t>Deze</w:t>
            </w:r>
            <w:r w:rsidR="00236426">
              <w:t xml:space="preserve"> toets</w:t>
            </w:r>
            <w:r>
              <w:t xml:space="preserve"> </w:t>
            </w:r>
            <w:r w:rsidR="00311D6A">
              <w:t>vind</w:t>
            </w:r>
            <w:r w:rsidR="00B134B3">
              <w:t>t</w:t>
            </w:r>
            <w:r w:rsidR="00311D6A">
              <w:t xml:space="preserve"> alleen </w:t>
            </w:r>
            <w:r>
              <w:t>plaats wanneer er sprake is van het gebruik van bijzondere persoonsgegevens.</w:t>
            </w:r>
          </w:p>
        </w:tc>
      </w:tr>
      <w:tr w:rsidRPr="00EB54B7" w:rsidR="005B3614" w:rsidTr="009C089E" w14:paraId="1C446AF8" w14:textId="77777777">
        <w:tc>
          <w:tcPr>
            <w:tcW w:w="2830" w:type="dxa"/>
          </w:tcPr>
          <w:p w:rsidRPr="009C089E" w:rsidR="005B3614" w:rsidP="005B3614" w:rsidRDefault="005B3614" w14:paraId="448988A2" w14:textId="5C45BFCB">
            <w:pPr>
              <w:ind w:left="567" w:hanging="567"/>
              <w:rPr>
                <w:b/>
                <w:bCs/>
              </w:rPr>
            </w:pPr>
            <w:r w:rsidRPr="009C089E">
              <w:rPr>
                <w:b/>
                <w:bCs/>
              </w:rPr>
              <w:t>Benodigde informatie</w:t>
            </w:r>
          </w:p>
        </w:tc>
        <w:tc>
          <w:tcPr>
            <w:tcW w:w="6578" w:type="dxa"/>
          </w:tcPr>
          <w:p w:rsidRPr="00EB54B7" w:rsidR="005B3614" w:rsidP="005B3614" w:rsidRDefault="005B3614" w14:paraId="1C26EC50" w14:textId="6DD7D393">
            <w:r w:rsidRPr="00EB54B7">
              <w:t xml:space="preserve">Informatie </w:t>
            </w:r>
            <w:r w:rsidR="00236426">
              <w:t xml:space="preserve">wordt </w:t>
            </w:r>
            <w:r w:rsidRPr="00EB54B7">
              <w:t>opgevraagd o</w:t>
            </w:r>
            <w:r>
              <w:t>p het moment dat een dergelijk onderzoek zal gaan spelen.</w:t>
            </w:r>
          </w:p>
        </w:tc>
      </w:tr>
      <w:tr w:rsidR="005B3614" w:rsidTr="009C089E" w14:paraId="27D24BBB" w14:textId="77777777">
        <w:tc>
          <w:tcPr>
            <w:tcW w:w="2830" w:type="dxa"/>
          </w:tcPr>
          <w:p w:rsidRPr="009C089E" w:rsidR="005B3614" w:rsidP="005B3614" w:rsidRDefault="005B3614" w14:paraId="07C85E86" w14:textId="58D3A92C">
            <w:pPr>
              <w:ind w:left="567" w:hanging="567"/>
              <w:rPr>
                <w:b/>
                <w:bCs/>
              </w:rPr>
            </w:pPr>
            <w:r w:rsidRPr="009C089E">
              <w:rPr>
                <w:b/>
                <w:bCs/>
              </w:rPr>
              <w:t>Actie Tilburg</w:t>
            </w:r>
          </w:p>
        </w:tc>
        <w:tc>
          <w:tcPr>
            <w:tcW w:w="6578" w:type="dxa"/>
          </w:tcPr>
          <w:p w:rsidR="005B3614" w:rsidP="005B3614" w:rsidRDefault="005B3614" w14:paraId="76EAC69C" w14:textId="65E5246E">
            <w:r>
              <w:t>Vaststellen of DPIA onderzoek gestart moet worden en zo nodig moet de DPIA gevuld en goedgekeurd worden door een Privacy officer.</w:t>
            </w:r>
          </w:p>
        </w:tc>
      </w:tr>
      <w:tr w:rsidR="005B3614" w:rsidTr="009C089E" w14:paraId="4BD6F201" w14:textId="77777777">
        <w:tc>
          <w:tcPr>
            <w:tcW w:w="2830" w:type="dxa"/>
          </w:tcPr>
          <w:p w:rsidRPr="009C089E" w:rsidR="005B3614" w:rsidP="005B3614" w:rsidRDefault="005B3614" w14:paraId="49B00A18" w14:textId="6C2837A2">
            <w:pPr>
              <w:ind w:left="567" w:hanging="567"/>
              <w:rPr>
                <w:b/>
                <w:bCs/>
              </w:rPr>
            </w:pPr>
            <w:r w:rsidRPr="009C089E">
              <w:rPr>
                <w:b/>
                <w:bCs/>
              </w:rPr>
              <w:t>Actie Leverancier</w:t>
            </w:r>
          </w:p>
        </w:tc>
        <w:tc>
          <w:tcPr>
            <w:tcW w:w="6578" w:type="dxa"/>
          </w:tcPr>
          <w:p w:rsidR="005B3614" w:rsidP="005B3614" w:rsidRDefault="005B3614" w14:paraId="75940D81" w14:textId="132A5BF9">
            <w:r>
              <w:t>Meewerken aan onderzoek en vragen beantwoorden wanneer hier sprake van is.</w:t>
            </w:r>
          </w:p>
        </w:tc>
      </w:tr>
      <w:tr w:rsidR="005B3614" w:rsidTr="009C089E" w14:paraId="02AED957" w14:textId="77777777">
        <w:tc>
          <w:tcPr>
            <w:tcW w:w="2830" w:type="dxa"/>
          </w:tcPr>
          <w:p w:rsidRPr="009C089E" w:rsidR="005B3614" w:rsidP="005B3614" w:rsidRDefault="005B3614" w14:paraId="100EF465" w14:textId="23B9B733">
            <w:pPr>
              <w:ind w:left="567" w:hanging="567"/>
              <w:rPr>
                <w:b/>
                <w:bCs/>
              </w:rPr>
            </w:pPr>
            <w:r w:rsidRPr="009C089E">
              <w:rPr>
                <w:b/>
                <w:bCs/>
              </w:rPr>
              <w:t>Document</w:t>
            </w:r>
          </w:p>
        </w:tc>
        <w:tc>
          <w:tcPr>
            <w:tcW w:w="6578" w:type="dxa"/>
          </w:tcPr>
          <w:p w:rsidR="005B3614" w:rsidP="005B3614" w:rsidRDefault="005B3614" w14:paraId="06D70A32" w14:textId="702B0F66">
            <w:r w:rsidRPr="006B4957">
              <w:t>n.v.t.</w:t>
            </w:r>
          </w:p>
        </w:tc>
      </w:tr>
      <w:tr w:rsidR="005B3614" w:rsidTr="009C089E" w14:paraId="45257D7F" w14:textId="77777777">
        <w:tc>
          <w:tcPr>
            <w:tcW w:w="9408" w:type="dxa"/>
            <w:gridSpan w:val="2"/>
          </w:tcPr>
          <w:p w:rsidR="009C089E" w:rsidP="005B3614" w:rsidRDefault="009C089E" w14:paraId="61285FDD" w14:textId="77777777">
            <w:pPr>
              <w:rPr>
                <w:b/>
                <w:bCs/>
              </w:rPr>
            </w:pPr>
          </w:p>
          <w:p w:rsidRPr="00A72157" w:rsidR="005B3614" w:rsidP="005B3614" w:rsidRDefault="005B3614" w14:paraId="6E1A7B88" w14:textId="3455F86E">
            <w:pPr>
              <w:rPr>
                <w:b/>
                <w:bCs/>
              </w:rPr>
            </w:pPr>
            <w:r w:rsidRPr="00A72157">
              <w:rPr>
                <w:b/>
                <w:bCs/>
              </w:rPr>
              <w:t>Aanvullende opmerking</w:t>
            </w:r>
          </w:p>
          <w:p w:rsidRPr="00C32184" w:rsidR="005B3614" w:rsidP="005B3614" w:rsidRDefault="0076070B" w14:paraId="58014E4B" w14:textId="330619F9">
            <w:r>
              <w:t xml:space="preserve">De procesregisseur meldt het privacy vraagstuk via </w:t>
            </w:r>
            <w:hyperlink w:history="1" r:id="rId12">
              <w:r w:rsidRPr="00AC5FE0" w:rsidR="007C5417">
                <w:rPr>
                  <w:rStyle w:val="Hyperlink"/>
                </w:rPr>
                <w:t>intakeprivacy@tilburg.nl</w:t>
              </w:r>
            </w:hyperlink>
            <w:r w:rsidR="007C5417">
              <w:t>.</w:t>
            </w:r>
          </w:p>
        </w:tc>
      </w:tr>
    </w:tbl>
    <w:p w:rsidR="005F6D2A" w:rsidP="00A23F85" w:rsidRDefault="00987981" w14:paraId="3200F6D1" w14:textId="2A30929E">
      <w:pPr>
        <w:pStyle w:val="Kop1"/>
        <w:numPr>
          <w:ilvl w:val="0"/>
          <w:numId w:val="2"/>
        </w:numPr>
        <w:ind w:left="567" w:hanging="567"/>
        <w:rPr>
          <w:rStyle w:val="Intensieveverwijzing"/>
        </w:rPr>
      </w:pPr>
      <w:bookmarkStart w:name="_Toc144910967" w:id="21"/>
      <w:bookmarkStart w:name="_Toc144911027" w:id="22"/>
      <w:bookmarkStart w:name="_Toc144911096" w:id="23"/>
      <w:bookmarkStart w:name="_Toc144911111" w:id="24"/>
      <w:bookmarkStart w:name="_Toc184729088" w:id="25"/>
      <w:r w:rsidRPr="143A21AB">
        <w:rPr>
          <w:rStyle w:val="Intensieveverwijzing"/>
        </w:rPr>
        <w:t>DTIA</w:t>
      </w:r>
      <w:bookmarkEnd w:id="21"/>
      <w:bookmarkEnd w:id="22"/>
      <w:bookmarkEnd w:id="23"/>
      <w:bookmarkEnd w:id="24"/>
      <w:bookmarkEnd w:id="25"/>
    </w:p>
    <w:p w:rsidR="003E70E1" w:rsidP="003E70E1" w:rsidRDefault="003E70E1" w14:paraId="4D101C86" w14:textId="77777777">
      <w:pPr>
        <w:ind w:left="567"/>
      </w:pPr>
      <w:r>
        <w:t>Een Data Transfer Impact Assessment (DTIA) bij de gemeente Tilburg is een evaluatie die uitgevoerd wordt voordat persoonsgegevens naar een land buiten de Europese Economische Ruimte (EER) worden overgedragen. Dit is belangrijk om:</w:t>
      </w:r>
    </w:p>
    <w:p w:rsidR="003E70E1" w:rsidP="00A23F85" w:rsidRDefault="003E70E1" w14:paraId="4E3A6041" w14:textId="7F9715C5">
      <w:pPr>
        <w:pStyle w:val="Lijstalinea"/>
        <w:numPr>
          <w:ilvl w:val="0"/>
          <w:numId w:val="8"/>
        </w:numPr>
        <w:ind w:left="851" w:hanging="294"/>
      </w:pPr>
      <w:r>
        <w:t>Risico’s te identificeren: Het in kaart brengen van mogelijke privacy risico’s voor betrokkenen.</w:t>
      </w:r>
    </w:p>
    <w:p w:rsidR="003E70E1" w:rsidP="00A23F85" w:rsidRDefault="003E70E1" w14:paraId="5C23C9FE" w14:textId="2502A234">
      <w:pPr>
        <w:pStyle w:val="Lijstalinea"/>
        <w:numPr>
          <w:ilvl w:val="0"/>
          <w:numId w:val="8"/>
        </w:numPr>
        <w:ind w:left="851" w:hanging="294"/>
      </w:pPr>
      <w:r>
        <w:t>Beveiligingsmaatregelen te bepalen: Vaststellen welke maatregelen nodig zijn om de gegevens te beschermen tijdens de overdracht.</w:t>
      </w:r>
    </w:p>
    <w:p w:rsidR="003E70E1" w:rsidP="00A23F85" w:rsidRDefault="003E70E1" w14:paraId="1A664C61" w14:textId="262D3529">
      <w:pPr>
        <w:pStyle w:val="Lijstalinea"/>
        <w:numPr>
          <w:ilvl w:val="0"/>
          <w:numId w:val="8"/>
        </w:numPr>
        <w:ind w:left="851" w:hanging="294"/>
      </w:pPr>
      <w:r>
        <w:t>Naleving van wetgeving: Zorgen dat de overdracht voldoet aan de vereisten van de Algemene verordening gegevensbescherming (AVG).</w:t>
      </w:r>
    </w:p>
    <w:p w:rsidR="0005681B" w:rsidP="003E70E1" w:rsidRDefault="003E70E1" w14:paraId="2F625B98" w14:textId="77777777">
      <w:pPr>
        <w:ind w:left="567"/>
      </w:pPr>
      <w:r>
        <w:t>De DTIA is vooral relevant na de Schrems II-uitspraak van het Europese Hof, die de noodzaak benadrukt om de privacy van Europese burgers te waarborgen bij gegevensoverdracht.</w:t>
      </w:r>
    </w:p>
    <w:p w:rsidRPr="003E70E1" w:rsidR="003E70E1" w:rsidP="003E70E1" w:rsidRDefault="003E70E1" w14:paraId="346AF381" w14:textId="4F3B4211">
      <w:pPr>
        <w:ind w:left="567"/>
      </w:pPr>
      <w:r>
        <w:t>Binnen de Europese Economische Ruimte (EER) is met de invoering van de Algemene Verordening Gegevensbescherming (AVG) een gelijk niveau van bescherming van persoonsgegevens tot stand gebracht. Buiten de EER is de bescherming van de gegevens nog niet altijd op een soortgelijk niveau geborgd.</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04"/>
        <w:gridCol w:w="6804"/>
      </w:tblGrid>
      <w:tr w:rsidR="005B3614" w:rsidTr="00704FD4" w14:paraId="3398DDF7" w14:textId="77777777">
        <w:tc>
          <w:tcPr>
            <w:tcW w:w="2604" w:type="dxa"/>
          </w:tcPr>
          <w:p w:rsidRPr="00704FD4" w:rsidR="005B3614" w:rsidP="005B3614" w:rsidRDefault="005B3614" w14:paraId="4FD0A6BF" w14:textId="4B0A982D">
            <w:pPr>
              <w:ind w:left="567" w:hanging="567"/>
              <w:rPr>
                <w:b/>
                <w:bCs/>
              </w:rPr>
            </w:pPr>
            <w:r w:rsidRPr="00704FD4">
              <w:rPr>
                <w:b/>
                <w:bCs/>
              </w:rPr>
              <w:t>Wanneer van toepassing</w:t>
            </w:r>
          </w:p>
        </w:tc>
        <w:tc>
          <w:tcPr>
            <w:tcW w:w="6804" w:type="dxa"/>
          </w:tcPr>
          <w:p w:rsidR="005B3614" w:rsidP="005B3614" w:rsidRDefault="005B3614" w14:paraId="75A41A7B" w14:textId="33BB56D5">
            <w:r>
              <w:t>Alleen als er sprake is van aanschaf buiten de EER EN persoon</w:t>
            </w:r>
            <w:r w:rsidR="00EC3B11">
              <w:t xml:space="preserve">sgegevens </w:t>
            </w:r>
            <w:r>
              <w:t>verwerkt worden.</w:t>
            </w:r>
          </w:p>
        </w:tc>
      </w:tr>
      <w:tr w:rsidR="00882615" w:rsidTr="00704FD4" w14:paraId="5CC0A9CE" w14:textId="77777777">
        <w:tc>
          <w:tcPr>
            <w:tcW w:w="2604" w:type="dxa"/>
          </w:tcPr>
          <w:p w:rsidRPr="00704FD4" w:rsidR="00882615" w:rsidP="00882615" w:rsidRDefault="00882615" w14:paraId="0A881B2F" w14:textId="7EB619D5">
            <w:pPr>
              <w:ind w:left="567" w:hanging="567"/>
              <w:rPr>
                <w:b/>
                <w:bCs/>
              </w:rPr>
            </w:pPr>
            <w:r w:rsidRPr="00704FD4">
              <w:rPr>
                <w:b/>
                <w:bCs/>
              </w:rPr>
              <w:t>Benodigde informatie</w:t>
            </w:r>
          </w:p>
        </w:tc>
        <w:tc>
          <w:tcPr>
            <w:tcW w:w="6804" w:type="dxa"/>
          </w:tcPr>
          <w:p w:rsidR="00882615" w:rsidP="00882615" w:rsidRDefault="00882615" w14:paraId="15FE6DA2" w14:textId="6946EDF2">
            <w:r>
              <w:t xml:space="preserve">Deze toets kent een apart traject en </w:t>
            </w:r>
            <w:r w:rsidR="00205A38">
              <w:t>benodigde i</w:t>
            </w:r>
            <w:r w:rsidRPr="00EB54B7">
              <w:t>nformatie zal opgevraagd worden o</w:t>
            </w:r>
            <w:r>
              <w:t>p het moment dat een dergelijk onderzoek zal gaan spelen.</w:t>
            </w:r>
          </w:p>
        </w:tc>
      </w:tr>
      <w:tr w:rsidR="00882615" w:rsidTr="00704FD4" w14:paraId="76C471B3" w14:textId="77777777">
        <w:tc>
          <w:tcPr>
            <w:tcW w:w="2604" w:type="dxa"/>
          </w:tcPr>
          <w:p w:rsidRPr="00704FD4" w:rsidR="00882615" w:rsidP="00882615" w:rsidRDefault="00882615" w14:paraId="663F2863" w14:textId="375841D0">
            <w:pPr>
              <w:ind w:left="567" w:hanging="567"/>
              <w:rPr>
                <w:b/>
                <w:bCs/>
              </w:rPr>
            </w:pPr>
            <w:r w:rsidRPr="00704FD4">
              <w:rPr>
                <w:b/>
                <w:bCs/>
              </w:rPr>
              <w:t>Actie Tilburg</w:t>
            </w:r>
          </w:p>
        </w:tc>
        <w:tc>
          <w:tcPr>
            <w:tcW w:w="6804" w:type="dxa"/>
          </w:tcPr>
          <w:p w:rsidR="00882615" w:rsidP="00882615" w:rsidRDefault="00882615" w14:paraId="0DCFC4FA" w14:textId="2DDA53D8">
            <w:r>
              <w:t>Vaststellen of DPIA onderzoek gestart moet worden</w:t>
            </w:r>
          </w:p>
        </w:tc>
      </w:tr>
      <w:tr w:rsidR="00882615" w:rsidTr="00704FD4" w14:paraId="2CD11256" w14:textId="77777777">
        <w:tc>
          <w:tcPr>
            <w:tcW w:w="2604" w:type="dxa"/>
          </w:tcPr>
          <w:p w:rsidRPr="00704FD4" w:rsidR="00882615" w:rsidP="00882615" w:rsidRDefault="00882615" w14:paraId="694AD9C9" w14:textId="1A85649B">
            <w:pPr>
              <w:ind w:left="567" w:hanging="567"/>
              <w:rPr>
                <w:b/>
                <w:bCs/>
              </w:rPr>
            </w:pPr>
            <w:r w:rsidRPr="00704FD4">
              <w:rPr>
                <w:b/>
                <w:bCs/>
              </w:rPr>
              <w:t>Actie Leverancier</w:t>
            </w:r>
          </w:p>
        </w:tc>
        <w:tc>
          <w:tcPr>
            <w:tcW w:w="6804" w:type="dxa"/>
          </w:tcPr>
          <w:p w:rsidR="00882615" w:rsidP="00882615" w:rsidRDefault="00882615" w14:paraId="4B162D34" w14:textId="63F8D754">
            <w:r>
              <w:t>Meewerken aan onderzoek en vragen beantwoorden.</w:t>
            </w:r>
          </w:p>
        </w:tc>
      </w:tr>
      <w:tr w:rsidR="00882615" w:rsidTr="00704FD4" w14:paraId="0B200E8D" w14:textId="77777777">
        <w:tc>
          <w:tcPr>
            <w:tcW w:w="2604" w:type="dxa"/>
          </w:tcPr>
          <w:p w:rsidRPr="00704FD4" w:rsidR="00882615" w:rsidP="00882615" w:rsidRDefault="00882615" w14:paraId="6BB93D0A" w14:textId="38AA4E86">
            <w:pPr>
              <w:ind w:left="567" w:hanging="567"/>
              <w:rPr>
                <w:b/>
                <w:bCs/>
              </w:rPr>
            </w:pPr>
            <w:r w:rsidRPr="00704FD4">
              <w:rPr>
                <w:b/>
                <w:bCs/>
              </w:rPr>
              <w:t>Document</w:t>
            </w:r>
          </w:p>
        </w:tc>
        <w:tc>
          <w:tcPr>
            <w:tcW w:w="6804" w:type="dxa"/>
          </w:tcPr>
          <w:p w:rsidR="00882615" w:rsidP="00882615" w:rsidRDefault="00205A38" w14:paraId="48BF3A56" w14:textId="77777777">
            <w:r>
              <w:t>n.v.t.</w:t>
            </w:r>
          </w:p>
          <w:p w:rsidR="00704FD4" w:rsidP="00882615" w:rsidRDefault="00704FD4" w14:paraId="57572B56" w14:textId="77777777"/>
          <w:p w:rsidR="00704FD4" w:rsidP="00882615" w:rsidRDefault="00704FD4" w14:paraId="08B10BD8" w14:textId="1ADD3C74"/>
        </w:tc>
      </w:tr>
    </w:tbl>
    <w:p w:rsidR="12099D8E" w:rsidP="00A23F85" w:rsidRDefault="12099D8E" w14:paraId="5A9E0255" w14:textId="6FEE12FF">
      <w:pPr>
        <w:pStyle w:val="Kop1"/>
        <w:numPr>
          <w:ilvl w:val="0"/>
          <w:numId w:val="2"/>
        </w:numPr>
        <w:ind w:left="567" w:hanging="567"/>
        <w:rPr>
          <w:rStyle w:val="Intensieveverwijzing"/>
        </w:rPr>
      </w:pPr>
      <w:bookmarkStart w:name="_Toc184729089" w:id="26"/>
      <w:r w:rsidRPr="143A21AB">
        <w:rPr>
          <w:rStyle w:val="Intensieveverwijzing"/>
        </w:rPr>
        <w:t>Bibob</w:t>
      </w:r>
      <w:bookmarkEnd w:id="26"/>
    </w:p>
    <w:p w:rsidR="00221058" w:rsidP="00221058" w:rsidRDefault="00221058" w14:paraId="146CDB69" w14:textId="77777777">
      <w:pPr>
        <w:ind w:left="567"/>
      </w:pPr>
      <w:r>
        <w:t>Zodra de intentie bestaat om met Leverancier een overeenkomst te sluiten, wordt er door gemeente Tilburg in het kader van de Wet Bevordering Integriteits-beoordelingen door het openbaar bestuur (Wet Bibob) een eigen integriteitsonderzoek uitgevoerd naar voorlopig gegunde Inschrijver. Tilburg wil hiermee voorkomen dat zij een overeenkomst aangaat met een niet-integere partij.</w:t>
      </w:r>
    </w:p>
    <w:p w:rsidR="00221058" w:rsidP="00221058" w:rsidRDefault="00221058" w14:paraId="2F2A061D" w14:textId="77777777">
      <w:pPr>
        <w:ind w:left="567"/>
      </w:pPr>
      <w:r>
        <w:t>Als uit dit onderzoek een indicatie voortkomt dat er één of meer uitsluitingsgronden van toepassing zijn, kan door Tilburg advies worden gevraagd aan het Bureau Bibob (zie artikel 9 van de Wet Bibob).</w:t>
      </w:r>
    </w:p>
    <w:p w:rsidR="00221058" w:rsidP="00221058" w:rsidRDefault="00221058" w14:paraId="7A395E7F" w14:textId="77777777">
      <w:pPr>
        <w:ind w:left="567"/>
      </w:pPr>
      <w:r>
        <w:t>Een Bibob-advies van Bureau Bibob kan ertoe leiden dat de betreffende Inschrijver wordt uitgesloten van (verdere) deelname aan de inkoop-/aanbestedingsprocedure of de opdracht niet aan Leverancier gegund wordt. In dat geval wordt Inschrijver hier door Tilburg over geïnformeerd.</w:t>
      </w:r>
    </w:p>
    <w:p w:rsidRPr="00221058" w:rsidR="00221058" w:rsidP="00221058" w:rsidRDefault="00221058" w14:paraId="41EC0ECC" w14:textId="6C6C8153">
      <w:pPr>
        <w:ind w:left="567"/>
      </w:pPr>
      <w:r>
        <w:t>Indien zich gedurende de looptijd van de Overeenkomst indicaties voordoen waarna een negatief Bibob-advies volgt, dan kan de Overeenkomst met Leverancier worden ontbonden of de toestemming aan het inzetten van een Onderaannemer worden geweigerd.</w:t>
      </w:r>
      <w:r>
        <w:br/>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201016" w:rsidTr="00221058" w14:paraId="39CB73CE" w14:textId="77777777">
        <w:trPr>
          <w:trHeight w:val="300"/>
        </w:trPr>
        <w:tc>
          <w:tcPr>
            <w:tcW w:w="2830" w:type="dxa"/>
          </w:tcPr>
          <w:p w:rsidRPr="00221058" w:rsidR="00201016" w:rsidP="00201016" w:rsidRDefault="00201016" w14:paraId="6E7194F6" w14:textId="07204E0F">
            <w:pPr>
              <w:ind w:left="567" w:hanging="567"/>
              <w:rPr>
                <w:b/>
                <w:bCs/>
              </w:rPr>
            </w:pPr>
            <w:r w:rsidRPr="00221058">
              <w:rPr>
                <w:b/>
                <w:bCs/>
              </w:rPr>
              <w:t>Wanneer van toepassing</w:t>
            </w:r>
          </w:p>
        </w:tc>
        <w:tc>
          <w:tcPr>
            <w:tcW w:w="6578" w:type="dxa"/>
          </w:tcPr>
          <w:p w:rsidR="00201016" w:rsidP="00201016" w:rsidRDefault="00201016" w14:paraId="65FA3149" w14:textId="3BD02116">
            <w:pPr>
              <w:spacing w:before="100" w:beforeAutospacing="1" w:after="100" w:afterAutospacing="1"/>
            </w:pPr>
            <w:r w:rsidRPr="00635B49">
              <w:rPr>
                <w:rFonts w:ascii="Calibri" w:hAnsi="Calibri" w:eastAsia="Times New Roman" w:cs="Calibri"/>
                <w:color w:val="000000"/>
                <w:kern w:val="0"/>
                <w:lang w:eastAsia="nl-NL"/>
              </w:rPr>
              <w:t xml:space="preserve">Op het moment dat er wordt besloten om tot voorlopige gunning over te gaan wordt er een verzoek tot een integriteitsscreening bij het betreffende team ingediend. Het moet vooraf wel helder in het aanbestedingsdocument vermeld staan dat een integriteitsonderzoek onderdeel uitmaakt van het proces. </w:t>
            </w:r>
          </w:p>
        </w:tc>
      </w:tr>
      <w:tr w:rsidR="00201016" w:rsidTr="00221058" w14:paraId="5849D819" w14:textId="77777777">
        <w:trPr>
          <w:trHeight w:val="300"/>
        </w:trPr>
        <w:tc>
          <w:tcPr>
            <w:tcW w:w="2830" w:type="dxa"/>
          </w:tcPr>
          <w:p w:rsidRPr="00221058" w:rsidR="00201016" w:rsidP="00201016" w:rsidRDefault="00201016" w14:paraId="5B1BC488" w14:textId="4B88FD40">
            <w:pPr>
              <w:ind w:left="567" w:hanging="567"/>
              <w:rPr>
                <w:b/>
                <w:bCs/>
              </w:rPr>
            </w:pPr>
            <w:r w:rsidRPr="00221058">
              <w:rPr>
                <w:b/>
                <w:bCs/>
              </w:rPr>
              <w:t>Benodigde informatie</w:t>
            </w:r>
          </w:p>
        </w:tc>
        <w:tc>
          <w:tcPr>
            <w:tcW w:w="6578" w:type="dxa"/>
          </w:tcPr>
          <w:p w:rsidR="00201016" w:rsidP="00201016" w:rsidRDefault="00201016" w14:paraId="77828644" w14:textId="7887F0EC">
            <w:pPr>
              <w:rPr>
                <w:highlight w:val="yellow"/>
              </w:rPr>
            </w:pPr>
            <w:r w:rsidRPr="00687A95">
              <w:t>Naam leverancier en KvK nummer</w:t>
            </w:r>
          </w:p>
        </w:tc>
      </w:tr>
      <w:tr w:rsidR="00201016" w:rsidTr="00221058" w14:paraId="14B3833A" w14:textId="77777777">
        <w:trPr>
          <w:trHeight w:val="300"/>
        </w:trPr>
        <w:tc>
          <w:tcPr>
            <w:tcW w:w="2830" w:type="dxa"/>
          </w:tcPr>
          <w:p w:rsidRPr="00221058" w:rsidR="00201016" w:rsidP="00201016" w:rsidRDefault="00201016" w14:paraId="1A49DC5E" w14:textId="7E90D0C7">
            <w:pPr>
              <w:ind w:left="567" w:hanging="567"/>
              <w:rPr>
                <w:b/>
                <w:bCs/>
              </w:rPr>
            </w:pPr>
            <w:r w:rsidRPr="00221058">
              <w:rPr>
                <w:b/>
                <w:bCs/>
              </w:rPr>
              <w:t>Actie Tilburg</w:t>
            </w:r>
          </w:p>
        </w:tc>
        <w:tc>
          <w:tcPr>
            <w:tcW w:w="6578" w:type="dxa"/>
          </w:tcPr>
          <w:p w:rsidRPr="002F4945" w:rsidR="002415E8" w:rsidP="00A322E7" w:rsidRDefault="00201016" w14:paraId="56931D23" w14:textId="0E3BE834">
            <w:r w:rsidRPr="002F4945">
              <w:t xml:space="preserve">Aanvraag indienen bij de </w:t>
            </w:r>
            <w:r w:rsidR="002415E8">
              <w:t>afdeling VEW</w:t>
            </w:r>
            <w:r w:rsidR="00975B12">
              <w:t xml:space="preserve"> (Veiligheid en Wijken)</w:t>
            </w:r>
            <w:r w:rsidR="002415E8">
              <w:t>, team Veiligheid, Intelligence en Beleid</w:t>
            </w:r>
            <w:r w:rsidR="00A322E7">
              <w:t>.</w:t>
            </w:r>
            <w:r w:rsidR="006F7B97">
              <w:t xml:space="preserve"> </w:t>
            </w:r>
            <w:r w:rsidR="006F7B97">
              <w:br/>
            </w:r>
            <w:r w:rsidRPr="002D13D9" w:rsidR="006F7B97">
              <w:rPr>
                <w:rFonts w:ascii="Calibri" w:hAnsi="Calibri" w:eastAsia="Times New Roman" w:cs="Calibri"/>
                <w:color w:val="000000"/>
                <w:kern w:val="0"/>
                <w:lang w:eastAsia="nl-NL"/>
              </w:rPr>
              <w:t xml:space="preserve">De aanvraag kan gestuurd worden naar </w:t>
            </w:r>
            <w:hyperlink w:history="1" r:id="rId13">
              <w:r w:rsidRPr="001E1B5A" w:rsidR="006F7B97">
                <w:rPr>
                  <w:rStyle w:val="Hyperlink"/>
                  <w:rFonts w:ascii="Calibri" w:hAnsi="Calibri" w:eastAsia="Times New Roman" w:cs="Calibri"/>
                  <w:kern w:val="0"/>
                  <w:lang w:eastAsia="nl-NL"/>
                </w:rPr>
                <w:t>bibob@tilburg.nl</w:t>
              </w:r>
            </w:hyperlink>
          </w:p>
        </w:tc>
      </w:tr>
      <w:tr w:rsidR="00201016" w:rsidTr="00221058" w14:paraId="737084BB" w14:textId="77777777">
        <w:trPr>
          <w:trHeight w:val="300"/>
        </w:trPr>
        <w:tc>
          <w:tcPr>
            <w:tcW w:w="2830" w:type="dxa"/>
          </w:tcPr>
          <w:p w:rsidRPr="00221058" w:rsidR="00201016" w:rsidP="00201016" w:rsidRDefault="00201016" w14:paraId="7D7C08D3" w14:textId="4E683085">
            <w:pPr>
              <w:ind w:left="567" w:hanging="567"/>
              <w:rPr>
                <w:b/>
                <w:bCs/>
              </w:rPr>
            </w:pPr>
            <w:r w:rsidRPr="00221058">
              <w:rPr>
                <w:b/>
                <w:bCs/>
              </w:rPr>
              <w:t>Actie Leverancier</w:t>
            </w:r>
          </w:p>
        </w:tc>
        <w:tc>
          <w:tcPr>
            <w:tcW w:w="6578" w:type="dxa"/>
          </w:tcPr>
          <w:p w:rsidR="00E70C51" w:rsidP="00201016" w:rsidRDefault="00201016" w14:paraId="5C1E0B40" w14:textId="77777777">
            <w:pPr>
              <w:rPr>
                <w:rFonts w:ascii="Calibri" w:hAnsi="Calibri" w:eastAsia="Times New Roman" w:cs="Calibri"/>
                <w:color w:val="000000"/>
                <w:kern w:val="0"/>
                <w:lang w:eastAsia="nl-NL"/>
              </w:rPr>
            </w:pPr>
            <w:r w:rsidRPr="00635B49">
              <w:rPr>
                <w:rFonts w:ascii="Calibri" w:hAnsi="Calibri" w:eastAsia="Times New Roman" w:cs="Calibri"/>
                <w:color w:val="000000"/>
                <w:kern w:val="0"/>
                <w:lang w:eastAsia="nl-NL"/>
              </w:rPr>
              <w:t xml:space="preserve">In eerste instantie hoeft de betrokken partij niets aan te leveren. </w:t>
            </w:r>
          </w:p>
          <w:p w:rsidRPr="0048434A" w:rsidR="002D13D9" w:rsidP="002D13D9" w:rsidRDefault="00201016" w14:paraId="64827170" w14:textId="7A3BF090">
            <w:pPr>
              <w:rPr>
                <w:highlight w:val="yellow"/>
              </w:rPr>
            </w:pPr>
            <w:r w:rsidRPr="00635B49">
              <w:rPr>
                <w:rFonts w:ascii="Calibri" w:hAnsi="Calibri" w:eastAsia="Times New Roman" w:cs="Calibri"/>
                <w:color w:val="000000"/>
                <w:kern w:val="0"/>
                <w:lang w:eastAsia="nl-NL"/>
              </w:rPr>
              <w:t>Enkel als uit onze screening blijkt dat een diepgaande toets noodzakelijk is</w:t>
            </w:r>
            <w:r w:rsidR="00FA7D7F">
              <w:rPr>
                <w:rFonts w:ascii="Calibri" w:hAnsi="Calibri" w:eastAsia="Times New Roman" w:cs="Calibri"/>
                <w:color w:val="000000"/>
                <w:kern w:val="0"/>
                <w:lang w:eastAsia="nl-NL"/>
              </w:rPr>
              <w:t>,</w:t>
            </w:r>
            <w:r w:rsidRPr="00635B49">
              <w:rPr>
                <w:rFonts w:ascii="Calibri" w:hAnsi="Calibri" w:eastAsia="Times New Roman" w:cs="Calibri"/>
                <w:color w:val="000000"/>
                <w:kern w:val="0"/>
                <w:lang w:eastAsia="nl-NL"/>
              </w:rPr>
              <w:t xml:space="preserve"> </w:t>
            </w:r>
            <w:r w:rsidR="00FA7D7F">
              <w:rPr>
                <w:rFonts w:ascii="Calibri" w:hAnsi="Calibri" w:eastAsia="Times New Roman" w:cs="Calibri"/>
                <w:color w:val="000000"/>
                <w:kern w:val="0"/>
                <w:lang w:eastAsia="nl-NL"/>
              </w:rPr>
              <w:t xml:space="preserve">moet </w:t>
            </w:r>
            <w:r w:rsidRPr="00635B49">
              <w:rPr>
                <w:rFonts w:ascii="Calibri" w:hAnsi="Calibri" w:eastAsia="Times New Roman" w:cs="Calibri"/>
                <w:color w:val="000000"/>
                <w:kern w:val="0"/>
                <w:lang w:eastAsia="nl-NL"/>
              </w:rPr>
              <w:t>een volledig Bibob-vragenformulier</w:t>
            </w:r>
            <w:r w:rsidR="000E0D8D">
              <w:rPr>
                <w:rFonts w:ascii="Calibri" w:hAnsi="Calibri" w:eastAsia="Times New Roman" w:cs="Calibri"/>
                <w:color w:val="000000"/>
                <w:kern w:val="0"/>
                <w:lang w:eastAsia="nl-NL"/>
              </w:rPr>
              <w:t xml:space="preserve"> ingevuld worden.</w:t>
            </w:r>
            <w:r w:rsidR="002D13D9">
              <w:rPr>
                <w:rFonts w:ascii="Calibri" w:hAnsi="Calibri" w:eastAsia="Times New Roman" w:cs="Calibri"/>
                <w:color w:val="000000"/>
                <w:kern w:val="0"/>
                <w:lang w:eastAsia="nl-NL"/>
              </w:rPr>
              <w:t xml:space="preserve"> </w:t>
            </w:r>
          </w:p>
        </w:tc>
      </w:tr>
      <w:tr w:rsidR="00201016" w:rsidTr="00221058" w14:paraId="50924D93" w14:textId="77777777">
        <w:trPr>
          <w:trHeight w:val="300"/>
        </w:trPr>
        <w:tc>
          <w:tcPr>
            <w:tcW w:w="2830" w:type="dxa"/>
          </w:tcPr>
          <w:p w:rsidRPr="00221058" w:rsidR="00201016" w:rsidP="00201016" w:rsidRDefault="00201016" w14:paraId="062B3AE0" w14:textId="2113EF3F">
            <w:pPr>
              <w:ind w:left="567" w:hanging="567"/>
              <w:rPr>
                <w:b/>
                <w:bCs/>
              </w:rPr>
            </w:pPr>
            <w:r w:rsidRPr="00221058">
              <w:rPr>
                <w:b/>
                <w:bCs/>
              </w:rPr>
              <w:t>Document</w:t>
            </w:r>
          </w:p>
        </w:tc>
        <w:tc>
          <w:tcPr>
            <w:tcW w:w="6578" w:type="dxa"/>
          </w:tcPr>
          <w:p w:rsidRPr="0048434A" w:rsidR="001440B2" w:rsidP="001440B2" w:rsidRDefault="00201016" w14:paraId="2C5DE4E9" w14:textId="0354E9C5">
            <w:pPr>
              <w:rPr>
                <w:highlight w:val="yellow"/>
              </w:rPr>
            </w:pPr>
            <w:r w:rsidRPr="004E07F3">
              <w:t>n.v.t.</w:t>
            </w:r>
          </w:p>
        </w:tc>
      </w:tr>
      <w:tr w:rsidR="00CE55A7" w:rsidTr="00221058" w14:paraId="63219891" w14:textId="77777777">
        <w:trPr>
          <w:trHeight w:val="300"/>
        </w:trPr>
        <w:tc>
          <w:tcPr>
            <w:tcW w:w="2830" w:type="dxa"/>
          </w:tcPr>
          <w:p w:rsidRPr="00221058" w:rsidR="00CE55A7" w:rsidP="00CE55A7" w:rsidRDefault="00CE55A7" w14:paraId="4054A514" w14:textId="11E1C209">
            <w:pPr>
              <w:rPr>
                <w:b/>
                <w:bCs/>
              </w:rPr>
            </w:pPr>
            <w:r>
              <w:br w:type="page"/>
            </w:r>
          </w:p>
        </w:tc>
        <w:tc>
          <w:tcPr>
            <w:tcW w:w="6578" w:type="dxa"/>
          </w:tcPr>
          <w:p w:rsidRPr="004E07F3" w:rsidR="00CE55A7" w:rsidP="001440B2" w:rsidRDefault="00CE55A7" w14:paraId="0A4DBB92" w14:textId="77777777"/>
        </w:tc>
      </w:tr>
    </w:tbl>
    <w:p w:rsidRPr="006A09A7" w:rsidR="00CE55A7" w:rsidP="00CE55A7" w:rsidRDefault="00CE55A7" w14:paraId="78DAA6D1" w14:textId="77777777">
      <w:pPr>
        <w:pStyle w:val="Kop1"/>
        <w:ind w:left="567"/>
        <w:rPr>
          <w:rFonts w:asciiTheme="minorHAnsi" w:hAnsiTheme="minorHAnsi" w:eastAsiaTheme="minorHAnsi" w:cstheme="minorBidi"/>
          <w:smallCaps/>
          <w:color w:val="auto"/>
          <w:sz w:val="22"/>
          <w:szCs w:val="22"/>
        </w:rPr>
      </w:pPr>
      <w:bookmarkStart w:name="_Toc144910968" w:id="27"/>
      <w:bookmarkStart w:name="_Toc144911028" w:id="28"/>
      <w:bookmarkStart w:name="_Toc144911097" w:id="29"/>
      <w:bookmarkStart w:name="_Toc144911112" w:id="30"/>
    </w:p>
    <w:p w:rsidR="00CE55A7" w:rsidRDefault="00CE55A7" w14:paraId="3550493E" w14:textId="77777777">
      <w:pPr>
        <w:rPr>
          <w:rStyle w:val="Intensieveverwijzing"/>
          <w:rFonts w:asciiTheme="majorHAnsi" w:hAnsiTheme="majorHAnsi" w:eastAsiaTheme="majorEastAsia" w:cstheme="majorBidi"/>
          <w:i/>
          <w:iCs/>
          <w:sz w:val="32"/>
          <w:szCs w:val="32"/>
        </w:rPr>
      </w:pPr>
      <w:r>
        <w:rPr>
          <w:rStyle w:val="Intensieveverwijzing"/>
          <w:i/>
          <w:iCs/>
        </w:rPr>
        <w:br w:type="page"/>
      </w:r>
    </w:p>
    <w:p w:rsidRPr="00C56053" w:rsidR="006A09A7" w:rsidP="00A23F85" w:rsidRDefault="00BD22CC" w14:paraId="788F744E" w14:textId="146B6F72">
      <w:pPr>
        <w:pStyle w:val="Kop1"/>
        <w:numPr>
          <w:ilvl w:val="0"/>
          <w:numId w:val="2"/>
        </w:numPr>
        <w:ind w:left="567" w:hanging="567"/>
        <w:rPr>
          <w:b/>
          <w:bCs/>
          <w:i/>
          <w:iCs/>
          <w:smallCaps/>
          <w:color w:val="4472C4" w:themeColor="accent1"/>
          <w:spacing w:val="5"/>
        </w:rPr>
      </w:pPr>
      <w:bookmarkStart w:name="_Toc184729090" w:id="31"/>
      <w:r>
        <w:rPr>
          <w:rStyle w:val="Intensieveverwijzing"/>
          <w:i/>
          <w:iCs/>
        </w:rPr>
        <w:t>Informatiebeveiliging</w:t>
      </w:r>
      <w:bookmarkEnd w:id="31"/>
    </w:p>
    <w:p w:rsidR="00331273" w:rsidP="00A23F85" w:rsidRDefault="00331273" w14:paraId="544D6DA6" w14:textId="6E8CD073">
      <w:pPr>
        <w:pStyle w:val="Kop2"/>
        <w:numPr>
          <w:ilvl w:val="0"/>
          <w:numId w:val="5"/>
        </w:numPr>
        <w:rPr>
          <w:rStyle w:val="Intensievebenadrukking"/>
        </w:rPr>
      </w:pPr>
      <w:bookmarkStart w:name="_Toc184729091" w:id="32"/>
      <w:r w:rsidRPr="143A21AB">
        <w:rPr>
          <w:rStyle w:val="Intensievebenadrukking"/>
        </w:rPr>
        <w:t>Cloud</w:t>
      </w:r>
      <w:r w:rsidR="00854B94">
        <w:rPr>
          <w:rStyle w:val="Intensievebenadrukking"/>
        </w:rPr>
        <w:t xml:space="preserve"> </w:t>
      </w:r>
      <w:r w:rsidR="00A91200">
        <w:rPr>
          <w:rStyle w:val="Intensievebenadrukking"/>
        </w:rPr>
        <w:t>Computing Eisen Wensen Informatiebeveiliging</w:t>
      </w:r>
      <w:bookmarkEnd w:id="32"/>
    </w:p>
    <w:p w:rsidR="00A23AA7" w:rsidP="00A23AA7" w:rsidRDefault="00A23AA7" w14:paraId="577B6148" w14:textId="77777777">
      <w:pPr>
        <w:ind w:left="567"/>
      </w:pPr>
      <w:r>
        <w:t>De informatiebeveiliging bij externe partijen moet goed geregeld zijn. Dit willen wij graag toetsen aan de hand van de eisen in bijlage A. De leverancier beargumenteert/toont aan dat aan de eisen wordt voldaan.</w:t>
      </w:r>
    </w:p>
    <w:p w:rsidR="00A23AA7" w:rsidP="00A23AA7" w:rsidRDefault="00A23AA7" w14:paraId="334FF680" w14:textId="77777777">
      <w:pPr>
        <w:ind w:left="567"/>
      </w:pPr>
      <w:r>
        <w:t>Om te zorgen dat alle informatie door de gemeente Tilburg op een veilige manier geleverd, ontvangen en/of beheerd wordt, dient zij te beoordelen of de beveiligingssituatie van de leverancier of cloudpartij voldoet aan de voor gemeente Tilburg geldende compliancy m.b.t. informatiebeveiliging.</w:t>
      </w:r>
    </w:p>
    <w:p w:rsidR="00A23AA7" w:rsidP="00A23AA7" w:rsidRDefault="00A23AA7" w14:paraId="12DA2EB6" w14:textId="153A9AEB">
      <w:pPr>
        <w:ind w:left="567"/>
      </w:pPr>
      <w:r>
        <w:t>Een deel van de eisen zijn afkomstig uit het IBD  (Informatie Beveiligingsdienst voor gemeenten) document m.b.t. Cloud Computing. De eisen zijn realistisch en haalbaar.</w:t>
      </w:r>
    </w:p>
    <w:p w:rsidRPr="006A09A7" w:rsidR="006A09A7" w:rsidP="00A23AA7" w:rsidRDefault="00DE6B04" w14:paraId="2E2E5622" w14:textId="43878E54">
      <w:pPr>
        <w:ind w:left="567"/>
      </w:pPr>
      <w:r w:rsidRPr="00DE6B04">
        <w:t>Zodra nieuwe regelgeving (zoals de Cyber Beveiligings Wet (NIS2-richtlijn)) van toepassing is worden de kwaliteitscriteria - indien nodig - verder aangevuld.</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72"/>
        <w:gridCol w:w="6636"/>
      </w:tblGrid>
      <w:tr w:rsidR="00FD4ED7" w:rsidTr="00A23AA7" w14:paraId="6F11DD77" w14:textId="77777777">
        <w:tc>
          <w:tcPr>
            <w:tcW w:w="2772" w:type="dxa"/>
          </w:tcPr>
          <w:p w:rsidRPr="00A23AA7" w:rsidR="00FD4ED7" w:rsidP="00FD4ED7" w:rsidRDefault="00FD4ED7" w14:paraId="4BB737D8" w14:textId="042E1EB0">
            <w:pPr>
              <w:ind w:left="567" w:hanging="567"/>
              <w:rPr>
                <w:b/>
                <w:bCs/>
              </w:rPr>
            </w:pPr>
            <w:r w:rsidRPr="00A23AA7">
              <w:rPr>
                <w:b/>
                <w:bCs/>
              </w:rPr>
              <w:t>Wanneer van toepassing</w:t>
            </w:r>
          </w:p>
        </w:tc>
        <w:tc>
          <w:tcPr>
            <w:tcW w:w="6636" w:type="dxa"/>
          </w:tcPr>
          <w:p w:rsidR="00FD4ED7" w:rsidP="00FD4ED7" w:rsidRDefault="001D42F2" w14:paraId="4EE62B24" w14:textId="4E33A1E7">
            <w:pPr>
              <w:ind w:left="3" w:hanging="3"/>
            </w:pPr>
            <w:r>
              <w:rPr>
                <w:rFonts w:eastAsia="Times New Roman" w:cstheme="minorHAnsi"/>
                <w:color w:val="000000"/>
                <w:kern w:val="0"/>
                <w:lang w:eastAsia="nl-NL"/>
                <w14:ligatures w14:val="none"/>
              </w:rPr>
              <w:t>Als de toepassing een cloud component bevat.</w:t>
            </w:r>
          </w:p>
        </w:tc>
      </w:tr>
      <w:tr w:rsidR="00F44512" w:rsidTr="00A23AA7" w14:paraId="4FCD47F9" w14:textId="77777777">
        <w:tc>
          <w:tcPr>
            <w:tcW w:w="2772" w:type="dxa"/>
          </w:tcPr>
          <w:p w:rsidRPr="00A23AA7" w:rsidR="00F44512" w:rsidP="00F44512" w:rsidRDefault="00F44512" w14:paraId="1B6A12D2" w14:textId="79CCFC93">
            <w:pPr>
              <w:ind w:left="567" w:hanging="567"/>
              <w:rPr>
                <w:b/>
                <w:bCs/>
              </w:rPr>
            </w:pPr>
            <w:r w:rsidRPr="00A23AA7">
              <w:rPr>
                <w:b/>
                <w:bCs/>
              </w:rPr>
              <w:t>Benodigde informatie</w:t>
            </w:r>
          </w:p>
        </w:tc>
        <w:tc>
          <w:tcPr>
            <w:tcW w:w="6636" w:type="dxa"/>
          </w:tcPr>
          <w:p w:rsidR="00F44512" w:rsidP="00F44512" w:rsidRDefault="00F44512" w14:paraId="4F60CE0A" w14:textId="2BFA81DD">
            <w:pPr>
              <w:ind w:left="3" w:hanging="3"/>
            </w:pPr>
            <w:r>
              <w:t>Duidelijkheid rondom de vragen, eisen en wensen die gesteld worden in bijlage A.</w:t>
            </w:r>
          </w:p>
        </w:tc>
      </w:tr>
      <w:tr w:rsidR="00F44512" w:rsidTr="00A23AA7" w14:paraId="357B2345" w14:textId="77777777">
        <w:tc>
          <w:tcPr>
            <w:tcW w:w="2772" w:type="dxa"/>
          </w:tcPr>
          <w:p w:rsidRPr="00A23AA7" w:rsidR="00F44512" w:rsidP="00F44512" w:rsidRDefault="00F44512" w14:paraId="114EFC58" w14:textId="267AEC55">
            <w:pPr>
              <w:ind w:left="567" w:hanging="567"/>
              <w:rPr>
                <w:b/>
                <w:bCs/>
              </w:rPr>
            </w:pPr>
            <w:r w:rsidRPr="00A23AA7">
              <w:rPr>
                <w:b/>
                <w:bCs/>
              </w:rPr>
              <w:t>Actie Tilburg</w:t>
            </w:r>
          </w:p>
        </w:tc>
        <w:tc>
          <w:tcPr>
            <w:tcW w:w="6636" w:type="dxa"/>
          </w:tcPr>
          <w:p w:rsidR="00F44512" w:rsidP="00F44512" w:rsidRDefault="00F44512" w14:paraId="1E336A21" w14:textId="04224E14">
            <w:pPr>
              <w:ind w:left="3" w:hanging="3"/>
            </w:pPr>
            <w:r>
              <w:t>Bijlage A wordt beschikbaar gesteld aan de leverancier.</w:t>
            </w:r>
          </w:p>
        </w:tc>
      </w:tr>
      <w:tr w:rsidR="00F44512" w:rsidTr="00A23AA7" w14:paraId="7ACD6D91" w14:textId="77777777">
        <w:tc>
          <w:tcPr>
            <w:tcW w:w="2772" w:type="dxa"/>
          </w:tcPr>
          <w:p w:rsidRPr="00A23AA7" w:rsidR="00F44512" w:rsidP="00F44512" w:rsidRDefault="00F44512" w14:paraId="5004D925" w14:textId="4812EA10">
            <w:pPr>
              <w:ind w:left="567" w:hanging="567"/>
              <w:rPr>
                <w:b/>
                <w:bCs/>
              </w:rPr>
            </w:pPr>
            <w:r w:rsidRPr="00A23AA7">
              <w:rPr>
                <w:b/>
                <w:bCs/>
              </w:rPr>
              <w:t>Actie Leverancier</w:t>
            </w:r>
          </w:p>
        </w:tc>
        <w:tc>
          <w:tcPr>
            <w:tcW w:w="6636" w:type="dxa"/>
          </w:tcPr>
          <w:p w:rsidR="00F44512" w:rsidP="00F44512" w:rsidRDefault="00F44512" w14:paraId="650B3A6E" w14:textId="09582C7E">
            <w:pPr>
              <w:ind w:left="3" w:hanging="3"/>
            </w:pPr>
            <w:r>
              <w:t>Bijlage A invullen en ondertekend retourneren aan de gemeente.</w:t>
            </w:r>
          </w:p>
        </w:tc>
      </w:tr>
      <w:tr w:rsidR="00F44512" w:rsidTr="00A23AA7" w14:paraId="5D366A16" w14:textId="77777777">
        <w:tc>
          <w:tcPr>
            <w:tcW w:w="2772" w:type="dxa"/>
          </w:tcPr>
          <w:p w:rsidRPr="00A23AA7" w:rsidR="00F44512" w:rsidP="00F44512" w:rsidRDefault="00F44512" w14:paraId="35F14B30" w14:textId="55E4DE01">
            <w:pPr>
              <w:ind w:left="567" w:hanging="567"/>
              <w:rPr>
                <w:b/>
                <w:bCs/>
              </w:rPr>
            </w:pPr>
            <w:r w:rsidRPr="00A23AA7">
              <w:rPr>
                <w:b/>
                <w:bCs/>
              </w:rPr>
              <w:t>Document</w:t>
            </w:r>
          </w:p>
        </w:tc>
        <w:tc>
          <w:tcPr>
            <w:tcW w:w="6636" w:type="dxa"/>
          </w:tcPr>
          <w:p w:rsidR="00F44512" w:rsidP="00F44512" w:rsidRDefault="00BB5EE1" w14:paraId="04DE3F7E" w14:textId="294183B9">
            <w:pPr>
              <w:ind w:left="3" w:hanging="3"/>
            </w:pPr>
            <w:r>
              <w:t>Zie bijlage ‘</w:t>
            </w:r>
            <w:r w:rsidRPr="00BB5EE1">
              <w:rPr>
                <w:i/>
                <w:iCs/>
              </w:rPr>
              <w:t>A bij opdrachtdocument ICT kwaliteitscriteria</w:t>
            </w:r>
            <w:r>
              <w:t>’</w:t>
            </w:r>
          </w:p>
        </w:tc>
      </w:tr>
    </w:tbl>
    <w:p w:rsidRPr="00D05606" w:rsidR="00A23AA7" w:rsidP="00D05606" w:rsidRDefault="00A23AA7" w14:paraId="434F6AD5" w14:textId="77777777">
      <w:pPr>
        <w:ind w:left="567"/>
        <w:rPr>
          <w:i/>
          <w:iCs/>
        </w:rPr>
      </w:pPr>
    </w:p>
    <w:p w:rsidR="0024213A" w:rsidP="00A23F85" w:rsidRDefault="0024213A" w14:paraId="02C33EB0" w14:textId="43E11DBB">
      <w:pPr>
        <w:pStyle w:val="Kop2"/>
        <w:numPr>
          <w:ilvl w:val="0"/>
          <w:numId w:val="5"/>
        </w:numPr>
        <w:rPr>
          <w:rStyle w:val="Intensievebenadrukking"/>
        </w:rPr>
      </w:pPr>
      <w:bookmarkStart w:name="_Toc184729092" w:id="33"/>
      <w:r w:rsidRPr="143A21AB">
        <w:rPr>
          <w:rStyle w:val="Intensievebenadrukking"/>
        </w:rPr>
        <w:t>Pentest/Vrijwaring</w:t>
      </w:r>
      <w:bookmarkEnd w:id="33"/>
    </w:p>
    <w:p w:rsidRPr="004A68DE" w:rsidR="004A68DE" w:rsidP="004A68DE" w:rsidRDefault="004A68DE" w14:paraId="59E0F668" w14:textId="5DA824A4">
      <w:pPr>
        <w:ind w:left="567"/>
      </w:pPr>
      <w:r>
        <w:t>Dit kan onderdeel zijn van het onderzoek naar de veiligheid van een webtoepassing</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573AD4" w:rsidTr="004A68DE" w14:paraId="43B06C4C" w14:textId="77777777">
        <w:tc>
          <w:tcPr>
            <w:tcW w:w="2830" w:type="dxa"/>
          </w:tcPr>
          <w:p w:rsidRPr="004A68DE" w:rsidR="00573AD4" w:rsidP="00573AD4" w:rsidRDefault="00573AD4" w14:paraId="5BA7BB06" w14:textId="2342328F">
            <w:pPr>
              <w:ind w:left="567" w:hanging="567"/>
              <w:rPr>
                <w:b/>
                <w:bCs/>
              </w:rPr>
            </w:pPr>
            <w:r w:rsidRPr="004A68DE">
              <w:rPr>
                <w:b/>
                <w:bCs/>
              </w:rPr>
              <w:t>Wanneer van toepassing</w:t>
            </w:r>
          </w:p>
        </w:tc>
        <w:tc>
          <w:tcPr>
            <w:tcW w:w="6578" w:type="dxa"/>
          </w:tcPr>
          <w:p w:rsidR="00573AD4" w:rsidP="00573AD4" w:rsidRDefault="00573AD4" w14:paraId="1832A7E7" w14:textId="6A600B61">
            <w:r>
              <w:t xml:space="preserve">In </w:t>
            </w:r>
            <w:r w:rsidRPr="00F22A5B">
              <w:t>sommige</w:t>
            </w:r>
            <w:r>
              <w:t xml:space="preserve"> situaties is het nodig om de toegang van een webapplicatie grondig te testen op mogelijke cyberaanvallen.</w:t>
            </w:r>
          </w:p>
          <w:p w:rsidR="00573AD4" w:rsidP="00573AD4" w:rsidRDefault="00573AD4" w14:paraId="49F128A0" w14:textId="34E7330C">
            <w:r>
              <w:t>Indien er al een relevante pentest overlegd kan worden dan kan dit zorgen dat een aantal controles niet meer nodig zijn.</w:t>
            </w:r>
          </w:p>
        </w:tc>
      </w:tr>
      <w:tr w:rsidR="00573AD4" w:rsidTr="004A68DE" w14:paraId="20094BA1" w14:textId="77777777">
        <w:tc>
          <w:tcPr>
            <w:tcW w:w="2830" w:type="dxa"/>
          </w:tcPr>
          <w:p w:rsidRPr="004A68DE" w:rsidR="00573AD4" w:rsidP="00573AD4" w:rsidRDefault="00573AD4" w14:paraId="62378835" w14:textId="65464F82">
            <w:pPr>
              <w:ind w:left="567" w:hanging="567"/>
              <w:rPr>
                <w:b/>
                <w:bCs/>
              </w:rPr>
            </w:pPr>
            <w:r w:rsidRPr="004A68DE">
              <w:rPr>
                <w:b/>
                <w:bCs/>
              </w:rPr>
              <w:t>Benodigde informatie</w:t>
            </w:r>
          </w:p>
        </w:tc>
        <w:tc>
          <w:tcPr>
            <w:tcW w:w="6578" w:type="dxa"/>
          </w:tcPr>
          <w:p w:rsidR="00573AD4" w:rsidP="00573AD4" w:rsidRDefault="00573AD4" w14:paraId="077148FA" w14:textId="79B2E03D">
            <w:r>
              <w:t>Relevante</w:t>
            </w:r>
            <w:r w:rsidR="00BF210F">
              <w:t xml:space="preserve"> </w:t>
            </w:r>
            <w:r>
              <w:t>pentest</w:t>
            </w:r>
            <w:r w:rsidR="00504974">
              <w:t xml:space="preserve"> rapportage</w:t>
            </w:r>
            <w:r>
              <w:t xml:space="preserve"> (in overleg wordt bepaald of deze relevant is)</w:t>
            </w:r>
          </w:p>
        </w:tc>
      </w:tr>
      <w:tr w:rsidR="00573AD4" w:rsidTr="004A68DE" w14:paraId="7DC35509" w14:textId="77777777">
        <w:tc>
          <w:tcPr>
            <w:tcW w:w="2830" w:type="dxa"/>
          </w:tcPr>
          <w:p w:rsidRPr="004A68DE" w:rsidR="00573AD4" w:rsidP="00573AD4" w:rsidRDefault="00573AD4" w14:paraId="1FA72ACB" w14:textId="206C006B">
            <w:pPr>
              <w:ind w:left="567" w:hanging="567"/>
              <w:rPr>
                <w:b/>
                <w:bCs/>
              </w:rPr>
            </w:pPr>
            <w:r w:rsidRPr="004A68DE">
              <w:rPr>
                <w:b/>
                <w:bCs/>
              </w:rPr>
              <w:t>Actie Tilburg</w:t>
            </w:r>
          </w:p>
        </w:tc>
        <w:tc>
          <w:tcPr>
            <w:tcW w:w="6578" w:type="dxa"/>
          </w:tcPr>
          <w:p w:rsidR="00573AD4" w:rsidP="00573AD4" w:rsidRDefault="00573AD4" w14:paraId="054E4FA4" w14:textId="77777777">
            <w:r>
              <w:t>Afweging maken of er een dergelijke pentest noodzakelijk is en als dit het geval is dit communiceren met de leverancier.</w:t>
            </w:r>
          </w:p>
          <w:p w:rsidR="00573AD4" w:rsidP="00573AD4" w:rsidRDefault="00573AD4" w14:paraId="6B217646" w14:textId="2C9FF1CA">
            <w:r>
              <w:t xml:space="preserve">In dat geval zal er gevraagd worden naar de eventuele aanwezigheid van een </w:t>
            </w:r>
            <w:r w:rsidR="005D69CC">
              <w:t xml:space="preserve">reeds eerder uitgevoerde </w:t>
            </w:r>
            <w:r>
              <w:t xml:space="preserve">pentest en </w:t>
            </w:r>
            <w:r w:rsidR="005D69CC">
              <w:t>de rapportage daaromtrent</w:t>
            </w:r>
            <w:r>
              <w:t>.</w:t>
            </w:r>
          </w:p>
        </w:tc>
      </w:tr>
      <w:tr w:rsidR="00573AD4" w:rsidTr="004A68DE" w14:paraId="55284DAE" w14:textId="77777777">
        <w:tc>
          <w:tcPr>
            <w:tcW w:w="2830" w:type="dxa"/>
          </w:tcPr>
          <w:p w:rsidRPr="004A68DE" w:rsidR="00573AD4" w:rsidP="00573AD4" w:rsidRDefault="00573AD4" w14:paraId="49A232FB" w14:textId="6BFBD472">
            <w:pPr>
              <w:ind w:left="567" w:hanging="567"/>
              <w:rPr>
                <w:b/>
                <w:bCs/>
              </w:rPr>
            </w:pPr>
            <w:r w:rsidRPr="004A68DE">
              <w:rPr>
                <w:b/>
                <w:bCs/>
              </w:rPr>
              <w:t>Actie Leverancier</w:t>
            </w:r>
          </w:p>
        </w:tc>
        <w:tc>
          <w:tcPr>
            <w:tcW w:w="6578" w:type="dxa"/>
          </w:tcPr>
          <w:p w:rsidR="00573AD4" w:rsidP="00573AD4" w:rsidRDefault="00573AD4" w14:paraId="6E8A92A2" w14:textId="20A10679">
            <w:r>
              <w:t>Indien gevraagd aanleveren pentest.</w:t>
            </w:r>
          </w:p>
        </w:tc>
      </w:tr>
      <w:tr w:rsidR="00573AD4" w:rsidTr="004A68DE" w14:paraId="3DF67B88" w14:textId="77777777">
        <w:tc>
          <w:tcPr>
            <w:tcW w:w="2830" w:type="dxa"/>
          </w:tcPr>
          <w:p w:rsidRPr="004A68DE" w:rsidR="00573AD4" w:rsidP="00573AD4" w:rsidRDefault="00573AD4" w14:paraId="0638FDBB" w14:textId="4B25E2E3">
            <w:pPr>
              <w:ind w:left="567" w:hanging="567"/>
              <w:rPr>
                <w:b/>
                <w:bCs/>
              </w:rPr>
            </w:pPr>
            <w:r w:rsidRPr="004A68DE">
              <w:rPr>
                <w:b/>
                <w:bCs/>
              </w:rPr>
              <w:t>Document</w:t>
            </w:r>
          </w:p>
        </w:tc>
        <w:tc>
          <w:tcPr>
            <w:tcW w:w="6578" w:type="dxa"/>
          </w:tcPr>
          <w:p w:rsidR="00573AD4" w:rsidP="00573AD4" w:rsidRDefault="00573AD4" w14:paraId="536AA987" w14:textId="495EABFF">
            <w:r>
              <w:t>n.v.t.</w:t>
            </w:r>
          </w:p>
        </w:tc>
      </w:tr>
    </w:tbl>
    <w:p w:rsidR="0024213A" w:rsidP="009315F6" w:rsidRDefault="0024213A" w14:paraId="33EDE1EE" w14:textId="77777777">
      <w:pPr>
        <w:ind w:left="567"/>
      </w:pPr>
    </w:p>
    <w:p w:rsidR="00F15AA8" w:rsidP="00A23F85" w:rsidRDefault="00F15AA8" w14:paraId="56D2B078" w14:textId="57DEE89F">
      <w:pPr>
        <w:pStyle w:val="Kop2"/>
        <w:numPr>
          <w:ilvl w:val="0"/>
          <w:numId w:val="5"/>
        </w:numPr>
        <w:rPr>
          <w:rStyle w:val="Intensievebenadrukking"/>
        </w:rPr>
      </w:pPr>
      <w:bookmarkStart w:name="_Toc144910970" w:id="34"/>
      <w:bookmarkStart w:name="_Toc144911030" w:id="35"/>
      <w:bookmarkStart w:name="_Toc144911099" w:id="36"/>
      <w:bookmarkStart w:name="_Toc144911114" w:id="37"/>
      <w:bookmarkStart w:name="_Toc184729093" w:id="38"/>
      <w:r w:rsidRPr="00093639">
        <w:rPr>
          <w:rStyle w:val="Intensievebenadrukking"/>
        </w:rPr>
        <w:t>Internet of Things</w:t>
      </w:r>
      <w:bookmarkEnd w:id="34"/>
      <w:bookmarkEnd w:id="35"/>
      <w:bookmarkEnd w:id="36"/>
      <w:bookmarkEnd w:id="37"/>
      <w:bookmarkEnd w:id="38"/>
      <w:r w:rsidRPr="00093639">
        <w:rPr>
          <w:rStyle w:val="Intensievebenadrukking"/>
        </w:rPr>
        <w:t xml:space="preserve"> </w:t>
      </w:r>
    </w:p>
    <w:p w:rsidRPr="004A68DE" w:rsidR="004A68DE" w:rsidP="00F42B98" w:rsidRDefault="004A68DE" w14:paraId="6BDE5754" w14:textId="35EF0B14">
      <w:pPr>
        <w:ind w:left="567"/>
      </w:pPr>
      <w:r>
        <w:t>Het Internet of Things (IoT) bestaat uit fysieke voorwerpen, zoals auto's, huishoudelijke apparaten en wearables, die met internet zijn verbonden en online gegevens kunnen verzenden. Ook binnen onze organisatie kennen we een aantal van dit soort fysieke apparaten met een verbinding naar het internet.</w:t>
      </w:r>
      <w:r w:rsidR="00F42B98">
        <w:br/>
      </w:r>
      <w:r>
        <w:t>Om ook hierbij te zorgen dat de informatiebeveiliging bij IoT devices op orde is, willen wij dit graag toetsen aan de hand van de eisen in bijlage A. De leverancier beargumenteert/toont aan dat aan de eisen wordt voldaan.</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E7272E" w:rsidTr="004A68DE" w14:paraId="39726355" w14:textId="77777777">
        <w:tc>
          <w:tcPr>
            <w:tcW w:w="2830" w:type="dxa"/>
          </w:tcPr>
          <w:p w:rsidRPr="004A68DE" w:rsidR="00E7272E" w:rsidP="00E7272E" w:rsidRDefault="00E7272E" w14:paraId="68ABE0D0" w14:textId="32E27ACC">
            <w:pPr>
              <w:ind w:left="567" w:hanging="567"/>
              <w:rPr>
                <w:b/>
                <w:bCs/>
              </w:rPr>
            </w:pPr>
            <w:r w:rsidRPr="004A68DE">
              <w:rPr>
                <w:b/>
                <w:bCs/>
              </w:rPr>
              <w:t>Wanneer van toepassing</w:t>
            </w:r>
          </w:p>
        </w:tc>
        <w:tc>
          <w:tcPr>
            <w:tcW w:w="6578" w:type="dxa"/>
          </w:tcPr>
          <w:p w:rsidR="004B7A24" w:rsidP="00CB4667" w:rsidRDefault="00E7272E" w14:paraId="24DC7B49" w14:textId="2ACB42E7">
            <w:r w:rsidRPr="00F22A5B">
              <w:t>Alleen als het een aanschaf betreft van</w:t>
            </w:r>
            <w:r w:rsidRPr="00F22A5B" w:rsidR="00374D7B">
              <w:t xml:space="preserve"> fysieke</w:t>
            </w:r>
            <w:r w:rsidRPr="00F22A5B">
              <w:t xml:space="preserve"> objecten en apparaten die zijn uitgerust met sensoren waarmee data </w:t>
            </w:r>
            <w:r w:rsidR="00CB4667">
              <w:t xml:space="preserve">kan worden verzonden </w:t>
            </w:r>
            <w:r w:rsidRPr="00F22A5B">
              <w:t>en ontvangen</w:t>
            </w:r>
            <w:r w:rsidR="00CB4667">
              <w:t>,</w:t>
            </w:r>
            <w:r w:rsidRPr="00F22A5B">
              <w:t xml:space="preserve"> van en naar </w:t>
            </w:r>
            <w:r w:rsidRPr="00F22A5B" w:rsidR="00374D7B">
              <w:t xml:space="preserve">het internet en of </w:t>
            </w:r>
            <w:r w:rsidRPr="00F22A5B">
              <w:t>andere objecten en systemen</w:t>
            </w:r>
            <w:r w:rsidRPr="00F22A5B" w:rsidR="00374D7B">
              <w:t>.</w:t>
            </w:r>
            <w:r w:rsidR="00CB4667">
              <w:t xml:space="preserve"> </w:t>
            </w:r>
            <w:r w:rsidRPr="39AEDEC5" w:rsidR="3D716903">
              <w:rPr>
                <w:rFonts w:eastAsia="Times New Roman"/>
                <w:color w:val="000000"/>
                <w:kern w:val="0"/>
                <w:lang w:eastAsia="nl-NL"/>
                <w14:ligatures w14:val="none"/>
              </w:rPr>
              <w:t>Bij hardware/objecten die via internetdata versturen (IoT)</w:t>
            </w:r>
          </w:p>
        </w:tc>
      </w:tr>
      <w:tr w:rsidR="002432A0" w:rsidTr="004A68DE" w14:paraId="71695EDB" w14:textId="77777777">
        <w:tc>
          <w:tcPr>
            <w:tcW w:w="2830" w:type="dxa"/>
          </w:tcPr>
          <w:p w:rsidRPr="004A68DE" w:rsidR="002432A0" w:rsidP="002432A0" w:rsidRDefault="002432A0" w14:paraId="7459761D" w14:textId="17E57A29">
            <w:pPr>
              <w:ind w:left="567" w:hanging="567"/>
              <w:rPr>
                <w:b/>
                <w:bCs/>
              </w:rPr>
            </w:pPr>
            <w:r w:rsidRPr="004A68DE">
              <w:rPr>
                <w:b/>
                <w:bCs/>
              </w:rPr>
              <w:t>Benodigde informatie</w:t>
            </w:r>
          </w:p>
        </w:tc>
        <w:tc>
          <w:tcPr>
            <w:tcW w:w="6578" w:type="dxa"/>
          </w:tcPr>
          <w:p w:rsidR="002432A0" w:rsidP="002432A0" w:rsidRDefault="002432A0" w14:paraId="27152641" w14:textId="0E0C12ED">
            <w:r>
              <w:t>Duidelijkheid rondom de vragen, eisen en wensen die gesteld worden in bijlage A.</w:t>
            </w:r>
          </w:p>
        </w:tc>
      </w:tr>
      <w:tr w:rsidR="002432A0" w:rsidTr="004A68DE" w14:paraId="50E504D6" w14:textId="77777777">
        <w:tc>
          <w:tcPr>
            <w:tcW w:w="2830" w:type="dxa"/>
          </w:tcPr>
          <w:p w:rsidRPr="004A68DE" w:rsidR="002432A0" w:rsidP="002432A0" w:rsidRDefault="002432A0" w14:paraId="7268F031" w14:textId="74BD6817">
            <w:pPr>
              <w:ind w:left="567" w:hanging="567"/>
              <w:rPr>
                <w:b/>
                <w:bCs/>
              </w:rPr>
            </w:pPr>
            <w:r w:rsidRPr="004A68DE">
              <w:rPr>
                <w:b/>
                <w:bCs/>
              </w:rPr>
              <w:t>Actie Tilburg</w:t>
            </w:r>
          </w:p>
        </w:tc>
        <w:tc>
          <w:tcPr>
            <w:tcW w:w="6578" w:type="dxa"/>
          </w:tcPr>
          <w:p w:rsidR="002432A0" w:rsidP="002432A0" w:rsidRDefault="002432A0" w14:paraId="3ED372B9" w14:textId="003ED642">
            <w:r>
              <w:t>Bijlage A wordt beschikbaar gesteld aan de leverancier.</w:t>
            </w:r>
          </w:p>
        </w:tc>
      </w:tr>
      <w:tr w:rsidR="002432A0" w:rsidTr="004A68DE" w14:paraId="483C21FF" w14:textId="77777777">
        <w:tc>
          <w:tcPr>
            <w:tcW w:w="2830" w:type="dxa"/>
          </w:tcPr>
          <w:p w:rsidRPr="004A68DE" w:rsidR="002432A0" w:rsidP="002432A0" w:rsidRDefault="002432A0" w14:paraId="7CF77994" w14:textId="75BA6663">
            <w:pPr>
              <w:ind w:left="567" w:hanging="567"/>
              <w:rPr>
                <w:b/>
                <w:bCs/>
              </w:rPr>
            </w:pPr>
            <w:r w:rsidRPr="004A68DE">
              <w:rPr>
                <w:b/>
                <w:bCs/>
              </w:rPr>
              <w:t>Actie Leverancier</w:t>
            </w:r>
          </w:p>
        </w:tc>
        <w:tc>
          <w:tcPr>
            <w:tcW w:w="6578" w:type="dxa"/>
          </w:tcPr>
          <w:p w:rsidR="002432A0" w:rsidP="002432A0" w:rsidRDefault="002432A0" w14:paraId="3D001BED" w14:textId="05AE5262">
            <w:r>
              <w:t>Bijlage A invullen en ondertekend retourneren aan de gemeente.</w:t>
            </w:r>
          </w:p>
        </w:tc>
      </w:tr>
      <w:tr w:rsidR="002432A0" w:rsidTr="004A68DE" w14:paraId="2ABFDEAF" w14:textId="77777777">
        <w:tc>
          <w:tcPr>
            <w:tcW w:w="2830" w:type="dxa"/>
          </w:tcPr>
          <w:p w:rsidRPr="004A68DE" w:rsidR="002432A0" w:rsidP="002432A0" w:rsidRDefault="002432A0" w14:paraId="45F117BE" w14:textId="38EA61FE">
            <w:pPr>
              <w:ind w:left="567" w:hanging="567"/>
              <w:rPr>
                <w:b/>
                <w:bCs/>
              </w:rPr>
            </w:pPr>
            <w:r w:rsidRPr="004A68DE">
              <w:rPr>
                <w:b/>
                <w:bCs/>
              </w:rPr>
              <w:t>Document</w:t>
            </w:r>
          </w:p>
        </w:tc>
        <w:tc>
          <w:tcPr>
            <w:tcW w:w="6578" w:type="dxa"/>
          </w:tcPr>
          <w:p w:rsidR="002432A0" w:rsidP="002432A0" w:rsidRDefault="00CE561C" w14:paraId="4D28A146" w14:textId="1EAF0241">
            <w:r>
              <w:t>n.v.t.</w:t>
            </w:r>
          </w:p>
        </w:tc>
      </w:tr>
    </w:tbl>
    <w:p w:rsidR="00891965" w:rsidP="00A23F85" w:rsidRDefault="00891965" w14:paraId="5F7AB286" w14:textId="6A301132">
      <w:pPr>
        <w:pStyle w:val="Kop1"/>
        <w:numPr>
          <w:ilvl w:val="0"/>
          <w:numId w:val="2"/>
        </w:numPr>
        <w:ind w:left="567" w:hanging="567"/>
        <w:rPr>
          <w:rStyle w:val="Intensieveverwijzing"/>
          <w:i/>
          <w:iCs/>
          <w:smallCaps w:val="0"/>
        </w:rPr>
      </w:pPr>
      <w:bookmarkStart w:name="_Toc184729094" w:id="39"/>
      <w:bookmarkEnd w:id="27"/>
      <w:bookmarkEnd w:id="28"/>
      <w:bookmarkEnd w:id="29"/>
      <w:bookmarkEnd w:id="30"/>
      <w:r w:rsidRPr="143A21AB">
        <w:rPr>
          <w:rStyle w:val="Intensieveverwijzing"/>
          <w:i/>
          <w:iCs/>
          <w:smallCaps w:val="0"/>
        </w:rPr>
        <w:t>Cybersecurity</w:t>
      </w:r>
      <w:bookmarkEnd w:id="39"/>
    </w:p>
    <w:p w:rsidRPr="00F42B98" w:rsidR="001F4ACC" w:rsidP="00157DEA" w:rsidRDefault="00B55D50" w14:paraId="7F66E81E" w14:textId="5636439F">
      <w:pPr>
        <w:ind w:left="567"/>
      </w:pPr>
      <w:r>
        <w:t>Een overheidsorganisatie is verplicht om aan wettelijke eisen te voldoen m.b.t. cyber security.</w:t>
      </w:r>
      <w:r w:rsidR="00157DEA">
        <w:t xml:space="preserve"> </w:t>
      </w:r>
      <w:r>
        <w:t>(Wet beveiliging netwerk- en informatiesystemen).</w:t>
      </w:r>
      <w:r w:rsidR="00157DEA">
        <w:t xml:space="preserve"> </w:t>
      </w:r>
      <w:r>
        <w:t>In het beleid van de gemeente Tilburg is vastgelegd dat onze leveranciers aan dezelfde</w:t>
      </w:r>
      <w:r w:rsidR="00157DEA">
        <w:t xml:space="preserve"> </w:t>
      </w:r>
      <w:r>
        <w:t>wettelijke eisen moeten voldoen.</w:t>
      </w:r>
      <w:r>
        <w:br/>
      </w:r>
      <w:r>
        <w:t>Om te toetsen of een web toepassing aan bovengenoemde wetgeving en beleid voldoet wordt deze beoordeeld aan de hand van door de leverancier aan te leveren webadressen en (digitale) rapportages.</w:t>
      </w:r>
      <w:r>
        <w:br/>
      </w:r>
      <w:r>
        <w:t>De beoordeling is gebaseerd op internet standaarden en gericht op het risico in welke mate er wel of niet ‘binnengedrongen’ kan worden in de web toepassing die evt. aangeschaft gaat worden.</w:t>
      </w:r>
      <w:r>
        <w:br/>
      </w:r>
      <w:r>
        <w:t>Concreet houdt dit in dat er getoetst wordt of de web toepassing voldoet aan wet- en regelgeving, en eisen en richtlijnen, die opgesteld zijn door o.a. het Forum Standaardisatie, het Nationaal Cyber Security Centrum (NCSC) en de Informatiebeveiligingsdienst (IBD).</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F836EA" w:rsidTr="00EF12BE" w14:paraId="6B12B93D" w14:textId="77777777">
        <w:tc>
          <w:tcPr>
            <w:tcW w:w="2830" w:type="dxa"/>
          </w:tcPr>
          <w:p w:rsidRPr="00EF12BE" w:rsidR="00F836EA" w:rsidP="00F836EA" w:rsidRDefault="00F836EA" w14:paraId="17FC3C2D" w14:textId="2DAA48DD">
            <w:pPr>
              <w:ind w:left="567" w:hanging="567"/>
              <w:rPr>
                <w:b/>
                <w:bCs/>
              </w:rPr>
            </w:pPr>
            <w:r w:rsidRPr="00EF12BE">
              <w:rPr>
                <w:b/>
                <w:bCs/>
              </w:rPr>
              <w:t>Wanneer van toepassing</w:t>
            </w:r>
          </w:p>
        </w:tc>
        <w:tc>
          <w:tcPr>
            <w:tcW w:w="6578" w:type="dxa"/>
          </w:tcPr>
          <w:p w:rsidRPr="00934FA3" w:rsidR="00254076" w:rsidP="00F836EA" w:rsidRDefault="00254076" w14:paraId="285BF6AB" w14:textId="63A48090">
            <w:r w:rsidRPr="00291D54">
              <w:t>Als het een web toepassing betreft (Bijvoorbeeld: http(s) websites, intranet, extranet, webapplicaties.)</w:t>
            </w:r>
          </w:p>
        </w:tc>
      </w:tr>
      <w:tr w:rsidR="00F836EA" w:rsidTr="00EF12BE" w14:paraId="1FD3641C" w14:textId="77777777">
        <w:tc>
          <w:tcPr>
            <w:tcW w:w="2830" w:type="dxa"/>
          </w:tcPr>
          <w:p w:rsidRPr="00EF12BE" w:rsidR="00F836EA" w:rsidP="00F836EA" w:rsidRDefault="00F836EA" w14:paraId="48593F10" w14:textId="1777DCE9">
            <w:pPr>
              <w:ind w:left="567" w:hanging="567"/>
              <w:rPr>
                <w:b/>
                <w:bCs/>
              </w:rPr>
            </w:pPr>
            <w:r w:rsidRPr="00EF12BE">
              <w:rPr>
                <w:b/>
                <w:bCs/>
              </w:rPr>
              <w:t>Benodigde informatie</w:t>
            </w:r>
          </w:p>
        </w:tc>
        <w:tc>
          <w:tcPr>
            <w:tcW w:w="6578" w:type="dxa"/>
          </w:tcPr>
          <w:p w:rsidRPr="003A1347" w:rsidR="00BF2AFD" w:rsidP="00A23F85" w:rsidRDefault="00254076" w14:paraId="2D5A835F" w14:textId="1C9E2267">
            <w:pPr>
              <w:pStyle w:val="Lijstalinea"/>
              <w:numPr>
                <w:ilvl w:val="0"/>
                <w:numId w:val="4"/>
              </w:numPr>
              <w:ind w:left="384"/>
            </w:pPr>
            <w:r w:rsidRPr="003A1347">
              <w:t>Rapportages van, de in de bijlage A vermelde, websites</w:t>
            </w:r>
          </w:p>
          <w:p w:rsidRPr="003A1347" w:rsidR="00BF2AFD" w:rsidP="00A23F85" w:rsidRDefault="00254076" w14:paraId="7A720EB9" w14:textId="3377948F">
            <w:pPr>
              <w:pStyle w:val="Lijstalinea"/>
              <w:numPr>
                <w:ilvl w:val="0"/>
                <w:numId w:val="4"/>
              </w:numPr>
              <w:ind w:left="384"/>
            </w:pPr>
            <w:r w:rsidRPr="003A1347">
              <w:t>Alle door gemeente Tilburg te gebruiken productie URL’s of representatieve</w:t>
            </w:r>
            <w:r w:rsidR="00171D66">
              <w:t xml:space="preserve"> URL’s</w:t>
            </w:r>
            <w:r w:rsidRPr="003A1347">
              <w:t xml:space="preserve">. </w:t>
            </w:r>
          </w:p>
          <w:p w:rsidRPr="00934FA3" w:rsidR="00254076" w:rsidP="00A23F85" w:rsidRDefault="00254076" w14:paraId="0BC1AB40" w14:textId="78D03674">
            <w:pPr>
              <w:pStyle w:val="Lijstalinea"/>
              <w:numPr>
                <w:ilvl w:val="0"/>
                <w:numId w:val="4"/>
              </w:numPr>
              <w:ind w:left="384"/>
            </w:pPr>
            <w:r w:rsidRPr="003A1347">
              <w:t>Inloggegevens. (Indien van toepassing.)</w:t>
            </w:r>
          </w:p>
        </w:tc>
      </w:tr>
      <w:tr w:rsidR="00F836EA" w:rsidTr="00EF12BE" w14:paraId="762FD437" w14:textId="77777777">
        <w:tc>
          <w:tcPr>
            <w:tcW w:w="2830" w:type="dxa"/>
          </w:tcPr>
          <w:p w:rsidRPr="00EF12BE" w:rsidR="00F836EA" w:rsidP="00F836EA" w:rsidRDefault="00F836EA" w14:paraId="0BB43FF2" w14:textId="1F30ACB5">
            <w:pPr>
              <w:ind w:left="567" w:hanging="567"/>
              <w:rPr>
                <w:b/>
                <w:bCs/>
              </w:rPr>
            </w:pPr>
            <w:r w:rsidRPr="00EF12BE">
              <w:rPr>
                <w:b/>
                <w:bCs/>
              </w:rPr>
              <w:t>Actie Tilburg</w:t>
            </w:r>
          </w:p>
        </w:tc>
        <w:tc>
          <w:tcPr>
            <w:tcW w:w="6578" w:type="dxa"/>
          </w:tcPr>
          <w:p w:rsidR="00BF2AFD" w:rsidP="008E29AF" w:rsidRDefault="00F836EA" w14:paraId="779404D2" w14:textId="55892809">
            <w:pPr>
              <w:ind w:left="-54"/>
            </w:pPr>
            <w:r w:rsidRPr="00934FA3">
              <w:t>Afhankelijk van de situatie:</w:t>
            </w:r>
          </w:p>
          <w:p w:rsidR="003A1347" w:rsidP="00A23F85" w:rsidRDefault="00BF2AFD" w14:paraId="6C9101A8" w14:textId="77777777">
            <w:pPr>
              <w:pStyle w:val="Lijstalinea"/>
              <w:numPr>
                <w:ilvl w:val="0"/>
                <w:numId w:val="3"/>
              </w:numPr>
              <w:ind w:left="384"/>
            </w:pPr>
            <w:r w:rsidRPr="003A1347">
              <w:t>Beoordelen van ontvangen rapportages aangevuld met eigen aanvullend onderzoek.</w:t>
            </w:r>
          </w:p>
          <w:p w:rsidR="003A1347" w:rsidP="00A23F85" w:rsidRDefault="00BF2AFD" w14:paraId="77736C3B" w14:textId="00DE55DF">
            <w:pPr>
              <w:pStyle w:val="Lijstalinea"/>
              <w:numPr>
                <w:ilvl w:val="0"/>
                <w:numId w:val="3"/>
              </w:numPr>
              <w:ind w:left="384"/>
            </w:pPr>
            <w:r w:rsidRPr="003A1347">
              <w:t>Tijdens het beoordelingsproces gevonden aanvullende, en op te lossen, issues doorgeven aan Leverancier.</w:t>
            </w:r>
          </w:p>
          <w:p w:rsidRPr="00934FA3" w:rsidR="00BF2AFD" w:rsidP="00A23F85" w:rsidRDefault="00BF2AFD" w14:paraId="3E985CE0" w14:textId="5D894D9D">
            <w:pPr>
              <w:pStyle w:val="Lijstalinea"/>
              <w:numPr>
                <w:ilvl w:val="0"/>
                <w:numId w:val="3"/>
              </w:numPr>
              <w:ind w:left="384"/>
            </w:pPr>
            <w:r w:rsidRPr="003A1347">
              <w:t>Optioneel en in overleg een kwetsbaarheden scan (laten) uitvoeren.</w:t>
            </w:r>
          </w:p>
        </w:tc>
      </w:tr>
      <w:tr w:rsidR="00F836EA" w:rsidTr="00EF12BE" w14:paraId="7E66B8B2" w14:textId="77777777">
        <w:tc>
          <w:tcPr>
            <w:tcW w:w="2830" w:type="dxa"/>
          </w:tcPr>
          <w:p w:rsidRPr="00EF12BE" w:rsidR="00F836EA" w:rsidP="00F836EA" w:rsidRDefault="00F836EA" w14:paraId="23ED2FD4" w14:textId="23824B8E">
            <w:pPr>
              <w:ind w:left="567" w:hanging="567"/>
              <w:rPr>
                <w:b/>
                <w:bCs/>
              </w:rPr>
            </w:pPr>
            <w:r w:rsidRPr="00EF12BE">
              <w:rPr>
                <w:b/>
                <w:bCs/>
              </w:rPr>
              <w:t>Actie Leverancier</w:t>
            </w:r>
          </w:p>
        </w:tc>
        <w:tc>
          <w:tcPr>
            <w:tcW w:w="6578" w:type="dxa"/>
          </w:tcPr>
          <w:p w:rsidR="008E29AF" w:rsidP="00A23F85" w:rsidRDefault="0085157D" w14:paraId="3827CC02" w14:textId="77777777">
            <w:pPr>
              <w:pStyle w:val="Lijstalinea"/>
              <w:numPr>
                <w:ilvl w:val="0"/>
                <w:numId w:val="6"/>
              </w:numPr>
              <w:ind w:left="384"/>
            </w:pPr>
            <w:r w:rsidRPr="008E29AF">
              <w:t>Rapportages ter beoordeling aanleveren van alle, in de bijlage A vermelde, websites.</w:t>
            </w:r>
          </w:p>
          <w:p w:rsidR="00242787" w:rsidP="00A23F85" w:rsidRDefault="0085157D" w14:paraId="5E17102B" w14:textId="77777777">
            <w:pPr>
              <w:pStyle w:val="Lijstalinea"/>
              <w:numPr>
                <w:ilvl w:val="0"/>
                <w:numId w:val="6"/>
              </w:numPr>
              <w:ind w:left="384"/>
            </w:pPr>
            <w:r w:rsidRPr="008E29AF">
              <w:t>Alle gevonden issues, uit aangeleverde rapportages en onderzoek van het Expertiseteam Websites, zo snel mogelijk oplossen.</w:t>
            </w:r>
          </w:p>
          <w:p w:rsidRPr="008E29AF" w:rsidR="0085157D" w:rsidP="00A23F85" w:rsidRDefault="0085157D" w14:paraId="70876E41" w14:textId="0E729DA9">
            <w:pPr>
              <w:pStyle w:val="Lijstalinea"/>
              <w:numPr>
                <w:ilvl w:val="0"/>
                <w:numId w:val="6"/>
              </w:numPr>
              <w:ind w:left="384"/>
            </w:pPr>
            <w:r w:rsidRPr="008E29AF">
              <w:t>Indien beschikbaar een recente onafhankelijke pen-test rapportage aanleveren of ter inzage beschikbaar stellen.</w:t>
            </w:r>
          </w:p>
          <w:p w:rsidR="00BF2AFD" w:rsidP="00A23F85" w:rsidRDefault="0085157D" w14:paraId="0AF5450D" w14:textId="1DE5A00E">
            <w:pPr>
              <w:pStyle w:val="Lijstalinea"/>
              <w:numPr>
                <w:ilvl w:val="0"/>
                <w:numId w:val="6"/>
              </w:numPr>
              <w:ind w:left="384"/>
            </w:pPr>
            <w:r w:rsidRPr="008E29AF">
              <w:t>Indien van toepassing: Vrijwaring t.b.v. kwetsbaarheden scan ondertekend retourneren.</w:t>
            </w:r>
          </w:p>
        </w:tc>
      </w:tr>
      <w:tr w:rsidR="00F836EA" w:rsidTr="00EF12BE" w14:paraId="3253AB65" w14:textId="77777777">
        <w:tc>
          <w:tcPr>
            <w:tcW w:w="2830" w:type="dxa"/>
          </w:tcPr>
          <w:p w:rsidRPr="00EF12BE" w:rsidR="00F836EA" w:rsidP="00F836EA" w:rsidRDefault="00F836EA" w14:paraId="45C86E9D" w14:textId="0AB3F9B6">
            <w:pPr>
              <w:ind w:left="567" w:hanging="567"/>
              <w:rPr>
                <w:b/>
                <w:bCs/>
              </w:rPr>
            </w:pPr>
            <w:r w:rsidRPr="00EF12BE">
              <w:rPr>
                <w:b/>
                <w:bCs/>
              </w:rPr>
              <w:t>Document</w:t>
            </w:r>
          </w:p>
        </w:tc>
        <w:tc>
          <w:tcPr>
            <w:tcW w:w="6578" w:type="dxa"/>
          </w:tcPr>
          <w:p w:rsidR="00F836EA" w:rsidP="00F836EA" w:rsidRDefault="00BB5EE1" w14:paraId="354850E2" w14:textId="7A8BE525">
            <w:pPr>
              <w:spacing w:line="259" w:lineRule="auto"/>
              <w:ind w:left="-54"/>
            </w:pPr>
            <w:r>
              <w:t>Zie bijlage ‘</w:t>
            </w:r>
            <w:r w:rsidRPr="00BB5EE1">
              <w:rPr>
                <w:i/>
                <w:iCs/>
              </w:rPr>
              <w:t>A bij opdrachtdocument ICT kwaliteitscriteria</w:t>
            </w:r>
            <w:r>
              <w:t>’</w:t>
            </w:r>
          </w:p>
        </w:tc>
      </w:tr>
    </w:tbl>
    <w:p w:rsidR="00891965" w:rsidP="009315F6" w:rsidRDefault="00891965" w14:paraId="5141AC45" w14:textId="77777777">
      <w:pPr>
        <w:ind w:left="567"/>
      </w:pPr>
    </w:p>
    <w:p w:rsidR="00C56053" w:rsidRDefault="00C56053" w14:paraId="0ED1FF67" w14:textId="77777777">
      <w:pPr>
        <w:rPr>
          <w:rStyle w:val="Intensieveverwijzing"/>
          <w:rFonts w:asciiTheme="majorHAnsi" w:hAnsiTheme="majorHAnsi" w:eastAsiaTheme="majorEastAsia" w:cstheme="majorBidi"/>
          <w:sz w:val="32"/>
          <w:szCs w:val="32"/>
        </w:rPr>
      </w:pPr>
      <w:bookmarkStart w:name="_Toc144910973" w:id="40"/>
      <w:bookmarkStart w:name="_Toc144911033" w:id="41"/>
      <w:bookmarkStart w:name="_Toc144911102" w:id="42"/>
      <w:bookmarkStart w:name="_Toc144911117" w:id="43"/>
      <w:r>
        <w:rPr>
          <w:rStyle w:val="Intensieveverwijzing"/>
        </w:rPr>
        <w:br w:type="page"/>
      </w:r>
    </w:p>
    <w:p w:rsidR="005F6D2A" w:rsidP="00A23F85" w:rsidRDefault="00376855" w14:paraId="4A4D9B82" w14:textId="789F3570">
      <w:pPr>
        <w:pStyle w:val="Kop1"/>
        <w:numPr>
          <w:ilvl w:val="0"/>
          <w:numId w:val="2"/>
        </w:numPr>
        <w:ind w:left="567" w:hanging="567"/>
        <w:rPr>
          <w:rStyle w:val="Intensieveverwijzing"/>
        </w:rPr>
      </w:pPr>
      <w:bookmarkStart w:name="_Toc184729095" w:id="44"/>
      <w:r w:rsidRPr="143A21AB">
        <w:rPr>
          <w:rStyle w:val="Intensieveverwijzing"/>
        </w:rPr>
        <w:t>SLA</w:t>
      </w:r>
      <w:bookmarkEnd w:id="40"/>
      <w:bookmarkEnd w:id="41"/>
      <w:bookmarkEnd w:id="42"/>
      <w:bookmarkEnd w:id="43"/>
      <w:bookmarkEnd w:id="44"/>
    </w:p>
    <w:p w:rsidRPr="00EF12BE" w:rsidR="00EF12BE" w:rsidP="00EF12BE" w:rsidRDefault="00EF12BE" w14:paraId="56EEFBA0" w14:textId="10C10D72">
      <w:pPr>
        <w:ind w:left="567"/>
      </w:pPr>
      <w:r w:rsidRPr="00EF12BE">
        <w:t>In het kader van service level management wordt een service level agreement (SLA) opgesteld. Hierin worden afspraken tussen gemeente Tilburg en de leverancier van een dienst of product vastgelegd. E.e.a. gaat in overleg tussen de leverancier en de gemeente Tilburg.</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684ECC" w:rsidTr="00EF12BE" w14:paraId="44395475" w14:textId="77777777">
        <w:tc>
          <w:tcPr>
            <w:tcW w:w="2830" w:type="dxa"/>
          </w:tcPr>
          <w:p w:rsidRPr="00EF12BE" w:rsidR="00684ECC" w:rsidP="00684ECC" w:rsidRDefault="00684ECC" w14:paraId="2E06B253" w14:textId="3160CBD0">
            <w:pPr>
              <w:ind w:left="567" w:hanging="567"/>
              <w:rPr>
                <w:b/>
                <w:bCs/>
              </w:rPr>
            </w:pPr>
            <w:r w:rsidRPr="00EF12BE">
              <w:rPr>
                <w:b/>
                <w:bCs/>
              </w:rPr>
              <w:t>Wanneer van toepassing</w:t>
            </w:r>
          </w:p>
        </w:tc>
        <w:tc>
          <w:tcPr>
            <w:tcW w:w="6578" w:type="dxa"/>
          </w:tcPr>
          <w:p w:rsidR="00684ECC" w:rsidP="00684ECC" w:rsidRDefault="00684ECC" w14:paraId="4DD374EC" w14:textId="24EE6DC2">
            <w:r w:rsidRPr="0010752E">
              <w:t>Altijd</w:t>
            </w:r>
          </w:p>
        </w:tc>
      </w:tr>
      <w:tr w:rsidR="00684ECC" w:rsidTr="00EF12BE" w14:paraId="58ACDBFB" w14:textId="77777777">
        <w:tc>
          <w:tcPr>
            <w:tcW w:w="2830" w:type="dxa"/>
          </w:tcPr>
          <w:p w:rsidRPr="00EF12BE" w:rsidR="00684ECC" w:rsidP="00684ECC" w:rsidRDefault="00684ECC" w14:paraId="6669D45C" w14:textId="2FC556F9">
            <w:pPr>
              <w:ind w:left="567" w:hanging="567"/>
              <w:rPr>
                <w:b/>
                <w:bCs/>
              </w:rPr>
            </w:pPr>
            <w:r w:rsidRPr="00EF12BE">
              <w:rPr>
                <w:b/>
                <w:bCs/>
              </w:rPr>
              <w:t>Benodigde informatie</w:t>
            </w:r>
          </w:p>
        </w:tc>
        <w:tc>
          <w:tcPr>
            <w:tcW w:w="6578" w:type="dxa"/>
          </w:tcPr>
          <w:p w:rsidR="00684ECC" w:rsidP="00684ECC" w:rsidRDefault="00140381" w14:paraId="75304AA7" w14:textId="7863224B">
            <w:r>
              <w:t>Informatie uit het programma van eisen</w:t>
            </w:r>
            <w:r w:rsidR="005F6251">
              <w:t>. Het vastleggen van afspraken</w:t>
            </w:r>
            <w:r w:rsidR="001B40C1">
              <w:t>.</w:t>
            </w:r>
          </w:p>
        </w:tc>
      </w:tr>
      <w:tr w:rsidR="00684ECC" w:rsidTr="00EF12BE" w14:paraId="157E06B3" w14:textId="77777777">
        <w:tc>
          <w:tcPr>
            <w:tcW w:w="2830" w:type="dxa"/>
          </w:tcPr>
          <w:p w:rsidRPr="00EF12BE" w:rsidR="00684ECC" w:rsidP="00684ECC" w:rsidRDefault="00684ECC" w14:paraId="7A801B00" w14:textId="4BBF747D">
            <w:pPr>
              <w:ind w:left="567" w:hanging="567"/>
              <w:rPr>
                <w:b/>
                <w:bCs/>
              </w:rPr>
            </w:pPr>
            <w:r w:rsidRPr="00EF12BE">
              <w:rPr>
                <w:b/>
                <w:bCs/>
              </w:rPr>
              <w:t>Actie Tilburg</w:t>
            </w:r>
          </w:p>
        </w:tc>
        <w:tc>
          <w:tcPr>
            <w:tcW w:w="6578" w:type="dxa"/>
          </w:tcPr>
          <w:p w:rsidR="00684ECC" w:rsidP="00684ECC" w:rsidRDefault="00AC60B4" w14:paraId="19D1823C" w14:textId="004186C3">
            <w:r>
              <w:t xml:space="preserve">De geleverde </w:t>
            </w:r>
            <w:r w:rsidR="00684ECC">
              <w:t xml:space="preserve">SLA </w:t>
            </w:r>
            <w:r>
              <w:t>beoordelen en afstemmen met de leverancier</w:t>
            </w:r>
            <w:r w:rsidR="00C7481F">
              <w:t>,</w:t>
            </w:r>
            <w:r w:rsidR="00171D66">
              <w:t xml:space="preserve"> eventueel begeleid</w:t>
            </w:r>
            <w:r w:rsidR="00F30646">
              <w:t xml:space="preserve"> </w:t>
            </w:r>
            <w:r w:rsidR="664B7A71">
              <w:t>door</w:t>
            </w:r>
            <w:r w:rsidR="0086680A">
              <w:t xml:space="preserve"> </w:t>
            </w:r>
            <w:r w:rsidR="001E3A79">
              <w:t>een DAP (Dossier Afspraken en Procedures).</w:t>
            </w:r>
          </w:p>
        </w:tc>
      </w:tr>
      <w:tr w:rsidR="00684ECC" w:rsidTr="00EF12BE" w14:paraId="6D7DD490" w14:textId="77777777">
        <w:tc>
          <w:tcPr>
            <w:tcW w:w="2830" w:type="dxa"/>
          </w:tcPr>
          <w:p w:rsidRPr="00EF12BE" w:rsidR="00684ECC" w:rsidP="00684ECC" w:rsidRDefault="00684ECC" w14:paraId="1ED3BEC5" w14:textId="01D1F2E0">
            <w:pPr>
              <w:ind w:left="567" w:hanging="567"/>
              <w:rPr>
                <w:b/>
                <w:bCs/>
              </w:rPr>
            </w:pPr>
            <w:r w:rsidRPr="00EF12BE">
              <w:rPr>
                <w:b/>
                <w:bCs/>
              </w:rPr>
              <w:t>Actie Leverancier</w:t>
            </w:r>
          </w:p>
        </w:tc>
        <w:tc>
          <w:tcPr>
            <w:tcW w:w="6578" w:type="dxa"/>
          </w:tcPr>
          <w:p w:rsidR="00684ECC" w:rsidP="00684ECC" w:rsidRDefault="00684ECC" w14:paraId="6B7E75E5" w14:textId="54E334F9">
            <w:r>
              <w:t>Opsturen SLA</w:t>
            </w:r>
            <w:r w:rsidR="000A1A75">
              <w:t xml:space="preserve"> en blijven evalueren</w:t>
            </w:r>
          </w:p>
        </w:tc>
      </w:tr>
      <w:tr w:rsidR="00684ECC" w:rsidTr="00EF12BE" w14:paraId="7DE1CCFF" w14:textId="77777777">
        <w:tc>
          <w:tcPr>
            <w:tcW w:w="2830" w:type="dxa"/>
          </w:tcPr>
          <w:p w:rsidRPr="00EF12BE" w:rsidR="00684ECC" w:rsidP="00684ECC" w:rsidRDefault="00684ECC" w14:paraId="0F509A9E" w14:textId="56D41901">
            <w:pPr>
              <w:ind w:left="567" w:hanging="567"/>
              <w:rPr>
                <w:b/>
                <w:bCs/>
              </w:rPr>
            </w:pPr>
            <w:r w:rsidRPr="00EF12BE">
              <w:rPr>
                <w:b/>
                <w:bCs/>
              </w:rPr>
              <w:t>Document</w:t>
            </w:r>
          </w:p>
        </w:tc>
        <w:tc>
          <w:tcPr>
            <w:tcW w:w="6578" w:type="dxa"/>
          </w:tcPr>
          <w:p w:rsidR="00684ECC" w:rsidP="00684ECC" w:rsidRDefault="00131611" w14:paraId="495285BF" w14:textId="4615DB7C">
            <w:r>
              <w:t xml:space="preserve">n.v.t. </w:t>
            </w:r>
          </w:p>
        </w:tc>
      </w:tr>
    </w:tbl>
    <w:p w:rsidRPr="00A100BE" w:rsidR="00536656" w:rsidRDefault="00536656" w14:paraId="71A14D04" w14:textId="3187806F">
      <w:pPr>
        <w:rPr>
          <w:b/>
          <w:bCs/>
          <w:smallCaps/>
        </w:rPr>
      </w:pPr>
      <w:bookmarkStart w:name="_Toc144910974" w:id="45"/>
      <w:bookmarkStart w:name="_Toc144911034" w:id="46"/>
      <w:bookmarkStart w:name="_Toc144911103" w:id="47"/>
      <w:bookmarkStart w:name="_Toc144911118" w:id="48"/>
    </w:p>
    <w:p w:rsidR="005F6D2A" w:rsidP="00A23F85" w:rsidRDefault="00376855" w14:paraId="277A69A3" w14:textId="7353D1B7">
      <w:pPr>
        <w:pStyle w:val="Kop1"/>
        <w:numPr>
          <w:ilvl w:val="0"/>
          <w:numId w:val="2"/>
        </w:numPr>
        <w:ind w:left="567" w:hanging="567"/>
        <w:rPr>
          <w:rStyle w:val="Intensieveverwijzing"/>
        </w:rPr>
      </w:pPr>
      <w:bookmarkStart w:name="_Toc184729096" w:id="49"/>
      <w:r w:rsidRPr="143A21AB">
        <w:rPr>
          <w:rStyle w:val="Intensieveverwijzing"/>
        </w:rPr>
        <w:t>Exitplan</w:t>
      </w:r>
      <w:bookmarkEnd w:id="45"/>
      <w:bookmarkEnd w:id="46"/>
      <w:bookmarkEnd w:id="47"/>
      <w:bookmarkEnd w:id="48"/>
      <w:bookmarkEnd w:id="49"/>
    </w:p>
    <w:p w:rsidRPr="00EF12BE" w:rsidR="00EF12BE" w:rsidP="00EF12BE" w:rsidRDefault="00EF12BE" w14:paraId="77256A2F" w14:textId="286C6BC6">
      <w:pPr>
        <w:ind w:left="567"/>
      </w:pPr>
      <w:r w:rsidRPr="00EF12BE">
        <w:t>Wanneer een dienst en of het afnemen van een product wordt beëindigd wordt de overdracht en beschikbaarheid van rechten en data goed vastgelegd in dit exitplan. Op deze manier kan een succesvolle overdracht plaatsvinden.</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C401F2" w:rsidTr="00EF12BE" w14:paraId="0D168567" w14:textId="77777777">
        <w:tc>
          <w:tcPr>
            <w:tcW w:w="2830" w:type="dxa"/>
          </w:tcPr>
          <w:p w:rsidRPr="00EF12BE" w:rsidR="00C401F2" w:rsidP="00C401F2" w:rsidRDefault="00C401F2" w14:paraId="3564D913" w14:textId="791FEDF2">
            <w:pPr>
              <w:ind w:left="567" w:hanging="567"/>
              <w:rPr>
                <w:b/>
                <w:bCs/>
              </w:rPr>
            </w:pPr>
            <w:r w:rsidRPr="00EF12BE">
              <w:rPr>
                <w:b/>
                <w:bCs/>
              </w:rPr>
              <w:t>Wanneer van toepassing</w:t>
            </w:r>
          </w:p>
        </w:tc>
        <w:tc>
          <w:tcPr>
            <w:tcW w:w="6578" w:type="dxa"/>
          </w:tcPr>
          <w:p w:rsidR="00C401F2" w:rsidP="00C401F2" w:rsidRDefault="00C401F2" w14:paraId="78E8912E" w14:textId="110F1E9E">
            <w:r>
              <w:t>Altijd</w:t>
            </w:r>
          </w:p>
        </w:tc>
      </w:tr>
      <w:tr w:rsidR="00C401F2" w:rsidTr="00EF12BE" w14:paraId="2C4F0381" w14:textId="77777777">
        <w:tc>
          <w:tcPr>
            <w:tcW w:w="2830" w:type="dxa"/>
          </w:tcPr>
          <w:p w:rsidRPr="00EF12BE" w:rsidR="00C401F2" w:rsidP="00C401F2" w:rsidRDefault="00C401F2" w14:paraId="44EAD3DD" w14:textId="49F3E6D6">
            <w:pPr>
              <w:ind w:left="567" w:hanging="567"/>
              <w:rPr>
                <w:b/>
                <w:bCs/>
              </w:rPr>
            </w:pPr>
            <w:r w:rsidRPr="00EF12BE">
              <w:rPr>
                <w:b/>
                <w:bCs/>
              </w:rPr>
              <w:t>Benodigde informatie</w:t>
            </w:r>
          </w:p>
        </w:tc>
        <w:tc>
          <w:tcPr>
            <w:tcW w:w="6578" w:type="dxa"/>
          </w:tcPr>
          <w:p w:rsidR="00C401F2" w:rsidP="00C401F2" w:rsidRDefault="00AF411C" w14:paraId="390267A5" w14:textId="2D6F3909">
            <w:r>
              <w:t>Conform de Gibitvoorwaarden dient een exitplan opgesteld te worden.</w:t>
            </w:r>
          </w:p>
        </w:tc>
      </w:tr>
      <w:tr w:rsidR="00C401F2" w:rsidTr="00EF12BE" w14:paraId="2AB32B45" w14:textId="77777777">
        <w:tc>
          <w:tcPr>
            <w:tcW w:w="2830" w:type="dxa"/>
          </w:tcPr>
          <w:p w:rsidRPr="00EF12BE" w:rsidR="00C401F2" w:rsidP="00C401F2" w:rsidRDefault="00C401F2" w14:paraId="6E46282E" w14:textId="615EF265">
            <w:pPr>
              <w:ind w:left="567" w:hanging="567"/>
              <w:rPr>
                <w:b/>
                <w:bCs/>
              </w:rPr>
            </w:pPr>
            <w:r w:rsidRPr="00EF12BE">
              <w:rPr>
                <w:b/>
                <w:bCs/>
              </w:rPr>
              <w:t>Actie Tilburg</w:t>
            </w:r>
          </w:p>
        </w:tc>
        <w:tc>
          <w:tcPr>
            <w:tcW w:w="6578" w:type="dxa"/>
          </w:tcPr>
          <w:p w:rsidR="00C401F2" w:rsidP="00C401F2" w:rsidRDefault="00C401F2" w14:paraId="33E9C83A" w14:textId="4755443A">
            <w:r>
              <w:t>Exitplan opvragen bij leverancier</w:t>
            </w:r>
          </w:p>
        </w:tc>
      </w:tr>
      <w:tr w:rsidR="00C401F2" w:rsidTr="00EF12BE" w14:paraId="69448A41" w14:textId="77777777">
        <w:tc>
          <w:tcPr>
            <w:tcW w:w="2830" w:type="dxa"/>
          </w:tcPr>
          <w:p w:rsidRPr="00EF12BE" w:rsidR="00C401F2" w:rsidP="00C401F2" w:rsidRDefault="00C401F2" w14:paraId="368FB382" w14:textId="35F260B1">
            <w:pPr>
              <w:ind w:left="567" w:hanging="567"/>
              <w:rPr>
                <w:b/>
                <w:bCs/>
              </w:rPr>
            </w:pPr>
            <w:r w:rsidRPr="00EF12BE">
              <w:rPr>
                <w:b/>
                <w:bCs/>
              </w:rPr>
              <w:t>Actie Leverancier</w:t>
            </w:r>
          </w:p>
        </w:tc>
        <w:tc>
          <w:tcPr>
            <w:tcW w:w="6578" w:type="dxa"/>
          </w:tcPr>
          <w:p w:rsidR="00C401F2" w:rsidP="00C401F2" w:rsidRDefault="00C401F2" w14:paraId="1BA6CE49" w14:textId="26226D52">
            <w:r>
              <w:t>Opsturen exitplan en blijven evalueren</w:t>
            </w:r>
          </w:p>
        </w:tc>
      </w:tr>
      <w:tr w:rsidR="00C401F2" w:rsidTr="00EF12BE" w14:paraId="2458E0C7" w14:textId="77777777">
        <w:tc>
          <w:tcPr>
            <w:tcW w:w="2830" w:type="dxa"/>
          </w:tcPr>
          <w:p w:rsidRPr="00EF12BE" w:rsidR="00C401F2" w:rsidP="00C401F2" w:rsidRDefault="00C401F2" w14:paraId="0578C140" w14:textId="3AE1ECDE">
            <w:pPr>
              <w:ind w:left="567" w:hanging="567"/>
              <w:rPr>
                <w:b/>
                <w:bCs/>
              </w:rPr>
            </w:pPr>
            <w:r w:rsidRPr="00EF12BE">
              <w:rPr>
                <w:b/>
                <w:bCs/>
              </w:rPr>
              <w:t>Document</w:t>
            </w:r>
          </w:p>
        </w:tc>
        <w:tc>
          <w:tcPr>
            <w:tcW w:w="6578" w:type="dxa"/>
          </w:tcPr>
          <w:p w:rsidR="00C401F2" w:rsidP="00C401F2" w:rsidRDefault="00131611" w14:paraId="64080FF4" w14:textId="19466399">
            <w:r>
              <w:t>n.v.t.</w:t>
            </w:r>
          </w:p>
        </w:tc>
      </w:tr>
    </w:tbl>
    <w:p w:rsidR="005F6D2A" w:rsidP="005F6D2A" w:rsidRDefault="005F6D2A" w14:paraId="7E7CECC4" w14:textId="77777777"/>
    <w:p w:rsidR="00A02444" w:rsidP="00A23F85" w:rsidRDefault="00563186" w14:paraId="0B6598F4" w14:textId="33BD6EE7">
      <w:pPr>
        <w:pStyle w:val="Kop1"/>
        <w:numPr>
          <w:ilvl w:val="0"/>
          <w:numId w:val="2"/>
        </w:numPr>
        <w:ind w:left="567" w:hanging="567"/>
        <w:rPr>
          <w:rStyle w:val="Intensieveverwijzing"/>
        </w:rPr>
      </w:pPr>
      <w:bookmarkStart w:name="_Toc184729097" w:id="50"/>
      <w:r>
        <w:rPr>
          <w:rStyle w:val="Intensieveverwijzing"/>
        </w:rPr>
        <w:t>Voorwaarden voor a</w:t>
      </w:r>
      <w:r w:rsidRPr="000F51A7" w:rsidR="000F51A7">
        <w:rPr>
          <w:rStyle w:val="Intensieveverwijzing"/>
        </w:rPr>
        <w:t>lgoritme</w:t>
      </w:r>
      <w:bookmarkEnd w:id="50"/>
    </w:p>
    <w:p w:rsidRPr="00EF12BE" w:rsidR="00EF12BE" w:rsidP="00EF12BE" w:rsidRDefault="00EF12BE" w14:paraId="67ED0BD6" w14:textId="0C59128F">
      <w:pPr>
        <w:ind w:left="567"/>
      </w:pPr>
      <w:r w:rsidRPr="00EF12BE">
        <w:t>Zie bijgevoegd document Algoritme</w:t>
      </w:r>
    </w:p>
    <w:tbl>
      <w:tblPr>
        <w:tblStyle w:val="Tabelraster"/>
        <w:tblW w:w="0" w:type="auto"/>
        <w:tblInd w:w="5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0"/>
        <w:gridCol w:w="6578"/>
      </w:tblGrid>
      <w:tr w:rsidR="000F51A7" w:rsidTr="00EF12BE" w14:paraId="7F58E621" w14:textId="77777777">
        <w:tc>
          <w:tcPr>
            <w:tcW w:w="2830" w:type="dxa"/>
          </w:tcPr>
          <w:p w:rsidRPr="00EF12BE" w:rsidR="000F51A7" w:rsidRDefault="000F51A7" w14:paraId="75841C83" w14:textId="77777777">
            <w:pPr>
              <w:ind w:left="567" w:hanging="567"/>
              <w:rPr>
                <w:b/>
                <w:bCs/>
              </w:rPr>
            </w:pPr>
            <w:r w:rsidRPr="00EF12BE">
              <w:rPr>
                <w:b/>
                <w:bCs/>
              </w:rPr>
              <w:t>Wanneer van toepassing</w:t>
            </w:r>
          </w:p>
        </w:tc>
        <w:tc>
          <w:tcPr>
            <w:tcW w:w="6578" w:type="dxa"/>
          </w:tcPr>
          <w:p w:rsidR="000F51A7" w:rsidRDefault="00DE0ADE" w14:paraId="6846CDFA" w14:textId="61D782F4">
            <w:r>
              <w:t xml:space="preserve">Bij </w:t>
            </w:r>
            <w:r w:rsidR="005F6D6B">
              <w:t>inzet van AI en algoritmische systemen</w:t>
            </w:r>
          </w:p>
        </w:tc>
      </w:tr>
      <w:tr w:rsidR="000F51A7" w:rsidTr="00EF12BE" w14:paraId="380D00B2" w14:textId="77777777">
        <w:tc>
          <w:tcPr>
            <w:tcW w:w="2830" w:type="dxa"/>
          </w:tcPr>
          <w:p w:rsidRPr="00EF12BE" w:rsidR="000F51A7" w:rsidRDefault="000F51A7" w14:paraId="108178ED" w14:textId="77777777">
            <w:pPr>
              <w:ind w:left="567" w:hanging="567"/>
              <w:rPr>
                <w:b/>
                <w:bCs/>
              </w:rPr>
            </w:pPr>
            <w:r w:rsidRPr="00EF12BE">
              <w:rPr>
                <w:b/>
                <w:bCs/>
              </w:rPr>
              <w:t>Benodigde informatie</w:t>
            </w:r>
          </w:p>
        </w:tc>
        <w:tc>
          <w:tcPr>
            <w:tcW w:w="6578" w:type="dxa"/>
          </w:tcPr>
          <w:p w:rsidR="000F51A7" w:rsidRDefault="007E540C" w14:paraId="5208D62B" w14:textId="1226ECD7">
            <w:r>
              <w:t>Inzicht in het proces dat tijdens het ontwikkelen en toepassen van het algoritme gevolgd</w:t>
            </w:r>
            <w:r w:rsidR="00153FFA">
              <w:t xml:space="preserve"> wordt.</w:t>
            </w:r>
          </w:p>
        </w:tc>
      </w:tr>
      <w:tr w:rsidR="000F51A7" w:rsidTr="00EF12BE" w14:paraId="7033F32E" w14:textId="77777777">
        <w:tc>
          <w:tcPr>
            <w:tcW w:w="2830" w:type="dxa"/>
          </w:tcPr>
          <w:p w:rsidRPr="00EF12BE" w:rsidR="000F51A7" w:rsidRDefault="000F51A7" w14:paraId="65E074AB" w14:textId="77777777">
            <w:pPr>
              <w:ind w:left="567" w:hanging="567"/>
              <w:rPr>
                <w:b/>
                <w:bCs/>
              </w:rPr>
            </w:pPr>
            <w:r w:rsidRPr="00EF12BE">
              <w:rPr>
                <w:b/>
                <w:bCs/>
              </w:rPr>
              <w:t>Actie Tilburg</w:t>
            </w:r>
          </w:p>
        </w:tc>
        <w:tc>
          <w:tcPr>
            <w:tcW w:w="6578" w:type="dxa"/>
          </w:tcPr>
          <w:p w:rsidR="000F51A7" w:rsidRDefault="006A5243" w14:paraId="6EE8B350" w14:textId="4FEE6966">
            <w:r>
              <w:t>Beoordelen kwaliteit en risico’s van algoritmen</w:t>
            </w:r>
            <w:r w:rsidR="00F71767">
              <w:t>.</w:t>
            </w:r>
          </w:p>
        </w:tc>
      </w:tr>
      <w:tr w:rsidR="000F51A7" w:rsidTr="00EF12BE" w14:paraId="5CE44C75" w14:textId="77777777">
        <w:tc>
          <w:tcPr>
            <w:tcW w:w="2830" w:type="dxa"/>
          </w:tcPr>
          <w:p w:rsidRPr="00EF12BE" w:rsidR="000F51A7" w:rsidRDefault="000F51A7" w14:paraId="140513F0" w14:textId="77777777">
            <w:pPr>
              <w:ind w:left="567" w:hanging="567"/>
              <w:rPr>
                <w:b/>
                <w:bCs/>
              </w:rPr>
            </w:pPr>
            <w:r w:rsidRPr="00EF12BE">
              <w:rPr>
                <w:b/>
                <w:bCs/>
              </w:rPr>
              <w:t>Actie Leverancier</w:t>
            </w:r>
          </w:p>
        </w:tc>
        <w:tc>
          <w:tcPr>
            <w:tcW w:w="6578" w:type="dxa"/>
          </w:tcPr>
          <w:p w:rsidR="000F51A7" w:rsidRDefault="00331FBD" w14:paraId="21DAAB24" w14:textId="01A5C7CB">
            <w:r>
              <w:t>Transparantie</w:t>
            </w:r>
            <w:r w:rsidR="006A5243">
              <w:t xml:space="preserve"> </w:t>
            </w:r>
            <w:r w:rsidR="00F86188">
              <w:t>(technisch en procedureel) in de werking  van algoritmes. Moet uitlegbaar zijn</w:t>
            </w:r>
            <w:r w:rsidR="00F71767">
              <w:t>.</w:t>
            </w:r>
          </w:p>
        </w:tc>
      </w:tr>
      <w:tr w:rsidR="000F51A7" w:rsidTr="00EF12BE" w14:paraId="7C3EA9F1" w14:textId="77777777">
        <w:tc>
          <w:tcPr>
            <w:tcW w:w="2830" w:type="dxa"/>
          </w:tcPr>
          <w:p w:rsidRPr="00EF12BE" w:rsidR="000F51A7" w:rsidRDefault="000F51A7" w14:paraId="3D56102D" w14:textId="77777777">
            <w:pPr>
              <w:ind w:left="567" w:hanging="567"/>
              <w:rPr>
                <w:b/>
                <w:bCs/>
              </w:rPr>
            </w:pPr>
            <w:r w:rsidRPr="00EF12BE">
              <w:rPr>
                <w:b/>
                <w:bCs/>
              </w:rPr>
              <w:t>Document</w:t>
            </w:r>
          </w:p>
        </w:tc>
        <w:tc>
          <w:tcPr>
            <w:tcW w:w="6578" w:type="dxa"/>
          </w:tcPr>
          <w:p w:rsidR="000F51A7" w:rsidRDefault="00131611" w14:paraId="29B768DD" w14:textId="49E23E85">
            <w:r>
              <w:t>n.v.t.</w:t>
            </w:r>
          </w:p>
        </w:tc>
      </w:tr>
    </w:tbl>
    <w:p w:rsidR="00C477AE" w:rsidP="00C477AE" w:rsidRDefault="00C477AE" w14:paraId="4E6EE02A" w14:textId="77777777">
      <w:pPr>
        <w:rPr>
          <w:rStyle w:val="Intensieveverwijzing"/>
        </w:rPr>
      </w:pPr>
    </w:p>
    <w:p w:rsidR="00C477AE" w:rsidRDefault="00C477AE" w14:paraId="085A29F5" w14:textId="77777777">
      <w:pPr>
        <w:rPr>
          <w:rStyle w:val="Intensieveverwijzing"/>
        </w:rPr>
        <w:sectPr w:rsidR="00C477AE" w:rsidSect="00395DD1">
          <w:pgSz w:w="11906" w:h="16838" w:orient="portrait"/>
          <w:pgMar w:top="568" w:right="720" w:bottom="720" w:left="720" w:header="708" w:footer="708" w:gutter="0"/>
          <w:cols w:space="708"/>
          <w:docGrid w:linePitch="360"/>
        </w:sectPr>
      </w:pPr>
    </w:p>
    <w:p w:rsidR="007552B9" w:rsidP="00A23F85" w:rsidRDefault="00AB7B95" w14:paraId="0F11B600" w14:textId="31C5BCC5">
      <w:pPr>
        <w:pStyle w:val="Kop1"/>
        <w:numPr>
          <w:ilvl w:val="0"/>
          <w:numId w:val="2"/>
        </w:numPr>
        <w:ind w:left="567" w:hanging="567"/>
        <w:rPr>
          <w:rStyle w:val="Intensieveverwijzing"/>
        </w:rPr>
      </w:pPr>
      <w:bookmarkStart w:name="_Toc184729098" w:id="51"/>
      <w:r w:rsidRPr="143A21AB">
        <w:rPr>
          <w:rStyle w:val="Intensieveverwijzing"/>
        </w:rPr>
        <w:t>Bijlage</w:t>
      </w:r>
      <w:r w:rsidR="00DF00F2">
        <w:rPr>
          <w:rStyle w:val="Intensieveverwijzing"/>
        </w:rPr>
        <w:t xml:space="preserve"> A</w:t>
      </w:r>
      <w:r w:rsidR="0010752E">
        <w:rPr>
          <w:rStyle w:val="Intensieveverwijzing"/>
        </w:rPr>
        <w:t xml:space="preserve"> bij opdrachtdocument ICT-kwaliteitscriteria</w:t>
      </w:r>
      <w:r w:rsidRPr="143A21AB">
        <w:rPr>
          <w:rStyle w:val="Intensieveverwijzing"/>
        </w:rPr>
        <w:t>:</w:t>
      </w:r>
      <w:bookmarkEnd w:id="51"/>
    </w:p>
    <w:p w:rsidR="00432949" w:rsidP="00D307F9" w:rsidRDefault="00432949" w14:paraId="41FB76E6" w14:textId="77777777"/>
    <w:tbl>
      <w:tblPr>
        <w:tblStyle w:val="Tabelraster"/>
        <w:tblW w:w="15310" w:type="dxa"/>
        <w:tblInd w:w="-147" w:type="dxa"/>
        <w:tblBorders>
          <w:top w:val="single" w:color="808080" w:themeColor="background1" w:themeShade="80" w:sz="4" w:space="0"/>
          <w:left w:val="single" w:color="808080" w:themeColor="background1" w:themeShade="80" w:sz="4" w:space="0"/>
          <w:right w:val="single" w:color="808080" w:themeColor="background1" w:themeShade="80" w:sz="4" w:space="0"/>
          <w:insideH w:val="none" w:color="auto" w:sz="0" w:space="0"/>
          <w:insideV w:val="single" w:color="808080" w:themeColor="background1" w:themeShade="80" w:sz="4" w:space="0"/>
        </w:tblBorders>
        <w:tblLayout w:type="fixed"/>
        <w:tblLook w:val="04A0" w:firstRow="1" w:lastRow="0" w:firstColumn="1" w:lastColumn="0" w:noHBand="0" w:noVBand="1"/>
      </w:tblPr>
      <w:tblGrid>
        <w:gridCol w:w="492"/>
        <w:gridCol w:w="14818"/>
      </w:tblGrid>
      <w:tr w:rsidRPr="005E18A3" w:rsidR="00432949" w:rsidTr="00E11070" w14:paraId="45570B0B" w14:textId="77777777">
        <w:trPr>
          <w:trHeight w:val="535"/>
          <w:tblHeader/>
        </w:trPr>
        <w:tc>
          <w:tcPr>
            <w:tcW w:w="492" w:type="dxa"/>
            <w:shd w:val="clear" w:color="auto" w:fill="002060"/>
          </w:tcPr>
          <w:p w:rsidRPr="0078276F" w:rsidR="00432949" w:rsidP="00AF1832" w:rsidRDefault="00432949" w14:paraId="171C195E" w14:textId="5CE5F0D3">
            <w:pPr>
              <w:ind w:left="567" w:hanging="567"/>
              <w:jc w:val="center"/>
              <w:rPr>
                <w:rFonts w:cstheme="minorHAnsi"/>
                <w:b/>
                <w:bCs/>
                <w:color w:val="FFFFFF" w:themeColor="background1"/>
              </w:rPr>
            </w:pPr>
          </w:p>
        </w:tc>
        <w:tc>
          <w:tcPr>
            <w:tcW w:w="14818" w:type="dxa"/>
            <w:shd w:val="clear" w:color="auto" w:fill="002060"/>
          </w:tcPr>
          <w:p w:rsidRPr="0078276F" w:rsidR="00432949" w:rsidP="00AF1832" w:rsidRDefault="00E042D6" w14:paraId="2C05F58E" w14:textId="12DC1A12">
            <w:pPr>
              <w:ind w:left="567" w:hanging="567"/>
              <w:rPr>
                <w:rFonts w:cstheme="minorHAnsi"/>
                <w:b/>
                <w:bCs/>
                <w:color w:val="FFFFFF" w:themeColor="background1"/>
              </w:rPr>
            </w:pPr>
            <w:r>
              <w:rPr>
                <w:rFonts w:cstheme="minorHAnsi"/>
                <w:b/>
                <w:bCs/>
                <w:color w:val="FFFFFF" w:themeColor="background1"/>
              </w:rPr>
              <w:t>Algemeen</w:t>
            </w:r>
          </w:p>
        </w:tc>
      </w:tr>
      <w:tr w:rsidRPr="00331735" w:rsidR="00432949" w:rsidTr="00E11070" w14:paraId="2D2682B6" w14:textId="77777777">
        <w:trPr>
          <w:trHeight w:val="1280"/>
        </w:trPr>
        <w:tc>
          <w:tcPr>
            <w:tcW w:w="492" w:type="dxa"/>
          </w:tcPr>
          <w:p w:rsidRPr="008658A0" w:rsidR="00432949" w:rsidP="00AF1832" w:rsidRDefault="00432949" w14:paraId="374F72D9" w14:textId="05BCC472">
            <w:pPr>
              <w:ind w:left="567" w:hanging="567"/>
              <w:jc w:val="center"/>
              <w:rPr>
                <w:rFonts w:eastAsia="Times New Roman" w:cstheme="minorHAnsi"/>
                <w:lang w:eastAsia="nl-NL"/>
              </w:rPr>
            </w:pPr>
          </w:p>
        </w:tc>
        <w:tc>
          <w:tcPr>
            <w:tcW w:w="14818" w:type="dxa"/>
          </w:tcPr>
          <w:p w:rsidRPr="00B50F3C" w:rsidR="00432949" w:rsidP="00AF1832" w:rsidRDefault="00432949" w14:paraId="2040C9E9" w14:textId="1E563CD0">
            <w:pPr>
              <w:ind w:left="567" w:hanging="567"/>
              <w:rPr>
                <w:rFonts w:eastAsia="Times New Roman"/>
                <w:b/>
                <w:bCs/>
                <w:lang w:eastAsia="nl-NL"/>
              </w:rPr>
            </w:pPr>
            <w:r w:rsidRPr="00B50F3C">
              <w:rPr>
                <w:rFonts w:eastAsia="Times New Roman"/>
                <w:b/>
                <w:bCs/>
                <w:lang w:eastAsia="nl-NL"/>
              </w:rPr>
              <w:t>Contactpersoon</w:t>
            </w:r>
          </w:p>
          <w:p w:rsidR="002D43B6" w:rsidP="002D43B6" w:rsidRDefault="002D43B6" w14:paraId="4C20FF17" w14:textId="61FC004C">
            <w:pPr>
              <w:ind w:left="567" w:hanging="567"/>
            </w:pPr>
            <w:r>
              <w:t>Naam Leverancier</w:t>
            </w:r>
            <w:r>
              <w:tab/>
            </w:r>
            <w:r>
              <w:t xml:space="preserve">: </w:t>
            </w:r>
            <w:sdt>
              <w:sdtPr>
                <w:alias w:val="Adres"/>
                <w:tag w:val="Adres"/>
                <w:id w:val="522143738"/>
                <w:placeholder>
                  <w:docPart w:val="063A383F9675453BA2039B94ED91EBBA"/>
                </w:placeholder>
                <w:showingPlcHdr/>
                <w15:color w:val="FFFFFF"/>
              </w:sdtPr>
              <w:sdtEndPr/>
              <w:sdtContent>
                <w:r w:rsidRPr="000C4D08">
                  <w:rPr>
                    <w:rStyle w:val="Tekstvantijdelijkeaanduiding"/>
                  </w:rPr>
                  <w:t>Klik of tik om tekst in te voeren.</w:t>
                </w:r>
              </w:sdtContent>
            </w:sdt>
          </w:p>
          <w:p w:rsidR="00C4238C" w:rsidP="002D43B6" w:rsidRDefault="00C4238C" w14:paraId="308A0852" w14:textId="2C35911D">
            <w:pPr>
              <w:ind w:left="567" w:hanging="567"/>
            </w:pPr>
            <w:r>
              <w:t>Naam Contactpersoon</w:t>
            </w:r>
            <w:r>
              <w:tab/>
            </w:r>
            <w:r w:rsidR="001166FC">
              <w:t>:</w:t>
            </w:r>
            <w:r>
              <w:t xml:space="preserve"> </w:t>
            </w:r>
            <w:sdt>
              <w:sdtPr>
                <w:tag w:val="Adres"/>
                <w:id w:val="1994681029"/>
                <w:placeholder>
                  <w:docPart w:val="BF0FFB2F44E8438EBF6F6E6F48E23E0B"/>
                </w:placeholder>
                <w:showingPlcHdr/>
                <w15:color w:val="FFFFFF"/>
              </w:sdtPr>
              <w:sdtEndPr/>
              <w:sdtContent>
                <w:r w:rsidRPr="000C4D08">
                  <w:rPr>
                    <w:rStyle w:val="Tekstvantijdelijkeaanduiding"/>
                  </w:rPr>
                  <w:t>Klik of tik om tekst in te voeren.</w:t>
                </w:r>
              </w:sdtContent>
            </w:sdt>
            <w:r>
              <w:t xml:space="preserve"> </w:t>
            </w:r>
          </w:p>
          <w:p w:rsidR="00432949" w:rsidP="00AF1832" w:rsidRDefault="00432949" w14:paraId="5E1BA1E2" w14:textId="17D6012B">
            <w:pPr>
              <w:ind w:left="567" w:hanging="567"/>
            </w:pPr>
            <w:r>
              <w:t>Adres</w:t>
            </w:r>
            <w:r>
              <w:tab/>
            </w:r>
            <w:r>
              <w:tab/>
            </w:r>
            <w:r>
              <w:tab/>
            </w:r>
            <w:r w:rsidR="002D43B6">
              <w:tab/>
            </w:r>
            <w:r>
              <w:t xml:space="preserve">: </w:t>
            </w:r>
            <w:sdt>
              <w:sdtPr>
                <w:alias w:val="Adres"/>
                <w:tag w:val="Adres"/>
                <w:id w:val="-787355611"/>
                <w:placeholder>
                  <w:docPart w:val="DE77C97A88EA491C84A179EA8B6BE3A0"/>
                </w:placeholder>
                <w:showingPlcHdr/>
                <w15:color w:val="FFFFFF"/>
              </w:sdtPr>
              <w:sdtEndPr/>
              <w:sdtContent>
                <w:r w:rsidRPr="000C4D08">
                  <w:rPr>
                    <w:rStyle w:val="Tekstvantijdelijkeaanduiding"/>
                  </w:rPr>
                  <w:t>Klik of tik om tekst in te voeren.</w:t>
                </w:r>
              </w:sdtContent>
            </w:sdt>
          </w:p>
          <w:p w:rsidR="00432949" w:rsidP="00AF1832" w:rsidRDefault="00432949" w14:paraId="56CD0616" w14:textId="07F77D01">
            <w:pPr>
              <w:ind w:left="567" w:hanging="567"/>
            </w:pPr>
            <w:r>
              <w:t>Telefoon</w:t>
            </w:r>
            <w:r>
              <w:tab/>
            </w:r>
            <w:r w:rsidR="002D43B6">
              <w:tab/>
            </w:r>
            <w:r>
              <w:t xml:space="preserve">: </w:t>
            </w:r>
            <w:sdt>
              <w:sdtPr>
                <w:alias w:val="Telefoon"/>
                <w:tag w:val="Telefoon"/>
                <w:id w:val="-1731301589"/>
                <w:placeholder>
                  <w:docPart w:val="EF0FAECF133E4E8EAB9BB8C6432AA486"/>
                </w:placeholder>
                <w:showingPlcHdr/>
                <w15:color w:val="FFFFFF"/>
              </w:sdtPr>
              <w:sdtEndPr/>
              <w:sdtContent>
                <w:r w:rsidRPr="000C4D08">
                  <w:rPr>
                    <w:rStyle w:val="Tekstvantijdelijkeaanduiding"/>
                  </w:rPr>
                  <w:t>Klik of tik om tekst in te voeren.</w:t>
                </w:r>
              </w:sdtContent>
            </w:sdt>
          </w:p>
          <w:p w:rsidRPr="00926AA0" w:rsidR="00432949" w:rsidP="00AF1832" w:rsidRDefault="00432949" w14:paraId="0881C56A" w14:textId="3C83538C">
            <w:pPr>
              <w:ind w:left="567" w:hanging="567"/>
              <w:rPr>
                <w:rFonts w:eastAsia="Times New Roman" w:cstheme="minorHAnsi"/>
                <w:lang w:eastAsia="nl-NL"/>
              </w:rPr>
            </w:pPr>
            <w:r>
              <w:t>E-mail</w:t>
            </w:r>
            <w:r>
              <w:tab/>
            </w:r>
            <w:r>
              <w:tab/>
            </w:r>
            <w:r>
              <w:tab/>
            </w:r>
            <w:r w:rsidR="002D43B6">
              <w:tab/>
            </w:r>
            <w:r>
              <w:t xml:space="preserve">: </w:t>
            </w:r>
            <w:sdt>
              <w:sdtPr>
                <w:alias w:val="E-mail"/>
                <w:tag w:val="E-mail"/>
                <w:id w:val="1154183022"/>
                <w:placeholder>
                  <w:docPart w:val="E5DF22755EE34B9E82496B2C74858290"/>
                </w:placeholder>
                <w:showingPlcHdr/>
                <w15:color w:val="FFFFFF"/>
              </w:sdtPr>
              <w:sdtEndPr/>
              <w:sdtContent>
                <w:r w:rsidRPr="000C4D08">
                  <w:rPr>
                    <w:rStyle w:val="Tekstvantijdelijkeaanduiding"/>
                  </w:rPr>
                  <w:t>Klik of tik om tekst in te voeren.</w:t>
                </w:r>
              </w:sdtContent>
            </w:sdt>
          </w:p>
        </w:tc>
      </w:tr>
      <w:tr w:rsidRPr="008A39F4" w:rsidR="00432949" w:rsidTr="00E11070" w14:paraId="6A1236E5" w14:textId="77777777">
        <w:trPr>
          <w:trHeight w:val="1280"/>
        </w:trPr>
        <w:tc>
          <w:tcPr>
            <w:tcW w:w="492" w:type="dxa"/>
          </w:tcPr>
          <w:p w:rsidRPr="008658A0" w:rsidR="00432949" w:rsidP="00AF1832" w:rsidRDefault="00432949" w14:paraId="140DA38D" w14:textId="77777777">
            <w:pPr>
              <w:ind w:left="567" w:hanging="567"/>
              <w:jc w:val="center"/>
              <w:rPr>
                <w:rFonts w:eastAsia="Times New Roman" w:cstheme="minorHAnsi"/>
                <w:lang w:eastAsia="nl-NL"/>
              </w:rPr>
            </w:pPr>
          </w:p>
        </w:tc>
        <w:tc>
          <w:tcPr>
            <w:tcW w:w="14818" w:type="dxa"/>
          </w:tcPr>
          <w:p w:rsidR="00065825" w:rsidP="005C45EA" w:rsidRDefault="00065825" w14:paraId="4E04AFD3" w14:textId="77777777">
            <w:pPr>
              <w:rPr>
                <w:b/>
                <w:bCs/>
              </w:rPr>
            </w:pPr>
          </w:p>
          <w:p w:rsidRPr="00B50F3C" w:rsidR="00B50F3C" w:rsidP="005C45EA" w:rsidRDefault="00DF0872" w14:paraId="02837D4E" w14:textId="2A727BA7">
            <w:pPr>
              <w:rPr>
                <w:b/>
                <w:bCs/>
              </w:rPr>
            </w:pPr>
            <w:r w:rsidRPr="00B50F3C">
              <w:rPr>
                <w:b/>
                <w:bCs/>
              </w:rPr>
              <w:t>Weblink</w:t>
            </w:r>
            <w:r>
              <w:rPr>
                <w:b/>
                <w:bCs/>
              </w:rPr>
              <w:t>s</w:t>
            </w:r>
          </w:p>
          <w:p w:rsidR="00B50F3C" w:rsidP="005C45EA" w:rsidRDefault="00B50F3C" w14:paraId="1896C787" w14:textId="3D11CA84">
            <w:r>
              <w:t>E</w:t>
            </w:r>
            <w:r w:rsidR="005C45EA">
              <w:t>indgebruikers</w:t>
            </w:r>
            <w:r w:rsidR="006D2408">
              <w:tab/>
            </w:r>
            <w:r w:rsidR="005C45EA">
              <w:tab/>
            </w:r>
            <w:r w:rsidR="005C45EA">
              <w:t xml:space="preserve">: </w:t>
            </w:r>
            <w:sdt>
              <w:sdtPr>
                <w:tag w:val="Weblink voor eindgebruikers"/>
                <w:id w:val="1400558683"/>
                <w:placeholder>
                  <w:docPart w:val="55D80E50D9714C058031B2539F73C914"/>
                </w:placeholder>
                <w:showingPlcHdr/>
                <w15:color w:val="FFFFFF"/>
              </w:sdtPr>
              <w:sdtEndPr/>
              <w:sdtContent>
                <w:r w:rsidR="00131DD9">
                  <w:rPr>
                    <w:rStyle w:val="Tekstvantijdelijkeaanduiding"/>
                  </w:rPr>
                  <w:t>Weblink voor eindgebruikers</w:t>
                </w:r>
              </w:sdtContent>
            </w:sdt>
          </w:p>
          <w:p w:rsidR="005C45EA" w:rsidP="005C45EA" w:rsidRDefault="00B50F3C" w14:paraId="7EBBFD9B" w14:textId="21DB920C">
            <w:r>
              <w:t>B</w:t>
            </w:r>
            <w:r w:rsidR="005C45EA">
              <w:t>eheerders</w:t>
            </w:r>
            <w:r w:rsidR="006D2408">
              <w:tab/>
            </w:r>
            <w:r w:rsidR="005C45EA">
              <w:tab/>
            </w:r>
            <w:r w:rsidR="005C45EA">
              <w:t xml:space="preserve">: </w:t>
            </w:r>
            <w:sdt>
              <w:sdtPr>
                <w:alias w:val="Weblink voor beheerders"/>
                <w:tag w:val="Weblink voor beheerders"/>
                <w:id w:val="1223555497"/>
                <w:placeholder>
                  <w:docPart w:val="35039A4C7B864C24ABC04B7A6F847537"/>
                </w:placeholder>
                <w:showingPlcHdr/>
                <w15:color w:val="FFFFFF"/>
              </w:sdtPr>
              <w:sdtEndPr/>
              <w:sdtContent>
                <w:r w:rsidR="00131DD9">
                  <w:rPr>
                    <w:rStyle w:val="Tekstvantijdelijkeaanduiding"/>
                  </w:rPr>
                  <w:t>Weblink voor beheerders</w:t>
                </w:r>
              </w:sdtContent>
            </w:sdt>
            <w:r w:rsidR="005C45EA">
              <w:br/>
            </w:r>
            <w:r w:rsidR="00DF0872">
              <w:t>Koppelingen</w:t>
            </w:r>
            <w:r w:rsidR="006D2408">
              <w:tab/>
            </w:r>
            <w:r w:rsidR="00DF0872">
              <w:tab/>
            </w:r>
            <w:r w:rsidR="00DF0872">
              <w:t xml:space="preserve">: </w:t>
            </w:r>
            <w:sdt>
              <w:sdtPr>
                <w:alias w:val="Weblink voor service"/>
                <w:tag w:val="Weblink voor service"/>
                <w:id w:val="1268959992"/>
                <w:placeholder>
                  <w:docPart w:val="C939ED97D5A143ABA1041422636044DB"/>
                </w:placeholder>
                <w:showingPlcHdr/>
                <w15:color w:val="FFFFFF"/>
              </w:sdtPr>
              <w:sdtEndPr/>
              <w:sdtContent>
                <w:r w:rsidR="00131DD9">
                  <w:rPr>
                    <w:rStyle w:val="Tekstvantijdelijkeaanduiding"/>
                  </w:rPr>
                  <w:t>Weblink voor service</w:t>
                </w:r>
              </w:sdtContent>
            </w:sdt>
          </w:p>
          <w:p w:rsidRPr="00AA5E96" w:rsidR="00B35C16" w:rsidP="00B35C16" w:rsidRDefault="00AA5E96" w14:paraId="75751CE7" w14:textId="6645052F">
            <w:pPr>
              <w:ind w:left="567" w:hanging="567"/>
              <w:rPr>
                <w:rFonts w:eastAsia="Times New Roman"/>
                <w:i/>
                <w:iCs/>
                <w:sz w:val="20"/>
                <w:szCs w:val="20"/>
                <w:lang w:val="en-US" w:eastAsia="nl-NL"/>
              </w:rPr>
            </w:pPr>
            <w:r w:rsidRPr="00AA5E96">
              <w:rPr>
                <w:rFonts w:eastAsia="Times New Roman"/>
                <w:i/>
                <w:iCs/>
                <w:sz w:val="20"/>
                <w:szCs w:val="20"/>
                <w:lang w:val="en-US" w:eastAsia="nl-NL"/>
              </w:rPr>
              <w:t>(API, system- en serviceaccounts, etc.)</w:t>
            </w:r>
          </w:p>
          <w:p w:rsidRPr="00B35C16" w:rsidR="00AA5E96" w:rsidP="00B35C16" w:rsidRDefault="00AA5E96" w14:paraId="6A48131D" w14:textId="41775459">
            <w:pPr>
              <w:ind w:left="567" w:hanging="567"/>
              <w:rPr>
                <w:rFonts w:eastAsia="Times New Roman"/>
                <w:lang w:val="en-US" w:eastAsia="nl-NL"/>
              </w:rPr>
            </w:pPr>
          </w:p>
        </w:tc>
      </w:tr>
      <w:tr w:rsidRPr="00331735" w:rsidR="009118D0" w:rsidTr="00E11070" w14:paraId="52C401CC" w14:textId="77777777">
        <w:trPr>
          <w:trHeight w:val="1280"/>
        </w:trPr>
        <w:tc>
          <w:tcPr>
            <w:tcW w:w="492" w:type="dxa"/>
          </w:tcPr>
          <w:p w:rsidRPr="00B35C16" w:rsidR="009118D0" w:rsidP="00DF0872" w:rsidRDefault="009118D0" w14:paraId="5FFD42F0" w14:textId="77777777">
            <w:pPr>
              <w:ind w:left="567" w:hanging="567"/>
              <w:rPr>
                <w:rFonts w:eastAsia="Times New Roman" w:cstheme="minorHAnsi"/>
                <w:lang w:val="en-US" w:eastAsia="nl-NL"/>
              </w:rPr>
            </w:pPr>
          </w:p>
        </w:tc>
        <w:tc>
          <w:tcPr>
            <w:tcW w:w="14818" w:type="dxa"/>
          </w:tcPr>
          <w:p w:rsidRPr="009A3C02" w:rsidR="003A49E0" w:rsidP="009118D0" w:rsidRDefault="009A3C02" w14:paraId="7813C598" w14:textId="49599FAE">
            <w:pPr>
              <w:ind w:left="567" w:hanging="567"/>
              <w:rPr>
                <w:b/>
                <w:bCs/>
              </w:rPr>
            </w:pPr>
            <w:r w:rsidRPr="009A3C02">
              <w:rPr>
                <w:b/>
                <w:bCs/>
              </w:rPr>
              <w:t>Certificering</w:t>
            </w:r>
          </w:p>
          <w:p w:rsidR="009118D0" w:rsidP="009118D0" w:rsidRDefault="009118D0" w14:paraId="7282C86D" w14:textId="35C8EC08">
            <w:pPr>
              <w:ind w:left="567" w:hanging="567"/>
            </w:pPr>
            <w:r w:rsidRPr="4DDBDFA7">
              <w:t>Beschikt u</w:t>
            </w:r>
            <w:r>
              <w:t>w organisatie</w:t>
            </w:r>
            <w:r w:rsidRPr="4DDBDFA7">
              <w:t xml:space="preserve"> over onderstaande certificeringen en/of rapportages?</w:t>
            </w:r>
          </w:p>
          <w:p w:rsidR="009118D0" w:rsidP="009118D0" w:rsidRDefault="009118D0" w14:paraId="1E500166" w14:textId="77777777">
            <w:pPr>
              <w:ind w:left="567" w:hanging="567"/>
            </w:pPr>
            <w:r w:rsidRPr="4DDBDFA7">
              <w:t>(Aanvinken welke van toepassing zijn.) Deze ontvangen wij graag van u.</w:t>
            </w:r>
          </w:p>
          <w:p w:rsidR="00F17CEF" w:rsidP="00F17CEF" w:rsidRDefault="00F17CEF" w14:paraId="18DE3B5E" w14:textId="77777777">
            <w:pPr>
              <w:ind w:left="567" w:hanging="567"/>
            </w:pPr>
          </w:p>
          <w:p w:rsidR="00F17CEF" w:rsidP="00F17CEF" w:rsidRDefault="00F17CEF" w14:paraId="209848BC" w14:textId="77777777">
            <w:pPr>
              <w:ind w:left="567" w:hanging="567"/>
            </w:pPr>
            <w:r>
              <w:rPr>
                <w:rFonts w:ascii="Segoe UI Symbol" w:hAnsi="Segoe UI Symbol" w:cs="Segoe UI Symbol"/>
              </w:rPr>
              <w:t>☐</w:t>
            </w:r>
            <w:r>
              <w:t xml:space="preserve">  ISO 27001 verklaring informatiebeveiliging van de leverancier</w:t>
            </w:r>
          </w:p>
          <w:p w:rsidR="00F17CEF" w:rsidP="00F17CEF" w:rsidRDefault="00F17CEF" w14:paraId="0D2B27FF" w14:textId="77777777">
            <w:pPr>
              <w:ind w:left="567" w:hanging="567"/>
            </w:pPr>
            <w:r>
              <w:rPr>
                <w:rFonts w:ascii="Segoe UI Symbol" w:hAnsi="Segoe UI Symbol" w:cs="Segoe UI Symbol"/>
              </w:rPr>
              <w:t>☐</w:t>
            </w:r>
            <w:r>
              <w:t xml:space="preserve">  ISO 27001 verklaring informatiebeveiliging van het datacenter</w:t>
            </w:r>
          </w:p>
          <w:p w:rsidR="00F17CEF" w:rsidP="00F17CEF" w:rsidRDefault="00F17CEF" w14:paraId="4BAA10FE" w14:textId="77777777">
            <w:pPr>
              <w:ind w:left="567" w:hanging="567"/>
            </w:pPr>
            <w:r>
              <w:rPr>
                <w:rFonts w:ascii="Segoe UI Symbol" w:hAnsi="Segoe UI Symbol" w:cs="Segoe UI Symbol"/>
              </w:rPr>
              <w:t>☐</w:t>
            </w:r>
            <w:r>
              <w:t xml:space="preserve">  ISAE 3402 / SOC1/SOC2 verklaringen voor informatiebeveiliging   </w:t>
            </w:r>
          </w:p>
          <w:p w:rsidR="00F17CEF" w:rsidP="00F17CEF" w:rsidRDefault="00F17CEF" w14:paraId="565AB252" w14:textId="77777777">
            <w:pPr>
              <w:ind w:left="567" w:hanging="567"/>
            </w:pPr>
            <w:r>
              <w:rPr>
                <w:rFonts w:ascii="Segoe UI Symbol" w:hAnsi="Segoe UI Symbol" w:cs="Segoe UI Symbol"/>
              </w:rPr>
              <w:t>☐</w:t>
            </w:r>
            <w:r>
              <w:t xml:space="preserve">  ISO 27400/ISO 27402/ISO 27403 / ETSI EN 303 645 / IEC 62443 verklaringen voor IOT beveiliging   </w:t>
            </w:r>
          </w:p>
          <w:p w:rsidR="00F17CEF" w:rsidP="00F17CEF" w:rsidRDefault="00F17CEF" w14:paraId="7077C9A7" w14:textId="77777777">
            <w:pPr>
              <w:ind w:left="567" w:hanging="567"/>
            </w:pPr>
            <w:r>
              <w:rPr>
                <w:rFonts w:ascii="Segoe UI Symbol" w:hAnsi="Segoe UI Symbol" w:cs="Segoe UI Symbol"/>
              </w:rPr>
              <w:t>☐</w:t>
            </w:r>
            <w:r>
              <w:t xml:space="preserve">  NEN/ISO 15489 (Informatie- en archiefmanagement)</w:t>
            </w:r>
          </w:p>
          <w:p w:rsidR="00F17CEF" w:rsidP="00F17CEF" w:rsidRDefault="00F17CEF" w14:paraId="3E801204" w14:textId="77777777">
            <w:pPr>
              <w:ind w:left="567" w:hanging="567"/>
            </w:pPr>
            <w:r>
              <w:rPr>
                <w:rFonts w:ascii="Segoe UI Symbol" w:hAnsi="Segoe UI Symbol" w:cs="Segoe UI Symbol"/>
              </w:rPr>
              <w:t>☐</w:t>
            </w:r>
            <w:r>
              <w:t xml:space="preserve">  NEN/ISO 16175 (Processen voor functionele eisen voor software voor informatie- en archiefbeheer)</w:t>
            </w:r>
          </w:p>
          <w:p w:rsidRPr="00B50F3C" w:rsidR="009118D0" w:rsidP="009118D0" w:rsidRDefault="009118D0" w14:paraId="11FDDAEA" w14:textId="77777777">
            <w:pPr>
              <w:rPr>
                <w:b/>
                <w:bCs/>
              </w:rPr>
            </w:pPr>
          </w:p>
        </w:tc>
      </w:tr>
    </w:tbl>
    <w:p w:rsidR="00432949" w:rsidP="00D307F9" w:rsidRDefault="00432949" w14:paraId="7EC3742A" w14:textId="77777777"/>
    <w:p w:rsidR="00D307F9" w:rsidP="00D307F9" w:rsidRDefault="00D307F9" w14:paraId="430E1FFB" w14:textId="40AE551F"/>
    <w:p w:rsidR="005E65A4" w:rsidP="00D307F9" w:rsidRDefault="005E65A4" w14:paraId="076DC24C" w14:textId="77777777"/>
    <w:p w:rsidR="006C46BF" w:rsidP="00BF2321" w:rsidRDefault="006C46BF" w14:paraId="5219B2B6" w14:textId="77777777">
      <w:pPr>
        <w:rPr>
          <w:b/>
          <w:bCs/>
          <w:sz w:val="24"/>
          <w:szCs w:val="24"/>
        </w:rPr>
      </w:pPr>
    </w:p>
    <w:p w:rsidR="003C574F" w:rsidP="00BF2321" w:rsidRDefault="003C574F" w14:paraId="66DEBEE7" w14:textId="77777777">
      <w:pPr>
        <w:rPr>
          <w:b/>
          <w:bCs/>
          <w:sz w:val="24"/>
          <w:szCs w:val="24"/>
        </w:rPr>
      </w:pPr>
    </w:p>
    <w:p w:rsidRPr="007E5A5E" w:rsidR="00CA2640" w:rsidP="00BF2321" w:rsidRDefault="009F2E51" w14:paraId="6C6DAB49" w14:textId="4B93F00D">
      <w:pPr>
        <w:rPr>
          <w:b/>
          <w:bCs/>
          <w:sz w:val="24"/>
          <w:szCs w:val="24"/>
        </w:rPr>
      </w:pPr>
      <w:r w:rsidRPr="007E5A5E">
        <w:rPr>
          <w:b/>
          <w:bCs/>
          <w:sz w:val="24"/>
          <w:szCs w:val="24"/>
        </w:rPr>
        <w:t>Geef bij toelichting/onderbouwing aan d</w:t>
      </w:r>
      <w:r w:rsidRPr="007E5A5E" w:rsidR="00C80E96">
        <w:rPr>
          <w:b/>
          <w:bCs/>
          <w:sz w:val="24"/>
          <w:szCs w:val="24"/>
        </w:rPr>
        <w:t xml:space="preserve">at aantoonbaar aan de </w:t>
      </w:r>
      <w:r w:rsidRPr="007E5A5E">
        <w:rPr>
          <w:b/>
          <w:bCs/>
          <w:sz w:val="24"/>
          <w:szCs w:val="24"/>
        </w:rPr>
        <w:t>eis</w:t>
      </w:r>
      <w:r w:rsidRPr="007E5A5E" w:rsidR="00C80E96">
        <w:rPr>
          <w:b/>
          <w:bCs/>
          <w:sz w:val="24"/>
          <w:szCs w:val="24"/>
        </w:rPr>
        <w:t>en</w:t>
      </w:r>
      <w:r w:rsidRPr="007E5A5E">
        <w:rPr>
          <w:b/>
          <w:bCs/>
          <w:sz w:val="24"/>
          <w:szCs w:val="24"/>
        </w:rPr>
        <w:t xml:space="preserve"> wordt voldaan.</w:t>
      </w:r>
      <w:r w:rsidRPr="007E5A5E" w:rsidR="00576A64">
        <w:rPr>
          <w:b/>
          <w:bCs/>
          <w:sz w:val="24"/>
          <w:szCs w:val="24"/>
        </w:rPr>
        <w:t xml:space="preserve"> Omschrijf dit zo duidelijk mogelijk.</w:t>
      </w:r>
    </w:p>
    <w:tbl>
      <w:tblPr>
        <w:tblStyle w:val="Tabelraster"/>
        <w:tblW w:w="15686" w:type="dxa"/>
        <w:tblInd w:w="-147" w:type="dxa"/>
        <w:tblLayout w:type="fixed"/>
        <w:tblLook w:val="04A0" w:firstRow="1" w:lastRow="0" w:firstColumn="1" w:lastColumn="0" w:noHBand="0" w:noVBand="1"/>
      </w:tblPr>
      <w:tblGrid>
        <w:gridCol w:w="504"/>
        <w:gridCol w:w="8852"/>
        <w:gridCol w:w="6330"/>
      </w:tblGrid>
      <w:tr w:rsidRPr="005E18A3" w:rsidR="001D1A67" w:rsidTr="00BB68F4" w14:paraId="10157B99" w14:textId="77777777">
        <w:trPr>
          <w:trHeight w:val="574"/>
          <w:tblHeader/>
        </w:trPr>
        <w:tc>
          <w:tcPr>
            <w:tcW w:w="50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1D1A67" w:rsidP="00AF1832" w:rsidRDefault="001D1A67" w14:paraId="07F652D9"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5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1D1A67" w:rsidP="00AF1832" w:rsidRDefault="005D0C05" w14:paraId="0FD4F0B4" w14:textId="31D995CB">
            <w:pPr>
              <w:ind w:left="567" w:hanging="567"/>
              <w:rPr>
                <w:rFonts w:cstheme="minorHAnsi"/>
                <w:b/>
                <w:bCs/>
                <w:color w:val="FFFFFF" w:themeColor="background1"/>
              </w:rPr>
            </w:pPr>
            <w:r>
              <w:rPr>
                <w:rFonts w:cstheme="minorHAnsi"/>
                <w:b/>
                <w:bCs/>
                <w:color w:val="FFFFFF" w:themeColor="background1"/>
              </w:rPr>
              <w:t>Digitale toegankelijkheid</w:t>
            </w:r>
          </w:p>
        </w:tc>
        <w:tc>
          <w:tcPr>
            <w:tcW w:w="6330"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1D1A67" w:rsidP="00AF1832" w:rsidRDefault="001D1A67" w14:paraId="7722E0C2" w14:textId="77777777">
            <w:pPr>
              <w:ind w:left="567" w:hanging="567"/>
              <w:rPr>
                <w:rFonts w:cstheme="minorHAnsi"/>
                <w:b/>
                <w:bCs/>
                <w:color w:val="FFFFFF" w:themeColor="background1"/>
              </w:rPr>
            </w:pPr>
            <w:r>
              <w:rPr>
                <w:rFonts w:cstheme="minorHAnsi"/>
                <w:b/>
                <w:bCs/>
                <w:color w:val="FFFFFF" w:themeColor="background1"/>
              </w:rPr>
              <w:t>Toelichting/onderbouwing</w:t>
            </w:r>
          </w:p>
        </w:tc>
      </w:tr>
      <w:tr w:rsidRPr="00331735" w:rsidR="00BA25B8" w:rsidTr="00BB68F4" w14:paraId="18817F9B" w14:textId="77777777">
        <w:trPr>
          <w:trHeight w:val="1375"/>
        </w:trPr>
        <w:tc>
          <w:tcPr>
            <w:tcW w:w="504" w:type="dxa"/>
            <w:tcBorders>
              <w:top w:val="single" w:color="auto" w:sz="4" w:space="0"/>
              <w:left w:val="single" w:color="auto" w:sz="4" w:space="0"/>
              <w:bottom w:val="single" w:color="auto" w:sz="4" w:space="0"/>
              <w:right w:val="single" w:color="auto" w:sz="4" w:space="0"/>
            </w:tcBorders>
          </w:tcPr>
          <w:p w:rsidRPr="008658A0" w:rsidR="00BA25B8" w:rsidP="00BA25B8" w:rsidRDefault="00BA25B8" w14:paraId="58CE004E" w14:textId="412D02B9">
            <w:pPr>
              <w:ind w:left="567" w:hanging="567"/>
              <w:jc w:val="center"/>
              <w:rPr>
                <w:rFonts w:eastAsia="Times New Roman" w:cstheme="minorHAnsi"/>
                <w:lang w:eastAsia="nl-NL"/>
              </w:rPr>
            </w:pPr>
            <w:r w:rsidRPr="008658A0">
              <w:rPr>
                <w:rFonts w:eastAsia="Times New Roman" w:cstheme="minorHAnsi"/>
                <w:lang w:eastAsia="nl-NL"/>
              </w:rPr>
              <w:t>1</w:t>
            </w:r>
          </w:p>
        </w:tc>
        <w:tc>
          <w:tcPr>
            <w:tcW w:w="8852" w:type="dxa"/>
            <w:tcBorders>
              <w:top w:val="single" w:color="auto" w:sz="4" w:space="0"/>
              <w:left w:val="single" w:color="auto" w:sz="4" w:space="0"/>
              <w:bottom w:val="single" w:color="auto" w:sz="4" w:space="0"/>
              <w:right w:val="single" w:color="auto" w:sz="4" w:space="0"/>
            </w:tcBorders>
          </w:tcPr>
          <w:p w:rsidRPr="00926AA0" w:rsidR="00BA25B8" w:rsidP="00BA25B8" w:rsidRDefault="00BA25B8" w14:paraId="76CE3D02" w14:textId="77777777">
            <w:pPr>
              <w:rPr>
                <w:rFonts w:eastAsia="Times New Roman" w:cstheme="minorHAnsi"/>
                <w:lang w:eastAsia="nl-NL"/>
              </w:rPr>
            </w:pPr>
            <w:r>
              <w:rPr>
                <w:rFonts w:eastAsia="Times New Roman"/>
                <w:lang w:eastAsia="nl-NL"/>
              </w:rPr>
              <w:t>Beschikt u</w:t>
            </w:r>
            <w:r w:rsidRPr="66689128">
              <w:rPr>
                <w:rFonts w:eastAsia="Times New Roman"/>
                <w:lang w:eastAsia="nl-NL"/>
              </w:rPr>
              <w:t xml:space="preserve"> </w:t>
            </w:r>
            <w:r>
              <w:rPr>
                <w:rFonts w:eastAsia="Times New Roman"/>
                <w:lang w:eastAsia="nl-NL"/>
              </w:rPr>
              <w:t xml:space="preserve">over een WCAG-EM rapportage </w:t>
            </w:r>
            <w:r w:rsidRPr="66689128">
              <w:rPr>
                <w:rFonts w:eastAsia="Times New Roman"/>
                <w:lang w:eastAsia="nl-NL"/>
              </w:rPr>
              <w:t xml:space="preserve">(55 eisen op niveau A en AA van de norm WCAG 2.2 (Web Content </w:t>
            </w:r>
            <w:r w:rsidRPr="00926AA0">
              <w:rPr>
                <w:rFonts w:eastAsia="Times New Roman" w:cstheme="minorHAnsi"/>
                <w:lang w:eastAsia="nl-NL"/>
              </w:rPr>
              <w:t>Accessibility Guidelines))</w:t>
            </w:r>
            <w:r>
              <w:rPr>
                <w:rFonts w:eastAsia="Times New Roman" w:cstheme="minorHAnsi"/>
                <w:lang w:eastAsia="nl-NL"/>
              </w:rPr>
              <w:t>?</w:t>
            </w:r>
          </w:p>
          <w:p w:rsidRPr="00926AA0" w:rsidR="00BA25B8" w:rsidP="00BA25B8" w:rsidRDefault="00BA25B8" w14:paraId="610772B5" w14:textId="77777777">
            <w:pPr>
              <w:ind w:left="567" w:hanging="567"/>
              <w:rPr>
                <w:rFonts w:eastAsia="Times New Roman" w:cstheme="minorHAnsi"/>
                <w:lang w:eastAsia="nl-NL"/>
              </w:rPr>
            </w:pPr>
          </w:p>
          <w:p w:rsidRPr="00926AA0" w:rsidR="00BA25B8" w:rsidP="00BA25B8" w:rsidRDefault="00BA25B8" w14:paraId="4C96CC7D" w14:textId="3F8B2235">
            <w:pPr>
              <w:ind w:left="567" w:hanging="567"/>
              <w:rPr>
                <w:rFonts w:eastAsia="Times New Roman" w:cstheme="minorHAnsi"/>
                <w:lang w:eastAsia="nl-NL"/>
              </w:rPr>
            </w:pPr>
            <w:r w:rsidRPr="66689128">
              <w:rPr>
                <w:rFonts w:eastAsia="Times New Roman"/>
                <w:lang w:eastAsia="nl-NL"/>
              </w:rPr>
              <w:t>Zo ja: stuur de WCAG-EM rapportage toe</w:t>
            </w:r>
            <w:r w:rsidR="007F5F8E">
              <w:rPr>
                <w:rFonts w:eastAsia="Times New Roman"/>
                <w:lang w:eastAsia="nl-NL"/>
              </w:rPr>
              <w:t>.</w:t>
            </w:r>
          </w:p>
        </w:tc>
        <w:tc>
          <w:tcPr>
            <w:tcW w:w="6330" w:type="dxa"/>
            <w:tcBorders>
              <w:top w:val="single" w:color="auto" w:sz="4" w:space="0"/>
              <w:left w:val="single" w:color="auto" w:sz="4" w:space="0"/>
              <w:bottom w:val="single" w:color="auto" w:sz="4" w:space="0"/>
              <w:right w:val="single" w:color="auto" w:sz="4" w:space="0"/>
            </w:tcBorders>
          </w:tcPr>
          <w:sdt>
            <w:sdtPr>
              <w:rPr>
                <w:rFonts w:cstheme="minorHAnsi"/>
              </w:rPr>
              <w:alias w:val="Licht toe .."/>
              <w:tag w:val="Licht toe .."/>
              <w:id w:val="684175858"/>
              <w:placeholder>
                <w:docPart w:val="F5997D0244964B6E94AAE3647C9895D1"/>
              </w:placeholder>
              <w:showingPlcHdr/>
              <w15:color w:val="FFFFFF"/>
            </w:sdtPr>
            <w:sdtEndPr/>
            <w:sdtContent>
              <w:p w:rsidRPr="0078276F" w:rsidR="00BA25B8" w:rsidP="00BA25B8" w:rsidRDefault="00BA25B8" w14:paraId="237F1172" w14:textId="77777777">
                <w:pPr>
                  <w:ind w:left="567" w:hanging="567"/>
                  <w:rPr>
                    <w:rFonts w:cstheme="minorHAnsi"/>
                  </w:rPr>
                </w:pPr>
                <w:r w:rsidRPr="000C4D08">
                  <w:rPr>
                    <w:rStyle w:val="Tekstvantijdelijkeaanduiding"/>
                  </w:rPr>
                  <w:t>Klik of tik om tekst in te voeren.</w:t>
                </w:r>
              </w:p>
            </w:sdtContent>
          </w:sdt>
          <w:p w:rsidRPr="0078276F" w:rsidR="00BA25B8" w:rsidP="00BA25B8" w:rsidRDefault="00BA25B8" w14:paraId="4FAD018F" w14:textId="77777777">
            <w:pPr>
              <w:ind w:left="567" w:hanging="567"/>
              <w:rPr>
                <w:rFonts w:cstheme="minorHAnsi"/>
              </w:rPr>
            </w:pPr>
          </w:p>
        </w:tc>
      </w:tr>
    </w:tbl>
    <w:p w:rsidR="00AB7B95" w:rsidP="007F010D" w:rsidRDefault="00AB7B95" w14:paraId="32B808BF" w14:textId="2E6C526F"/>
    <w:tbl>
      <w:tblPr>
        <w:tblStyle w:val="Tabelraster"/>
        <w:tblW w:w="15735" w:type="dxa"/>
        <w:tblInd w:w="-147" w:type="dxa"/>
        <w:tblLayout w:type="fixed"/>
        <w:tblLook w:val="04A0" w:firstRow="1" w:lastRow="0" w:firstColumn="1" w:lastColumn="0" w:noHBand="0" w:noVBand="1"/>
      </w:tblPr>
      <w:tblGrid>
        <w:gridCol w:w="492"/>
        <w:gridCol w:w="8864"/>
        <w:gridCol w:w="6379"/>
      </w:tblGrid>
      <w:tr w:rsidRPr="005E18A3" w:rsidR="00287D94" w:rsidTr="4AC526C6" w14:paraId="797EAF04" w14:textId="77777777">
        <w:trPr>
          <w:trHeight w:val="535"/>
          <w:tblHeader/>
        </w:trPr>
        <w:tc>
          <w:tcPr>
            <w:tcW w:w="49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287D94" w:rsidP="00AF1832" w:rsidRDefault="00287D94" w14:paraId="7C1D222C"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287D94" w:rsidP="00AF1832" w:rsidRDefault="001B76BA" w14:paraId="04B4F75C" w14:textId="51764E1B">
            <w:pPr>
              <w:ind w:left="567" w:hanging="567"/>
              <w:rPr>
                <w:rFonts w:cstheme="minorHAnsi"/>
                <w:b/>
                <w:bCs/>
                <w:color w:val="FFFFFF" w:themeColor="background1"/>
              </w:rPr>
            </w:pPr>
            <w:r>
              <w:rPr>
                <w:rFonts w:cstheme="minorHAnsi"/>
                <w:b/>
                <w:bCs/>
                <w:color w:val="FFFFFF" w:themeColor="background1"/>
              </w:rPr>
              <w:t xml:space="preserve">Archiveringseisen / </w:t>
            </w:r>
            <w:r w:rsidR="00287D94">
              <w:rPr>
                <w:rFonts w:cstheme="minorHAnsi"/>
                <w:b/>
                <w:bCs/>
                <w:color w:val="FFFFFF" w:themeColor="background1"/>
              </w:rPr>
              <w:t>Informatie Beheer en Control</w:t>
            </w:r>
          </w:p>
        </w:tc>
        <w:tc>
          <w:tcPr>
            <w:tcW w:w="6379"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287D94" w:rsidP="00AF1832" w:rsidRDefault="00287D94" w14:paraId="2D824430" w14:textId="77777777">
            <w:pPr>
              <w:ind w:left="567" w:hanging="567"/>
              <w:rPr>
                <w:rFonts w:cstheme="minorHAnsi"/>
                <w:b/>
                <w:bCs/>
                <w:color w:val="FFFFFF" w:themeColor="background1"/>
              </w:rPr>
            </w:pPr>
            <w:r>
              <w:rPr>
                <w:rFonts w:cstheme="minorHAnsi"/>
                <w:b/>
                <w:bCs/>
                <w:color w:val="FFFFFF" w:themeColor="background1"/>
              </w:rPr>
              <w:t>Toelichting</w:t>
            </w:r>
          </w:p>
        </w:tc>
      </w:tr>
      <w:tr w:rsidRPr="00331735" w:rsidR="00287D94" w:rsidTr="4AC526C6" w14:paraId="2A8D3BE7"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Pr="0078276F" w:rsidR="00287D94" w:rsidP="00AF1832" w:rsidRDefault="00287D94" w14:paraId="0C0D1488" w14:textId="77777777">
            <w:pPr>
              <w:ind w:left="567" w:hanging="567"/>
              <w:jc w:val="center"/>
              <w:rPr>
                <w:rFonts w:eastAsia="Times New Roman" w:cstheme="minorHAnsi"/>
                <w:i/>
                <w:iCs/>
                <w:lang w:eastAsia="nl-NL"/>
              </w:rPr>
            </w:pPr>
            <w:r>
              <w:rPr>
                <w:rFonts w:cstheme="minorHAnsi"/>
              </w:rPr>
              <w:t>1</w:t>
            </w:r>
          </w:p>
        </w:tc>
        <w:tc>
          <w:tcPr>
            <w:tcW w:w="8864" w:type="dxa"/>
            <w:tcBorders>
              <w:top w:val="single" w:color="auto" w:sz="4" w:space="0"/>
              <w:left w:val="single" w:color="auto" w:sz="4" w:space="0"/>
              <w:bottom w:val="single" w:color="auto" w:sz="4" w:space="0"/>
              <w:right w:val="single" w:color="auto" w:sz="4" w:space="0"/>
            </w:tcBorders>
          </w:tcPr>
          <w:p w:rsidRPr="008A39F4" w:rsidR="008A39F4" w:rsidP="008A39F4" w:rsidRDefault="008A39F4" w14:paraId="04565064" w14:textId="77777777">
            <w:pPr>
              <w:rPr>
                <w:rFonts w:cstheme="minorHAnsi"/>
              </w:rPr>
            </w:pPr>
            <w:r w:rsidRPr="008A39F4">
              <w:rPr>
                <w:rFonts w:cstheme="minorHAnsi"/>
              </w:rPr>
              <w:t xml:space="preserve">Er zijn maatregelen getroffen om aan de Archiefwet te voldoen. Dat betekent </w:t>
            </w:r>
          </w:p>
          <w:p w:rsidRPr="008A39F4" w:rsidR="008A39F4" w:rsidP="008A39F4" w:rsidRDefault="008A39F4" w14:paraId="7E56CE90" w14:textId="77777777">
            <w:pPr>
              <w:numPr>
                <w:ilvl w:val="0"/>
                <w:numId w:val="19"/>
              </w:numPr>
              <w:rPr>
                <w:rFonts w:cstheme="minorHAnsi"/>
              </w:rPr>
            </w:pPr>
            <w:r w:rsidRPr="008A39F4">
              <w:rPr>
                <w:rFonts w:cstheme="minorHAnsi"/>
              </w:rPr>
              <w:t xml:space="preserve">dat rekening wordt gehouden met unieke identificatiekenmerken met betrekking tot informatie en de hoeveelheid data en waarbij het zoeken in teksten geprofessionaliseerd is. </w:t>
            </w:r>
          </w:p>
          <w:p w:rsidRPr="008A39F4" w:rsidR="008A39F4" w:rsidP="008A39F4" w:rsidRDefault="008A39F4" w14:paraId="633F5A07" w14:textId="77777777">
            <w:pPr>
              <w:numPr>
                <w:ilvl w:val="0"/>
                <w:numId w:val="19"/>
              </w:numPr>
              <w:rPr>
                <w:rFonts w:cstheme="minorHAnsi"/>
              </w:rPr>
            </w:pPr>
            <w:r w:rsidRPr="008A39F4">
              <w:rPr>
                <w:rFonts w:cstheme="minorHAnsi"/>
              </w:rPr>
              <w:t xml:space="preserve">Tevens dient er verslag gemaakt te kunnen worden van de acties die worden uitgevoerd op archiefstukken. </w:t>
            </w:r>
          </w:p>
          <w:p w:rsidRPr="008A39F4" w:rsidR="008A39F4" w:rsidP="008A39F4" w:rsidRDefault="008A39F4" w14:paraId="106DB828" w14:textId="77777777">
            <w:pPr>
              <w:numPr>
                <w:ilvl w:val="0"/>
                <w:numId w:val="19"/>
              </w:numPr>
              <w:rPr>
                <w:rFonts w:cstheme="minorHAnsi"/>
              </w:rPr>
            </w:pPr>
            <w:r w:rsidRPr="008A39F4">
              <w:rPr>
                <w:rFonts w:cstheme="minorHAnsi"/>
              </w:rPr>
              <w:t xml:space="preserve">En tot slot moeten op informatieobjectniveau (document/resultaattype) de bewaartermijnen kunnen worden ingesteld en uitgevoerd. </w:t>
            </w:r>
          </w:p>
          <w:p w:rsidRPr="00926AA0" w:rsidR="00287D94" w:rsidP="008A39F4" w:rsidRDefault="008A39F4" w14:paraId="5413E37B" w14:textId="26F6BFA9">
            <w:pPr>
              <w:ind w:left="567" w:hanging="567"/>
              <w:rPr>
                <w:rFonts w:eastAsia="Times New Roman" w:cstheme="minorHAnsi"/>
                <w:lang w:eastAsia="nl-NL"/>
              </w:rPr>
            </w:pPr>
            <w:r w:rsidRPr="008A39F4">
              <w:rPr>
                <w:rFonts w:cstheme="minorHAnsi"/>
              </w:rPr>
              <w:t>Licht hiernaast toe.</w:t>
            </w:r>
          </w:p>
        </w:tc>
        <w:sdt>
          <w:sdtPr>
            <w:alias w:val="Licht toe"/>
            <w:tag w:val="Licht toe"/>
            <w:id w:val="422299902"/>
            <w:placeholder>
              <w:docPart w:val="426C6BCB4BE746FFA2C549E6D82A1F64"/>
            </w:placeholder>
            <w:showingPlcHdr/>
            <w15:color w:val="FFFFFF"/>
          </w:sdtPr>
          <w:sdtEndPr/>
          <w:sdtContent>
            <w:tc>
              <w:tcPr>
                <w:tcW w:w="6379" w:type="dxa"/>
                <w:tcBorders>
                  <w:top w:val="single" w:color="auto" w:sz="4" w:space="0"/>
                  <w:left w:val="single" w:color="auto" w:sz="4" w:space="0"/>
                  <w:bottom w:val="single" w:color="auto" w:sz="4" w:space="0"/>
                  <w:right w:val="single" w:color="auto" w:sz="4" w:space="0"/>
                </w:tcBorders>
              </w:tcPr>
              <w:p w:rsidRPr="0078276F" w:rsidR="00287D94" w:rsidP="00AF1832" w:rsidRDefault="00287D94" w14:paraId="1A0AC751"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7A94DA53"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073FDFB8" w14:textId="77777777">
            <w:pPr>
              <w:ind w:left="567" w:hanging="567"/>
              <w:jc w:val="center"/>
              <w:rPr>
                <w:rFonts w:cstheme="minorHAnsi"/>
              </w:rPr>
            </w:pPr>
            <w:r>
              <w:rPr>
                <w:rFonts w:cstheme="minorHAnsi"/>
              </w:rPr>
              <w:t>2</w:t>
            </w:r>
          </w:p>
        </w:tc>
        <w:tc>
          <w:tcPr>
            <w:tcW w:w="8864" w:type="dxa"/>
            <w:tcBorders>
              <w:top w:val="single" w:color="auto" w:sz="4" w:space="0"/>
              <w:left w:val="single" w:color="auto" w:sz="4" w:space="0"/>
              <w:bottom w:val="single" w:color="auto" w:sz="4" w:space="0"/>
              <w:right w:val="single" w:color="auto" w:sz="4" w:space="0"/>
            </w:tcBorders>
          </w:tcPr>
          <w:p w:rsidRPr="46332586" w:rsidR="00287D94" w:rsidP="00AF1832" w:rsidRDefault="00287D94" w14:paraId="38763E4E" w14:textId="6DB9E172">
            <w:pPr>
              <w:ind w:left="-38"/>
            </w:pPr>
            <w:r w:rsidRPr="0078276F">
              <w:rPr>
                <w:rFonts w:cstheme="minorHAnsi"/>
              </w:rPr>
              <w:t>Logging van beheeractiviteiten: de applicatie beschikt over een niet-muteerbare audit-trail waarin automatisch registratie en opslag van de volgende gegevens plaats vinden: 1) alle handelingen (functionaliteiten) die door gebruikers met betrekking tot metagegevens, processen, documenten, dossiers of andere objecten worden verricht, 2) de gebruiker, datum en tijd van de uitvoering van de handeling.</w:t>
            </w:r>
          </w:p>
        </w:tc>
        <w:sdt>
          <w:sdtPr>
            <w:alias w:val="Licht toe"/>
            <w:tag w:val="Licht toe"/>
            <w:id w:val="880670831"/>
            <w:placeholder>
              <w:docPart w:val="A56561EF9E7742FEB62DEE8C24D63E03"/>
            </w:placeholder>
            <w:showingPlcHdr/>
            <w15:color w:val="FFFFFF"/>
          </w:sdtPr>
          <w:sdtEnd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2B411379"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7BE8E46F" w14:textId="77777777">
        <w:trPr>
          <w:trHeight w:val="732"/>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3B88AC65" w14:textId="77777777">
            <w:pPr>
              <w:ind w:left="567" w:hanging="567"/>
              <w:jc w:val="center"/>
              <w:rPr>
                <w:rFonts w:cstheme="minorHAnsi"/>
              </w:rPr>
            </w:pPr>
            <w:r>
              <w:rPr>
                <w:rFonts w:cstheme="minorHAnsi"/>
              </w:rPr>
              <w:t>3</w:t>
            </w:r>
          </w:p>
        </w:tc>
        <w:tc>
          <w:tcPr>
            <w:tcW w:w="8864" w:type="dxa"/>
            <w:tcBorders>
              <w:top w:val="single" w:color="auto" w:sz="4" w:space="0"/>
              <w:left w:val="single" w:color="auto" w:sz="4" w:space="0"/>
              <w:bottom w:val="single" w:color="auto" w:sz="4" w:space="0"/>
              <w:right w:val="single" w:color="auto" w:sz="4" w:space="0"/>
            </w:tcBorders>
          </w:tcPr>
          <w:p w:rsidRPr="0078276F" w:rsidR="00B158BA" w:rsidP="00AF1832" w:rsidRDefault="006B6507" w14:paraId="054A7D7B" w14:textId="56BB6DCE">
            <w:pPr>
              <w:rPr>
                <w:rFonts w:cstheme="minorHAnsi"/>
              </w:rPr>
            </w:pPr>
            <w:r w:rsidRPr="006B6507">
              <w:rPr>
                <w:rFonts w:cstheme="minorHAnsi"/>
              </w:rPr>
              <w:t xml:space="preserve">Gemeente Tilburg blijft eigenaar van de gegevens die verwerkt worden i.h.k.v. de uitvoering van de gemeentelijke ta(a)k(en) in de oplossing. Dat betekent dat deze gegevens te allen tijde uit het systeem geëxporteerd moeten kunnen worden en daarna uit het systeem verwijderd. </w:t>
            </w:r>
          </w:p>
        </w:tc>
        <w:sdt>
          <w:sdtPr>
            <w:tag w:val="Licht toe"/>
            <w:id w:val="368491865"/>
            <w:placeholder>
              <w:docPart w:val="D02C350F46A544DD842BACF5EC85A2A5"/>
            </w:placeholder>
            <w:showingPlcHdr/>
            <w15:color w:val="FFFFFF"/>
          </w:sdtPr>
          <w:sdtEnd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15BC828C"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4895AB81" w14:textId="77777777">
        <w:trPr>
          <w:trHeight w:val="721"/>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309083A4" w14:textId="77777777">
            <w:pPr>
              <w:ind w:left="567" w:hanging="567"/>
              <w:jc w:val="center"/>
              <w:rPr>
                <w:rFonts w:cstheme="minorHAnsi"/>
              </w:rPr>
            </w:pPr>
            <w:r>
              <w:rPr>
                <w:rFonts w:cstheme="minorHAnsi"/>
              </w:rPr>
              <w:t>4</w:t>
            </w:r>
          </w:p>
        </w:tc>
        <w:tc>
          <w:tcPr>
            <w:tcW w:w="8864" w:type="dxa"/>
            <w:tcBorders>
              <w:top w:val="single" w:color="auto" w:sz="4" w:space="0"/>
              <w:left w:val="single" w:color="auto" w:sz="4" w:space="0"/>
              <w:bottom w:val="single" w:color="auto" w:sz="4" w:space="0"/>
              <w:right w:val="single" w:color="auto" w:sz="4" w:space="0"/>
            </w:tcBorders>
          </w:tcPr>
          <w:p w:rsidRPr="00C5477E" w:rsidR="00BA11B8" w:rsidP="00BA11B8" w:rsidRDefault="00E04179" w14:paraId="3316F43C" w14:textId="57AC1E0C">
            <w:pPr>
              <w:rPr>
                <w:rFonts w:cstheme="minorHAnsi"/>
              </w:rPr>
            </w:pPr>
            <w:r w:rsidRPr="00E04179">
              <w:rPr>
                <w:rFonts w:cstheme="minorHAnsi"/>
              </w:rPr>
              <w:t>De oplossing is conform het beleid van Tilburg om aan te sluiten bij het gebruik van de voorkeursformaten die het Nationaal Archief adviseert: Norm Voorkeursformaten | Nationaal Archief. Zie daarvoor de website van het Nationaal Archief</w:t>
            </w:r>
            <w:r w:rsidR="007F5F8E">
              <w:rPr>
                <w:rFonts w:cstheme="minorHAnsi"/>
              </w:rPr>
              <w:t>.</w:t>
            </w:r>
          </w:p>
        </w:tc>
        <w:sdt>
          <w:sdtPr>
            <w:alias w:val="Licht toe"/>
            <w:tag w:val="Licht toe"/>
            <w:id w:val="965541232"/>
            <w:placeholder>
              <w:docPart w:val="8B9C2A70E40E41BBAC620B2F07E1A72F"/>
            </w:placeholder>
            <w:showingPlcHdr/>
            <w15:color w:val="FFFFFF"/>
          </w:sdtPr>
          <w:sdtEnd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12A46A7B"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2876A7CB"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30E13DE5" w14:textId="77777777">
            <w:pPr>
              <w:ind w:left="567" w:hanging="567"/>
              <w:jc w:val="center"/>
              <w:rPr>
                <w:rFonts w:cstheme="minorHAnsi"/>
              </w:rPr>
            </w:pPr>
            <w:r>
              <w:rPr>
                <w:rFonts w:cstheme="minorHAnsi"/>
              </w:rPr>
              <w:t>5</w:t>
            </w:r>
          </w:p>
        </w:tc>
        <w:tc>
          <w:tcPr>
            <w:tcW w:w="8864" w:type="dxa"/>
            <w:tcBorders>
              <w:top w:val="single" w:color="auto" w:sz="4" w:space="0"/>
              <w:left w:val="single" w:color="auto" w:sz="4" w:space="0"/>
              <w:bottom w:val="single" w:color="auto" w:sz="4" w:space="0"/>
              <w:right w:val="single" w:color="auto" w:sz="4" w:space="0"/>
            </w:tcBorders>
          </w:tcPr>
          <w:p w:rsidR="00287D94" w:rsidP="00AF1832" w:rsidRDefault="00287D94" w14:paraId="4C103F5A" w14:textId="77777777">
            <w:pPr>
              <w:rPr>
                <w:rFonts w:cstheme="minorHAnsi"/>
              </w:rPr>
            </w:pPr>
            <w:r w:rsidRPr="0078276F">
              <w:rPr>
                <w:rFonts w:cstheme="minorHAnsi"/>
              </w:rPr>
              <w:t>In de SLA moeten back-up en uitwijkvoorzieningen beschreven zijn wat past binnen ons back-up beleid.</w:t>
            </w:r>
            <w:r>
              <w:rPr>
                <w:rFonts w:cstheme="minorHAnsi"/>
              </w:rPr>
              <w:t xml:space="preserve"> Herstelprocedures zijn gedocumenteerd. </w:t>
            </w:r>
          </w:p>
          <w:p w:rsidRPr="0078276F" w:rsidR="00287D94" w:rsidP="00AF1832" w:rsidRDefault="00287D94" w14:paraId="265B2C46" w14:textId="77777777">
            <w:pPr>
              <w:rPr>
                <w:rFonts w:cstheme="minorHAnsi"/>
              </w:rPr>
            </w:pPr>
            <w:r>
              <w:rPr>
                <w:rFonts w:cstheme="minorHAnsi"/>
              </w:rPr>
              <w:t>Er zijn aantoonbaar maatregelen getroffen om in het geval van een incident of calamiteit de afgesproken informatievoorziening binnen de afgesproken termijn weer operationeel te hebben.</w:t>
            </w:r>
          </w:p>
        </w:tc>
        <w:sdt>
          <w:sdtPr>
            <w:alias w:val="Licht toe"/>
            <w:tag w:val="Licht toe"/>
            <w:id w:val="461007715"/>
            <w:placeholder>
              <w:docPart w:val="C81287443CE441A69CDF0CB3C9802D61"/>
            </w:placeholder>
            <w:showingPlcHdr/>
            <w15:color w:val="FFFFFF"/>
          </w:sdtPr>
          <w:sdtEnd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12BE4556"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0054DB08" w14:textId="77777777">
        <w:trPr>
          <w:trHeight w:val="624"/>
        </w:trPr>
        <w:tc>
          <w:tcPr>
            <w:tcW w:w="492" w:type="dxa"/>
            <w:tcBorders>
              <w:top w:val="single" w:color="auto" w:sz="4" w:space="0"/>
              <w:left w:val="single" w:color="auto" w:sz="4" w:space="0"/>
              <w:bottom w:val="single" w:color="auto" w:sz="4" w:space="0"/>
              <w:right w:val="single" w:color="auto" w:sz="4" w:space="0"/>
            </w:tcBorders>
          </w:tcPr>
          <w:p w:rsidR="00287D94" w:rsidP="00AF1832" w:rsidRDefault="00287D94" w14:paraId="6B0FEF62" w14:textId="77777777">
            <w:pPr>
              <w:ind w:left="567" w:hanging="567"/>
              <w:jc w:val="center"/>
              <w:rPr>
                <w:rFonts w:cstheme="minorHAnsi"/>
              </w:rPr>
            </w:pPr>
            <w:r>
              <w:rPr>
                <w:rFonts w:cstheme="minorHAnsi"/>
              </w:rPr>
              <w:t>6</w:t>
            </w:r>
          </w:p>
        </w:tc>
        <w:tc>
          <w:tcPr>
            <w:tcW w:w="8864" w:type="dxa"/>
            <w:tcBorders>
              <w:top w:val="single" w:color="auto" w:sz="4" w:space="0"/>
              <w:left w:val="single" w:color="auto" w:sz="4" w:space="0"/>
              <w:bottom w:val="single" w:color="auto" w:sz="4" w:space="0"/>
              <w:right w:val="single" w:color="auto" w:sz="4" w:space="0"/>
            </w:tcBorders>
          </w:tcPr>
          <w:p w:rsidRPr="0078276F" w:rsidR="00287D94" w:rsidP="00AF1832" w:rsidRDefault="00287D94" w14:paraId="5D5F7E3B" w14:textId="77777777">
            <w:pPr>
              <w:rPr>
                <w:rFonts w:cstheme="minorHAnsi"/>
              </w:rPr>
            </w:pPr>
            <w:r>
              <w:rPr>
                <w:rFonts w:cstheme="minorHAnsi"/>
              </w:rPr>
              <w:t>Het geautomatiseerd in bulk kunnen vernietigen van informatieobjecten in de aangeboden oplossing is mogelijk.</w:t>
            </w:r>
          </w:p>
        </w:tc>
        <w:sdt>
          <w:sdtPr>
            <w:alias w:val="Licht toe"/>
            <w:tag w:val="Licht toe"/>
            <w:id w:val="608634239"/>
            <w:placeholder>
              <w:docPart w:val="A1FE2A6041614C169A194F2BEBE3FFCF"/>
            </w:placeholder>
            <w:showingPlcHdr/>
            <w15:color w:val="FFFFFF"/>
          </w:sdtPr>
          <w:sdtEnd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337A928C" w14:textId="77777777">
                <w:pPr>
                  <w:ind w:left="567" w:hanging="567"/>
                  <w:rPr>
                    <w:rFonts w:cstheme="minorHAnsi"/>
                  </w:rPr>
                </w:pPr>
                <w:r w:rsidRPr="000C4D08">
                  <w:rPr>
                    <w:rStyle w:val="Tekstvantijdelijkeaanduiding"/>
                  </w:rPr>
                  <w:t>Klik of tik om tekst in te voeren.</w:t>
                </w:r>
              </w:p>
            </w:tc>
          </w:sdtContent>
        </w:sdt>
      </w:tr>
      <w:tr w:rsidRPr="00331735" w:rsidR="00287D94" w:rsidTr="4AC526C6" w14:paraId="4076D1EC" w14:textId="77777777">
        <w:trPr>
          <w:trHeight w:val="689"/>
        </w:trPr>
        <w:tc>
          <w:tcPr>
            <w:tcW w:w="492" w:type="dxa"/>
            <w:tcBorders>
              <w:top w:val="single" w:color="auto" w:sz="4" w:space="0"/>
              <w:left w:val="single" w:color="auto" w:sz="4" w:space="0"/>
              <w:bottom w:val="single" w:color="auto" w:sz="4" w:space="0"/>
              <w:right w:val="single" w:color="auto" w:sz="4" w:space="0"/>
            </w:tcBorders>
          </w:tcPr>
          <w:p w:rsidR="00287D94" w:rsidP="4AC526C6" w:rsidRDefault="64399858" w14:paraId="70B1CCEC" w14:textId="10C966DA">
            <w:pPr>
              <w:ind w:left="567" w:hanging="567"/>
              <w:jc w:val="center"/>
            </w:pPr>
            <w:r w:rsidRPr="4AC526C6">
              <w:t>7</w:t>
            </w:r>
          </w:p>
          <w:p w:rsidR="00287D94" w:rsidP="4AC526C6" w:rsidRDefault="00287D94" w14:paraId="52637109" w14:textId="0CAA15D3">
            <w:pPr>
              <w:ind w:left="567" w:hanging="567"/>
              <w:jc w:val="center"/>
            </w:pPr>
          </w:p>
        </w:tc>
        <w:tc>
          <w:tcPr>
            <w:tcW w:w="8864" w:type="dxa"/>
            <w:tcBorders>
              <w:top w:val="single" w:color="auto" w:sz="4" w:space="0"/>
              <w:left w:val="single" w:color="auto" w:sz="4" w:space="0"/>
              <w:bottom w:val="single" w:color="auto" w:sz="4" w:space="0"/>
              <w:right w:val="single" w:color="auto" w:sz="4" w:space="0"/>
            </w:tcBorders>
          </w:tcPr>
          <w:p w:rsidR="00287D94" w:rsidP="00AF1832" w:rsidRDefault="00287D94" w14:paraId="4BF449C6" w14:textId="77777777">
            <w:pPr>
              <w:rPr>
                <w:rFonts w:cstheme="minorHAnsi"/>
              </w:rPr>
            </w:pPr>
            <w:r>
              <w:rPr>
                <w:rFonts w:cstheme="minorHAnsi"/>
              </w:rPr>
              <w:t>Informatieobjecten van andere opdrachtgevers/zorgdragers kunnen onderscheidend van de Tilburgse informatie worden vastgelegd.</w:t>
            </w:r>
          </w:p>
        </w:tc>
        <w:sdt>
          <w:sdtPr>
            <w:alias w:val="Licht toe"/>
            <w:tag w:val="Licht toe"/>
            <w:id w:val="-1759673263"/>
            <w:placeholder>
              <w:docPart w:val="2DAD315A57F541C39A242167FA720736"/>
            </w:placeholder>
            <w:showingPlcHdr/>
            <w15:color w:val="FFFFFF"/>
          </w:sdtPr>
          <w:sdtEndPr/>
          <w:sdtContent>
            <w:tc>
              <w:tcPr>
                <w:tcW w:w="6379" w:type="dxa"/>
                <w:tcBorders>
                  <w:top w:val="single" w:color="auto" w:sz="4" w:space="0"/>
                  <w:left w:val="single" w:color="auto" w:sz="4" w:space="0"/>
                  <w:bottom w:val="single" w:color="auto" w:sz="4" w:space="0"/>
                  <w:right w:val="single" w:color="auto" w:sz="4" w:space="0"/>
                </w:tcBorders>
              </w:tcPr>
              <w:p w:rsidR="00287D94" w:rsidP="00AF1832" w:rsidRDefault="00287D94" w14:paraId="75BF218B" w14:textId="77777777">
                <w:pPr>
                  <w:ind w:left="567" w:hanging="567"/>
                  <w:rPr>
                    <w:rFonts w:cstheme="minorHAnsi"/>
                  </w:rPr>
                </w:pPr>
                <w:r w:rsidRPr="000C4D08">
                  <w:rPr>
                    <w:rStyle w:val="Tekstvantijdelijkeaanduiding"/>
                  </w:rPr>
                  <w:t>Klik of tik om tekst in te voeren.</w:t>
                </w:r>
              </w:p>
            </w:tc>
          </w:sdtContent>
        </w:sdt>
      </w:tr>
    </w:tbl>
    <w:p w:rsidR="00D261C2" w:rsidP="007F010D" w:rsidRDefault="00D261C2" w14:paraId="55D0B9F5" w14:textId="77777777"/>
    <w:tbl>
      <w:tblPr>
        <w:tblStyle w:val="Tabelraster"/>
        <w:tblW w:w="15735" w:type="dxa"/>
        <w:tblInd w:w="-147" w:type="dxa"/>
        <w:tblLayout w:type="fixed"/>
        <w:tblLook w:val="04A0" w:firstRow="1" w:lastRow="0" w:firstColumn="1" w:lastColumn="0" w:noHBand="0" w:noVBand="1"/>
      </w:tblPr>
      <w:tblGrid>
        <w:gridCol w:w="492"/>
        <w:gridCol w:w="8864"/>
        <w:gridCol w:w="6379"/>
      </w:tblGrid>
      <w:tr w:rsidRPr="005E18A3" w:rsidR="007A3F1B" w:rsidTr="461FBED8" w14:paraId="70202448" w14:textId="77777777">
        <w:trPr>
          <w:trHeight w:val="535"/>
          <w:tblHeader/>
        </w:trPr>
        <w:tc>
          <w:tcPr>
            <w:tcW w:w="49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7A3F1B" w:rsidP="00AF1832" w:rsidRDefault="007A3F1B" w14:paraId="571383C1"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7A3F1B" w:rsidP="00AF1832" w:rsidRDefault="007A3F1B" w14:paraId="22B263EC" w14:textId="4DDA9995">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Informatiebeveiliging</w:t>
            </w:r>
          </w:p>
        </w:tc>
        <w:tc>
          <w:tcPr>
            <w:tcW w:w="6379"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7A3F1B" w:rsidP="00AF1832" w:rsidRDefault="007A3F1B" w14:paraId="30B02249" w14:textId="77777777">
            <w:pPr>
              <w:ind w:left="567" w:hanging="567"/>
              <w:rPr>
                <w:rFonts w:cstheme="minorHAnsi"/>
                <w:b/>
                <w:bCs/>
                <w:color w:val="FFFFFF" w:themeColor="background1"/>
              </w:rPr>
            </w:pPr>
            <w:r>
              <w:rPr>
                <w:rFonts w:cstheme="minorHAnsi"/>
                <w:b/>
                <w:bCs/>
                <w:color w:val="FFFFFF" w:themeColor="background1"/>
              </w:rPr>
              <w:t>Toelichting</w:t>
            </w:r>
          </w:p>
        </w:tc>
      </w:tr>
      <w:tr w:rsidRPr="00331735" w:rsidR="00C72918" w:rsidTr="461FBED8" w14:paraId="2D813A96" w14:textId="77777777">
        <w:trPr>
          <w:trHeight w:val="1007"/>
        </w:trPr>
        <w:tc>
          <w:tcPr>
            <w:tcW w:w="492" w:type="dxa"/>
          </w:tcPr>
          <w:p w:rsidR="00C72918" w:rsidP="00AF1832" w:rsidRDefault="00C72918" w14:paraId="33844321" w14:textId="77777777">
            <w:pPr>
              <w:ind w:left="567" w:hanging="567"/>
              <w:jc w:val="center"/>
              <w:rPr>
                <w:rFonts w:cstheme="minorHAnsi"/>
              </w:rPr>
            </w:pPr>
            <w:r>
              <w:rPr>
                <w:rFonts w:cstheme="minorHAnsi"/>
              </w:rPr>
              <w:t>1</w:t>
            </w:r>
          </w:p>
        </w:tc>
        <w:tc>
          <w:tcPr>
            <w:tcW w:w="8864" w:type="dxa"/>
          </w:tcPr>
          <w:p w:rsidR="00C72918" w:rsidP="00AF1832" w:rsidRDefault="00C72918" w14:paraId="74101F27" w14:textId="77777777">
            <w:pPr>
              <w:rPr>
                <w:rFonts w:cs="Calibri"/>
              </w:rPr>
            </w:pPr>
            <w:r w:rsidRPr="00160F09">
              <w:rPr>
                <w:rFonts w:cs="Calibri"/>
              </w:rPr>
              <w:t>Accounts dienen persoonlijk te zijn.</w:t>
            </w:r>
            <w:r>
              <w:rPr>
                <w:rFonts w:cs="Calibri"/>
              </w:rPr>
              <w:t xml:space="preserve"> </w:t>
            </w:r>
          </w:p>
          <w:p w:rsidRPr="007659FA" w:rsidR="00C72918" w:rsidP="00A23F85" w:rsidRDefault="00C72918" w14:paraId="64E824C2" w14:textId="7D6B704B">
            <w:pPr>
              <w:rPr>
                <w:rFonts w:cstheme="minorHAnsi"/>
              </w:rPr>
            </w:pPr>
            <w:r w:rsidRPr="00A15CD8">
              <w:rPr>
                <w:rFonts w:cstheme="minorHAnsi"/>
                <w:color w:val="000000"/>
              </w:rPr>
              <w:t>Individuele accounts en de onderliggende autorisatiegegevens zijn persoonlijk en mogen niet overgedragen worden.</w:t>
            </w:r>
            <w:r>
              <w:rPr>
                <w:rFonts w:cstheme="minorHAnsi"/>
                <w:color w:val="000000"/>
              </w:rPr>
              <w:t xml:space="preserve"> </w:t>
            </w:r>
            <w:r w:rsidRPr="00A15CD8">
              <w:rPr>
                <w:rFonts w:cstheme="minorHAnsi"/>
                <w:color w:val="000000"/>
              </w:rPr>
              <w:t>Het gebruik van generieke account</w:t>
            </w:r>
            <w:r>
              <w:rPr>
                <w:rFonts w:cstheme="minorHAnsi"/>
                <w:color w:val="000000"/>
              </w:rPr>
              <w:t>s</w:t>
            </w:r>
            <w:r w:rsidRPr="00A15CD8">
              <w:rPr>
                <w:rFonts w:cstheme="minorHAnsi"/>
                <w:color w:val="000000"/>
              </w:rPr>
              <w:t xml:space="preserve"> is in </w:t>
            </w:r>
            <w:r>
              <w:rPr>
                <w:rFonts w:cstheme="minorHAnsi"/>
                <w:color w:val="000000"/>
              </w:rPr>
              <w:t xml:space="preserve">principe </w:t>
            </w:r>
            <w:r w:rsidRPr="00A15CD8">
              <w:rPr>
                <w:rFonts w:cstheme="minorHAnsi"/>
                <w:color w:val="000000"/>
              </w:rPr>
              <w:t>niet toegestaan.</w:t>
            </w:r>
          </w:p>
        </w:tc>
        <w:tc>
          <w:tcPr>
            <w:tcW w:w="6379" w:type="dxa"/>
          </w:tcPr>
          <w:p w:rsidR="00C72918" w:rsidP="00AF1832" w:rsidRDefault="000354B9" w14:paraId="38D70FAD" w14:textId="329F2D26">
            <w:pPr>
              <w:ind w:left="567" w:hanging="567"/>
              <w:rPr>
                <w:rStyle w:val="Tekstvantijdelijkeaanduiding"/>
                <w:rFonts w:cstheme="minorHAnsi"/>
              </w:rPr>
            </w:pPr>
            <w:sdt>
              <w:sdtPr>
                <w:rPr>
                  <w:rStyle w:val="Tekstvantijdelijkeaanduiding"/>
                  <w:rFonts w:cstheme="minorHAnsi"/>
                </w:rPr>
                <w:alias w:val="Licht toe .."/>
                <w:tag w:val="Licht toe .."/>
                <w:id w:val="-1579976568"/>
                <w:placeholder>
                  <w:docPart w:val="1E52BEA02549439DAEF122021326E668"/>
                </w:placeholder>
                <w15:color w:val="FFFFFF"/>
              </w:sdtPr>
              <w:sdtEndPr>
                <w:rPr>
                  <w:rStyle w:val="Tekstvantijdelijkeaanduiding"/>
                </w:rPr>
              </w:sdtEndPr>
              <w:sdtContent>
                <w:r w:rsidRPr="0078276F" w:rsidR="002D2DA5">
                  <w:rPr>
                    <w:rStyle w:val="Tekstvantijdelijkeaanduiding"/>
                    <w:rFonts w:cstheme="minorHAnsi"/>
                  </w:rPr>
                  <w:t>Klik of tik om tekst in te voeren</w:t>
                </w:r>
              </w:sdtContent>
            </w:sdt>
          </w:p>
        </w:tc>
      </w:tr>
      <w:tr w:rsidRPr="00331735" w:rsidR="00C72918" w:rsidTr="461FBED8" w14:paraId="178751B0" w14:textId="77777777">
        <w:trPr>
          <w:trHeight w:val="803"/>
        </w:trPr>
        <w:tc>
          <w:tcPr>
            <w:tcW w:w="492" w:type="dxa"/>
          </w:tcPr>
          <w:p w:rsidR="00C72918" w:rsidP="00AF1832" w:rsidRDefault="00C72918" w14:paraId="51B1650F" w14:textId="77777777">
            <w:pPr>
              <w:ind w:left="567" w:hanging="567"/>
              <w:jc w:val="center"/>
              <w:rPr>
                <w:rFonts w:cstheme="minorHAnsi"/>
              </w:rPr>
            </w:pPr>
            <w:r>
              <w:rPr>
                <w:rFonts w:cstheme="minorHAnsi"/>
              </w:rPr>
              <w:t>2</w:t>
            </w:r>
          </w:p>
        </w:tc>
        <w:tc>
          <w:tcPr>
            <w:tcW w:w="8864" w:type="dxa"/>
          </w:tcPr>
          <w:p w:rsidR="00C72918" w:rsidP="00AF1832" w:rsidRDefault="00C72918" w14:paraId="1D7EBEC0" w14:textId="77777777">
            <w:r w:rsidRPr="00160F09">
              <w:t xml:space="preserve">De Tilburgse voordeur dient gebruikt te worden voor </w:t>
            </w:r>
            <w:r>
              <w:t>I</w:t>
            </w:r>
            <w:r w:rsidRPr="00160F09">
              <w:t>dentificatie</w:t>
            </w:r>
            <w:r>
              <w:t xml:space="preserve"> en A</w:t>
            </w:r>
            <w:r w:rsidRPr="00160F09">
              <w:t>uthenticatie</w:t>
            </w:r>
            <w:r>
              <w:t xml:space="preserve">. </w:t>
            </w:r>
          </w:p>
          <w:p w:rsidR="00C72918" w:rsidP="00AF1832" w:rsidRDefault="00C72918" w14:paraId="22689E79" w14:textId="77777777">
            <w:r>
              <w:t xml:space="preserve">Dit omvat onder andere het gebruik van user principal name (upn), wachtwoord en MFA. </w:t>
            </w:r>
          </w:p>
          <w:p w:rsidR="00C72918" w:rsidP="00AF1832" w:rsidRDefault="00C72918" w14:paraId="22944FD1" w14:textId="77777777"/>
          <w:p w:rsidRPr="007659FA" w:rsidR="00C72918" w:rsidP="00A23F85" w:rsidRDefault="00C72918" w14:paraId="19B9AC4A" w14:textId="5BD3CC67">
            <w:pPr>
              <w:rPr>
                <w:rFonts w:cstheme="minorHAnsi"/>
              </w:rPr>
            </w:pPr>
            <w:r>
              <w:t>Daarna kan men d.m.v. Single Sign ON (SSO) koppelingen direct inloggen bij externe (SaaS) leveranciers.  SSO</w:t>
            </w:r>
            <w:r w:rsidRPr="00160F09">
              <w:t xml:space="preserve"> dient ingericht te</w:t>
            </w:r>
            <w:r>
              <w:t xml:space="preserve"> zijn</w:t>
            </w:r>
            <w:r w:rsidRPr="00160F09">
              <w:t xml:space="preserve"> via Microsoft Entra ID</w:t>
            </w:r>
            <w:r>
              <w:t xml:space="preserve"> (voorheen </w:t>
            </w:r>
            <w:r w:rsidRPr="00160F09">
              <w:t>Azure A</w:t>
            </w:r>
            <w:r>
              <w:t>D).</w:t>
            </w:r>
          </w:p>
        </w:tc>
        <w:tc>
          <w:tcPr>
            <w:tcW w:w="6379" w:type="dxa"/>
          </w:tcPr>
          <w:p w:rsidR="00C72918" w:rsidP="00AF1832" w:rsidRDefault="000354B9" w14:paraId="031353ED" w14:textId="7EF4CD0F">
            <w:pPr>
              <w:ind w:left="567" w:hanging="567"/>
              <w:rPr>
                <w:rStyle w:val="Tekstvantijdelijkeaanduiding"/>
                <w:rFonts w:cstheme="minorHAnsi"/>
              </w:rPr>
            </w:pPr>
            <w:sdt>
              <w:sdtPr>
                <w:rPr>
                  <w:rStyle w:val="Tekstvantijdelijkeaanduiding"/>
                  <w:rFonts w:cstheme="minorHAnsi"/>
                </w:rPr>
                <w:alias w:val="Licht toe .."/>
                <w:tag w:val="Licht toe .."/>
                <w:id w:val="-165557999"/>
                <w:placeholder>
                  <w:docPart w:val="EC1A980AD51C4BD4A74DD73E86E5983B"/>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3E693575" w14:textId="77777777">
        <w:trPr>
          <w:trHeight w:val="971"/>
        </w:trPr>
        <w:tc>
          <w:tcPr>
            <w:tcW w:w="492" w:type="dxa"/>
          </w:tcPr>
          <w:p w:rsidR="00C72918" w:rsidP="00AF1832" w:rsidRDefault="00C72918" w14:paraId="3D559552" w14:textId="77777777">
            <w:pPr>
              <w:ind w:left="567" w:hanging="567"/>
              <w:jc w:val="center"/>
              <w:rPr>
                <w:rFonts w:cstheme="minorHAnsi"/>
              </w:rPr>
            </w:pPr>
            <w:r>
              <w:rPr>
                <w:rFonts w:cstheme="minorHAnsi"/>
              </w:rPr>
              <w:t>3</w:t>
            </w:r>
          </w:p>
        </w:tc>
        <w:tc>
          <w:tcPr>
            <w:tcW w:w="8864" w:type="dxa"/>
          </w:tcPr>
          <w:p w:rsidR="00C72918" w:rsidP="00AF1832" w:rsidRDefault="00C72918" w14:paraId="174E471B" w14:textId="77777777">
            <w:r>
              <w:t xml:space="preserve">Indien er geen SSO gebruikt kan worden dan dient er: </w:t>
            </w:r>
          </w:p>
          <w:p w:rsidR="00C72918" w:rsidP="00A23F85" w:rsidRDefault="00C72918" w14:paraId="310A81E5" w14:textId="77777777">
            <w:pPr>
              <w:pStyle w:val="Lijstalinea"/>
              <w:numPr>
                <w:ilvl w:val="0"/>
                <w:numId w:val="9"/>
              </w:numPr>
            </w:pPr>
            <w:r>
              <w:t>S</w:t>
            </w:r>
            <w:r w:rsidRPr="00160F09">
              <w:t xml:space="preserve">terke user </w:t>
            </w:r>
            <w:r>
              <w:t xml:space="preserve">identificatie en </w:t>
            </w:r>
            <w:r w:rsidRPr="00160F09">
              <w:t>authenticatie</w:t>
            </w:r>
            <w:r>
              <w:t xml:space="preserve"> plaats te vinden</w:t>
            </w:r>
            <w:r w:rsidRPr="00160F09">
              <w:t>.</w:t>
            </w:r>
          </w:p>
          <w:p w:rsidR="00C72918" w:rsidP="00A23F85" w:rsidRDefault="00C72918" w14:paraId="7B25F2AC" w14:textId="77777777">
            <w:pPr>
              <w:pStyle w:val="Lijstalinea"/>
              <w:numPr>
                <w:ilvl w:val="0"/>
                <w:numId w:val="9"/>
              </w:numPr>
            </w:pPr>
            <w:r>
              <w:t xml:space="preserve">Het </w:t>
            </w:r>
            <w:r w:rsidRPr="00A570F1">
              <w:t xml:space="preserve">wachtwoordbeleid van de </w:t>
            </w:r>
            <w:r>
              <w:t>G</w:t>
            </w:r>
            <w:r w:rsidRPr="00A570F1">
              <w:t xml:space="preserve">emeente Tilburg opgevolgd te worden. </w:t>
            </w:r>
          </w:p>
          <w:p w:rsidR="00C72918" w:rsidP="00A23F85" w:rsidRDefault="00C72918" w14:paraId="79DBB16F" w14:textId="77777777">
            <w:pPr>
              <w:pStyle w:val="Lijstalinea"/>
              <w:numPr>
                <w:ilvl w:val="0"/>
                <w:numId w:val="9"/>
              </w:numPr>
            </w:pPr>
            <w:r>
              <w:t xml:space="preserve">Het beleid logische toegangsbeveiliging </w:t>
            </w:r>
            <w:r w:rsidRPr="00A570F1">
              <w:t xml:space="preserve">van de </w:t>
            </w:r>
            <w:r>
              <w:t>G</w:t>
            </w:r>
            <w:r w:rsidRPr="00A570F1">
              <w:t xml:space="preserve">emeente Tilburg opgevolgd te worden. </w:t>
            </w:r>
          </w:p>
          <w:p w:rsidRPr="00A570F1" w:rsidR="00C72918" w:rsidP="00A23F85" w:rsidRDefault="00C72918" w14:paraId="7C32E063" w14:textId="77777777">
            <w:pPr>
              <w:pStyle w:val="Lijstalinea"/>
              <w:numPr>
                <w:ilvl w:val="0"/>
                <w:numId w:val="9"/>
              </w:numPr>
            </w:pPr>
            <w:r>
              <w:rPr>
                <w:rFonts w:cstheme="minorHAnsi"/>
              </w:rPr>
              <w:t>Veilige opslag van w</w:t>
            </w:r>
            <w:r w:rsidRPr="00A570F1">
              <w:rPr>
                <w:rFonts w:cstheme="minorHAnsi"/>
              </w:rPr>
              <w:t xml:space="preserve">achtwoorden </w:t>
            </w:r>
            <w:r>
              <w:rPr>
                <w:rFonts w:cstheme="minorHAnsi"/>
              </w:rPr>
              <w:t>plaats te vinden</w:t>
            </w:r>
            <w:r w:rsidRPr="00A570F1">
              <w:rPr>
                <w:rFonts w:cstheme="minorHAnsi"/>
              </w:rPr>
              <w:t>.</w:t>
            </w:r>
          </w:p>
          <w:p w:rsidR="00C72918" w:rsidP="00A23F85" w:rsidRDefault="00C72918" w14:paraId="46D739EA" w14:textId="77777777">
            <w:pPr>
              <w:pStyle w:val="Lijstalinea"/>
              <w:numPr>
                <w:ilvl w:val="0"/>
                <w:numId w:val="9"/>
              </w:numPr>
            </w:pPr>
            <w:r>
              <w:t>MFA ingericht te zijn – sturing op Microsoft Authenticator</w:t>
            </w:r>
          </w:p>
          <w:p w:rsidRPr="007659FA" w:rsidR="00C72918" w:rsidP="00A23F85" w:rsidRDefault="00C72918" w14:paraId="22A4620B" w14:textId="5B89718B">
            <w:pPr>
              <w:pStyle w:val="Lijstalinea"/>
              <w:rPr>
                <w:rFonts w:cstheme="minorHAnsi"/>
              </w:rPr>
            </w:pPr>
            <w:r w:rsidRPr="00160F09">
              <w:t>Indien MFA niet wordt ondersteund dan dient de toegang tot de applicatie op andere manieren beperkt te worden, bijvoorbeeld door IP-whitelisting.</w:t>
            </w:r>
          </w:p>
        </w:tc>
        <w:tc>
          <w:tcPr>
            <w:tcW w:w="6379" w:type="dxa"/>
          </w:tcPr>
          <w:p w:rsidR="00C72918" w:rsidP="00AF1832" w:rsidRDefault="000354B9" w14:paraId="1751F679" w14:textId="5E70C265">
            <w:pPr>
              <w:ind w:left="567" w:hanging="567"/>
              <w:rPr>
                <w:rStyle w:val="Tekstvantijdelijkeaanduiding"/>
                <w:rFonts w:cstheme="minorHAnsi"/>
              </w:rPr>
            </w:pPr>
            <w:sdt>
              <w:sdtPr>
                <w:rPr>
                  <w:rStyle w:val="Tekstvantijdelijkeaanduiding"/>
                  <w:rFonts w:cstheme="minorHAnsi"/>
                </w:rPr>
                <w:alias w:val="Licht toe .."/>
                <w:tag w:val="Licht toe .."/>
                <w:id w:val="2056425299"/>
                <w:placeholder>
                  <w:docPart w:val="8374556F5DBE40A1B58EE3495881DE57"/>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56EE2387" w14:textId="77777777">
        <w:trPr>
          <w:trHeight w:val="586"/>
        </w:trPr>
        <w:tc>
          <w:tcPr>
            <w:tcW w:w="492" w:type="dxa"/>
          </w:tcPr>
          <w:p w:rsidR="00C72918" w:rsidP="00AF1832" w:rsidRDefault="00C72918" w14:paraId="65349781" w14:textId="77777777">
            <w:pPr>
              <w:ind w:left="567" w:hanging="567"/>
              <w:jc w:val="center"/>
              <w:rPr>
                <w:rFonts w:cstheme="minorHAnsi"/>
              </w:rPr>
            </w:pPr>
            <w:r>
              <w:rPr>
                <w:rFonts w:cstheme="minorHAnsi"/>
              </w:rPr>
              <w:t>4</w:t>
            </w:r>
          </w:p>
        </w:tc>
        <w:tc>
          <w:tcPr>
            <w:tcW w:w="8864" w:type="dxa"/>
          </w:tcPr>
          <w:p w:rsidR="00C72918" w:rsidP="00AF1832" w:rsidRDefault="00C72918" w14:paraId="2DA50D13" w14:textId="77777777">
            <w:pPr>
              <w:rPr>
                <w:rFonts w:cstheme="minorHAnsi"/>
              </w:rPr>
            </w:pPr>
            <w:r w:rsidRPr="00A37F28">
              <w:rPr>
                <w:rFonts w:cstheme="minorHAnsi"/>
              </w:rPr>
              <w:t xml:space="preserve">Autorisaties zijn vastgelegd in een transparante autorisatietabel (met rollen/functies en bijbehorende rechten) </w:t>
            </w:r>
            <w:r w:rsidRPr="00A37F28">
              <w:rPr>
                <w:rFonts w:cstheme="minorHAnsi"/>
              </w:rPr>
              <w:tab/>
            </w:r>
          </w:p>
          <w:p w:rsidRPr="00A37F28" w:rsidR="00C72918" w:rsidP="00A23F85" w:rsidRDefault="00C72918" w14:paraId="2FF36A3E" w14:textId="77777777">
            <w:pPr>
              <w:pStyle w:val="Lijstalinea"/>
              <w:numPr>
                <w:ilvl w:val="0"/>
                <w:numId w:val="10"/>
              </w:numPr>
              <w:rPr>
                <w:rFonts w:cstheme="minorHAnsi"/>
              </w:rPr>
            </w:pPr>
            <w:r w:rsidRPr="00A37F28">
              <w:rPr>
                <w:rFonts w:cstheme="minorHAnsi"/>
              </w:rPr>
              <w:t>Er is een strikte functiescheiding toegepast en autorisaties zijn duidelijk.</w:t>
            </w:r>
          </w:p>
          <w:p w:rsidRPr="00A37F28" w:rsidR="00C72918" w:rsidP="00A23F85" w:rsidRDefault="00C72918" w14:paraId="283FAC49" w14:textId="77777777">
            <w:pPr>
              <w:pStyle w:val="Lijstalinea"/>
              <w:numPr>
                <w:ilvl w:val="0"/>
                <w:numId w:val="10"/>
              </w:numPr>
              <w:rPr>
                <w:rFonts w:cstheme="minorHAnsi"/>
              </w:rPr>
            </w:pPr>
            <w:r w:rsidRPr="00A37F28">
              <w:rPr>
                <w:rFonts w:cstheme="minorHAnsi"/>
              </w:rPr>
              <w:t xml:space="preserve">Role Based Acces Control is ingericht. (“RBAC”). </w:t>
            </w:r>
          </w:p>
          <w:p w:rsidRPr="00A570F1" w:rsidR="00C72918" w:rsidP="00A23F85" w:rsidRDefault="00C72918" w14:paraId="2DC1253E" w14:textId="77777777">
            <w:pPr>
              <w:pStyle w:val="Lijstalinea"/>
              <w:numPr>
                <w:ilvl w:val="0"/>
                <w:numId w:val="10"/>
              </w:numPr>
              <w:rPr>
                <w:rFonts w:cstheme="minorHAnsi"/>
              </w:rPr>
            </w:pPr>
            <w:r w:rsidRPr="00A570F1">
              <w:rPr>
                <w:rFonts w:cstheme="minorHAnsi"/>
              </w:rPr>
              <w:t>Autorisaties zijn ingericht op basis van “</w:t>
            </w:r>
            <w:r>
              <w:rPr>
                <w:rFonts w:cstheme="minorHAnsi"/>
              </w:rPr>
              <w:t>N</w:t>
            </w:r>
            <w:r w:rsidRPr="00A570F1">
              <w:rPr>
                <w:rFonts w:cstheme="minorHAnsi"/>
              </w:rPr>
              <w:t xml:space="preserve">eed </w:t>
            </w:r>
            <w:r>
              <w:rPr>
                <w:rFonts w:cstheme="minorHAnsi"/>
              </w:rPr>
              <w:t>T</w:t>
            </w:r>
            <w:r w:rsidRPr="00A570F1">
              <w:rPr>
                <w:rFonts w:cstheme="minorHAnsi"/>
              </w:rPr>
              <w:t xml:space="preserve">o </w:t>
            </w:r>
            <w:r>
              <w:rPr>
                <w:rFonts w:cstheme="minorHAnsi"/>
              </w:rPr>
              <w:t>K</w:t>
            </w:r>
            <w:r w:rsidRPr="00A570F1">
              <w:rPr>
                <w:rFonts w:cstheme="minorHAnsi"/>
              </w:rPr>
              <w:t xml:space="preserve">now” (alleen personen die </w:t>
            </w:r>
            <w:r w:rsidRPr="00A570F1">
              <w:rPr>
                <w:rFonts w:cstheme="minorHAnsi"/>
              </w:rPr>
              <w:br/>
            </w:r>
            <w:r w:rsidRPr="00A570F1">
              <w:rPr>
                <w:rFonts w:cstheme="minorHAnsi"/>
              </w:rPr>
              <w:t>informatie nodig hebben voor het  uitvoeren van hun werkzaamheden hebben toegang)</w:t>
            </w:r>
            <w:r>
              <w:rPr>
                <w:rFonts w:cstheme="minorHAnsi"/>
              </w:rPr>
              <w:t>.</w:t>
            </w:r>
          </w:p>
          <w:p w:rsidRPr="00A570F1" w:rsidR="00C72918" w:rsidP="00A23F85" w:rsidRDefault="00C72918" w14:paraId="65BE8241" w14:textId="77777777">
            <w:pPr>
              <w:pStyle w:val="Lijstalinea"/>
              <w:numPr>
                <w:ilvl w:val="0"/>
                <w:numId w:val="10"/>
              </w:numPr>
              <w:rPr>
                <w:rFonts w:cstheme="minorHAnsi"/>
              </w:rPr>
            </w:pPr>
            <w:r w:rsidRPr="00A570F1">
              <w:rPr>
                <w:rFonts w:cstheme="minorHAnsi"/>
              </w:rPr>
              <w:t>Rechten dienen te worden toegekend volgens het “Least Priviliges” principe.</w:t>
            </w:r>
          </w:p>
          <w:p w:rsidRPr="007659FA" w:rsidR="00C72918" w:rsidP="00A23F85" w:rsidRDefault="00C72918" w14:paraId="55FD01C6" w14:textId="44F28D93">
            <w:pPr>
              <w:pStyle w:val="Lijstalinea"/>
              <w:numPr>
                <w:ilvl w:val="0"/>
                <w:numId w:val="10"/>
              </w:numPr>
              <w:rPr>
                <w:rFonts w:cstheme="minorHAnsi"/>
              </w:rPr>
            </w:pPr>
            <w:r w:rsidRPr="00A570F1">
              <w:rPr>
                <w:rFonts w:cstheme="minorHAnsi"/>
              </w:rPr>
              <w:t xml:space="preserve">Beheer en Functioneel gebruik </w:t>
            </w:r>
            <w:r>
              <w:rPr>
                <w:rFonts w:cstheme="minorHAnsi"/>
              </w:rPr>
              <w:t>dient</w:t>
            </w:r>
            <w:r w:rsidRPr="00A570F1">
              <w:rPr>
                <w:rFonts w:cstheme="minorHAnsi"/>
              </w:rPr>
              <w:t xml:space="preserve"> gescheiden</w:t>
            </w:r>
            <w:r>
              <w:rPr>
                <w:rFonts w:cstheme="minorHAnsi"/>
              </w:rPr>
              <w:t xml:space="preserve"> te zijn</w:t>
            </w:r>
            <w:r w:rsidRPr="00A570F1">
              <w:rPr>
                <w:rFonts w:cstheme="minorHAnsi"/>
              </w:rPr>
              <w:t>.</w:t>
            </w:r>
          </w:p>
        </w:tc>
        <w:tc>
          <w:tcPr>
            <w:tcW w:w="6379" w:type="dxa"/>
          </w:tcPr>
          <w:p w:rsidR="00C72918" w:rsidP="00AF1832" w:rsidRDefault="000354B9" w14:paraId="6639EAB6" w14:textId="51248D45">
            <w:pPr>
              <w:ind w:left="567" w:hanging="567"/>
              <w:rPr>
                <w:rStyle w:val="Tekstvantijdelijkeaanduiding"/>
                <w:rFonts w:cstheme="minorHAnsi"/>
              </w:rPr>
            </w:pPr>
            <w:sdt>
              <w:sdtPr>
                <w:rPr>
                  <w:rStyle w:val="Tekstvantijdelijkeaanduiding"/>
                  <w:rFonts w:cstheme="minorHAnsi"/>
                </w:rPr>
                <w:alias w:val="Licht toe .."/>
                <w:tag w:val="Licht toe .."/>
                <w:id w:val="1181540785"/>
                <w:placeholder>
                  <w:docPart w:val="01D430D1B0614C7A8F17D354A0D67BD6"/>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72AACDDB" w14:textId="77777777">
        <w:trPr>
          <w:trHeight w:val="831"/>
        </w:trPr>
        <w:tc>
          <w:tcPr>
            <w:tcW w:w="492" w:type="dxa"/>
          </w:tcPr>
          <w:p w:rsidR="00C72918" w:rsidP="00AF1832" w:rsidRDefault="00C72918" w14:paraId="08D5E2F7" w14:textId="77777777">
            <w:pPr>
              <w:ind w:left="567" w:hanging="567"/>
              <w:jc w:val="center"/>
              <w:rPr>
                <w:rFonts w:cstheme="minorHAnsi"/>
              </w:rPr>
            </w:pPr>
            <w:r>
              <w:rPr>
                <w:rFonts w:cstheme="minorHAnsi"/>
              </w:rPr>
              <w:t>5</w:t>
            </w:r>
          </w:p>
        </w:tc>
        <w:tc>
          <w:tcPr>
            <w:tcW w:w="8864" w:type="dxa"/>
          </w:tcPr>
          <w:p w:rsidRPr="007659FA" w:rsidR="00C72918" w:rsidP="00A23F85" w:rsidRDefault="00C72918" w14:paraId="518CE1A5" w14:textId="765E255E">
            <w:pPr>
              <w:rPr>
                <w:rFonts w:cstheme="minorHAnsi"/>
              </w:rPr>
            </w:pPr>
            <w:r w:rsidRPr="00A570F1">
              <w:t>Er zijn maatregelen getroffen ten behoeve van het voorkomen van misbruik van informatie door personeel en (onder)aannemers en het ten onrechte verstrekken van informatie aan onbevoegden.</w:t>
            </w:r>
          </w:p>
        </w:tc>
        <w:tc>
          <w:tcPr>
            <w:tcW w:w="6379" w:type="dxa"/>
          </w:tcPr>
          <w:p w:rsidR="00C72918" w:rsidP="00AF1832" w:rsidRDefault="000354B9" w14:paraId="24B94578" w14:textId="78B78BC7">
            <w:pPr>
              <w:ind w:left="567" w:hanging="567"/>
              <w:rPr>
                <w:rStyle w:val="Tekstvantijdelijkeaanduiding"/>
                <w:rFonts w:cstheme="minorHAnsi"/>
              </w:rPr>
            </w:pPr>
            <w:sdt>
              <w:sdtPr>
                <w:rPr>
                  <w:rStyle w:val="Tekstvantijdelijkeaanduiding"/>
                  <w:rFonts w:cstheme="minorHAnsi"/>
                </w:rPr>
                <w:alias w:val="Licht toe .."/>
                <w:tag w:val="Licht toe .."/>
                <w:id w:val="-1110740546"/>
                <w:placeholder>
                  <w:docPart w:val="305F95EEE12C4066AFAB63D983BFA921"/>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4C69FB12" w14:textId="77777777">
        <w:trPr>
          <w:trHeight w:val="859"/>
        </w:trPr>
        <w:tc>
          <w:tcPr>
            <w:tcW w:w="492" w:type="dxa"/>
          </w:tcPr>
          <w:p w:rsidR="00C72918" w:rsidP="00AF1832" w:rsidRDefault="00C72918" w14:paraId="1DA82C6B" w14:textId="77777777">
            <w:pPr>
              <w:ind w:left="567" w:hanging="567"/>
              <w:jc w:val="center"/>
              <w:rPr>
                <w:rFonts w:cstheme="minorHAnsi"/>
              </w:rPr>
            </w:pPr>
            <w:r>
              <w:rPr>
                <w:rFonts w:cstheme="minorHAnsi"/>
              </w:rPr>
              <w:t>6</w:t>
            </w:r>
          </w:p>
        </w:tc>
        <w:tc>
          <w:tcPr>
            <w:tcW w:w="8864" w:type="dxa"/>
          </w:tcPr>
          <w:p w:rsidRPr="00ED5704" w:rsidR="00C72918" w:rsidP="00AF1832" w:rsidRDefault="00C72918" w14:paraId="57BCC10A" w14:textId="77777777">
            <w:r w:rsidRPr="005D2F65">
              <w:t xml:space="preserve">De externe informatievoorziening </w:t>
            </w:r>
            <w:r>
              <w:t xml:space="preserve">van de Gemeente Tilburg </w:t>
            </w:r>
            <w:r w:rsidRPr="005D2F65">
              <w:t>is ondergebracht binnen de EER (Europese Economische Ruimte).</w:t>
            </w:r>
          </w:p>
        </w:tc>
        <w:tc>
          <w:tcPr>
            <w:tcW w:w="6379" w:type="dxa"/>
          </w:tcPr>
          <w:p w:rsidR="00C72918" w:rsidP="00AF1832" w:rsidRDefault="000354B9" w14:paraId="7F467100" w14:textId="4CA91E1B">
            <w:pPr>
              <w:ind w:left="567" w:hanging="567"/>
              <w:rPr>
                <w:rStyle w:val="Tekstvantijdelijkeaanduiding"/>
                <w:rFonts w:cstheme="minorHAnsi"/>
              </w:rPr>
            </w:pPr>
            <w:sdt>
              <w:sdtPr>
                <w:rPr>
                  <w:rStyle w:val="Tekstvantijdelijkeaanduiding"/>
                  <w:rFonts w:cstheme="minorHAnsi"/>
                </w:rPr>
                <w:alias w:val="Licht toe .."/>
                <w:tag w:val="Licht toe .."/>
                <w:id w:val="1769348404"/>
                <w:placeholder>
                  <w:docPart w:val="CD1B022E941144B0A8C32C1C0134F0C8"/>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0DF9BB0F" w14:textId="77777777">
        <w:trPr>
          <w:trHeight w:val="829"/>
        </w:trPr>
        <w:tc>
          <w:tcPr>
            <w:tcW w:w="492" w:type="dxa"/>
          </w:tcPr>
          <w:p w:rsidR="00C72918" w:rsidP="00AF1832" w:rsidRDefault="00C72918" w14:paraId="18D1B4F0" w14:textId="77777777">
            <w:pPr>
              <w:ind w:left="567" w:hanging="567"/>
              <w:jc w:val="center"/>
              <w:rPr>
                <w:rFonts w:cstheme="minorHAnsi"/>
              </w:rPr>
            </w:pPr>
            <w:r>
              <w:rPr>
                <w:rFonts w:cstheme="minorHAnsi"/>
              </w:rPr>
              <w:t>7</w:t>
            </w:r>
          </w:p>
        </w:tc>
        <w:tc>
          <w:tcPr>
            <w:tcW w:w="8864" w:type="dxa"/>
          </w:tcPr>
          <w:p w:rsidRPr="007659FA" w:rsidR="00C72918" w:rsidP="00AF1832" w:rsidRDefault="00C72918" w14:paraId="40171508" w14:textId="77777777">
            <w:pPr>
              <w:rPr>
                <w:rFonts w:cstheme="minorHAnsi"/>
              </w:rPr>
            </w:pPr>
            <w:r w:rsidRPr="00ED5704">
              <w:t xml:space="preserve">De </w:t>
            </w:r>
            <w:r>
              <w:t xml:space="preserve">externe </w:t>
            </w:r>
            <w:r w:rsidRPr="00ED5704">
              <w:t xml:space="preserve">informatievoorziening van </w:t>
            </w:r>
            <w:r>
              <w:t>de Ge</w:t>
            </w:r>
            <w:r w:rsidRPr="00ED5704">
              <w:t>meente Tilburg dient logisch gescheiden te zijn van andere partijen.</w:t>
            </w:r>
          </w:p>
        </w:tc>
        <w:tc>
          <w:tcPr>
            <w:tcW w:w="6379" w:type="dxa"/>
          </w:tcPr>
          <w:p w:rsidR="00C72918" w:rsidP="00AF1832" w:rsidRDefault="000354B9" w14:paraId="508EB670" w14:textId="73F29BFA">
            <w:pPr>
              <w:ind w:left="567" w:hanging="567"/>
              <w:rPr>
                <w:rStyle w:val="Tekstvantijdelijkeaanduiding"/>
                <w:rFonts w:cstheme="minorHAnsi"/>
              </w:rPr>
            </w:pPr>
            <w:sdt>
              <w:sdtPr>
                <w:rPr>
                  <w:rStyle w:val="Tekstvantijdelijkeaanduiding"/>
                  <w:rFonts w:cstheme="minorHAnsi"/>
                </w:rPr>
                <w:alias w:val="Licht toe .."/>
                <w:tag w:val="Licht toe .."/>
                <w:id w:val="-656694279"/>
                <w:placeholder>
                  <w:docPart w:val="475A4429E4D14A86AF6982CDE9EBE797"/>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3B9D6FA7" w14:textId="77777777">
        <w:trPr>
          <w:trHeight w:val="1280"/>
        </w:trPr>
        <w:tc>
          <w:tcPr>
            <w:tcW w:w="492" w:type="dxa"/>
          </w:tcPr>
          <w:p w:rsidR="00C72918" w:rsidP="00AF1832" w:rsidRDefault="00C72918" w14:paraId="4089F628" w14:textId="77777777">
            <w:pPr>
              <w:ind w:left="567" w:hanging="567"/>
              <w:jc w:val="center"/>
              <w:rPr>
                <w:rFonts w:cstheme="minorHAnsi"/>
              </w:rPr>
            </w:pPr>
            <w:r>
              <w:rPr>
                <w:rFonts w:cstheme="minorHAnsi"/>
              </w:rPr>
              <w:t>8</w:t>
            </w:r>
          </w:p>
        </w:tc>
        <w:tc>
          <w:tcPr>
            <w:tcW w:w="8864" w:type="dxa"/>
          </w:tcPr>
          <w:p w:rsidR="00C72918" w:rsidP="00AF1832" w:rsidRDefault="00C72918" w14:paraId="07B52FDB" w14:textId="77777777">
            <w:r>
              <w:t>De d</w:t>
            </w:r>
            <w:r w:rsidRPr="0064261C">
              <w:t xml:space="preserve">ata </w:t>
            </w:r>
            <w:r>
              <w:t xml:space="preserve">vertrouwelijkheid </w:t>
            </w:r>
            <w:r w:rsidRPr="0064261C">
              <w:t xml:space="preserve">classificatie van </w:t>
            </w:r>
            <w:r>
              <w:t>G</w:t>
            </w:r>
            <w:r w:rsidRPr="0064261C">
              <w:t xml:space="preserve">emeente Tilburg onderscheidt 4 niveaus: </w:t>
            </w:r>
          </w:p>
          <w:p w:rsidR="00C72918" w:rsidP="00AF1832" w:rsidRDefault="00C72918" w14:paraId="4CF9976F" w14:textId="77777777">
            <w:r w:rsidRPr="0064261C">
              <w:t>publieke, interne, vertrouwelijke en geheime data.</w:t>
            </w:r>
          </w:p>
          <w:p w:rsidR="00C72918" w:rsidP="00AF1832" w:rsidRDefault="00C72918" w14:paraId="1E3363FA" w14:textId="77777777"/>
          <w:p w:rsidR="00C72918" w:rsidP="00AF1832" w:rsidRDefault="00C72918" w14:paraId="348F41D1" w14:textId="77777777">
            <w:r w:rsidRPr="0064261C">
              <w:t>Databeveiliging in rust: Voor vertrouwelijke informatie is encryptie van data in rust sterk aanbevolen. Voor geheime data is encryptie van data in rust verplicht</w:t>
            </w:r>
            <w:r>
              <w:t xml:space="preserve">. </w:t>
            </w:r>
          </w:p>
          <w:p w:rsidR="00C72918" w:rsidP="00AF1832" w:rsidRDefault="00C72918" w14:paraId="76DCBA27" w14:textId="77777777"/>
          <w:p w:rsidR="00C72918" w:rsidP="00AF1832" w:rsidRDefault="00C72918" w14:paraId="0CDE5219" w14:textId="77777777">
            <w:r w:rsidRPr="0064261C">
              <w:t>Databeveiliging in transit: Er zijn aantoonbaar maatregelen ingevoerd om de kans dat informatie kan worden onderschept tijdens transport/overdracht door onbevoegden te minimaliseren.</w:t>
            </w:r>
          </w:p>
          <w:p w:rsidRPr="007659FA" w:rsidR="00C72918" w:rsidP="00AF1832" w:rsidRDefault="00C72918" w14:paraId="48003A29" w14:textId="77777777">
            <w:pPr>
              <w:rPr>
                <w:rFonts w:cstheme="minorHAnsi"/>
              </w:rPr>
            </w:pPr>
          </w:p>
        </w:tc>
        <w:tc>
          <w:tcPr>
            <w:tcW w:w="6379" w:type="dxa"/>
          </w:tcPr>
          <w:p w:rsidR="00C72918" w:rsidP="00AF1832" w:rsidRDefault="000354B9" w14:paraId="4BC40FC2" w14:textId="12C4F661">
            <w:pPr>
              <w:ind w:left="567" w:hanging="567"/>
              <w:rPr>
                <w:rStyle w:val="Tekstvantijdelijkeaanduiding"/>
                <w:rFonts w:cstheme="minorHAnsi"/>
              </w:rPr>
            </w:pPr>
            <w:sdt>
              <w:sdtPr>
                <w:rPr>
                  <w:rStyle w:val="Tekstvantijdelijkeaanduiding"/>
                  <w:rFonts w:cstheme="minorHAnsi"/>
                </w:rPr>
                <w:alias w:val="Licht toe .."/>
                <w:tag w:val="Licht toe .."/>
                <w:id w:val="542337838"/>
                <w:placeholder>
                  <w:docPart w:val="0C37CC2B2EDB4ED1A058B25EF1A3D291"/>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21356857" w14:textId="77777777">
        <w:trPr>
          <w:trHeight w:val="1065"/>
        </w:trPr>
        <w:tc>
          <w:tcPr>
            <w:tcW w:w="492" w:type="dxa"/>
          </w:tcPr>
          <w:p w:rsidR="00C72918" w:rsidP="00AF1832" w:rsidRDefault="00C72918" w14:paraId="21D11BE8" w14:textId="77777777">
            <w:pPr>
              <w:ind w:left="567" w:hanging="567"/>
              <w:jc w:val="center"/>
              <w:rPr>
                <w:rFonts w:cstheme="minorHAnsi"/>
              </w:rPr>
            </w:pPr>
            <w:r>
              <w:rPr>
                <w:rFonts w:cstheme="minorHAnsi"/>
              </w:rPr>
              <w:t>9</w:t>
            </w:r>
          </w:p>
        </w:tc>
        <w:tc>
          <w:tcPr>
            <w:tcW w:w="8864" w:type="dxa"/>
          </w:tcPr>
          <w:p w:rsidR="00C72918" w:rsidP="00AF1832" w:rsidRDefault="00C72918" w14:paraId="6E285CA2" w14:textId="77777777">
            <w:r w:rsidRPr="0064261C">
              <w:t>Datastromen dienen inzichtelijk te worden gemaakt</w:t>
            </w:r>
            <w:r>
              <w:t xml:space="preserve">. </w:t>
            </w:r>
          </w:p>
          <w:p w:rsidRPr="007659FA" w:rsidR="00C72918" w:rsidP="00AF1832" w:rsidRDefault="00C72918" w14:paraId="1D76AC63" w14:textId="77777777">
            <w:r>
              <w:t>U dient het bijgevoegde document m.b.t. Datastromen aan te vullen m.b.t. de voorgenomen implementatie voor de Tilburgse omgeving en daarna terug te sturen.</w:t>
            </w:r>
          </w:p>
        </w:tc>
        <w:tc>
          <w:tcPr>
            <w:tcW w:w="6379" w:type="dxa"/>
          </w:tcPr>
          <w:p w:rsidR="00C72918" w:rsidP="00AF1832" w:rsidRDefault="000354B9" w14:paraId="6CC01D6A" w14:textId="09930D20">
            <w:pPr>
              <w:ind w:left="567" w:hanging="567"/>
              <w:rPr>
                <w:rStyle w:val="Tekstvantijdelijkeaanduiding"/>
                <w:rFonts w:cstheme="minorHAnsi"/>
              </w:rPr>
            </w:pPr>
            <w:sdt>
              <w:sdtPr>
                <w:rPr>
                  <w:rStyle w:val="Tekstvantijdelijkeaanduiding"/>
                  <w:rFonts w:cstheme="minorHAnsi"/>
                </w:rPr>
                <w:alias w:val="Licht toe .."/>
                <w:tag w:val="Licht toe .."/>
                <w:id w:val="1561976760"/>
                <w:placeholder>
                  <w:docPart w:val="067954B636B948718A7242594801F410"/>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3D432BF5" w14:textId="77777777">
        <w:trPr>
          <w:trHeight w:val="905"/>
        </w:trPr>
        <w:tc>
          <w:tcPr>
            <w:tcW w:w="492" w:type="dxa"/>
          </w:tcPr>
          <w:p w:rsidR="00C72918" w:rsidP="00AF1832" w:rsidRDefault="00C72918" w14:paraId="18F09CC3" w14:textId="77777777">
            <w:pPr>
              <w:ind w:left="567" w:hanging="567"/>
              <w:jc w:val="center"/>
              <w:rPr>
                <w:rFonts w:cstheme="minorHAnsi"/>
              </w:rPr>
            </w:pPr>
            <w:r>
              <w:rPr>
                <w:rFonts w:cstheme="minorHAnsi"/>
              </w:rPr>
              <w:t>10</w:t>
            </w:r>
          </w:p>
        </w:tc>
        <w:tc>
          <w:tcPr>
            <w:tcW w:w="8864" w:type="dxa"/>
          </w:tcPr>
          <w:p w:rsidR="00C72918" w:rsidP="00AF1832" w:rsidRDefault="00C72918" w14:paraId="61BA9F6F" w14:textId="77777777">
            <w:r w:rsidRPr="00075D5E">
              <w:t xml:space="preserve">De samenwerking met ketenpartners wordt belangrijker. </w:t>
            </w:r>
          </w:p>
          <w:p w:rsidRPr="007659FA" w:rsidR="00C72918" w:rsidP="00A23F85" w:rsidRDefault="00C72918" w14:paraId="795A3D15" w14:textId="5A65C163">
            <w:pPr>
              <w:rPr>
                <w:rFonts w:cstheme="minorHAnsi"/>
              </w:rPr>
            </w:pPr>
            <w:r w:rsidRPr="00075D5E">
              <w:t>Het uitwisselen van informatie (bestanden) en toegang tot data-bronnen (via API’s) dient</w:t>
            </w:r>
            <w:r>
              <w:t xml:space="preserve"> aantoonbaar</w:t>
            </w:r>
            <w:r w:rsidRPr="00075D5E">
              <w:t xml:space="preserve"> juist ingeregeld te zijn. </w:t>
            </w:r>
          </w:p>
        </w:tc>
        <w:tc>
          <w:tcPr>
            <w:tcW w:w="6379" w:type="dxa"/>
          </w:tcPr>
          <w:p w:rsidR="00C72918" w:rsidP="00AF1832" w:rsidRDefault="000354B9" w14:paraId="15E64073" w14:textId="415B828D">
            <w:pPr>
              <w:ind w:left="567" w:hanging="567"/>
              <w:rPr>
                <w:rStyle w:val="Tekstvantijdelijkeaanduiding"/>
                <w:rFonts w:cstheme="minorHAnsi"/>
              </w:rPr>
            </w:pPr>
            <w:sdt>
              <w:sdtPr>
                <w:rPr>
                  <w:rStyle w:val="Tekstvantijdelijkeaanduiding"/>
                  <w:rFonts w:cstheme="minorHAnsi"/>
                </w:rPr>
                <w:alias w:val="Licht toe .."/>
                <w:tag w:val="Licht toe .."/>
                <w:id w:val="-747340452"/>
                <w:placeholder>
                  <w:docPart w:val="B49A004E4B7D4F1EA1543C24539D1A5C"/>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18DCF060" w14:textId="77777777">
        <w:trPr>
          <w:trHeight w:val="975"/>
        </w:trPr>
        <w:tc>
          <w:tcPr>
            <w:tcW w:w="492" w:type="dxa"/>
          </w:tcPr>
          <w:p w:rsidR="00C72918" w:rsidP="00AF1832" w:rsidRDefault="00C72918" w14:paraId="54FA27F9" w14:textId="77777777">
            <w:pPr>
              <w:ind w:left="567" w:hanging="567"/>
              <w:jc w:val="center"/>
              <w:rPr>
                <w:rFonts w:cstheme="minorHAnsi"/>
              </w:rPr>
            </w:pPr>
            <w:r>
              <w:rPr>
                <w:rFonts w:cstheme="minorHAnsi"/>
              </w:rPr>
              <w:t>11</w:t>
            </w:r>
          </w:p>
        </w:tc>
        <w:tc>
          <w:tcPr>
            <w:tcW w:w="8864" w:type="dxa"/>
          </w:tcPr>
          <w:p w:rsidRPr="007659FA" w:rsidR="00C72918" w:rsidP="00A23F85" w:rsidRDefault="00C72918" w14:paraId="72DD26F2" w14:textId="51065966">
            <w:pPr>
              <w:rPr>
                <w:rFonts w:cstheme="minorHAnsi"/>
              </w:rPr>
            </w:pPr>
            <w:r w:rsidRPr="00E91031">
              <w:t xml:space="preserve">Iedere API wordt ontsloten via het </w:t>
            </w:r>
            <w:r>
              <w:t xml:space="preserve">Tilburgse </w:t>
            </w:r>
            <w:r w:rsidRPr="00E91031">
              <w:t>integratie</w:t>
            </w:r>
            <w:r>
              <w:t xml:space="preserve"> P</w:t>
            </w:r>
            <w:r w:rsidRPr="00E91031">
              <w:t>latform van de Gemeente Tilburg</w:t>
            </w:r>
            <w:r>
              <w:t xml:space="preserve"> (van Enable-U). </w:t>
            </w:r>
            <w:r w:rsidRPr="00E91031">
              <w:t>De API Gateway</w:t>
            </w:r>
            <w:r>
              <w:t xml:space="preserve"> </w:t>
            </w:r>
            <w:r w:rsidRPr="00E91031">
              <w:t>is hiervoor het verplichte functionele bouwblok. De API Gateway biedt onder andere de volgende functies: - toegangscontrole, - throttling, - logging.</w:t>
            </w:r>
          </w:p>
        </w:tc>
        <w:tc>
          <w:tcPr>
            <w:tcW w:w="6379" w:type="dxa"/>
          </w:tcPr>
          <w:p w:rsidR="00C72918" w:rsidP="00AF1832" w:rsidRDefault="000354B9" w14:paraId="292C0588" w14:textId="2D580D12">
            <w:pPr>
              <w:ind w:left="567" w:hanging="567"/>
              <w:rPr>
                <w:rStyle w:val="Tekstvantijdelijkeaanduiding"/>
                <w:rFonts w:cstheme="minorHAnsi"/>
              </w:rPr>
            </w:pPr>
            <w:sdt>
              <w:sdtPr>
                <w:rPr>
                  <w:rStyle w:val="Tekstvantijdelijkeaanduiding"/>
                  <w:rFonts w:cstheme="minorHAnsi"/>
                </w:rPr>
                <w:alias w:val="Licht toe .."/>
                <w:tag w:val="Licht toe .."/>
                <w:id w:val="-412929243"/>
                <w:placeholder>
                  <w:docPart w:val="07FB299700F049C3AB2803026587207F"/>
                </w:placeholder>
                <w15:color w:val="FFFFFF"/>
              </w:sdtPr>
              <w:sdtEndPr>
                <w:rPr>
                  <w:rStyle w:val="Tekstvantijdelijkeaanduiding"/>
                </w:rPr>
              </w:sdtEndPr>
              <w:sdtContent>
                <w:r w:rsidRPr="0078276F" w:rsidR="00E73F9E">
                  <w:rPr>
                    <w:rStyle w:val="Tekstvantijdelijkeaanduiding"/>
                    <w:rFonts w:cstheme="minorHAnsi"/>
                  </w:rPr>
                  <w:t>Klik of tik om tekst in te voeren</w:t>
                </w:r>
              </w:sdtContent>
            </w:sdt>
          </w:p>
        </w:tc>
      </w:tr>
      <w:tr w:rsidRPr="00331735" w:rsidR="00C72918" w:rsidTr="461FBED8" w14:paraId="427DC006" w14:textId="77777777">
        <w:trPr>
          <w:trHeight w:val="1131"/>
        </w:trPr>
        <w:tc>
          <w:tcPr>
            <w:tcW w:w="492" w:type="dxa"/>
          </w:tcPr>
          <w:p w:rsidR="00C72918" w:rsidP="00AF1832" w:rsidRDefault="00C72918" w14:paraId="6EFE4EAA" w14:textId="77777777">
            <w:pPr>
              <w:ind w:left="567" w:hanging="567"/>
              <w:jc w:val="center"/>
              <w:rPr>
                <w:rFonts w:cstheme="minorHAnsi"/>
              </w:rPr>
            </w:pPr>
            <w:r>
              <w:rPr>
                <w:rFonts w:cstheme="minorHAnsi"/>
              </w:rPr>
              <w:t>12</w:t>
            </w:r>
          </w:p>
        </w:tc>
        <w:tc>
          <w:tcPr>
            <w:tcW w:w="8864" w:type="dxa"/>
          </w:tcPr>
          <w:p w:rsidRPr="007659FA" w:rsidR="00C72918" w:rsidP="00A23F85" w:rsidRDefault="00C72918" w14:paraId="4518257A" w14:textId="1923ABD1">
            <w:pPr>
              <w:rPr>
                <w:rFonts w:cstheme="minorHAnsi"/>
              </w:rPr>
            </w:pPr>
            <w:r w:rsidRPr="00E91031">
              <w:t xml:space="preserve">In principe kan er geen sprake zijn van direct cloud-cloud verkeer zonder tussenkomst van de </w:t>
            </w:r>
            <w:r>
              <w:t>G</w:t>
            </w:r>
            <w:r w:rsidRPr="00E91031">
              <w:t>emeente Tilburg. In het geval hier wel sprake van is dan aangeven welke verkeerstromen dit zijn en wat voor data dit betreft. Verdere afstemming is nodig met een tactisch I adviseur alsmede een architect.</w:t>
            </w:r>
          </w:p>
        </w:tc>
        <w:tc>
          <w:tcPr>
            <w:tcW w:w="6379" w:type="dxa"/>
          </w:tcPr>
          <w:p w:rsidR="00C72918" w:rsidP="00AF1832" w:rsidRDefault="000354B9" w14:paraId="4A6291BC" w14:textId="0D84A8D2">
            <w:pPr>
              <w:ind w:left="567" w:hanging="567"/>
              <w:rPr>
                <w:rStyle w:val="Tekstvantijdelijkeaanduiding"/>
                <w:rFonts w:cstheme="minorHAnsi"/>
              </w:rPr>
            </w:pPr>
            <w:sdt>
              <w:sdtPr>
                <w:rPr>
                  <w:rStyle w:val="Tekstvantijdelijkeaanduiding"/>
                  <w:rFonts w:cstheme="minorHAnsi"/>
                </w:rPr>
                <w:alias w:val="Licht toe .."/>
                <w:tag w:val="Licht toe .."/>
                <w:id w:val="-891962138"/>
                <w:placeholder>
                  <w:docPart w:val="615D916E653F41FF9C3873DDF73B7B26"/>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730DDE34" w14:textId="77777777">
        <w:trPr>
          <w:trHeight w:val="1119"/>
        </w:trPr>
        <w:tc>
          <w:tcPr>
            <w:tcW w:w="492" w:type="dxa"/>
          </w:tcPr>
          <w:p w:rsidR="00C72918" w:rsidP="00AF1832" w:rsidRDefault="00C72918" w14:paraId="6D3C8124" w14:textId="77777777">
            <w:pPr>
              <w:ind w:left="567" w:hanging="567"/>
              <w:jc w:val="center"/>
              <w:rPr>
                <w:rFonts w:cstheme="minorHAnsi"/>
              </w:rPr>
            </w:pPr>
            <w:r>
              <w:rPr>
                <w:rFonts w:cstheme="minorHAnsi"/>
              </w:rPr>
              <w:t>13</w:t>
            </w:r>
          </w:p>
        </w:tc>
        <w:tc>
          <w:tcPr>
            <w:tcW w:w="8864" w:type="dxa"/>
          </w:tcPr>
          <w:p w:rsidRPr="007659FA" w:rsidR="00C72918" w:rsidP="00A23F85" w:rsidRDefault="00C72918" w14:paraId="57B3F63C" w14:textId="33C509D7">
            <w:pPr>
              <w:rPr>
                <w:rFonts w:cstheme="minorHAnsi"/>
              </w:rPr>
            </w:pPr>
            <w:r w:rsidRPr="00E91031">
              <w:t>Data ontsluiting van M365 en overige data door applicaties van de contractant dient via het Microsoft GRAPH protocol plaats te vinden en niet via het oude EWS (Exchange Web Services) protocol. Ook hier geldt: gebruik van moderne identificatie en authenticatie methoden, role based access, least privileges.</w:t>
            </w:r>
          </w:p>
        </w:tc>
        <w:tc>
          <w:tcPr>
            <w:tcW w:w="6379" w:type="dxa"/>
          </w:tcPr>
          <w:p w:rsidR="00C72918" w:rsidP="00AF1832" w:rsidRDefault="000354B9" w14:paraId="2DFA369D" w14:textId="5BD52D73">
            <w:pPr>
              <w:ind w:left="567" w:hanging="567"/>
              <w:rPr>
                <w:rStyle w:val="Tekstvantijdelijkeaanduiding"/>
                <w:rFonts w:cstheme="minorHAnsi"/>
              </w:rPr>
            </w:pPr>
            <w:sdt>
              <w:sdtPr>
                <w:rPr>
                  <w:rStyle w:val="Tekstvantijdelijkeaanduiding"/>
                  <w:rFonts w:cstheme="minorHAnsi"/>
                </w:rPr>
                <w:alias w:val="Licht toe .."/>
                <w:tag w:val="Licht toe .."/>
                <w:id w:val="-1848239142"/>
                <w:placeholder>
                  <w:docPart w:val="E01A7551520D4D32B98726FB2F7C4AD4"/>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0904E46D" w14:textId="77777777">
        <w:trPr>
          <w:trHeight w:val="1280"/>
        </w:trPr>
        <w:tc>
          <w:tcPr>
            <w:tcW w:w="492" w:type="dxa"/>
          </w:tcPr>
          <w:p w:rsidR="00C72918" w:rsidP="00AF1832" w:rsidRDefault="00C72918" w14:paraId="7612616E" w14:textId="77777777">
            <w:pPr>
              <w:ind w:left="567" w:hanging="567"/>
              <w:jc w:val="center"/>
              <w:rPr>
                <w:rFonts w:cstheme="minorHAnsi"/>
              </w:rPr>
            </w:pPr>
            <w:r>
              <w:rPr>
                <w:rFonts w:cstheme="minorHAnsi"/>
              </w:rPr>
              <w:t>14</w:t>
            </w:r>
          </w:p>
        </w:tc>
        <w:tc>
          <w:tcPr>
            <w:tcW w:w="8864" w:type="dxa"/>
          </w:tcPr>
          <w:p w:rsidR="00C72918" w:rsidP="00AF1832" w:rsidRDefault="00C72918" w14:paraId="3A30B292" w14:textId="77777777">
            <w:r w:rsidRPr="00E91031">
              <w:t xml:space="preserve">E-mail uit Saas-oplossingen of andere externe applicaties versturen we altijd via onze eigen </w:t>
            </w:r>
          </w:p>
          <w:p w:rsidRPr="00E91031" w:rsidR="00C72918" w:rsidP="00AF1832" w:rsidRDefault="00C72918" w14:paraId="793F5D62" w14:textId="77777777">
            <w:r w:rsidRPr="00E91031">
              <w:t xml:space="preserve">MS-Exchange Online oplossing door gebruik te maken van de MS Graph API. </w:t>
            </w:r>
          </w:p>
          <w:p w:rsidRPr="007659FA" w:rsidR="00C72918" w:rsidP="00A23F85" w:rsidRDefault="00C72918" w14:paraId="6B72819D" w14:textId="7CD29E10">
            <w:pPr>
              <w:rPr>
                <w:rFonts w:cstheme="minorHAnsi"/>
              </w:rPr>
            </w:pPr>
            <w:r w:rsidRPr="00E91031">
              <w:t>Met deze API kan op een veilige manier verbinding worden gelegd met onze e-mail oplossing en daarmee kan Bastion365 zijn werk blijven doen zodat onze e-mail omgeving zo veilig mogelijk is en blijft.</w:t>
            </w:r>
            <w:r>
              <w:t xml:space="preserve"> </w:t>
            </w:r>
            <w:r w:rsidRPr="00E91031">
              <w:t>Daarnaast kunnen wij op deze manier een hoge mate van veiligheid en authenticiteit garanderen naar de gebruikers en ontvangers van verstuurde of ontvangen e-mailberichten.</w:t>
            </w:r>
          </w:p>
        </w:tc>
        <w:tc>
          <w:tcPr>
            <w:tcW w:w="6379" w:type="dxa"/>
          </w:tcPr>
          <w:p w:rsidR="00C72918" w:rsidP="00AF1832" w:rsidRDefault="000354B9" w14:paraId="22E36776" w14:textId="3D1789C5">
            <w:pPr>
              <w:ind w:left="567" w:hanging="567"/>
              <w:rPr>
                <w:rStyle w:val="Tekstvantijdelijkeaanduiding"/>
                <w:rFonts w:cstheme="minorHAnsi"/>
              </w:rPr>
            </w:pPr>
            <w:sdt>
              <w:sdtPr>
                <w:rPr>
                  <w:rStyle w:val="Tekstvantijdelijkeaanduiding"/>
                  <w:rFonts w:cstheme="minorHAnsi"/>
                </w:rPr>
                <w:alias w:val="Licht toe .."/>
                <w:tag w:val="Licht toe .."/>
                <w:id w:val="-313251222"/>
                <w:placeholder>
                  <w:docPart w:val="BFCCABFCF9C4448ABFB59C4D3DAF8555"/>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42732EA8" w14:textId="77777777">
        <w:trPr>
          <w:trHeight w:val="1280"/>
        </w:trPr>
        <w:tc>
          <w:tcPr>
            <w:tcW w:w="492" w:type="dxa"/>
          </w:tcPr>
          <w:p w:rsidR="00C72918" w:rsidP="00AF1832" w:rsidRDefault="00C72918" w14:paraId="1BBBD2D0" w14:textId="77777777">
            <w:pPr>
              <w:ind w:left="567" w:hanging="567"/>
              <w:jc w:val="center"/>
              <w:rPr>
                <w:rFonts w:cstheme="minorHAnsi"/>
              </w:rPr>
            </w:pPr>
            <w:r>
              <w:rPr>
                <w:rFonts w:cstheme="minorHAnsi"/>
              </w:rPr>
              <w:t>15</w:t>
            </w:r>
          </w:p>
        </w:tc>
        <w:tc>
          <w:tcPr>
            <w:tcW w:w="8864" w:type="dxa"/>
          </w:tcPr>
          <w:p w:rsidRPr="007659FA" w:rsidR="00C72918" w:rsidP="00A23F85" w:rsidRDefault="00C72918" w14:paraId="1B0A7CC6" w14:textId="392496D9">
            <w:pPr>
              <w:rPr>
                <w:rFonts w:cstheme="minorHAnsi"/>
              </w:rPr>
            </w:pPr>
            <w:r w:rsidRPr="001C77D5">
              <w:rPr>
                <w:rFonts w:cstheme="minorHAnsi"/>
              </w:rPr>
              <w:t xml:space="preserve">De contractant volgt en voldoet aan de actuele beveiligingsrichtlijnen van de IBD en de NCSC.  Meer informatie is te vinden op  </w:t>
            </w:r>
            <w:hyperlink w:history="1" r:id="rId14">
              <w:r w:rsidRPr="001C77D5">
                <w:rPr>
                  <w:rStyle w:val="Hyperlink"/>
                  <w:rFonts w:cstheme="minorHAnsi"/>
                  <w:kern w:val="0"/>
                  <w14:ligatures w14:val="none"/>
                </w:rPr>
                <w:t>https://www.informatiebeveiligingsdienst.nl/</w:t>
              </w:r>
            </w:hyperlink>
            <w:r>
              <w:rPr>
                <w:rStyle w:val="Hyperlink"/>
                <w:rFonts w:cstheme="minorHAnsi"/>
                <w:kern w:val="0"/>
                <w14:ligatures w14:val="none"/>
              </w:rPr>
              <w:t xml:space="preserve"> </w:t>
            </w:r>
            <w:r w:rsidRPr="001C77D5">
              <w:rPr>
                <w:rFonts w:cstheme="minorHAnsi"/>
              </w:rPr>
              <w:t xml:space="preserve">en </w:t>
            </w:r>
            <w:hyperlink w:history="1" r:id="rId15">
              <w:r w:rsidRPr="001C77D5">
                <w:rPr>
                  <w:rStyle w:val="Hyperlink"/>
                  <w:rFonts w:cstheme="minorHAnsi"/>
                  <w:kern w:val="0"/>
                  <w14:ligatures w14:val="none"/>
                </w:rPr>
                <w:t>https://www.ncsc.nl/</w:t>
              </w:r>
            </w:hyperlink>
            <w:r w:rsidRPr="001C77D5">
              <w:t xml:space="preserve"> .  </w:t>
            </w:r>
            <w:r>
              <w:t xml:space="preserve"> </w:t>
            </w:r>
            <w:r w:rsidRPr="001C77D5">
              <w:t xml:space="preserve">(Dit is een generieke eis, </w:t>
            </w:r>
            <w:r>
              <w:t xml:space="preserve">de </w:t>
            </w:r>
            <w:r w:rsidRPr="001C77D5">
              <w:t xml:space="preserve">daadwerkelijke toetsing vindt </w:t>
            </w:r>
            <w:r>
              <w:t xml:space="preserve">in de praktijk </w:t>
            </w:r>
            <w:r w:rsidRPr="001C77D5">
              <w:t xml:space="preserve">o.a. plaats door toetsing van de </w:t>
            </w:r>
            <w:r>
              <w:t xml:space="preserve">aangegeven </w:t>
            </w:r>
            <w:r w:rsidRPr="001C77D5">
              <w:t xml:space="preserve">url’s op internet.nl etc.) </w:t>
            </w:r>
          </w:p>
        </w:tc>
        <w:tc>
          <w:tcPr>
            <w:tcW w:w="6379" w:type="dxa"/>
          </w:tcPr>
          <w:p w:rsidR="00C72918" w:rsidP="00AF1832" w:rsidRDefault="000354B9" w14:paraId="7C617930" w14:textId="07B980A5">
            <w:pPr>
              <w:ind w:left="567" w:hanging="567"/>
              <w:rPr>
                <w:rStyle w:val="Tekstvantijdelijkeaanduiding"/>
                <w:rFonts w:cstheme="minorHAnsi"/>
              </w:rPr>
            </w:pPr>
            <w:sdt>
              <w:sdtPr>
                <w:rPr>
                  <w:rStyle w:val="Tekstvantijdelijkeaanduiding"/>
                  <w:rFonts w:cstheme="minorHAnsi"/>
                </w:rPr>
                <w:alias w:val="Licht toe .."/>
                <w:tag w:val="Licht toe .."/>
                <w:id w:val="238915900"/>
                <w:placeholder>
                  <w:docPart w:val="8B99EB56B3114BB89C3F985F70E7C1B1"/>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9C69EC" w:rsidR="00C72918" w:rsidTr="461FBED8" w14:paraId="54F0B517" w14:textId="77777777">
        <w:trPr>
          <w:trHeight w:val="1280"/>
        </w:trPr>
        <w:tc>
          <w:tcPr>
            <w:tcW w:w="492" w:type="dxa"/>
          </w:tcPr>
          <w:p w:rsidR="00C72918" w:rsidP="00AF1832" w:rsidRDefault="00C72918" w14:paraId="57D1C590" w14:textId="77777777">
            <w:pPr>
              <w:ind w:left="567" w:hanging="567"/>
              <w:jc w:val="center"/>
              <w:rPr>
                <w:rFonts w:cstheme="minorHAnsi"/>
              </w:rPr>
            </w:pPr>
            <w:r>
              <w:rPr>
                <w:rFonts w:cstheme="minorHAnsi"/>
              </w:rPr>
              <w:t>16</w:t>
            </w:r>
          </w:p>
        </w:tc>
        <w:tc>
          <w:tcPr>
            <w:tcW w:w="8864" w:type="dxa"/>
          </w:tcPr>
          <w:p w:rsidR="00C72918" w:rsidP="00AF1832" w:rsidRDefault="00C72918" w14:paraId="2594F9AF" w14:textId="77777777">
            <w:pPr>
              <w:rPr>
                <w:rFonts w:cstheme="minorHAnsi"/>
              </w:rPr>
            </w:pPr>
            <w:r w:rsidRPr="001C77D5">
              <w:rPr>
                <w:rFonts w:cstheme="minorHAnsi"/>
              </w:rPr>
              <w:t xml:space="preserve">De contractant volgt en voldoet </w:t>
            </w:r>
            <w:r>
              <w:rPr>
                <w:rFonts w:cstheme="minorHAnsi"/>
              </w:rPr>
              <w:t xml:space="preserve">aantoonbaar </w:t>
            </w:r>
            <w:r w:rsidRPr="001C77D5">
              <w:rPr>
                <w:rFonts w:cstheme="minorHAnsi"/>
              </w:rPr>
              <w:t xml:space="preserve">aan </w:t>
            </w:r>
            <w:r>
              <w:rPr>
                <w:rFonts w:cstheme="minorHAnsi"/>
              </w:rPr>
              <w:t xml:space="preserve">relevante en </w:t>
            </w:r>
            <w:r w:rsidRPr="001C77D5">
              <w:rPr>
                <w:rFonts w:cstheme="minorHAnsi"/>
              </w:rPr>
              <w:t xml:space="preserve">actuele beveiligingsrichtlijnen </w:t>
            </w:r>
            <w:r>
              <w:rPr>
                <w:rFonts w:cstheme="minorHAnsi"/>
              </w:rPr>
              <w:t>die in NL en d</w:t>
            </w:r>
            <w:r w:rsidRPr="001C77D5">
              <w:rPr>
                <w:rFonts w:cstheme="minorHAnsi"/>
              </w:rPr>
              <w:t xml:space="preserve">e </w:t>
            </w:r>
            <w:r>
              <w:rPr>
                <w:rFonts w:cstheme="minorHAnsi"/>
              </w:rPr>
              <w:t>EU van toepassing zijn, zoals bijvoorbeeld maar niet gelimiteerd tot:</w:t>
            </w:r>
            <w:r w:rsidRPr="001C77D5">
              <w:rPr>
                <w:rFonts w:cstheme="minorHAnsi"/>
              </w:rPr>
              <w:t xml:space="preserve">  </w:t>
            </w:r>
          </w:p>
          <w:p w:rsidR="00C72918" w:rsidP="00AF1832" w:rsidRDefault="00C72918" w14:paraId="5F3B7647" w14:textId="77777777">
            <w:pPr>
              <w:rPr>
                <w:rFonts w:cstheme="minorHAnsi"/>
              </w:rPr>
            </w:pPr>
          </w:p>
          <w:p w:rsidRPr="009C69EC" w:rsidR="00C72918" w:rsidP="00A23F85" w:rsidRDefault="00C72918" w14:paraId="07357B7B" w14:textId="77777777">
            <w:pPr>
              <w:pStyle w:val="Lijstalinea"/>
              <w:numPr>
                <w:ilvl w:val="0"/>
                <w:numId w:val="13"/>
              </w:numPr>
              <w:spacing w:line="252" w:lineRule="auto"/>
              <w:rPr>
                <w:rFonts w:cstheme="minorHAnsi"/>
                <w:b/>
                <w:bCs/>
              </w:rPr>
            </w:pPr>
            <w:r>
              <w:rPr>
                <w:rFonts w:cstheme="minorHAnsi"/>
              </w:rPr>
              <w:t xml:space="preserve">NL - </w:t>
            </w:r>
            <w:r w:rsidRPr="009C69EC">
              <w:rPr>
                <w:rFonts w:cstheme="minorHAnsi"/>
              </w:rPr>
              <w:t>Cyber Beveiligings Wet (NIS2-richtlijn)</w:t>
            </w:r>
          </w:p>
          <w:p w:rsidRPr="009C69EC" w:rsidR="00C72918" w:rsidP="00A23F85" w:rsidRDefault="00C72918" w14:paraId="29CED090" w14:textId="77777777">
            <w:pPr>
              <w:pStyle w:val="Lijstalinea"/>
              <w:numPr>
                <w:ilvl w:val="0"/>
                <w:numId w:val="13"/>
              </w:numPr>
              <w:spacing w:line="252" w:lineRule="auto"/>
              <w:rPr>
                <w:rFonts w:cstheme="minorHAnsi"/>
                <w:lang w:val="en-US"/>
              </w:rPr>
            </w:pPr>
            <w:r w:rsidRPr="009C69EC">
              <w:rPr>
                <w:rFonts w:cstheme="minorHAnsi"/>
                <w:lang w:val="en-US"/>
              </w:rPr>
              <w:t>EU - The Cyber Resilience Act</w:t>
            </w:r>
          </w:p>
          <w:p w:rsidRPr="009C69EC" w:rsidR="00C72918" w:rsidP="00AF1832" w:rsidRDefault="00C72918" w14:paraId="4205BBF1" w14:textId="77777777">
            <w:pPr>
              <w:rPr>
                <w:rFonts w:cstheme="minorHAnsi"/>
                <w:lang w:val="en-US"/>
              </w:rPr>
            </w:pPr>
          </w:p>
        </w:tc>
        <w:tc>
          <w:tcPr>
            <w:tcW w:w="6379" w:type="dxa"/>
          </w:tcPr>
          <w:p w:rsidRPr="00D6751F" w:rsidR="00C72918" w:rsidP="00AF1832" w:rsidRDefault="000354B9" w14:paraId="7107D7DA" w14:textId="7FF44230">
            <w:pPr>
              <w:ind w:left="567" w:hanging="567"/>
              <w:rPr>
                <w:rStyle w:val="Tekstvantijdelijkeaanduiding"/>
                <w:rFonts w:cstheme="minorHAnsi"/>
              </w:rPr>
            </w:pPr>
            <w:sdt>
              <w:sdtPr>
                <w:rPr>
                  <w:rStyle w:val="Tekstvantijdelijkeaanduiding"/>
                  <w:rFonts w:cstheme="minorHAnsi"/>
                </w:rPr>
                <w:alias w:val="Licht toe .."/>
                <w:tag w:val="Licht toe .."/>
                <w:id w:val="1223872112"/>
                <w:placeholder>
                  <w:docPart w:val="A9B957C28F7744B3A746EA6CFA778A02"/>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4E5492F0" w14:textId="77777777">
        <w:trPr>
          <w:trHeight w:val="1280"/>
        </w:trPr>
        <w:tc>
          <w:tcPr>
            <w:tcW w:w="492" w:type="dxa"/>
          </w:tcPr>
          <w:p w:rsidR="00C72918" w:rsidP="00AF1832" w:rsidRDefault="00C72918" w14:paraId="3160069A" w14:textId="77777777">
            <w:pPr>
              <w:ind w:left="567" w:hanging="567"/>
              <w:jc w:val="center"/>
              <w:rPr>
                <w:rFonts w:cstheme="minorHAnsi"/>
              </w:rPr>
            </w:pPr>
            <w:r>
              <w:rPr>
                <w:rFonts w:cstheme="minorHAnsi"/>
              </w:rPr>
              <w:t>17</w:t>
            </w:r>
          </w:p>
        </w:tc>
        <w:tc>
          <w:tcPr>
            <w:tcW w:w="8864" w:type="dxa"/>
          </w:tcPr>
          <w:p w:rsidR="00C72918" w:rsidP="00AF1832" w:rsidRDefault="00C72918" w14:paraId="4BEA1437" w14:textId="77777777">
            <w:r w:rsidRPr="001C77D5">
              <w:t xml:space="preserve">Er zijn maatregelen getroffen om de dreiging van </w:t>
            </w:r>
            <w:r>
              <w:t xml:space="preserve">een </w:t>
            </w:r>
            <w:r w:rsidRPr="001C77D5">
              <w:t xml:space="preserve">hack/inbreuk </w:t>
            </w:r>
            <w:r>
              <w:t>en</w:t>
            </w:r>
            <w:r w:rsidRPr="001C77D5">
              <w:t xml:space="preserve"> </w:t>
            </w:r>
            <w:r>
              <w:t xml:space="preserve">van </w:t>
            </w:r>
            <w:r w:rsidRPr="001C77D5">
              <w:t xml:space="preserve">kwaadaardige software te </w:t>
            </w:r>
            <w:r>
              <w:t>mitigeren</w:t>
            </w:r>
            <w:r w:rsidRPr="001C77D5">
              <w:t>.</w:t>
            </w:r>
            <w:r>
              <w:t xml:space="preserve"> </w:t>
            </w:r>
          </w:p>
          <w:p w:rsidRPr="0028494A" w:rsidR="00C72918" w:rsidP="00A23F85" w:rsidRDefault="00C72918" w14:paraId="6E166CC0" w14:textId="77777777">
            <w:pPr>
              <w:pStyle w:val="Lijstalinea"/>
              <w:numPr>
                <w:ilvl w:val="0"/>
                <w:numId w:val="12"/>
              </w:numPr>
              <w:rPr>
                <w:rFonts w:cstheme="minorHAnsi"/>
              </w:rPr>
            </w:pPr>
            <w:r>
              <w:t>AntiVirus software</w:t>
            </w:r>
          </w:p>
          <w:p w:rsidRPr="0028494A" w:rsidR="00C72918" w:rsidP="00A23F85" w:rsidRDefault="00C72918" w14:paraId="6D56FBBB" w14:textId="77777777">
            <w:pPr>
              <w:pStyle w:val="Lijstalinea"/>
              <w:numPr>
                <w:ilvl w:val="0"/>
                <w:numId w:val="12"/>
              </w:numPr>
              <w:rPr>
                <w:rFonts w:cstheme="minorHAnsi"/>
              </w:rPr>
            </w:pPr>
            <w:r>
              <w:t xml:space="preserve">Firewall met IDS/IPS </w:t>
            </w:r>
          </w:p>
          <w:p w:rsidRPr="0028494A" w:rsidR="00C72918" w:rsidP="00A23F85" w:rsidRDefault="00C72918" w14:paraId="3D042A0C" w14:textId="77777777">
            <w:pPr>
              <w:pStyle w:val="Lijstalinea"/>
              <w:numPr>
                <w:ilvl w:val="0"/>
                <w:numId w:val="12"/>
              </w:numPr>
              <w:rPr>
                <w:rFonts w:cstheme="minorHAnsi"/>
              </w:rPr>
            </w:pPr>
            <w:r>
              <w:t xml:space="preserve">DLP </w:t>
            </w:r>
          </w:p>
          <w:p w:rsidRPr="0028494A" w:rsidR="00C72918" w:rsidP="00A23F85" w:rsidRDefault="00C72918" w14:paraId="63CDE49A" w14:textId="77777777">
            <w:pPr>
              <w:pStyle w:val="Lijstalinea"/>
              <w:numPr>
                <w:ilvl w:val="0"/>
                <w:numId w:val="12"/>
              </w:numPr>
              <w:rPr>
                <w:rFonts w:cstheme="minorHAnsi"/>
              </w:rPr>
            </w:pPr>
            <w:r>
              <w:t>SIEM SOC – actieve monitoring &amp; opvolging</w:t>
            </w:r>
          </w:p>
          <w:p w:rsidRPr="0028494A" w:rsidR="00C72918" w:rsidP="00AF1832" w:rsidRDefault="00C72918" w14:paraId="6CC7C468" w14:textId="77777777">
            <w:pPr>
              <w:pStyle w:val="Lijstalinea"/>
              <w:ind w:left="765"/>
              <w:rPr>
                <w:rFonts w:cstheme="minorHAnsi"/>
              </w:rPr>
            </w:pPr>
          </w:p>
        </w:tc>
        <w:tc>
          <w:tcPr>
            <w:tcW w:w="6379" w:type="dxa"/>
          </w:tcPr>
          <w:p w:rsidR="00C72918" w:rsidP="00AF1832" w:rsidRDefault="000354B9" w14:paraId="46C6A92A" w14:textId="661FE5DA">
            <w:pPr>
              <w:ind w:left="567" w:hanging="567"/>
              <w:rPr>
                <w:rStyle w:val="Tekstvantijdelijkeaanduiding"/>
                <w:rFonts w:cstheme="minorHAnsi"/>
              </w:rPr>
            </w:pPr>
            <w:sdt>
              <w:sdtPr>
                <w:rPr>
                  <w:rStyle w:val="Tekstvantijdelijkeaanduiding"/>
                  <w:rFonts w:cstheme="minorHAnsi"/>
                </w:rPr>
                <w:alias w:val="Licht toe .."/>
                <w:tag w:val="Licht toe .."/>
                <w:id w:val="344058818"/>
                <w:placeholder>
                  <w:docPart w:val="15F79A3AFA4F4B5CAD950EF14F93EC5F"/>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1D50D119" w14:textId="77777777">
        <w:trPr>
          <w:trHeight w:val="1280"/>
        </w:trPr>
        <w:tc>
          <w:tcPr>
            <w:tcW w:w="492" w:type="dxa"/>
          </w:tcPr>
          <w:p w:rsidR="00C72918" w:rsidP="00AF1832" w:rsidRDefault="00C72918" w14:paraId="1D95E37F" w14:textId="77777777">
            <w:pPr>
              <w:ind w:left="567" w:hanging="567"/>
              <w:jc w:val="center"/>
              <w:rPr>
                <w:rFonts w:cstheme="minorHAnsi"/>
              </w:rPr>
            </w:pPr>
            <w:r>
              <w:rPr>
                <w:rFonts w:cstheme="minorHAnsi"/>
              </w:rPr>
              <w:t>18</w:t>
            </w:r>
          </w:p>
        </w:tc>
        <w:tc>
          <w:tcPr>
            <w:tcW w:w="8864" w:type="dxa"/>
          </w:tcPr>
          <w:p w:rsidR="00C72918" w:rsidP="00AF1832" w:rsidRDefault="00C72918" w14:paraId="1A453E9B" w14:textId="77777777">
            <w:pPr>
              <w:rPr>
                <w:rFonts w:cs="Calibri"/>
              </w:rPr>
            </w:pPr>
            <w:r w:rsidRPr="001C77D5">
              <w:t>Hardening van systeem en proces is</w:t>
            </w:r>
            <w:r>
              <w:t xml:space="preserve"> </w:t>
            </w:r>
            <w:r w:rsidRPr="001C77D5">
              <w:t>ingericht en toegepast.</w:t>
            </w:r>
            <w:r w:rsidRPr="001C77D5">
              <w:rPr>
                <w:rFonts w:cs="Calibri"/>
              </w:rPr>
              <w:t xml:space="preserve"> </w:t>
            </w:r>
          </w:p>
          <w:p w:rsidR="00C72918" w:rsidP="00AF1832" w:rsidRDefault="00C72918" w14:paraId="6D7F6E03" w14:textId="77777777">
            <w:pPr>
              <w:rPr>
                <w:rFonts w:cs="Calibri"/>
              </w:rPr>
            </w:pPr>
          </w:p>
          <w:p w:rsidR="00C72918" w:rsidP="00AF1832" w:rsidRDefault="00C72918" w14:paraId="4CAC61A6" w14:textId="77777777">
            <w:pPr>
              <w:rPr>
                <w:rFonts w:cs="Calibri"/>
              </w:rPr>
            </w:pPr>
            <w:r w:rsidRPr="009A793A">
              <w:rPr>
                <w:rFonts w:cs="Calibri"/>
              </w:rPr>
              <w:t xml:space="preserve">Bijvoorbeeld door het aantoonbaar </w:t>
            </w:r>
          </w:p>
          <w:p w:rsidR="00C72918" w:rsidP="00A23F85" w:rsidRDefault="00C72918" w14:paraId="0C2B0130" w14:textId="77777777">
            <w:pPr>
              <w:pStyle w:val="Lijstalinea"/>
              <w:numPr>
                <w:ilvl w:val="0"/>
                <w:numId w:val="11"/>
              </w:numPr>
              <w:rPr>
                <w:rFonts w:cs="Calibri"/>
              </w:rPr>
            </w:pPr>
            <w:r w:rsidRPr="009A793A">
              <w:rPr>
                <w:rFonts w:cs="Calibri"/>
              </w:rPr>
              <w:t>Inrich</w:t>
            </w:r>
            <w:r>
              <w:rPr>
                <w:rFonts w:cs="Calibri"/>
              </w:rPr>
              <w:t>ten</w:t>
            </w:r>
            <w:r w:rsidRPr="009A793A">
              <w:rPr>
                <w:rFonts w:cs="Calibri"/>
              </w:rPr>
              <w:t xml:space="preserve"> volgens hardenings baselines (zoals die van CIS)</w:t>
            </w:r>
          </w:p>
          <w:p w:rsidRPr="009A793A" w:rsidR="00C72918" w:rsidP="00A23F85" w:rsidRDefault="00C72918" w14:paraId="68D946C8" w14:textId="77777777">
            <w:pPr>
              <w:pStyle w:val="Lijstalinea"/>
              <w:numPr>
                <w:ilvl w:val="0"/>
                <w:numId w:val="11"/>
              </w:numPr>
              <w:rPr>
                <w:rFonts w:cs="Calibri"/>
              </w:rPr>
            </w:pPr>
            <w:r w:rsidRPr="009A793A">
              <w:rPr>
                <w:rFonts w:cs="Calibri"/>
              </w:rPr>
              <w:t>uitschakelen van services die niet nodig zijn</w:t>
            </w:r>
          </w:p>
          <w:p w:rsidRPr="009A793A" w:rsidR="00C72918" w:rsidP="00A23F85" w:rsidRDefault="00C72918" w14:paraId="727D5745" w14:textId="77777777">
            <w:pPr>
              <w:pStyle w:val="Lijstalinea"/>
              <w:numPr>
                <w:ilvl w:val="0"/>
                <w:numId w:val="11"/>
              </w:numPr>
              <w:rPr>
                <w:rFonts w:cs="Calibri"/>
              </w:rPr>
            </w:pPr>
            <w:r w:rsidRPr="009A793A">
              <w:rPr>
                <w:rFonts w:cs="Calibri"/>
              </w:rPr>
              <w:t>uitschakelen van poorten die niet nodig zijn</w:t>
            </w:r>
          </w:p>
          <w:p w:rsidRPr="009A793A" w:rsidR="00C72918" w:rsidP="00A23F85" w:rsidRDefault="00C72918" w14:paraId="4D89F27E" w14:textId="77777777">
            <w:pPr>
              <w:pStyle w:val="Lijstalinea"/>
              <w:numPr>
                <w:ilvl w:val="0"/>
                <w:numId w:val="11"/>
              </w:numPr>
              <w:spacing w:line="240" w:lineRule="exact"/>
              <w:rPr>
                <w:rFonts w:cstheme="minorHAnsi"/>
              </w:rPr>
            </w:pPr>
            <w:r w:rsidRPr="009A793A">
              <w:rPr>
                <w:rFonts w:cstheme="minorHAnsi"/>
              </w:rPr>
              <w:t>uitschakelen van datanetwerk</w:t>
            </w:r>
            <w:r>
              <w:rPr>
                <w:rFonts w:cstheme="minorHAnsi"/>
              </w:rPr>
              <w:t xml:space="preserve"> </w:t>
            </w:r>
            <w:r w:rsidRPr="009A793A">
              <w:rPr>
                <w:rFonts w:cstheme="minorHAnsi"/>
              </w:rPr>
              <w:t>services die niet nodig zijn</w:t>
            </w:r>
          </w:p>
          <w:p w:rsidRPr="009A793A" w:rsidR="00C72918" w:rsidP="00A23F85" w:rsidRDefault="00C72918" w14:paraId="4028B280" w14:textId="77777777">
            <w:pPr>
              <w:pStyle w:val="Lijstalinea"/>
              <w:numPr>
                <w:ilvl w:val="0"/>
                <w:numId w:val="11"/>
              </w:numPr>
              <w:spacing w:line="240" w:lineRule="exact"/>
              <w:contextualSpacing w:val="0"/>
              <w:rPr>
                <w:rFonts w:cstheme="minorHAnsi"/>
              </w:rPr>
            </w:pPr>
            <w:r w:rsidRPr="009A793A">
              <w:rPr>
                <w:rFonts w:cstheme="minorHAnsi"/>
              </w:rPr>
              <w:t>uitschakelen van default access points die niet nodig zijn</w:t>
            </w:r>
          </w:p>
          <w:p w:rsidR="00C72918" w:rsidP="00A23F85" w:rsidRDefault="00C72918" w14:paraId="7454B376" w14:textId="77777777">
            <w:pPr>
              <w:pStyle w:val="Lijstalinea"/>
              <w:numPr>
                <w:ilvl w:val="0"/>
                <w:numId w:val="11"/>
              </w:numPr>
              <w:spacing w:line="240" w:lineRule="exact"/>
              <w:contextualSpacing w:val="0"/>
              <w:rPr>
                <w:rFonts w:cstheme="minorHAnsi"/>
              </w:rPr>
            </w:pPr>
            <w:r w:rsidRPr="009A793A">
              <w:rPr>
                <w:rFonts w:cstheme="minorHAnsi"/>
              </w:rPr>
              <w:t>uitschakelen van default accounts die niet nodig zijn</w:t>
            </w:r>
          </w:p>
          <w:p w:rsidRPr="007659FA" w:rsidR="00C72918" w:rsidP="00AF1832" w:rsidRDefault="00C72918" w14:paraId="6C08029D" w14:textId="77777777">
            <w:pPr>
              <w:rPr>
                <w:rFonts w:cstheme="minorHAnsi"/>
              </w:rPr>
            </w:pPr>
          </w:p>
        </w:tc>
        <w:tc>
          <w:tcPr>
            <w:tcW w:w="6379" w:type="dxa"/>
          </w:tcPr>
          <w:p w:rsidR="00C72918" w:rsidP="00AF1832" w:rsidRDefault="000354B9" w14:paraId="0A59424A" w14:textId="15876CC8">
            <w:pPr>
              <w:ind w:left="567" w:hanging="567"/>
              <w:rPr>
                <w:rStyle w:val="Tekstvantijdelijkeaanduiding"/>
                <w:rFonts w:cstheme="minorHAnsi"/>
              </w:rPr>
            </w:pPr>
            <w:sdt>
              <w:sdtPr>
                <w:rPr>
                  <w:rStyle w:val="Tekstvantijdelijkeaanduiding"/>
                  <w:rFonts w:cstheme="minorHAnsi"/>
                </w:rPr>
                <w:alias w:val="Licht toe .."/>
                <w:tag w:val="Licht toe .."/>
                <w:id w:val="1693564688"/>
                <w:placeholder>
                  <w:docPart w:val="ACAD5A34834B4223BFC144427942274F"/>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2F027E51" w14:textId="77777777">
        <w:trPr>
          <w:trHeight w:val="1647"/>
        </w:trPr>
        <w:tc>
          <w:tcPr>
            <w:tcW w:w="492" w:type="dxa"/>
          </w:tcPr>
          <w:p w:rsidR="00C72918" w:rsidP="00AF1832" w:rsidRDefault="00C72918" w14:paraId="4072791C" w14:textId="77777777">
            <w:pPr>
              <w:ind w:left="567" w:hanging="567"/>
              <w:jc w:val="center"/>
              <w:rPr>
                <w:rFonts w:cstheme="minorHAnsi"/>
              </w:rPr>
            </w:pPr>
            <w:r>
              <w:rPr>
                <w:rFonts w:cstheme="minorHAnsi"/>
              </w:rPr>
              <w:t>19</w:t>
            </w:r>
          </w:p>
        </w:tc>
        <w:tc>
          <w:tcPr>
            <w:tcW w:w="8864" w:type="dxa"/>
          </w:tcPr>
          <w:p w:rsidR="00C72918" w:rsidP="00AF1832" w:rsidRDefault="00C72918" w14:paraId="029CF686" w14:textId="77777777">
            <w:pPr>
              <w:rPr>
                <w:rFonts w:cstheme="minorHAnsi"/>
              </w:rPr>
            </w:pPr>
            <w:r w:rsidRPr="001C77D5">
              <w:rPr>
                <w:rFonts w:cstheme="minorHAnsi"/>
              </w:rPr>
              <w:t xml:space="preserve">De omgeving is minimaal afgeschermd met een Access Control List. (ACL). </w:t>
            </w:r>
          </w:p>
          <w:p w:rsidR="00C72918" w:rsidP="00AF1832" w:rsidRDefault="00C72918" w14:paraId="5AAA33DE" w14:textId="77777777">
            <w:pPr>
              <w:rPr>
                <w:rFonts w:cstheme="minorHAnsi"/>
              </w:rPr>
            </w:pPr>
            <w:r w:rsidRPr="001C77D5">
              <w:rPr>
                <w:rFonts w:cstheme="minorHAnsi"/>
              </w:rPr>
              <w:t xml:space="preserve">Zorg er voor dat na </w:t>
            </w:r>
            <w:r>
              <w:rPr>
                <w:rFonts w:cstheme="minorHAnsi"/>
              </w:rPr>
              <w:t xml:space="preserve">5 </w:t>
            </w:r>
            <w:r w:rsidRPr="001C77D5">
              <w:rPr>
                <w:rFonts w:cstheme="minorHAnsi"/>
              </w:rPr>
              <w:t>foutieve login pogingen de aanvaller geen nieuwe login pogingen meer kan doen</w:t>
            </w:r>
            <w:r>
              <w:rPr>
                <w:rFonts w:cstheme="minorHAnsi"/>
              </w:rPr>
              <w:t>, bijvoorbeeld door het instellen van een time-out van minimaal 15 minuten.</w:t>
            </w:r>
            <w:r w:rsidRPr="001C77D5">
              <w:rPr>
                <w:rFonts w:cstheme="minorHAnsi"/>
              </w:rPr>
              <w:t xml:space="preserve"> </w:t>
            </w:r>
          </w:p>
          <w:p w:rsidRPr="007659FA" w:rsidR="00C72918" w:rsidP="00A23F85" w:rsidRDefault="00C72918" w14:paraId="37C5D346" w14:textId="4F2E161C">
            <w:pPr>
              <w:rPr>
                <w:rFonts w:cstheme="minorHAnsi"/>
              </w:rPr>
            </w:pPr>
            <w:r w:rsidRPr="00A15CD8">
              <w:rPr>
                <w:rFonts w:cstheme="minorHAnsi"/>
                <w:color w:val="000000"/>
              </w:rPr>
              <w:t xml:space="preserve">Indien er geen </w:t>
            </w:r>
            <w:r>
              <w:rPr>
                <w:rFonts w:cstheme="minorHAnsi"/>
                <w:color w:val="000000"/>
              </w:rPr>
              <w:t>time-out</w:t>
            </w:r>
            <w:r w:rsidRPr="00A15CD8">
              <w:rPr>
                <w:rFonts w:cstheme="minorHAnsi"/>
                <w:color w:val="000000"/>
              </w:rPr>
              <w:t xml:space="preserve"> periode ingesteld kan worden</w:t>
            </w:r>
            <w:r>
              <w:rPr>
                <w:rFonts w:cstheme="minorHAnsi"/>
                <w:color w:val="000000"/>
              </w:rPr>
              <w:t xml:space="preserve"> dan</w:t>
            </w:r>
            <w:r w:rsidRPr="00A15CD8">
              <w:rPr>
                <w:rFonts w:cstheme="minorHAnsi"/>
                <w:color w:val="000000"/>
              </w:rPr>
              <w:t xml:space="preserve"> dient het account geblokkeerd te worden totdat de gebruiker een opheffingsverzoek doet om het wachtwoord te resetten.</w:t>
            </w:r>
          </w:p>
        </w:tc>
        <w:tc>
          <w:tcPr>
            <w:tcW w:w="6379" w:type="dxa"/>
          </w:tcPr>
          <w:p w:rsidR="00C72918" w:rsidP="00AF1832" w:rsidRDefault="000354B9" w14:paraId="3B4707C9" w14:textId="2A40739A">
            <w:pPr>
              <w:ind w:left="567" w:hanging="567"/>
              <w:rPr>
                <w:rStyle w:val="Tekstvantijdelijkeaanduiding"/>
                <w:rFonts w:cstheme="minorHAnsi"/>
              </w:rPr>
            </w:pPr>
            <w:sdt>
              <w:sdtPr>
                <w:rPr>
                  <w:rStyle w:val="Tekstvantijdelijkeaanduiding"/>
                  <w:rFonts w:cstheme="minorHAnsi"/>
                </w:rPr>
                <w:alias w:val="Licht toe .."/>
                <w:tag w:val="Licht toe .."/>
                <w:id w:val="-2019386133"/>
                <w:placeholder>
                  <w:docPart w:val="EE201B071A9E4C7B86B4A062A7F39D37"/>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D6751F" w:rsidR="00C72918" w:rsidTr="461FBED8" w14:paraId="4E8E3BFE" w14:textId="77777777">
        <w:trPr>
          <w:trHeight w:val="1280"/>
        </w:trPr>
        <w:tc>
          <w:tcPr>
            <w:tcW w:w="492" w:type="dxa"/>
          </w:tcPr>
          <w:p w:rsidR="00C72918" w:rsidP="00AF1832" w:rsidRDefault="00C72918" w14:paraId="0DB4AA2B" w14:textId="77777777">
            <w:pPr>
              <w:ind w:left="567" w:hanging="567"/>
              <w:jc w:val="center"/>
              <w:rPr>
                <w:rFonts w:cstheme="minorHAnsi"/>
              </w:rPr>
            </w:pPr>
            <w:r>
              <w:rPr>
                <w:rFonts w:cstheme="minorHAnsi"/>
              </w:rPr>
              <w:t>20</w:t>
            </w:r>
          </w:p>
        </w:tc>
        <w:tc>
          <w:tcPr>
            <w:tcW w:w="8864" w:type="dxa"/>
          </w:tcPr>
          <w:p w:rsidR="00C72918" w:rsidP="00AF1832" w:rsidRDefault="00C72918" w14:paraId="66F0E4B2" w14:textId="77777777">
            <w:r w:rsidRPr="001C77D5">
              <w:t xml:space="preserve">Indien er gebruik wordt gemaakt van Microsoft Azure Kubernetes/K8s dan dient de leverancier de Microsoft Azure Security Baseline for Azure Kubernetes Service </w:t>
            </w:r>
            <w:r>
              <w:t xml:space="preserve">(AKS) </w:t>
            </w:r>
            <w:r w:rsidRPr="001C77D5">
              <w:t xml:space="preserve">te volgen en hieraan aantoonbaar te voldoen. </w:t>
            </w:r>
          </w:p>
          <w:p w:rsidR="00C72918" w:rsidP="00AF1832" w:rsidRDefault="00C72918" w14:paraId="42827FE4" w14:textId="77777777"/>
          <w:p w:rsidRPr="001C77D5" w:rsidR="00C72918" w:rsidP="00AF1832" w:rsidRDefault="00C72918" w14:paraId="23713801" w14:textId="77777777">
            <w:pPr>
              <w:rPr>
                <w:lang w:val="en-US"/>
              </w:rPr>
            </w:pPr>
            <w:r>
              <w:rPr>
                <w:lang w:val="en-US"/>
              </w:rPr>
              <w:t xml:space="preserve">Hyperlink: </w:t>
            </w:r>
          </w:p>
          <w:p w:rsidR="00C72918" w:rsidP="00AF1832" w:rsidRDefault="000354B9" w14:paraId="497E409A" w14:textId="77777777">
            <w:pPr>
              <w:rPr>
                <w:rStyle w:val="Hyperlink"/>
                <w:lang w:val="en-US"/>
              </w:rPr>
            </w:pPr>
            <w:hyperlink w:history="1" r:id="rId16">
              <w:r w:rsidRPr="001C77D5" w:rsidR="00C72918">
                <w:rPr>
                  <w:rStyle w:val="Hyperlink"/>
                  <w:lang w:val="en-US"/>
                </w:rPr>
                <w:t>Azure security baseline for Azure Kubernetes Service (AKS) | Microsoft Learn</w:t>
              </w:r>
            </w:hyperlink>
          </w:p>
          <w:p w:rsidRPr="001C77D5" w:rsidR="00C72918" w:rsidP="00AF1832" w:rsidRDefault="00C72918" w14:paraId="734DE624" w14:textId="77777777">
            <w:pPr>
              <w:rPr>
                <w:rFonts w:cstheme="minorHAnsi"/>
                <w:lang w:val="en-US"/>
              </w:rPr>
            </w:pPr>
          </w:p>
        </w:tc>
        <w:tc>
          <w:tcPr>
            <w:tcW w:w="6379" w:type="dxa"/>
          </w:tcPr>
          <w:p w:rsidRPr="00D6751F" w:rsidR="00C72918" w:rsidP="00AF1832" w:rsidRDefault="000354B9" w14:paraId="0E82E4BF" w14:textId="0F6A9ACE">
            <w:pPr>
              <w:ind w:left="567" w:hanging="567"/>
              <w:rPr>
                <w:rStyle w:val="Tekstvantijdelijkeaanduiding"/>
                <w:rFonts w:cstheme="minorHAnsi"/>
              </w:rPr>
            </w:pPr>
            <w:sdt>
              <w:sdtPr>
                <w:rPr>
                  <w:rStyle w:val="Tekstvantijdelijkeaanduiding"/>
                  <w:rFonts w:cstheme="minorHAnsi"/>
                </w:rPr>
                <w:alias w:val="Licht toe .."/>
                <w:tag w:val="Licht toe .."/>
                <w:id w:val="1095985192"/>
                <w:placeholder>
                  <w:docPart w:val="B004DA59A0454B13AB26FFE219EBB773"/>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4352322E" w14:textId="77777777">
        <w:trPr>
          <w:trHeight w:val="670"/>
        </w:trPr>
        <w:tc>
          <w:tcPr>
            <w:tcW w:w="492" w:type="dxa"/>
          </w:tcPr>
          <w:p w:rsidR="00C72918" w:rsidP="00AF1832" w:rsidRDefault="00C72918" w14:paraId="41A0597D" w14:textId="77777777">
            <w:pPr>
              <w:ind w:left="567" w:hanging="567"/>
              <w:jc w:val="center"/>
              <w:rPr>
                <w:rFonts w:cstheme="minorHAnsi"/>
              </w:rPr>
            </w:pPr>
            <w:r>
              <w:rPr>
                <w:rFonts w:cstheme="minorHAnsi"/>
              </w:rPr>
              <w:t>21</w:t>
            </w:r>
          </w:p>
        </w:tc>
        <w:tc>
          <w:tcPr>
            <w:tcW w:w="8864" w:type="dxa"/>
          </w:tcPr>
          <w:p w:rsidRPr="007659FA" w:rsidR="00C72918" w:rsidP="00AF1832" w:rsidRDefault="00C72918" w14:paraId="3F95DE90" w14:textId="77777777">
            <w:pPr>
              <w:rPr>
                <w:rFonts w:cstheme="minorHAnsi"/>
              </w:rPr>
            </w:pPr>
            <w:r w:rsidRPr="001C77D5">
              <w:t>Gedurende de looptijd van de overeenkomst voorziet de leverancier dat de dienst en/of product gedurende de gehele levenscyclus adequaat wordt onderhouden en beheerd.</w:t>
            </w:r>
          </w:p>
        </w:tc>
        <w:tc>
          <w:tcPr>
            <w:tcW w:w="6379" w:type="dxa"/>
          </w:tcPr>
          <w:p w:rsidR="00C72918" w:rsidP="00AF1832" w:rsidRDefault="000354B9" w14:paraId="7387FF18" w14:textId="7120C983">
            <w:pPr>
              <w:ind w:left="567" w:hanging="567"/>
              <w:rPr>
                <w:rStyle w:val="Tekstvantijdelijkeaanduiding"/>
                <w:rFonts w:cstheme="minorHAnsi"/>
              </w:rPr>
            </w:pPr>
            <w:sdt>
              <w:sdtPr>
                <w:rPr>
                  <w:rStyle w:val="Tekstvantijdelijkeaanduiding"/>
                  <w:rFonts w:cstheme="minorHAnsi"/>
                </w:rPr>
                <w:alias w:val="Licht toe .."/>
                <w:tag w:val="Licht toe .."/>
                <w:id w:val="-682744942"/>
                <w:placeholder>
                  <w:docPart w:val="0F83932A5C6A46C78B9ACCAD86E59808"/>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09035120" w14:textId="77777777">
        <w:trPr>
          <w:trHeight w:val="1280"/>
        </w:trPr>
        <w:tc>
          <w:tcPr>
            <w:tcW w:w="492" w:type="dxa"/>
          </w:tcPr>
          <w:p w:rsidR="00C72918" w:rsidP="00AF1832" w:rsidRDefault="00C72918" w14:paraId="435BEF4B" w14:textId="77777777">
            <w:pPr>
              <w:ind w:left="567" w:hanging="567"/>
              <w:jc w:val="center"/>
              <w:rPr>
                <w:rFonts w:cstheme="minorHAnsi"/>
              </w:rPr>
            </w:pPr>
            <w:r>
              <w:rPr>
                <w:rFonts w:cstheme="minorHAnsi"/>
              </w:rPr>
              <w:t>22</w:t>
            </w:r>
          </w:p>
        </w:tc>
        <w:tc>
          <w:tcPr>
            <w:tcW w:w="8864" w:type="dxa"/>
          </w:tcPr>
          <w:p w:rsidR="00C72918" w:rsidP="00AF1832" w:rsidRDefault="00C72918" w14:paraId="38F7EF42" w14:textId="77777777">
            <w:r w:rsidRPr="001C77D5">
              <w:t xml:space="preserve">Er wordt een actief patchmanagementbeleid gehanteerd waarbij kritische/hoog risico </w:t>
            </w:r>
          </w:p>
          <w:p w:rsidRPr="007659FA" w:rsidR="00C72918" w:rsidP="00A23F85" w:rsidRDefault="00C72918" w14:paraId="65B2209A" w14:textId="7B376E73">
            <w:pPr>
              <w:rPr>
                <w:rFonts w:cstheme="minorHAnsi"/>
              </w:rPr>
            </w:pPr>
            <w:r w:rsidRPr="001C77D5">
              <w:t>kwetsbaarheden binnen een week (deze termijn is in de lijn met de IBD/NCSC richtlijn) worden opgelost.</w:t>
            </w:r>
            <w:r>
              <w:t xml:space="preserve"> </w:t>
            </w:r>
            <w:r w:rsidRPr="00AC6C15">
              <w:rPr>
                <w:rFonts w:cstheme="minorHAnsi"/>
                <w:color w:val="000000"/>
              </w:rPr>
              <w:t>In de tussentijd worden op basis van een expliciete risicoafweging tijdelijke mitigerende maatregelen getroffen.</w:t>
            </w:r>
          </w:p>
        </w:tc>
        <w:tc>
          <w:tcPr>
            <w:tcW w:w="6379" w:type="dxa"/>
          </w:tcPr>
          <w:p w:rsidR="00C72918" w:rsidP="00AF1832" w:rsidRDefault="000354B9" w14:paraId="7D999C04" w14:textId="08C5795A">
            <w:pPr>
              <w:ind w:left="567" w:hanging="567"/>
              <w:rPr>
                <w:rStyle w:val="Tekstvantijdelijkeaanduiding"/>
                <w:rFonts w:cstheme="minorHAnsi"/>
              </w:rPr>
            </w:pPr>
            <w:sdt>
              <w:sdtPr>
                <w:rPr>
                  <w:rStyle w:val="Tekstvantijdelijkeaanduiding"/>
                  <w:rFonts w:cstheme="minorHAnsi"/>
                </w:rPr>
                <w:alias w:val="Licht toe .."/>
                <w:tag w:val="Licht toe .."/>
                <w:id w:val="-1838306009"/>
                <w:placeholder>
                  <w:docPart w:val="21CE235699ED46488AC9E0A882749B21"/>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0C277C64" w14:textId="77777777">
        <w:trPr>
          <w:trHeight w:val="967"/>
        </w:trPr>
        <w:tc>
          <w:tcPr>
            <w:tcW w:w="492" w:type="dxa"/>
          </w:tcPr>
          <w:p w:rsidR="00C72918" w:rsidP="00AF1832" w:rsidRDefault="00C72918" w14:paraId="5F4BDBEA" w14:textId="77777777">
            <w:pPr>
              <w:ind w:left="567" w:hanging="567"/>
              <w:jc w:val="center"/>
              <w:rPr>
                <w:rFonts w:cstheme="minorHAnsi"/>
              </w:rPr>
            </w:pPr>
            <w:r>
              <w:rPr>
                <w:rFonts w:cstheme="minorHAnsi"/>
              </w:rPr>
              <w:t>23</w:t>
            </w:r>
          </w:p>
        </w:tc>
        <w:tc>
          <w:tcPr>
            <w:tcW w:w="8864" w:type="dxa"/>
          </w:tcPr>
          <w:p w:rsidRPr="007659FA" w:rsidR="00C72918" w:rsidP="00AF1832" w:rsidRDefault="00C72918" w14:paraId="7C408F0C" w14:textId="77777777">
            <w:pPr>
              <w:rPr>
                <w:rFonts w:cstheme="minorHAnsi"/>
              </w:rPr>
            </w:pPr>
            <w:r w:rsidRPr="001C77D5">
              <w:t xml:space="preserve">De externe leverancier is verplicht om </w:t>
            </w:r>
            <w:r w:rsidRPr="00065EEA">
              <w:t>hoog risico beveiligingsincidenten</w:t>
            </w:r>
            <w:r w:rsidRPr="001C77D5">
              <w:t xml:space="preserve"> binnen een dag te melden aan de gemeente Tilburg en maximaal binnen 1 week op te lossen. Dit geldt ook voor afwijkend systeemgedrag</w:t>
            </w:r>
            <w:r>
              <w:t xml:space="preserve"> met hoge risico’s</w:t>
            </w:r>
            <w:r w:rsidRPr="001C77D5">
              <w:t>.</w:t>
            </w:r>
          </w:p>
        </w:tc>
        <w:tc>
          <w:tcPr>
            <w:tcW w:w="6379" w:type="dxa"/>
          </w:tcPr>
          <w:p w:rsidR="00C72918" w:rsidP="00AF1832" w:rsidRDefault="000354B9" w14:paraId="53BCC6E7" w14:textId="621ADA7F">
            <w:pPr>
              <w:ind w:left="567" w:hanging="567"/>
              <w:rPr>
                <w:rStyle w:val="Tekstvantijdelijkeaanduiding"/>
                <w:rFonts w:cstheme="minorHAnsi"/>
              </w:rPr>
            </w:pPr>
            <w:sdt>
              <w:sdtPr>
                <w:rPr>
                  <w:rStyle w:val="Tekstvantijdelijkeaanduiding"/>
                  <w:rFonts w:cstheme="minorHAnsi"/>
                </w:rPr>
                <w:alias w:val="Licht toe .."/>
                <w:tag w:val="Licht toe .."/>
                <w:id w:val="650177980"/>
                <w:placeholder>
                  <w:docPart w:val="0681D00EBC284D3DB90910EE2BE7B279"/>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016D8185" w14:textId="77777777">
        <w:trPr>
          <w:trHeight w:val="995"/>
        </w:trPr>
        <w:tc>
          <w:tcPr>
            <w:tcW w:w="492" w:type="dxa"/>
          </w:tcPr>
          <w:p w:rsidR="00C72918" w:rsidP="00AF1832" w:rsidRDefault="00C72918" w14:paraId="61DBAE17" w14:textId="77777777">
            <w:pPr>
              <w:ind w:left="567" w:hanging="567"/>
              <w:jc w:val="center"/>
              <w:rPr>
                <w:rFonts w:cstheme="minorHAnsi"/>
              </w:rPr>
            </w:pPr>
            <w:r>
              <w:rPr>
                <w:rFonts w:cstheme="minorHAnsi"/>
              </w:rPr>
              <w:t>24</w:t>
            </w:r>
          </w:p>
        </w:tc>
        <w:tc>
          <w:tcPr>
            <w:tcW w:w="8864" w:type="dxa"/>
          </w:tcPr>
          <w:p w:rsidRPr="007659FA" w:rsidR="00C72918" w:rsidP="00AF1832" w:rsidRDefault="00C72918" w14:paraId="43B2972D" w14:textId="77777777">
            <w:pPr>
              <w:rPr>
                <w:rFonts w:cstheme="minorHAnsi"/>
              </w:rPr>
            </w:pPr>
            <w:r w:rsidRPr="003955E6">
              <w:t xml:space="preserve">Er is een informatiebeveiligingsrisico analyse uitgevoerd met opvolging van te nemen maatregelen uit deze analyse. Er kan een algemene </w:t>
            </w:r>
            <w:r>
              <w:t xml:space="preserve">risico </w:t>
            </w:r>
            <w:r w:rsidRPr="003955E6">
              <w:t xml:space="preserve">analyse </w:t>
            </w:r>
            <w:r>
              <w:t xml:space="preserve">(bijv Mapgood) </w:t>
            </w:r>
            <w:r w:rsidRPr="003955E6">
              <w:t xml:space="preserve">uitgevoerd worden of een technische risico analyse in de vorm van een </w:t>
            </w:r>
            <w:r>
              <w:t>P</w:t>
            </w:r>
            <w:r w:rsidRPr="003955E6">
              <w:t xml:space="preserve">entest. </w:t>
            </w:r>
          </w:p>
        </w:tc>
        <w:tc>
          <w:tcPr>
            <w:tcW w:w="6379" w:type="dxa"/>
          </w:tcPr>
          <w:p w:rsidR="00C72918" w:rsidP="00AF1832" w:rsidRDefault="000354B9" w14:paraId="355E65A0" w14:textId="3EC00C6F">
            <w:pPr>
              <w:ind w:left="567" w:hanging="567"/>
              <w:rPr>
                <w:rStyle w:val="Tekstvantijdelijkeaanduiding"/>
                <w:rFonts w:cstheme="minorHAnsi"/>
              </w:rPr>
            </w:pPr>
            <w:sdt>
              <w:sdtPr>
                <w:rPr>
                  <w:rStyle w:val="Tekstvantijdelijkeaanduiding"/>
                  <w:rFonts w:cstheme="minorHAnsi"/>
                </w:rPr>
                <w:alias w:val="Licht toe .."/>
                <w:tag w:val="Licht toe .."/>
                <w:id w:val="-766926561"/>
                <w:placeholder>
                  <w:docPart w:val="7C208ED797B2450FAA0CDB8FA3F734AE"/>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0EC227E7" w14:textId="77777777">
        <w:trPr>
          <w:trHeight w:val="870"/>
        </w:trPr>
        <w:tc>
          <w:tcPr>
            <w:tcW w:w="492" w:type="dxa"/>
          </w:tcPr>
          <w:p w:rsidR="00C72918" w:rsidP="00AF1832" w:rsidRDefault="00C72918" w14:paraId="610E8F59" w14:textId="77777777">
            <w:pPr>
              <w:ind w:left="567" w:hanging="567"/>
              <w:jc w:val="center"/>
              <w:rPr>
                <w:rFonts w:cstheme="minorHAnsi"/>
              </w:rPr>
            </w:pPr>
            <w:r>
              <w:rPr>
                <w:rFonts w:cstheme="minorHAnsi"/>
              </w:rPr>
              <w:t>25</w:t>
            </w:r>
          </w:p>
        </w:tc>
        <w:tc>
          <w:tcPr>
            <w:tcW w:w="8864" w:type="dxa"/>
          </w:tcPr>
          <w:p w:rsidR="00C72918" w:rsidP="00AF1832" w:rsidRDefault="00C72918" w14:paraId="069E46D8" w14:textId="77777777">
            <w:r w:rsidRPr="003955E6">
              <w:t xml:space="preserve">De </w:t>
            </w:r>
            <w:r>
              <w:t>G</w:t>
            </w:r>
            <w:r w:rsidRPr="003955E6">
              <w:t>emeente Tilburg heeft het recht om loggegevens op te vragen en in te zien.</w:t>
            </w:r>
          </w:p>
          <w:p w:rsidRPr="003955E6" w:rsidR="00C72918" w:rsidP="00A23F85" w:rsidRDefault="00C72918" w14:paraId="6E6E5696" w14:textId="30452A66">
            <w:pPr>
              <w:rPr>
                <w:rFonts w:cstheme="minorHAnsi"/>
              </w:rPr>
            </w:pPr>
            <w:r>
              <w:t xml:space="preserve">De afgenomen dienstverlening (en daarmee inherent Applicatie en/of Device) moet voldoen aan het log beleid van de Gemeente Tilburg. </w:t>
            </w:r>
            <w:r w:rsidRPr="003955E6">
              <w:t xml:space="preserve">De </w:t>
            </w:r>
            <w:r>
              <w:t xml:space="preserve">daadwerkelijke </w:t>
            </w:r>
            <w:r w:rsidRPr="003955E6">
              <w:t xml:space="preserve">inrichting van de logging </w:t>
            </w:r>
            <w:r>
              <w:t xml:space="preserve">en opvolging van de signalen </w:t>
            </w:r>
            <w:r w:rsidRPr="003955E6">
              <w:t>dient in overleg plaats te vinden.</w:t>
            </w:r>
          </w:p>
        </w:tc>
        <w:tc>
          <w:tcPr>
            <w:tcW w:w="6379" w:type="dxa"/>
          </w:tcPr>
          <w:p w:rsidR="00C72918" w:rsidP="00AF1832" w:rsidRDefault="000354B9" w14:paraId="19FCB540" w14:textId="5D17CF0B">
            <w:pPr>
              <w:ind w:left="567" w:hanging="567"/>
              <w:rPr>
                <w:rStyle w:val="Tekstvantijdelijkeaanduiding"/>
                <w:rFonts w:cstheme="minorHAnsi"/>
              </w:rPr>
            </w:pPr>
            <w:sdt>
              <w:sdtPr>
                <w:rPr>
                  <w:rStyle w:val="Tekstvantijdelijkeaanduiding"/>
                  <w:rFonts w:cstheme="minorHAnsi"/>
                </w:rPr>
                <w:alias w:val="Licht toe .."/>
                <w:tag w:val="Licht toe .."/>
                <w:id w:val="-227839695"/>
                <w:placeholder>
                  <w:docPart w:val="E34E5538E7174F6092C501AB8F587558"/>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53CD93E7" w14:textId="77777777">
        <w:trPr>
          <w:trHeight w:val="1280"/>
        </w:trPr>
        <w:tc>
          <w:tcPr>
            <w:tcW w:w="492" w:type="dxa"/>
          </w:tcPr>
          <w:p w:rsidR="00C72918" w:rsidP="00AF1832" w:rsidRDefault="00C72918" w14:paraId="49817F9E" w14:textId="77777777">
            <w:pPr>
              <w:ind w:left="567" w:hanging="567"/>
              <w:jc w:val="center"/>
              <w:rPr>
                <w:rFonts w:cstheme="minorHAnsi"/>
              </w:rPr>
            </w:pPr>
            <w:r>
              <w:rPr>
                <w:rFonts w:cstheme="minorHAnsi"/>
              </w:rPr>
              <w:t>26</w:t>
            </w:r>
          </w:p>
        </w:tc>
        <w:tc>
          <w:tcPr>
            <w:tcW w:w="8864" w:type="dxa"/>
          </w:tcPr>
          <w:p w:rsidRPr="00C076D0" w:rsidR="00C72918" w:rsidP="00AF1832" w:rsidRDefault="00C72918" w14:paraId="08099ACE" w14:textId="77777777">
            <w:pPr>
              <w:spacing w:line="240" w:lineRule="exact"/>
              <w:rPr>
                <w:rFonts w:cs="Calibri"/>
              </w:rPr>
            </w:pPr>
            <w:r w:rsidRPr="00C076D0">
              <w:rPr>
                <w:rFonts w:cs="Calibri"/>
              </w:rPr>
              <w:t>Indien er (naar bijvoorbeeld de Tilburgse IaaS omgeving) remote sessies plaatsvinden dan geldt:</w:t>
            </w:r>
          </w:p>
          <w:p w:rsidRPr="00C076D0" w:rsidR="00C72918" w:rsidP="00AF1832" w:rsidRDefault="00C72918" w14:paraId="73849278" w14:textId="77777777">
            <w:pPr>
              <w:spacing w:line="240" w:lineRule="exact"/>
              <w:rPr>
                <w:rFonts w:cs="Calibri"/>
              </w:rPr>
            </w:pPr>
          </w:p>
          <w:p w:rsidRPr="00C076D0" w:rsidR="00C72918" w:rsidP="00AF1832" w:rsidRDefault="00C72918" w14:paraId="3FF40A4B" w14:textId="77777777">
            <w:pPr>
              <w:rPr>
                <w:rFonts w:cs="Calibri"/>
              </w:rPr>
            </w:pPr>
            <w:r w:rsidRPr="00C076D0">
              <w:rPr>
                <w:rFonts w:cs="Calibri"/>
              </w:rPr>
              <w:t xml:space="preserve">Het gebruik van RDP (remote desktop protocol) is niet toegestaan tenzij dit - bij uitzondering -  niet anders kan en deze aantoonbaar sterk beveiligd is met bijvoorbeeld TLS beveiliging in combinatie met een RDS Gateway of een VPN/SSH tunnel. </w:t>
            </w:r>
          </w:p>
          <w:p w:rsidRPr="00C076D0" w:rsidR="00C72918" w:rsidP="00AF1832" w:rsidRDefault="00C72918" w14:paraId="103BAD1A" w14:textId="77777777">
            <w:pPr>
              <w:ind w:left="720"/>
              <w:rPr>
                <w:rFonts w:cs="Calibri"/>
              </w:rPr>
            </w:pPr>
          </w:p>
          <w:p w:rsidRPr="00C076D0" w:rsidR="00C72918" w:rsidP="00AF1832" w:rsidRDefault="00C72918" w14:paraId="5C6C675B" w14:textId="77777777">
            <w:pPr>
              <w:rPr>
                <w:rFonts w:cs="Calibri"/>
              </w:rPr>
            </w:pPr>
            <w:r w:rsidRPr="00C076D0">
              <w:rPr>
                <w:rFonts w:cs="Calibri"/>
              </w:rPr>
              <w:t>Publieke port forwarding is niet toegestaan. Diensten dienen binnen een beveiligde omgeving te worden aangeboden. Eventuele koppelingen dienen enkel via veilige verbindingen te verlopen.</w:t>
            </w:r>
          </w:p>
          <w:p w:rsidRPr="00C076D0" w:rsidR="00C72918" w:rsidP="00AF1832" w:rsidRDefault="00C72918" w14:paraId="45C5EEA4" w14:textId="77777777">
            <w:pPr>
              <w:rPr>
                <w:rFonts w:cs="Calibri"/>
              </w:rPr>
            </w:pPr>
          </w:p>
          <w:p w:rsidR="00C72918" w:rsidP="00AF1832" w:rsidRDefault="00C72918" w14:paraId="5560E896" w14:textId="77777777">
            <w:pPr>
              <w:rPr>
                <w:rFonts w:cs="Calibri"/>
              </w:rPr>
            </w:pPr>
            <w:r w:rsidRPr="00C076D0">
              <w:rPr>
                <w:rFonts w:cs="Calibri"/>
              </w:rPr>
              <w:t>Directe koppelingen met lokale hardware tijdens remote sessies zijn niet toegestaan, als voorbeeld geen lokale usb support tijdens een remote sessie.</w:t>
            </w:r>
          </w:p>
          <w:p w:rsidR="00C72918" w:rsidP="00AF1832" w:rsidRDefault="00C72918" w14:paraId="01C7A8A0" w14:textId="77777777">
            <w:pPr>
              <w:rPr>
                <w:rFonts w:cs="Calibri"/>
              </w:rPr>
            </w:pPr>
          </w:p>
          <w:p w:rsidRPr="00C076D0" w:rsidR="00C72918" w:rsidP="00A23F85" w:rsidRDefault="00C72918" w14:paraId="0B7FE2B0" w14:textId="104E4EAE">
            <w:pPr>
              <w:rPr>
                <w:rFonts w:cstheme="minorHAnsi"/>
              </w:rPr>
            </w:pPr>
            <w:r w:rsidRPr="009C077D">
              <w:rPr>
                <w:rFonts w:cstheme="minorHAnsi"/>
                <w:color w:val="000000"/>
              </w:rPr>
              <w:t xml:space="preserve">Bij remote toegang om beheeractiviteiten uit te voeren dient gebruik te worden gemaakt van de door Gemeente Tilburg goedgekeurde inrichting. </w:t>
            </w:r>
            <w:r>
              <w:rPr>
                <w:rFonts w:cstheme="minorHAnsi"/>
                <w:color w:val="000000"/>
              </w:rPr>
              <w:t xml:space="preserve"> </w:t>
            </w:r>
            <w:r w:rsidRPr="00C076D0">
              <w:rPr>
                <w:rFonts w:cs="Calibri"/>
              </w:rPr>
              <w:t xml:space="preserve">Afstemming hieromtrent dient vooraf plaats te vinden met </w:t>
            </w:r>
            <w:r>
              <w:rPr>
                <w:rFonts w:cs="Calibri"/>
              </w:rPr>
              <w:t xml:space="preserve">IT- </w:t>
            </w:r>
            <w:r w:rsidRPr="00C076D0">
              <w:rPr>
                <w:rFonts w:cs="Calibri"/>
              </w:rPr>
              <w:t>Architect</w:t>
            </w:r>
            <w:r>
              <w:rPr>
                <w:rFonts w:cs="Calibri"/>
              </w:rPr>
              <w:t>ect</w:t>
            </w:r>
            <w:r w:rsidRPr="00C076D0">
              <w:rPr>
                <w:rFonts w:cs="Calibri"/>
              </w:rPr>
              <w:t xml:space="preserve"> </w:t>
            </w:r>
            <w:r>
              <w:rPr>
                <w:rFonts w:cs="Calibri"/>
              </w:rPr>
              <w:t>,</w:t>
            </w:r>
            <w:r w:rsidRPr="00C076D0">
              <w:rPr>
                <w:rFonts w:cs="Calibri"/>
              </w:rPr>
              <w:t xml:space="preserve"> Technisch Beheer </w:t>
            </w:r>
            <w:r>
              <w:rPr>
                <w:rFonts w:cs="Calibri"/>
              </w:rPr>
              <w:t xml:space="preserve"> en - indien nodig - </w:t>
            </w:r>
            <w:r w:rsidRPr="00C076D0">
              <w:rPr>
                <w:rFonts w:cs="Calibri"/>
              </w:rPr>
              <w:t>ISO/</w:t>
            </w:r>
            <w:r>
              <w:rPr>
                <w:rFonts w:cs="Calibri"/>
              </w:rPr>
              <w:t>C</w:t>
            </w:r>
            <w:r w:rsidRPr="00C076D0">
              <w:rPr>
                <w:rFonts w:cs="Calibri"/>
              </w:rPr>
              <w:t>ISO van de Gemeente Tilburg.</w:t>
            </w:r>
          </w:p>
        </w:tc>
        <w:tc>
          <w:tcPr>
            <w:tcW w:w="6379" w:type="dxa"/>
          </w:tcPr>
          <w:p w:rsidR="00C72918" w:rsidP="00AF1832" w:rsidRDefault="000354B9" w14:paraId="44282984" w14:textId="60DDB593">
            <w:pPr>
              <w:ind w:left="567" w:hanging="567"/>
              <w:rPr>
                <w:rStyle w:val="Tekstvantijdelijkeaanduiding"/>
                <w:rFonts w:cstheme="minorHAnsi"/>
              </w:rPr>
            </w:pPr>
            <w:sdt>
              <w:sdtPr>
                <w:rPr>
                  <w:rStyle w:val="Tekstvantijdelijkeaanduiding"/>
                  <w:rFonts w:cstheme="minorHAnsi"/>
                </w:rPr>
                <w:alias w:val="Licht toe .."/>
                <w:tag w:val="Licht toe .."/>
                <w:id w:val="-1721590359"/>
                <w:placeholder>
                  <w:docPart w:val="2961E3D3761E4A38A434F61F9D23D1EF"/>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r w:rsidRPr="00331735" w:rsidR="00C72918" w:rsidTr="461FBED8" w14:paraId="08808F92" w14:textId="77777777">
        <w:trPr>
          <w:trHeight w:val="1280"/>
        </w:trPr>
        <w:tc>
          <w:tcPr>
            <w:tcW w:w="492" w:type="dxa"/>
          </w:tcPr>
          <w:p w:rsidR="00C72918" w:rsidP="00AF1832" w:rsidRDefault="00C72918" w14:paraId="10AFF4CA" w14:textId="77777777">
            <w:pPr>
              <w:ind w:left="567" w:hanging="567"/>
              <w:jc w:val="center"/>
              <w:rPr>
                <w:rFonts w:cstheme="minorHAnsi"/>
              </w:rPr>
            </w:pPr>
            <w:r>
              <w:rPr>
                <w:rFonts w:cstheme="minorHAnsi"/>
              </w:rPr>
              <w:t>27</w:t>
            </w:r>
          </w:p>
        </w:tc>
        <w:tc>
          <w:tcPr>
            <w:tcW w:w="8864" w:type="dxa"/>
          </w:tcPr>
          <w:p w:rsidRPr="00C076D0" w:rsidR="00C72918" w:rsidP="00A23F85" w:rsidRDefault="00C72918" w14:paraId="68FB490C" w14:textId="6F1C582B">
            <w:pPr>
              <w:rPr>
                <w:rFonts w:cs="Calibri"/>
              </w:rPr>
            </w:pPr>
            <w:r w:rsidRPr="461FBED8">
              <w:rPr>
                <w:color w:val="000000" w:themeColor="text1"/>
              </w:rPr>
              <w:t xml:space="preserve">Excepties op de eisen dienen vooraf besproken en goedgekeurd te worden door de Gemeente Tilburg.  Uitzonderingen moeten worden vastgelegd, voorzien van motivatie en er dient een risicoanalyse plaats te vinden. </w:t>
            </w:r>
            <w:r w:rsidRPr="461FBED8">
              <w:rPr>
                <w:rFonts w:cs="Calibri"/>
              </w:rPr>
              <w:t>Afstemming dient plaats te vinden met onder andere de aanvrager, leverancier,  iso/ciso en de business proceseigenaar.</w:t>
            </w:r>
          </w:p>
        </w:tc>
        <w:tc>
          <w:tcPr>
            <w:tcW w:w="6379" w:type="dxa"/>
          </w:tcPr>
          <w:p w:rsidR="00C72918" w:rsidP="00AF1832" w:rsidRDefault="000354B9" w14:paraId="0B2E4102" w14:textId="4BBDF2EB">
            <w:pPr>
              <w:ind w:left="567" w:hanging="567"/>
              <w:rPr>
                <w:rStyle w:val="Tekstvantijdelijkeaanduiding"/>
                <w:rFonts w:cstheme="minorHAnsi"/>
              </w:rPr>
            </w:pPr>
            <w:sdt>
              <w:sdtPr>
                <w:rPr>
                  <w:rStyle w:val="Tekstvantijdelijkeaanduiding"/>
                  <w:rFonts w:cstheme="minorHAnsi"/>
                </w:rPr>
                <w:alias w:val="Licht toe .."/>
                <w:tag w:val="Licht toe .."/>
                <w:id w:val="-363443309"/>
                <w:placeholder>
                  <w:docPart w:val="604CADFF694A4BCBAD33271A2716CD47"/>
                </w:placeholder>
                <w15:color w:val="FFFFFF"/>
              </w:sdtPr>
              <w:sdtEndPr>
                <w:rPr>
                  <w:rStyle w:val="Tekstvantijdelijkeaanduiding"/>
                </w:rPr>
              </w:sdtEndPr>
              <w:sdtContent>
                <w:r w:rsidRPr="0078276F" w:rsidR="00D6751F">
                  <w:rPr>
                    <w:rStyle w:val="Tekstvantijdelijkeaanduiding"/>
                    <w:rFonts w:cstheme="minorHAnsi"/>
                  </w:rPr>
                  <w:t>Klik of tik om tekst in te voeren</w:t>
                </w:r>
              </w:sdtContent>
            </w:sdt>
          </w:p>
        </w:tc>
      </w:tr>
    </w:tbl>
    <w:p w:rsidR="00E05303" w:rsidP="00E27345" w:rsidRDefault="00E05303" w14:paraId="6021FDB1" w14:textId="77777777"/>
    <w:tbl>
      <w:tblPr>
        <w:tblStyle w:val="Tabelraster"/>
        <w:tblW w:w="15788" w:type="dxa"/>
        <w:tblInd w:w="-147" w:type="dxa"/>
        <w:tblLayout w:type="fixed"/>
        <w:tblLook w:val="04A0" w:firstRow="1" w:lastRow="0" w:firstColumn="1" w:lastColumn="0" w:noHBand="0" w:noVBand="1"/>
      </w:tblPr>
      <w:tblGrid>
        <w:gridCol w:w="507"/>
        <w:gridCol w:w="8849"/>
        <w:gridCol w:w="6432"/>
      </w:tblGrid>
      <w:tr w:rsidRPr="005E18A3" w:rsidR="00E05303" w:rsidTr="462721F2" w14:paraId="173D2DE5" w14:textId="77777777">
        <w:trPr>
          <w:trHeight w:val="604"/>
          <w:tblHeader/>
        </w:trPr>
        <w:tc>
          <w:tcPr>
            <w:tcW w:w="507"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E05303" w:rsidP="00AF1832" w:rsidRDefault="00E05303" w14:paraId="2FCF05D7" w14:textId="77777777">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49"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E05303" w:rsidP="00AF1832" w:rsidRDefault="00E05303" w14:paraId="341FDA07" w14:textId="1B35E7D6">
            <w:pPr>
              <w:ind w:left="567" w:hanging="567"/>
              <w:rPr>
                <w:rFonts w:cstheme="minorHAnsi"/>
                <w:b/>
                <w:bCs/>
                <w:color w:val="FFFFFF" w:themeColor="background1"/>
              </w:rPr>
            </w:pPr>
            <w:r w:rsidRPr="0078276F">
              <w:rPr>
                <w:rFonts w:cstheme="minorHAnsi"/>
                <w:b/>
                <w:bCs/>
                <w:color w:val="FFFFFF" w:themeColor="background1"/>
              </w:rPr>
              <w:t>Eisen</w:t>
            </w:r>
            <w:r>
              <w:rPr>
                <w:rFonts w:cstheme="minorHAnsi"/>
                <w:b/>
                <w:bCs/>
                <w:color w:val="FFFFFF" w:themeColor="background1"/>
              </w:rPr>
              <w:t xml:space="preserve"> Internet of Things</w:t>
            </w:r>
          </w:p>
        </w:tc>
        <w:tc>
          <w:tcPr>
            <w:tcW w:w="643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E05303" w:rsidP="00AF1832" w:rsidRDefault="00E05303" w14:paraId="44FC1EFA" w14:textId="77777777">
            <w:pPr>
              <w:ind w:left="567" w:hanging="567"/>
              <w:rPr>
                <w:rFonts w:cstheme="minorHAnsi"/>
                <w:b/>
                <w:bCs/>
                <w:color w:val="FFFFFF" w:themeColor="background1"/>
              </w:rPr>
            </w:pPr>
            <w:r>
              <w:rPr>
                <w:rFonts w:cstheme="minorHAnsi"/>
                <w:b/>
                <w:bCs/>
                <w:color w:val="FFFFFF" w:themeColor="background1"/>
              </w:rPr>
              <w:t>Toelichting</w:t>
            </w:r>
          </w:p>
        </w:tc>
      </w:tr>
      <w:tr w:rsidR="00904BD8" w:rsidTr="462721F2" w14:paraId="20275680" w14:textId="77777777">
        <w:trPr>
          <w:trHeight w:val="807"/>
        </w:trPr>
        <w:tc>
          <w:tcPr>
            <w:tcW w:w="507" w:type="dxa"/>
          </w:tcPr>
          <w:p w:rsidR="00904BD8" w:rsidP="00AF1832" w:rsidRDefault="00904BD8" w14:paraId="013A7365" w14:textId="77777777">
            <w:pPr>
              <w:ind w:left="567" w:hanging="567"/>
              <w:jc w:val="center"/>
              <w:rPr>
                <w:rFonts w:cstheme="minorHAnsi"/>
              </w:rPr>
            </w:pPr>
            <w:r>
              <w:rPr>
                <w:rFonts w:cstheme="minorHAnsi"/>
              </w:rPr>
              <w:t>1</w:t>
            </w:r>
          </w:p>
        </w:tc>
        <w:tc>
          <w:tcPr>
            <w:tcW w:w="8849" w:type="dxa"/>
          </w:tcPr>
          <w:p w:rsidRPr="00A15CD8" w:rsidR="00904BD8" w:rsidP="00AF1832" w:rsidRDefault="00904BD8" w14:paraId="3A69A93B" w14:textId="77777777">
            <w:pPr>
              <w:spacing w:line="252" w:lineRule="auto"/>
              <w:rPr>
                <w:rFonts w:cstheme="minorHAnsi"/>
              </w:rPr>
            </w:pPr>
            <w:r>
              <w:rPr>
                <w:rFonts w:cstheme="minorHAnsi"/>
              </w:rPr>
              <w:t>De eisen voor Internet of Things zijn aanvullend op de algemene eisen voor Informatiebeveiliging.</w:t>
            </w:r>
          </w:p>
        </w:tc>
        <w:sdt>
          <w:sdtPr>
            <w:alias w:val="Licht toe"/>
            <w:tag w:val="Licht toe"/>
            <w:id w:val="-334383835"/>
            <w:placeholder>
              <w:docPart w:val="C9C548705DF44B548D71B822B6ED8B8E"/>
            </w:placeholder>
            <w:showingPlcHdr/>
            <w15:color w:val="FFFFFF"/>
          </w:sdtPr>
          <w:sdtEndPr/>
          <w:sdtContent>
            <w:tc>
              <w:tcPr>
                <w:tcW w:w="6432" w:type="dxa"/>
              </w:tcPr>
              <w:p w:rsidR="00904BD8" w:rsidP="00AF1832" w:rsidRDefault="00904BD8" w14:paraId="028E177A" w14:textId="588AA6B2">
                <w:pPr>
                  <w:ind w:left="567" w:hanging="567"/>
                  <w:rPr>
                    <w:rFonts w:cstheme="minorHAnsi"/>
                  </w:rPr>
                </w:pPr>
                <w:r w:rsidRPr="000C4D08">
                  <w:rPr>
                    <w:rStyle w:val="Tekstvantijdelijkeaanduiding"/>
                  </w:rPr>
                  <w:t>Klik of tik om tekst in te voeren.</w:t>
                </w:r>
              </w:p>
            </w:tc>
          </w:sdtContent>
        </w:sdt>
      </w:tr>
      <w:tr w:rsidRPr="0078276F" w:rsidR="00904BD8" w:rsidTr="462721F2" w14:paraId="2318427D" w14:textId="77777777">
        <w:trPr>
          <w:trHeight w:val="1251"/>
        </w:trPr>
        <w:tc>
          <w:tcPr>
            <w:tcW w:w="507" w:type="dxa"/>
          </w:tcPr>
          <w:p w:rsidRPr="0078276F" w:rsidR="00904BD8" w:rsidP="00AF1832" w:rsidRDefault="00904BD8" w14:paraId="202E224E" w14:textId="77777777">
            <w:pPr>
              <w:ind w:left="567" w:hanging="567"/>
              <w:jc w:val="center"/>
              <w:rPr>
                <w:rFonts w:eastAsia="Times New Roman" w:cstheme="minorHAnsi"/>
                <w:i/>
                <w:iCs/>
                <w:lang w:eastAsia="nl-NL"/>
              </w:rPr>
            </w:pPr>
            <w:r>
              <w:rPr>
                <w:rFonts w:eastAsia="Times New Roman" w:cstheme="minorHAnsi"/>
                <w:i/>
                <w:iCs/>
                <w:lang w:eastAsia="nl-NL"/>
              </w:rPr>
              <w:t>2</w:t>
            </w:r>
          </w:p>
        </w:tc>
        <w:tc>
          <w:tcPr>
            <w:tcW w:w="8849" w:type="dxa"/>
          </w:tcPr>
          <w:p w:rsidR="00904BD8" w:rsidP="00AF1832" w:rsidRDefault="00904BD8" w14:paraId="24E6BE7D" w14:textId="77777777">
            <w:pPr>
              <w:spacing w:after="160" w:line="252" w:lineRule="auto"/>
              <w:rPr>
                <w:rFonts w:cstheme="minorHAnsi"/>
              </w:rPr>
            </w:pPr>
            <w:r w:rsidRPr="00D77B0A">
              <w:rPr>
                <w:rFonts w:cstheme="minorHAnsi"/>
              </w:rPr>
              <w:t>Data blijft in de EER: er vindt geen data verkeer plaats naar landen buiten de EER.</w:t>
            </w:r>
          </w:p>
          <w:p w:rsidRPr="00090DA7" w:rsidR="00904BD8" w:rsidP="00AF1832" w:rsidRDefault="00904BD8" w14:paraId="43268512" w14:textId="77777777">
            <w:pPr>
              <w:spacing w:after="160" w:line="252" w:lineRule="auto"/>
              <w:rPr>
                <w:rFonts w:eastAsia="Times New Roman" w:cstheme="minorHAnsi"/>
                <w:lang w:eastAsia="nl-NL"/>
              </w:rPr>
            </w:pPr>
            <w:r>
              <w:rPr>
                <w:rFonts w:cstheme="minorHAnsi"/>
              </w:rPr>
              <w:t xml:space="preserve">Dienstverlening, Apparatuur, Programmatuur uit landen met een offensief cyber programma (zoals Rusland, China, Iran, Noord Korea) dient te worden vermeden. </w:t>
            </w:r>
          </w:p>
        </w:tc>
        <w:sdt>
          <w:sdtPr>
            <w:alias w:val="Licht toe"/>
            <w:tag w:val="Licht toe"/>
            <w:id w:val="1308202072"/>
            <w:placeholder>
              <w:docPart w:val="46A131A254D0450FBF88C529EFA1018C"/>
            </w:placeholder>
            <w15:color w:val="FFFFFF"/>
          </w:sdtPr>
          <w:sdtEndPr/>
          <w:sdtContent>
            <w:tc>
              <w:tcPr>
                <w:tcW w:w="6432" w:type="dxa"/>
              </w:tcPr>
              <w:p w:rsidRPr="0078276F" w:rsidR="00904BD8" w:rsidP="00AF1832" w:rsidRDefault="000354B9" w14:paraId="37CBDE34" w14:textId="64DA76F0">
                <w:pPr>
                  <w:ind w:left="567" w:hanging="567"/>
                  <w:rPr>
                    <w:rFonts w:cstheme="minorHAnsi"/>
                  </w:rPr>
                </w:pPr>
                <w:sdt>
                  <w:sdtPr>
                    <w:rPr>
                      <w:rFonts w:cstheme="minorHAnsi"/>
                    </w:rPr>
                    <w:alias w:val="Licht toe"/>
                    <w:tag w:val="Licht toe"/>
                    <w:id w:val="-82843556"/>
                    <w:placeholder>
                      <w:docPart w:val="BDD4C1DDE1744E10AC202D9DEC704940"/>
                    </w:placeholder>
                    <w:showingPlcHdr/>
                    <w15:color w:val="FFFFFF"/>
                  </w:sdtPr>
                  <w:sdtEndPr/>
                  <w:sdtContent>
                    <w:r w:rsidRPr="000C4D08" w:rsidR="00904BD8">
                      <w:rPr>
                        <w:rStyle w:val="Tekstvantijdelijkeaanduiding"/>
                      </w:rPr>
                      <w:t>Klik of tik om tekst in te voeren.</w:t>
                    </w:r>
                  </w:sdtContent>
                </w:sdt>
              </w:p>
            </w:tc>
          </w:sdtContent>
        </w:sdt>
      </w:tr>
      <w:tr w:rsidR="00904BD8" w:rsidTr="462721F2" w14:paraId="7100E3A5" w14:textId="77777777">
        <w:trPr>
          <w:trHeight w:val="719"/>
        </w:trPr>
        <w:tc>
          <w:tcPr>
            <w:tcW w:w="507" w:type="dxa"/>
          </w:tcPr>
          <w:p w:rsidR="00904BD8" w:rsidP="00AF1832" w:rsidRDefault="00904BD8" w14:paraId="74BB87D4" w14:textId="77777777">
            <w:pPr>
              <w:ind w:left="567" w:hanging="567"/>
              <w:jc w:val="center"/>
              <w:rPr>
                <w:rFonts w:cstheme="minorHAnsi"/>
              </w:rPr>
            </w:pPr>
            <w:r>
              <w:rPr>
                <w:rFonts w:cstheme="minorHAnsi"/>
              </w:rPr>
              <w:t>3</w:t>
            </w:r>
          </w:p>
        </w:tc>
        <w:tc>
          <w:tcPr>
            <w:tcW w:w="8849" w:type="dxa"/>
          </w:tcPr>
          <w:p w:rsidRPr="00A15CD8" w:rsidR="00904BD8" w:rsidP="00AF1832" w:rsidRDefault="00904BD8" w14:paraId="5956C8B9" w14:textId="77777777">
            <w:pPr>
              <w:spacing w:line="252" w:lineRule="auto"/>
              <w:rPr>
                <w:rFonts w:cstheme="minorHAnsi"/>
                <w:color w:val="000000"/>
              </w:rPr>
            </w:pPr>
            <w:r w:rsidRPr="00A15CD8">
              <w:rPr>
                <w:rFonts w:cstheme="minorHAnsi"/>
              </w:rPr>
              <w:t xml:space="preserve">Gemeente Tilburg blijft eigenaar van alle data welke middels </w:t>
            </w:r>
            <w:r>
              <w:rPr>
                <w:rFonts w:cstheme="minorHAnsi"/>
              </w:rPr>
              <w:t xml:space="preserve">IOT </w:t>
            </w:r>
            <w:r w:rsidRPr="00A15CD8">
              <w:rPr>
                <w:rFonts w:cstheme="minorHAnsi"/>
              </w:rPr>
              <w:t>sensoren word</w:t>
            </w:r>
            <w:r>
              <w:rPr>
                <w:rFonts w:cstheme="minorHAnsi"/>
              </w:rPr>
              <w:t>t</w:t>
            </w:r>
            <w:r w:rsidRPr="00A15CD8">
              <w:rPr>
                <w:rFonts w:cstheme="minorHAnsi"/>
              </w:rPr>
              <w:t xml:space="preserve"> </w:t>
            </w:r>
            <w:r>
              <w:rPr>
                <w:rFonts w:cstheme="minorHAnsi"/>
              </w:rPr>
              <w:t>ver</w:t>
            </w:r>
            <w:r w:rsidRPr="00A15CD8">
              <w:rPr>
                <w:rFonts w:cstheme="minorHAnsi"/>
              </w:rPr>
              <w:t>zameld.</w:t>
            </w:r>
          </w:p>
        </w:tc>
        <w:sdt>
          <w:sdtPr>
            <w:alias w:val="Licht toe"/>
            <w:tag w:val="Licht toe"/>
            <w:id w:val="1478722049"/>
            <w:placeholder>
              <w:docPart w:val="0DECC75B85C74F04B1073DDFD64DD143"/>
            </w:placeholder>
            <w:showingPlcHdr/>
            <w15:color w:val="FFFFFF"/>
          </w:sdtPr>
          <w:sdtEndPr/>
          <w:sdtContent>
            <w:tc>
              <w:tcPr>
                <w:tcW w:w="6432" w:type="dxa"/>
              </w:tcPr>
              <w:p w:rsidR="00904BD8" w:rsidP="00AF1832" w:rsidRDefault="00904BD8" w14:paraId="715F5305" w14:textId="5612D9D2">
                <w:pPr>
                  <w:ind w:left="567" w:hanging="567"/>
                  <w:rPr>
                    <w:rFonts w:cstheme="minorHAnsi"/>
                  </w:rPr>
                </w:pPr>
                <w:r w:rsidRPr="000C4D08">
                  <w:rPr>
                    <w:rStyle w:val="Tekstvantijdelijkeaanduiding"/>
                  </w:rPr>
                  <w:t>Klik of tik om tekst in te voeren.</w:t>
                </w:r>
              </w:p>
            </w:tc>
          </w:sdtContent>
        </w:sdt>
      </w:tr>
      <w:tr w:rsidR="00904BD8" w:rsidTr="462721F2" w14:paraId="64BD1B78" w14:textId="77777777">
        <w:trPr>
          <w:trHeight w:val="841"/>
        </w:trPr>
        <w:tc>
          <w:tcPr>
            <w:tcW w:w="507" w:type="dxa"/>
          </w:tcPr>
          <w:p w:rsidR="00904BD8" w:rsidP="00AF1832" w:rsidRDefault="00904BD8" w14:paraId="4A2A2275" w14:textId="77777777">
            <w:pPr>
              <w:ind w:left="567" w:hanging="567"/>
              <w:jc w:val="center"/>
              <w:rPr>
                <w:rFonts w:cstheme="minorHAnsi"/>
              </w:rPr>
            </w:pPr>
            <w:r>
              <w:rPr>
                <w:rFonts w:cstheme="minorHAnsi"/>
              </w:rPr>
              <w:t>4</w:t>
            </w:r>
          </w:p>
        </w:tc>
        <w:tc>
          <w:tcPr>
            <w:tcW w:w="8849" w:type="dxa"/>
          </w:tcPr>
          <w:p w:rsidRPr="00A15CD8" w:rsidR="00904BD8" w:rsidP="00AF1832" w:rsidRDefault="00904BD8" w14:paraId="4D78C389" w14:textId="77777777">
            <w:pPr>
              <w:spacing w:line="252" w:lineRule="auto"/>
              <w:rPr>
                <w:rFonts w:cstheme="minorHAnsi"/>
                <w:color w:val="000000"/>
              </w:rPr>
            </w:pPr>
            <w:r>
              <w:rPr>
                <w:rFonts w:cstheme="minorHAnsi"/>
              </w:rPr>
              <w:t>IOT s</w:t>
            </w:r>
            <w:r w:rsidRPr="00A15CD8">
              <w:rPr>
                <w:rFonts w:cstheme="minorHAnsi"/>
              </w:rPr>
              <w:t xml:space="preserve">ystemen maken onderling gebruik van open </w:t>
            </w:r>
            <w:r>
              <w:rPr>
                <w:rFonts w:cstheme="minorHAnsi"/>
              </w:rPr>
              <w:t xml:space="preserve">en </w:t>
            </w:r>
            <w:r w:rsidRPr="00A15CD8">
              <w:rPr>
                <w:rFonts w:cstheme="minorHAnsi"/>
              </w:rPr>
              <w:t>gestandaardiseerde communicatie</w:t>
            </w:r>
            <w:r>
              <w:rPr>
                <w:rFonts w:cstheme="minorHAnsi"/>
              </w:rPr>
              <w:t xml:space="preserve"> </w:t>
            </w:r>
            <w:r w:rsidRPr="00A15CD8">
              <w:rPr>
                <w:rFonts w:cstheme="minorHAnsi"/>
              </w:rPr>
              <w:t>protocollen (</w:t>
            </w:r>
            <w:r>
              <w:rPr>
                <w:rFonts w:cstheme="minorHAnsi"/>
              </w:rPr>
              <w:t xml:space="preserve">ten behoeve van </w:t>
            </w:r>
            <w:r w:rsidRPr="00A15CD8">
              <w:rPr>
                <w:rFonts w:cstheme="minorHAnsi"/>
              </w:rPr>
              <w:t>interoperabiliteit).</w:t>
            </w:r>
          </w:p>
        </w:tc>
        <w:sdt>
          <w:sdtPr>
            <w:alias w:val="Licht toe"/>
            <w:tag w:val="Licht toe"/>
            <w:id w:val="-1404752474"/>
            <w:placeholder>
              <w:docPart w:val="FE81E102FEE24BEDB46BC18C790AB96C"/>
            </w:placeholder>
            <w:showingPlcHdr/>
            <w15:color w:val="FFFFFF"/>
          </w:sdtPr>
          <w:sdtEndPr/>
          <w:sdtContent>
            <w:tc>
              <w:tcPr>
                <w:tcW w:w="6432" w:type="dxa"/>
              </w:tcPr>
              <w:p w:rsidR="00904BD8" w:rsidP="00AF1832" w:rsidRDefault="00904BD8" w14:paraId="2CF2413A" w14:textId="42401A6F">
                <w:pPr>
                  <w:ind w:left="567" w:hanging="567"/>
                  <w:rPr>
                    <w:rFonts w:cstheme="minorHAnsi"/>
                  </w:rPr>
                </w:pPr>
                <w:r w:rsidRPr="000C4D08">
                  <w:rPr>
                    <w:rStyle w:val="Tekstvantijdelijkeaanduiding"/>
                  </w:rPr>
                  <w:t>Klik of tik om tekst in te voeren.</w:t>
                </w:r>
              </w:p>
            </w:tc>
          </w:sdtContent>
        </w:sdt>
      </w:tr>
      <w:tr w:rsidRPr="008700B3" w:rsidR="00904BD8" w:rsidTr="462721F2" w14:paraId="4B51A45C" w14:textId="77777777">
        <w:trPr>
          <w:trHeight w:val="1518"/>
        </w:trPr>
        <w:tc>
          <w:tcPr>
            <w:tcW w:w="507" w:type="dxa"/>
          </w:tcPr>
          <w:p w:rsidR="00904BD8" w:rsidP="00AF1832" w:rsidRDefault="00904BD8" w14:paraId="45D3BCC9" w14:textId="77777777">
            <w:pPr>
              <w:ind w:left="567" w:hanging="567"/>
              <w:jc w:val="center"/>
              <w:rPr>
                <w:rFonts w:cstheme="minorHAnsi"/>
              </w:rPr>
            </w:pPr>
            <w:r>
              <w:rPr>
                <w:rFonts w:cstheme="minorHAnsi"/>
              </w:rPr>
              <w:t>5</w:t>
            </w:r>
          </w:p>
        </w:tc>
        <w:tc>
          <w:tcPr>
            <w:tcW w:w="8849" w:type="dxa"/>
          </w:tcPr>
          <w:p w:rsidR="00904BD8" w:rsidP="462721F2" w:rsidRDefault="00904BD8" w14:paraId="66FE3DF7" w14:textId="102C631D">
            <w:pPr>
              <w:spacing w:line="252" w:lineRule="auto"/>
              <w:rPr>
                <w:color w:val="000000"/>
              </w:rPr>
            </w:pPr>
            <w:r w:rsidRPr="462721F2">
              <w:rPr>
                <w:color w:val="000000" w:themeColor="text1"/>
              </w:rPr>
              <w:t xml:space="preserve">De actuele best practices van CIS </w:t>
            </w:r>
            <w:r w:rsidRPr="377A174E">
              <w:rPr>
                <w:color w:val="000000" w:themeColor="text1"/>
              </w:rPr>
              <w:t>Control</w:t>
            </w:r>
            <w:r w:rsidRPr="377A174E" w:rsidR="1A6F6FA6">
              <w:rPr>
                <w:color w:val="000000" w:themeColor="text1"/>
              </w:rPr>
              <w:t>s</w:t>
            </w:r>
            <w:r w:rsidRPr="462721F2">
              <w:rPr>
                <w:color w:val="000000" w:themeColor="text1"/>
              </w:rPr>
              <w:t xml:space="preserve"> Internet of Things worden zoveel mogelijk gevolgd. </w:t>
            </w:r>
          </w:p>
          <w:p w:rsidR="00904BD8" w:rsidP="00AF1832" w:rsidRDefault="00904BD8" w14:paraId="429C097E" w14:textId="77777777">
            <w:pPr>
              <w:spacing w:after="160" w:line="252" w:lineRule="auto"/>
              <w:rPr>
                <w:rFonts w:cstheme="minorHAnsi"/>
              </w:rPr>
            </w:pPr>
            <w:r>
              <w:rPr>
                <w:rFonts w:cstheme="minorHAnsi"/>
                <w:color w:val="000000"/>
              </w:rPr>
              <w:t xml:space="preserve">Deze is te </w:t>
            </w:r>
            <w:r w:rsidRPr="00A15CD8">
              <w:rPr>
                <w:rFonts w:cstheme="minorHAnsi"/>
                <w:color w:val="000000"/>
              </w:rPr>
              <w:t>vinden op</w:t>
            </w:r>
            <w:r>
              <w:rPr>
                <w:rFonts w:cstheme="minorHAnsi"/>
                <w:color w:val="000000"/>
              </w:rPr>
              <w:t xml:space="preserve"> </w:t>
            </w:r>
            <w:hyperlink w:history="1" r:id="rId17">
              <w:r w:rsidRPr="0030354B">
                <w:rPr>
                  <w:rStyle w:val="Hyperlink"/>
                  <w:rFonts w:cstheme="minorHAnsi"/>
                </w:rPr>
                <w:t>CIS Center for Internet Security</w:t>
              </w:r>
            </w:hyperlink>
            <w:r>
              <w:rPr>
                <w:rFonts w:cstheme="minorHAnsi"/>
              </w:rPr>
              <w:t xml:space="preserve"> en zoek daarna op “IOT”.</w:t>
            </w:r>
          </w:p>
          <w:p w:rsidRPr="008700B3" w:rsidR="00904BD8" w:rsidP="00AF1832" w:rsidRDefault="00904BD8" w14:paraId="7724FBAA" w14:textId="77777777">
            <w:pPr>
              <w:spacing w:after="160" w:line="252" w:lineRule="auto"/>
              <w:rPr>
                <w:rFonts w:cstheme="minorHAnsi"/>
              </w:rPr>
            </w:pPr>
            <w:r>
              <w:rPr>
                <w:rFonts w:cstheme="minorHAnsi"/>
              </w:rPr>
              <w:t xml:space="preserve">//De directe link – deze kan veranderen in de toekomst – is:  </w:t>
            </w:r>
            <w:hyperlink w:history="1" r:id="rId18">
              <w:r w:rsidRPr="008700B3">
                <w:rPr>
                  <w:rStyle w:val="Hyperlink"/>
                  <w:rFonts w:cstheme="minorHAnsi"/>
                </w:rPr>
                <w:t>CIS Controls v8 Internet of Things Companion Guide</w:t>
              </w:r>
            </w:hyperlink>
          </w:p>
        </w:tc>
        <w:sdt>
          <w:sdtPr>
            <w:alias w:val="Licht toe"/>
            <w:tag w:val="Licht toe"/>
            <w:id w:val="1927233332"/>
            <w:placeholder>
              <w:docPart w:val="C2EA905F0A304531AD3D8BFBC8F2B041"/>
            </w:placeholder>
            <w:showingPlcHdr/>
            <w15:color w:val="FFFFFF"/>
          </w:sdtPr>
          <w:sdtEndPr/>
          <w:sdtContent>
            <w:tc>
              <w:tcPr>
                <w:tcW w:w="6432" w:type="dxa"/>
              </w:tcPr>
              <w:p w:rsidRPr="008700B3" w:rsidR="00904BD8" w:rsidP="00AF1832" w:rsidRDefault="00904BD8" w14:paraId="60D7A13E" w14:textId="7C16B5C6">
                <w:pPr>
                  <w:ind w:left="567" w:hanging="567"/>
                  <w:rPr>
                    <w:rFonts w:cstheme="minorHAnsi"/>
                  </w:rPr>
                </w:pPr>
                <w:r w:rsidRPr="000C4D08">
                  <w:rPr>
                    <w:rStyle w:val="Tekstvantijdelijkeaanduiding"/>
                  </w:rPr>
                  <w:t>Klik of tik om tekst in te voeren.</w:t>
                </w:r>
              </w:p>
            </w:tc>
          </w:sdtContent>
        </w:sdt>
      </w:tr>
      <w:tr w:rsidR="00904BD8" w:rsidTr="462721F2" w14:paraId="249F1870" w14:textId="77777777">
        <w:trPr>
          <w:trHeight w:val="823"/>
        </w:trPr>
        <w:tc>
          <w:tcPr>
            <w:tcW w:w="507" w:type="dxa"/>
          </w:tcPr>
          <w:p w:rsidR="00904BD8" w:rsidP="00AF1832" w:rsidRDefault="00904BD8" w14:paraId="161B3949" w14:textId="77777777">
            <w:pPr>
              <w:ind w:left="567" w:hanging="567"/>
              <w:jc w:val="center"/>
              <w:rPr>
                <w:rFonts w:cstheme="minorHAnsi"/>
              </w:rPr>
            </w:pPr>
            <w:r>
              <w:rPr>
                <w:rFonts w:cstheme="minorHAnsi"/>
              </w:rPr>
              <w:t>6</w:t>
            </w:r>
          </w:p>
        </w:tc>
        <w:tc>
          <w:tcPr>
            <w:tcW w:w="8849" w:type="dxa"/>
          </w:tcPr>
          <w:p w:rsidRPr="00244A7C" w:rsidR="00904BD8" w:rsidP="00507A0E" w:rsidRDefault="00904BD8" w14:paraId="74699286" w14:textId="7D53B147">
            <w:pPr>
              <w:spacing w:line="252" w:lineRule="auto"/>
              <w:rPr>
                <w:rFonts w:cstheme="minorHAnsi"/>
                <w:color w:val="000000"/>
              </w:rPr>
            </w:pPr>
            <w:r>
              <w:rPr>
                <w:rFonts w:cstheme="minorHAnsi"/>
              </w:rPr>
              <w:t xml:space="preserve">IOT devices dienen bij oplevering zo veilig mogelijk te worden geconfigureerd. Indien er mogelijkheden zijn voor nog veiligere manieren (security addons etc) dan dienen deze vooraf te worden gecommuniceerd met de </w:t>
            </w:r>
            <w:r w:rsidRPr="0026437C">
              <w:rPr>
                <w:rFonts w:cstheme="minorHAnsi"/>
              </w:rPr>
              <w:t>Gemeente Tilburg</w:t>
            </w:r>
            <w:r>
              <w:rPr>
                <w:rFonts w:cstheme="minorHAnsi"/>
              </w:rPr>
              <w:t>.</w:t>
            </w:r>
          </w:p>
        </w:tc>
        <w:sdt>
          <w:sdtPr>
            <w:alias w:val="Licht toe"/>
            <w:tag w:val="Licht toe"/>
            <w:id w:val="-81003383"/>
            <w:placeholder>
              <w:docPart w:val="0AD8A9491F7C4B359463CF9DCF4013D1"/>
            </w:placeholder>
            <w:showingPlcHdr/>
            <w15:color w:val="FFFFFF"/>
          </w:sdtPr>
          <w:sdtEndPr/>
          <w:sdtContent>
            <w:tc>
              <w:tcPr>
                <w:tcW w:w="6432" w:type="dxa"/>
              </w:tcPr>
              <w:p w:rsidR="00904BD8" w:rsidP="00AF1832" w:rsidRDefault="00904BD8" w14:paraId="11271D63" w14:textId="415504AF">
                <w:pPr>
                  <w:ind w:left="567" w:hanging="567"/>
                  <w:rPr>
                    <w:rFonts w:cstheme="minorHAnsi"/>
                  </w:rPr>
                </w:pPr>
                <w:r w:rsidRPr="000C4D08">
                  <w:rPr>
                    <w:rStyle w:val="Tekstvantijdelijkeaanduiding"/>
                  </w:rPr>
                  <w:t>Klik of tik om tekst in te voeren.</w:t>
                </w:r>
              </w:p>
            </w:tc>
          </w:sdtContent>
        </w:sdt>
      </w:tr>
      <w:tr w:rsidR="00904BD8" w:rsidTr="462721F2" w14:paraId="37812179" w14:textId="77777777">
        <w:trPr>
          <w:trHeight w:val="823"/>
        </w:trPr>
        <w:tc>
          <w:tcPr>
            <w:tcW w:w="507" w:type="dxa"/>
          </w:tcPr>
          <w:p w:rsidR="00904BD8" w:rsidP="00AF1832" w:rsidRDefault="00904BD8" w14:paraId="06794061" w14:textId="77777777">
            <w:pPr>
              <w:ind w:left="567" w:hanging="567"/>
              <w:jc w:val="center"/>
              <w:rPr>
                <w:rFonts w:cstheme="minorHAnsi"/>
              </w:rPr>
            </w:pPr>
            <w:r>
              <w:rPr>
                <w:rFonts w:cstheme="minorHAnsi"/>
              </w:rPr>
              <w:t>7</w:t>
            </w:r>
          </w:p>
        </w:tc>
        <w:tc>
          <w:tcPr>
            <w:tcW w:w="8849" w:type="dxa"/>
          </w:tcPr>
          <w:p w:rsidRPr="00244A7C" w:rsidR="00904BD8" w:rsidP="00AF1832" w:rsidRDefault="00904BD8" w14:paraId="74A78BD9" w14:textId="77777777">
            <w:pPr>
              <w:spacing w:line="252" w:lineRule="auto"/>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oplossing is</w:t>
            </w:r>
            <w:r>
              <w:rPr>
                <w:rFonts w:cstheme="minorHAnsi"/>
                <w:color w:val="000000"/>
              </w:rPr>
              <w:t xml:space="preserve"> </w:t>
            </w:r>
            <w:r w:rsidRPr="00A15CD8">
              <w:rPr>
                <w:rFonts w:cstheme="minorHAnsi"/>
                <w:color w:val="000000"/>
              </w:rPr>
              <w:t>(her)geconfigureerd om auto-run van USB-tokens, USB harde schrijven, mounted network shares of andere removable media niet toe te staan.</w:t>
            </w:r>
          </w:p>
        </w:tc>
        <w:sdt>
          <w:sdtPr>
            <w:alias w:val="Licht toe"/>
            <w:tag w:val="Licht toe"/>
            <w:id w:val="-990022616"/>
            <w:placeholder>
              <w:docPart w:val="AB2F0E0120D04DFAB28D3C227D992680"/>
            </w:placeholder>
            <w:showingPlcHdr/>
            <w15:color w:val="FFFFFF"/>
          </w:sdtPr>
          <w:sdtEndPr/>
          <w:sdtContent>
            <w:tc>
              <w:tcPr>
                <w:tcW w:w="6432" w:type="dxa"/>
              </w:tcPr>
              <w:p w:rsidR="00904BD8" w:rsidP="00AF1832" w:rsidRDefault="00904BD8" w14:paraId="5AACF007" w14:textId="3BD14ECA">
                <w:pPr>
                  <w:ind w:left="567" w:hanging="567"/>
                  <w:rPr>
                    <w:rFonts w:cstheme="minorHAnsi"/>
                  </w:rPr>
                </w:pPr>
                <w:r w:rsidRPr="000C4D08">
                  <w:rPr>
                    <w:rStyle w:val="Tekstvantijdelijkeaanduiding"/>
                  </w:rPr>
                  <w:t>Klik of tik om tekst in te voeren.</w:t>
                </w:r>
              </w:p>
            </w:tc>
          </w:sdtContent>
        </w:sdt>
      </w:tr>
      <w:tr w:rsidR="00904BD8" w:rsidTr="462721F2" w14:paraId="0C201196" w14:textId="77777777">
        <w:trPr>
          <w:trHeight w:val="823"/>
        </w:trPr>
        <w:tc>
          <w:tcPr>
            <w:tcW w:w="507" w:type="dxa"/>
          </w:tcPr>
          <w:p w:rsidR="00904BD8" w:rsidP="00AF1832" w:rsidRDefault="00904BD8" w14:paraId="6FEDEC21" w14:textId="77777777">
            <w:pPr>
              <w:ind w:left="567" w:hanging="567"/>
              <w:jc w:val="center"/>
              <w:rPr>
                <w:rFonts w:cstheme="minorHAnsi"/>
              </w:rPr>
            </w:pPr>
            <w:r>
              <w:rPr>
                <w:rFonts w:cstheme="minorHAnsi"/>
              </w:rPr>
              <w:t>8</w:t>
            </w:r>
          </w:p>
        </w:tc>
        <w:tc>
          <w:tcPr>
            <w:tcW w:w="8849" w:type="dxa"/>
          </w:tcPr>
          <w:p w:rsidRPr="00A15CD8" w:rsidR="00904BD8" w:rsidP="00AF1832" w:rsidRDefault="00904BD8" w14:paraId="1588B1A4" w14:textId="77777777">
            <w:pPr>
              <w:rPr>
                <w:rFonts w:cstheme="minorHAnsi"/>
                <w:color w:val="000000"/>
              </w:rPr>
            </w:pPr>
            <w:r w:rsidRPr="00A15CD8">
              <w:rPr>
                <w:rFonts w:cstheme="minorHAnsi"/>
                <w:color w:val="000000"/>
              </w:rPr>
              <w:t xml:space="preserve">De </w:t>
            </w:r>
            <w:r>
              <w:rPr>
                <w:rFonts w:cstheme="minorHAnsi"/>
                <w:color w:val="000000"/>
              </w:rPr>
              <w:t xml:space="preserve">IOT </w:t>
            </w:r>
            <w:r w:rsidRPr="00A15CD8">
              <w:rPr>
                <w:rFonts w:cstheme="minorHAnsi"/>
                <w:color w:val="000000"/>
              </w:rPr>
              <w:t xml:space="preserve">oplossing is (her)geconfigureerd om het gebruik van Bluetooth en NFC te beperken, waarbij het uitvoeren van mobiele code niet is toegestaan, tenzij: </w:t>
            </w:r>
          </w:p>
          <w:p w:rsidRPr="00FB5A07" w:rsidR="00904BD8" w:rsidP="00A23F85" w:rsidRDefault="00904BD8" w14:paraId="38139999" w14:textId="77777777">
            <w:pPr>
              <w:pStyle w:val="Lijstalinea"/>
              <w:numPr>
                <w:ilvl w:val="0"/>
                <w:numId w:val="17"/>
              </w:numPr>
              <w:rPr>
                <w:rFonts w:cstheme="minorHAnsi"/>
                <w:color w:val="000000"/>
              </w:rPr>
            </w:pPr>
            <w:r w:rsidRPr="00FB5A07">
              <w:rPr>
                <w:rFonts w:cstheme="minorHAnsi"/>
                <w:color w:val="000000"/>
              </w:rPr>
              <w:t>De afkomst van de mobiele code op voldoende wijze is geauthentiseerd en geautoriseerd;</w:t>
            </w:r>
          </w:p>
          <w:p w:rsidRPr="00FB5A07" w:rsidR="00904BD8" w:rsidP="00A23F85" w:rsidRDefault="00904BD8" w14:paraId="62F86530" w14:textId="77777777">
            <w:pPr>
              <w:pStyle w:val="Lijstalinea"/>
              <w:numPr>
                <w:ilvl w:val="0"/>
                <w:numId w:val="17"/>
              </w:numPr>
              <w:spacing w:line="252" w:lineRule="auto"/>
              <w:rPr>
                <w:rFonts w:cstheme="minorHAnsi"/>
                <w:color w:val="000000"/>
              </w:rPr>
            </w:pPr>
            <w:r w:rsidRPr="00FB5A07">
              <w:rPr>
                <w:rFonts w:cstheme="minorHAnsi"/>
                <w:color w:val="000000"/>
              </w:rPr>
              <w:t>Het versturen van mobiele code naar/van de oplossing is geblokkeerd.</w:t>
            </w:r>
          </w:p>
          <w:p w:rsidRPr="00244A7C" w:rsidR="00904BD8" w:rsidP="00AF1832" w:rsidRDefault="00904BD8" w14:paraId="6E4EBDC6" w14:textId="77777777">
            <w:pPr>
              <w:spacing w:line="252" w:lineRule="auto"/>
              <w:rPr>
                <w:rFonts w:cstheme="minorHAnsi"/>
                <w:color w:val="000000"/>
              </w:rPr>
            </w:pPr>
          </w:p>
        </w:tc>
        <w:sdt>
          <w:sdtPr>
            <w:alias w:val="Licht toe"/>
            <w:tag w:val="Licht toe"/>
            <w:id w:val="338739677"/>
            <w:placeholder>
              <w:docPart w:val="8B656E759F204DD195D7A852BA9EF63D"/>
            </w:placeholder>
            <w:showingPlcHdr/>
            <w15:color w:val="FFFFFF"/>
          </w:sdtPr>
          <w:sdtEndPr/>
          <w:sdtContent>
            <w:tc>
              <w:tcPr>
                <w:tcW w:w="6432" w:type="dxa"/>
              </w:tcPr>
              <w:p w:rsidR="00904BD8" w:rsidP="00AF1832" w:rsidRDefault="00904BD8" w14:paraId="5DD33EE0" w14:textId="4D1BC9AD">
                <w:pPr>
                  <w:ind w:left="567" w:hanging="567"/>
                  <w:rPr>
                    <w:rFonts w:cstheme="minorHAnsi"/>
                  </w:rPr>
                </w:pPr>
                <w:r w:rsidRPr="000C4D08">
                  <w:rPr>
                    <w:rStyle w:val="Tekstvantijdelijkeaanduiding"/>
                  </w:rPr>
                  <w:t>Klik of tik om tekst in te voeren.</w:t>
                </w:r>
              </w:p>
            </w:tc>
          </w:sdtContent>
        </w:sdt>
      </w:tr>
      <w:tr w:rsidR="00904BD8" w:rsidTr="462721F2" w14:paraId="2788694A" w14:textId="77777777">
        <w:trPr>
          <w:trHeight w:val="823"/>
        </w:trPr>
        <w:tc>
          <w:tcPr>
            <w:tcW w:w="507" w:type="dxa"/>
          </w:tcPr>
          <w:p w:rsidR="00904BD8" w:rsidP="00AF1832" w:rsidRDefault="00904BD8" w14:paraId="454F64C9" w14:textId="77777777">
            <w:pPr>
              <w:ind w:left="567" w:hanging="567"/>
              <w:jc w:val="center"/>
              <w:rPr>
                <w:rFonts w:cstheme="minorHAnsi"/>
              </w:rPr>
            </w:pPr>
            <w:r>
              <w:rPr>
                <w:rFonts w:cstheme="minorHAnsi"/>
              </w:rPr>
              <w:t>9</w:t>
            </w:r>
          </w:p>
        </w:tc>
        <w:tc>
          <w:tcPr>
            <w:tcW w:w="8849" w:type="dxa"/>
          </w:tcPr>
          <w:p w:rsidR="00904BD8" w:rsidP="00AF1832" w:rsidRDefault="00904BD8" w14:paraId="11DA3CD4" w14:textId="77777777">
            <w:pPr>
              <w:spacing w:line="252" w:lineRule="auto"/>
              <w:rPr>
                <w:rFonts w:cstheme="minorHAnsi"/>
              </w:rPr>
            </w:pPr>
            <w:r>
              <w:rPr>
                <w:rFonts w:cstheme="minorHAnsi"/>
              </w:rPr>
              <w:t xml:space="preserve">IOT devices worden in principe als onvertrouwd beschouwd (zero trust principe) en dienen in aparte ge-isoleerde/individuele netwerk segmenten te worden geplaatst. IOT devices mogen </w:t>
            </w:r>
          </w:p>
          <w:p w:rsidR="00904BD8" w:rsidP="00AF1832" w:rsidRDefault="00904BD8" w14:paraId="7C5C4144" w14:textId="77777777">
            <w:pPr>
              <w:spacing w:line="252" w:lineRule="auto"/>
              <w:rPr>
                <w:rFonts w:cstheme="minorHAnsi"/>
              </w:rPr>
            </w:pPr>
            <w:r>
              <w:rPr>
                <w:rFonts w:cstheme="minorHAnsi"/>
              </w:rPr>
              <w:t>- als voorbeeld - dus niet zomaar bij applicaties/systemen met vertrouwelijke gegevens worden geplaatst.</w:t>
            </w:r>
          </w:p>
          <w:p w:rsidRPr="00244A7C" w:rsidR="00904BD8" w:rsidP="00AF1832" w:rsidRDefault="00904BD8" w14:paraId="7A40CD01" w14:textId="77777777">
            <w:pPr>
              <w:spacing w:line="252" w:lineRule="auto"/>
              <w:rPr>
                <w:rFonts w:cstheme="minorHAnsi"/>
                <w:color w:val="000000"/>
              </w:rPr>
            </w:pPr>
          </w:p>
        </w:tc>
        <w:sdt>
          <w:sdtPr>
            <w:alias w:val="Licht toe"/>
            <w:tag w:val="Licht toe"/>
            <w:id w:val="-400759051"/>
            <w:placeholder>
              <w:docPart w:val="949957E23A004034B38DC463DFB6FD37"/>
            </w:placeholder>
            <w:showingPlcHdr/>
            <w15:color w:val="FFFFFF"/>
          </w:sdtPr>
          <w:sdtEndPr/>
          <w:sdtContent>
            <w:tc>
              <w:tcPr>
                <w:tcW w:w="6432" w:type="dxa"/>
              </w:tcPr>
              <w:p w:rsidR="00904BD8" w:rsidP="00AF1832" w:rsidRDefault="00904BD8" w14:paraId="23059095" w14:textId="54C1B70B">
                <w:pPr>
                  <w:ind w:left="567" w:hanging="567"/>
                  <w:rPr>
                    <w:rFonts w:cstheme="minorHAnsi"/>
                  </w:rPr>
                </w:pPr>
                <w:r w:rsidRPr="000C4D08">
                  <w:rPr>
                    <w:rStyle w:val="Tekstvantijdelijkeaanduiding"/>
                  </w:rPr>
                  <w:t>Klik of tik om tekst in te voeren.</w:t>
                </w:r>
              </w:p>
            </w:tc>
          </w:sdtContent>
        </w:sdt>
      </w:tr>
      <w:tr w:rsidR="00904BD8" w:rsidTr="462721F2" w14:paraId="3B8A916C" w14:textId="77777777">
        <w:trPr>
          <w:trHeight w:val="823"/>
        </w:trPr>
        <w:tc>
          <w:tcPr>
            <w:tcW w:w="507" w:type="dxa"/>
          </w:tcPr>
          <w:p w:rsidR="00904BD8" w:rsidP="00AF1832" w:rsidRDefault="00904BD8" w14:paraId="373C0876" w14:textId="77777777">
            <w:pPr>
              <w:ind w:left="567" w:hanging="567"/>
              <w:jc w:val="center"/>
              <w:rPr>
                <w:rFonts w:cstheme="minorHAnsi"/>
              </w:rPr>
            </w:pPr>
            <w:r>
              <w:rPr>
                <w:rFonts w:cstheme="minorHAnsi"/>
              </w:rPr>
              <w:t>10</w:t>
            </w:r>
          </w:p>
        </w:tc>
        <w:tc>
          <w:tcPr>
            <w:tcW w:w="8849" w:type="dxa"/>
          </w:tcPr>
          <w:p w:rsidR="00904BD8" w:rsidP="00AF1832" w:rsidRDefault="00904BD8" w14:paraId="151D62C6" w14:textId="77777777">
            <w:pPr>
              <w:spacing w:line="252" w:lineRule="auto"/>
            </w:pPr>
            <w:r>
              <w:t>De afgenomen dienstverlening (en daarmee inherent Applicatie en/of Device) moet voldoen aan het Strategische Beleid Internet of Things en Industriële Automatisering van de Gemeente Tilburg.</w:t>
            </w:r>
          </w:p>
          <w:p w:rsidR="00904BD8" w:rsidP="00AF1832" w:rsidRDefault="00904BD8" w14:paraId="2362F97C" w14:textId="77777777">
            <w:pPr>
              <w:spacing w:line="252" w:lineRule="auto"/>
              <w:rPr>
                <w:rFonts w:cstheme="minorHAnsi"/>
              </w:rPr>
            </w:pPr>
          </w:p>
        </w:tc>
        <w:sdt>
          <w:sdtPr>
            <w:alias w:val="Licht toe"/>
            <w:tag w:val="Licht toe"/>
            <w:id w:val="-1552450885"/>
            <w:placeholder>
              <w:docPart w:val="CF9BA03730C444D5B8DC2072D891BA73"/>
            </w:placeholder>
            <w:showingPlcHdr/>
            <w15:color w:val="FFFFFF"/>
          </w:sdtPr>
          <w:sdtEndPr/>
          <w:sdtContent>
            <w:tc>
              <w:tcPr>
                <w:tcW w:w="6432" w:type="dxa"/>
              </w:tcPr>
              <w:p w:rsidR="00904BD8" w:rsidP="00AF1832" w:rsidRDefault="00904BD8" w14:paraId="2709BC53" w14:textId="581222AF">
                <w:pPr>
                  <w:ind w:left="567" w:hanging="567"/>
                  <w:rPr>
                    <w:rFonts w:cstheme="minorHAnsi"/>
                  </w:rPr>
                </w:pPr>
                <w:r w:rsidRPr="000C4D08">
                  <w:rPr>
                    <w:rStyle w:val="Tekstvantijdelijkeaanduiding"/>
                  </w:rPr>
                  <w:t>Klik of tik om tekst in te voeren.</w:t>
                </w:r>
              </w:p>
            </w:tc>
          </w:sdtContent>
        </w:sdt>
      </w:tr>
      <w:tr w:rsidR="00904BD8" w:rsidTr="462721F2" w14:paraId="793EA3A1" w14:textId="77777777">
        <w:trPr>
          <w:trHeight w:val="823"/>
        </w:trPr>
        <w:tc>
          <w:tcPr>
            <w:tcW w:w="507" w:type="dxa"/>
          </w:tcPr>
          <w:p w:rsidRPr="008700B3" w:rsidR="00904BD8" w:rsidP="00AF1832" w:rsidRDefault="00904BD8" w14:paraId="4DF9AAD5" w14:textId="77777777">
            <w:pPr>
              <w:ind w:left="567" w:hanging="567"/>
              <w:jc w:val="center"/>
              <w:rPr>
                <w:rFonts w:cstheme="minorHAnsi"/>
              </w:rPr>
            </w:pPr>
            <w:r>
              <w:rPr>
                <w:rFonts w:cstheme="minorHAnsi"/>
              </w:rPr>
              <w:t>11</w:t>
            </w:r>
          </w:p>
        </w:tc>
        <w:tc>
          <w:tcPr>
            <w:tcW w:w="8849" w:type="dxa"/>
          </w:tcPr>
          <w:p w:rsidRPr="0094608B" w:rsidR="00904BD8" w:rsidP="00AF1832" w:rsidRDefault="00904BD8" w14:paraId="7E1B9BF8" w14:textId="77777777">
            <w:pPr>
              <w:spacing w:line="252" w:lineRule="auto"/>
              <w:rPr>
                <w:rFonts w:cstheme="minorHAnsi"/>
              </w:rPr>
            </w:pPr>
            <w:r w:rsidRPr="00244A7C">
              <w:rPr>
                <w:rFonts w:cstheme="minorHAnsi"/>
                <w:color w:val="000000"/>
              </w:rPr>
              <w:t xml:space="preserve">De </w:t>
            </w:r>
            <w:r>
              <w:rPr>
                <w:rFonts w:cstheme="minorHAnsi"/>
                <w:color w:val="000000"/>
              </w:rPr>
              <w:t xml:space="preserve">IOT </w:t>
            </w:r>
            <w:r w:rsidRPr="00244A7C">
              <w:rPr>
                <w:rFonts w:cstheme="minorHAnsi"/>
                <w:color w:val="000000"/>
              </w:rPr>
              <w:t>oplossing dient na onderbreking of falen terug te kunnen keren naar een bekende veilige staat.</w:t>
            </w:r>
          </w:p>
        </w:tc>
        <w:sdt>
          <w:sdtPr>
            <w:alias w:val="Licht toe"/>
            <w:tag w:val="Licht toe"/>
            <w:id w:val="-1448153601"/>
            <w:placeholder>
              <w:docPart w:val="1D5F87D7CAA24F61BAB742ED7523CB90"/>
            </w:placeholder>
            <w:showingPlcHdr/>
            <w15:color w:val="FFFFFF"/>
          </w:sdtPr>
          <w:sdtEndPr/>
          <w:sdtContent>
            <w:tc>
              <w:tcPr>
                <w:tcW w:w="6432" w:type="dxa"/>
              </w:tcPr>
              <w:p w:rsidR="00904BD8" w:rsidP="00AF1832" w:rsidRDefault="00904BD8" w14:paraId="043B7D32" w14:textId="63A21021">
                <w:pPr>
                  <w:ind w:left="567" w:hanging="567"/>
                  <w:rPr>
                    <w:rFonts w:cstheme="minorHAnsi"/>
                  </w:rPr>
                </w:pPr>
                <w:r w:rsidRPr="000C4D08">
                  <w:rPr>
                    <w:rStyle w:val="Tekstvantijdelijkeaanduiding"/>
                  </w:rPr>
                  <w:t>Klik of tik om tekst in te voeren.</w:t>
                </w:r>
              </w:p>
            </w:tc>
          </w:sdtContent>
        </w:sdt>
      </w:tr>
      <w:tr w:rsidR="00904BD8" w:rsidTr="462721F2" w14:paraId="4B1D3285" w14:textId="77777777">
        <w:trPr>
          <w:trHeight w:val="836"/>
        </w:trPr>
        <w:tc>
          <w:tcPr>
            <w:tcW w:w="507" w:type="dxa"/>
          </w:tcPr>
          <w:p w:rsidR="00904BD8" w:rsidP="00AF1832" w:rsidRDefault="00904BD8" w14:paraId="731847BA" w14:textId="77777777">
            <w:pPr>
              <w:ind w:left="567" w:hanging="567"/>
              <w:jc w:val="center"/>
              <w:rPr>
                <w:rFonts w:cstheme="minorHAnsi"/>
              </w:rPr>
            </w:pPr>
            <w:r>
              <w:rPr>
                <w:rFonts w:cstheme="minorHAnsi"/>
              </w:rPr>
              <w:t>12</w:t>
            </w:r>
          </w:p>
        </w:tc>
        <w:tc>
          <w:tcPr>
            <w:tcW w:w="8849" w:type="dxa"/>
          </w:tcPr>
          <w:p w:rsidRPr="0094608B" w:rsidR="00904BD8" w:rsidP="00AF1832" w:rsidRDefault="00904BD8" w14:paraId="0584AEAC" w14:textId="77777777">
            <w:pPr>
              <w:spacing w:line="252" w:lineRule="auto"/>
              <w:rPr>
                <w:rFonts w:cstheme="minorHAnsi"/>
              </w:rPr>
            </w:pPr>
            <w:r w:rsidRPr="00244A7C">
              <w:rPr>
                <w:rFonts w:cstheme="minorHAnsi"/>
                <w:color w:val="000000"/>
              </w:rPr>
              <w:t xml:space="preserve">In geval van een DDOS-aanval dient de </w:t>
            </w:r>
            <w:r>
              <w:rPr>
                <w:rFonts w:cstheme="minorHAnsi"/>
                <w:color w:val="000000"/>
              </w:rPr>
              <w:t xml:space="preserve">IOT </w:t>
            </w:r>
            <w:r w:rsidRPr="00244A7C">
              <w:rPr>
                <w:rFonts w:cstheme="minorHAnsi"/>
                <w:color w:val="000000"/>
              </w:rPr>
              <w:t>oplossing in een beperkte en veilige modus te kunnen blijven functioneren.</w:t>
            </w:r>
          </w:p>
        </w:tc>
        <w:sdt>
          <w:sdtPr>
            <w:alias w:val="Licht toe"/>
            <w:tag w:val="Licht toe"/>
            <w:id w:val="571164540"/>
            <w:placeholder>
              <w:docPart w:val="9EFCE5CC99E84AAA99682BADFF0901A3"/>
            </w:placeholder>
            <w:showingPlcHdr/>
            <w15:color w:val="FFFFFF"/>
          </w:sdtPr>
          <w:sdtEndPr/>
          <w:sdtContent>
            <w:tc>
              <w:tcPr>
                <w:tcW w:w="6432" w:type="dxa"/>
              </w:tcPr>
              <w:p w:rsidR="00904BD8" w:rsidP="00AF1832" w:rsidRDefault="00904BD8" w14:paraId="4E2DB8F3" w14:textId="58FE28BC">
                <w:pPr>
                  <w:ind w:left="567" w:hanging="567"/>
                  <w:rPr>
                    <w:rFonts w:cstheme="minorHAnsi"/>
                  </w:rPr>
                </w:pPr>
                <w:r w:rsidRPr="000C4D08">
                  <w:rPr>
                    <w:rStyle w:val="Tekstvantijdelijkeaanduiding"/>
                  </w:rPr>
                  <w:t>Klik of tik om tekst in te voeren.</w:t>
                </w:r>
              </w:p>
            </w:tc>
          </w:sdtContent>
        </w:sdt>
      </w:tr>
    </w:tbl>
    <w:p w:rsidR="00507A0E" w:rsidRDefault="00507A0E" w14:paraId="7D36CC3E" w14:textId="77777777">
      <w:r>
        <w:br w:type="page"/>
      </w:r>
    </w:p>
    <w:tbl>
      <w:tblPr>
        <w:tblStyle w:val="Tabelraster"/>
        <w:tblW w:w="15788" w:type="dxa"/>
        <w:tblInd w:w="-147" w:type="dxa"/>
        <w:tblLayout w:type="fixed"/>
        <w:tblLook w:val="04A0" w:firstRow="1" w:lastRow="0" w:firstColumn="1" w:lastColumn="0" w:noHBand="0" w:noVBand="1"/>
      </w:tblPr>
      <w:tblGrid>
        <w:gridCol w:w="507"/>
        <w:gridCol w:w="8849"/>
        <w:gridCol w:w="6432"/>
      </w:tblGrid>
      <w:tr w:rsidRPr="00B14456" w:rsidR="00904BD8" w:rsidTr="00904BD8" w14:paraId="367293A3" w14:textId="77777777">
        <w:trPr>
          <w:trHeight w:val="1447"/>
        </w:trPr>
        <w:tc>
          <w:tcPr>
            <w:tcW w:w="507" w:type="dxa"/>
          </w:tcPr>
          <w:p w:rsidRPr="00B14456" w:rsidR="00904BD8" w:rsidP="00AF1832" w:rsidRDefault="00904BD8" w14:paraId="3A27F5E7" w14:textId="709E1FCC">
            <w:pPr>
              <w:ind w:left="567" w:hanging="567"/>
              <w:jc w:val="center"/>
              <w:rPr>
                <w:rFonts w:cstheme="minorHAnsi"/>
              </w:rPr>
            </w:pPr>
            <w:r w:rsidRPr="00B14456">
              <w:rPr>
                <w:rFonts w:cstheme="minorHAnsi"/>
              </w:rPr>
              <w:t>13</w:t>
            </w:r>
          </w:p>
        </w:tc>
        <w:tc>
          <w:tcPr>
            <w:tcW w:w="8849" w:type="dxa"/>
          </w:tcPr>
          <w:p w:rsidRPr="00B14456" w:rsidR="00904BD8" w:rsidP="00AF1832" w:rsidRDefault="00904BD8" w14:paraId="2A1173BD" w14:textId="77777777">
            <w:pPr>
              <w:spacing w:line="252" w:lineRule="auto"/>
              <w:rPr>
                <w:rFonts w:cstheme="minorHAnsi"/>
              </w:rPr>
            </w:pPr>
            <w:r w:rsidRPr="00B14456">
              <w:rPr>
                <w:rFonts w:cstheme="minorHAnsi"/>
              </w:rPr>
              <w:t xml:space="preserve">IOT devices mogen geen verborgen items/functionaliteiten bevatten, zoals maar niet gelimiteerd tot: </w:t>
            </w:r>
          </w:p>
          <w:p w:rsidRPr="00B14456" w:rsidR="00904BD8" w:rsidP="00A23F85" w:rsidRDefault="00904BD8" w14:paraId="7A91E4CF" w14:textId="77777777">
            <w:pPr>
              <w:pStyle w:val="Lijstalinea"/>
              <w:numPr>
                <w:ilvl w:val="0"/>
                <w:numId w:val="14"/>
              </w:numPr>
              <w:spacing w:line="252" w:lineRule="auto"/>
              <w:rPr>
                <w:rFonts w:cstheme="minorHAnsi"/>
              </w:rPr>
            </w:pPr>
            <w:r w:rsidRPr="00B14456">
              <w:rPr>
                <w:rFonts w:cstheme="minorHAnsi"/>
              </w:rPr>
              <w:t>Backdoors</w:t>
            </w:r>
          </w:p>
          <w:p w:rsidRPr="00B14456" w:rsidR="00904BD8" w:rsidP="00A23F85" w:rsidRDefault="00904BD8" w14:paraId="4A03E085" w14:textId="77777777">
            <w:pPr>
              <w:pStyle w:val="Lijstalinea"/>
              <w:numPr>
                <w:ilvl w:val="0"/>
                <w:numId w:val="14"/>
              </w:numPr>
              <w:spacing w:line="252" w:lineRule="auto"/>
              <w:rPr>
                <w:rFonts w:cstheme="minorHAnsi"/>
              </w:rPr>
            </w:pPr>
            <w:r w:rsidRPr="00B14456">
              <w:rPr>
                <w:rFonts w:cstheme="minorHAnsi"/>
              </w:rPr>
              <w:t xml:space="preserve">Niet gedocumenteerde API’s </w:t>
            </w:r>
          </w:p>
          <w:p w:rsidRPr="00B14456" w:rsidR="00904BD8" w:rsidP="00A23F85" w:rsidRDefault="00904BD8" w14:paraId="11C929F5" w14:textId="77777777">
            <w:pPr>
              <w:pStyle w:val="Lijstalinea"/>
              <w:numPr>
                <w:ilvl w:val="0"/>
                <w:numId w:val="14"/>
              </w:numPr>
              <w:spacing w:line="252" w:lineRule="auto"/>
              <w:rPr>
                <w:rFonts w:cstheme="minorHAnsi"/>
              </w:rPr>
            </w:pPr>
            <w:r w:rsidRPr="00B14456">
              <w:rPr>
                <w:rFonts w:cstheme="minorHAnsi"/>
              </w:rPr>
              <w:t>Niet gedocumenteerde Code</w:t>
            </w:r>
          </w:p>
          <w:p w:rsidRPr="00B14456" w:rsidR="00904BD8" w:rsidP="00A23F85" w:rsidRDefault="00904BD8" w14:paraId="6D5B5519" w14:textId="77777777">
            <w:pPr>
              <w:pStyle w:val="Lijstalinea"/>
              <w:numPr>
                <w:ilvl w:val="0"/>
                <w:numId w:val="14"/>
              </w:numPr>
              <w:spacing w:line="252" w:lineRule="auto"/>
              <w:rPr>
                <w:rFonts w:cstheme="minorHAnsi"/>
              </w:rPr>
            </w:pPr>
            <w:r w:rsidRPr="00B14456">
              <w:rPr>
                <w:rFonts w:cstheme="minorHAnsi"/>
              </w:rPr>
              <w:t>Niet gedocumenteerde Scripts</w:t>
            </w:r>
          </w:p>
          <w:p w:rsidRPr="00B14456" w:rsidR="00904BD8" w:rsidP="00A23F85" w:rsidRDefault="00904BD8" w14:paraId="63DC89A7" w14:textId="77777777">
            <w:pPr>
              <w:pStyle w:val="Lijstalinea"/>
              <w:numPr>
                <w:ilvl w:val="0"/>
                <w:numId w:val="14"/>
              </w:numPr>
              <w:spacing w:line="252" w:lineRule="auto"/>
              <w:rPr>
                <w:rFonts w:cstheme="minorHAnsi"/>
              </w:rPr>
            </w:pPr>
            <w:r w:rsidRPr="00B14456">
              <w:rPr>
                <w:rFonts w:cstheme="minorHAnsi"/>
              </w:rPr>
              <w:t xml:space="preserve">Niet gedocumenteerde Accounts </w:t>
            </w:r>
          </w:p>
          <w:p w:rsidRPr="00B14456" w:rsidR="00904BD8" w:rsidP="00A23F85" w:rsidRDefault="00904BD8" w14:paraId="1E99C953" w14:textId="77777777">
            <w:pPr>
              <w:pStyle w:val="Lijstalinea"/>
              <w:numPr>
                <w:ilvl w:val="0"/>
                <w:numId w:val="14"/>
              </w:numPr>
              <w:spacing w:line="252" w:lineRule="auto"/>
              <w:rPr>
                <w:rFonts w:cstheme="minorHAnsi"/>
              </w:rPr>
            </w:pPr>
            <w:r w:rsidRPr="00B14456">
              <w:rPr>
                <w:rFonts w:cstheme="minorHAnsi"/>
              </w:rPr>
              <w:t>Niet gedocumenteerde Data transfers</w:t>
            </w:r>
          </w:p>
          <w:p w:rsidRPr="00B14456" w:rsidR="00904BD8" w:rsidP="00A23F85" w:rsidRDefault="00904BD8" w14:paraId="0CCD4016" w14:textId="77777777">
            <w:pPr>
              <w:pStyle w:val="Lijstalinea"/>
              <w:numPr>
                <w:ilvl w:val="0"/>
                <w:numId w:val="14"/>
              </w:numPr>
              <w:spacing w:line="252" w:lineRule="auto"/>
              <w:rPr>
                <w:rFonts w:cstheme="minorHAnsi"/>
              </w:rPr>
            </w:pPr>
            <w:r w:rsidRPr="00B14456">
              <w:rPr>
                <w:rFonts w:cstheme="minorHAnsi"/>
              </w:rPr>
              <w:t>Niet gedocumenteerde Toegang voor Leveranciers en andere Externen</w:t>
            </w:r>
          </w:p>
          <w:p w:rsidRPr="00B14456" w:rsidR="00904BD8" w:rsidP="00A23F85" w:rsidRDefault="00904BD8" w14:paraId="392031AF" w14:textId="6BDE0266">
            <w:pPr>
              <w:pStyle w:val="Lijstalinea"/>
              <w:numPr>
                <w:ilvl w:val="0"/>
                <w:numId w:val="14"/>
              </w:numPr>
              <w:spacing w:line="252" w:lineRule="auto"/>
              <w:rPr>
                <w:rFonts w:cstheme="minorHAnsi"/>
              </w:rPr>
            </w:pPr>
            <w:r w:rsidRPr="00B14456">
              <w:rPr>
                <w:rFonts w:cstheme="minorHAnsi"/>
              </w:rPr>
              <w:t>etc.</w:t>
            </w:r>
          </w:p>
          <w:p w:rsidRPr="00B14456" w:rsidR="00904BD8" w:rsidP="00AF1832" w:rsidRDefault="00904BD8" w14:paraId="231EC810" w14:textId="77777777">
            <w:pPr>
              <w:spacing w:line="252" w:lineRule="auto"/>
              <w:rPr>
                <w:rFonts w:cstheme="minorHAnsi"/>
                <w:color w:val="000000"/>
                <w:highlight w:val="cyan"/>
              </w:rPr>
            </w:pPr>
          </w:p>
        </w:tc>
        <w:sdt>
          <w:sdtPr>
            <w:rPr>
              <w:rFonts w:cstheme="minorHAnsi"/>
            </w:rPr>
            <w:alias w:val="Licht toe"/>
            <w:tag w:val="Licht toe"/>
            <w:id w:val="-761908630"/>
            <w:placeholder>
              <w:docPart w:val="36B3F9D2251C46CE860688BA47BBC5F5"/>
            </w:placeholder>
            <w:showingPlcHdr/>
            <w15:color w:val="FFFFFF"/>
          </w:sdtPr>
          <w:sdtEndPr/>
          <w:sdtContent>
            <w:tc>
              <w:tcPr>
                <w:tcW w:w="6432" w:type="dxa"/>
              </w:tcPr>
              <w:p w:rsidRPr="00B14456" w:rsidR="00904BD8" w:rsidP="00AF1832" w:rsidRDefault="00904BD8" w14:paraId="6EEDDE35" w14:textId="279B17C8">
                <w:pPr>
                  <w:ind w:left="567" w:hanging="567"/>
                  <w:rPr>
                    <w:rFonts w:cstheme="minorHAnsi"/>
                  </w:rPr>
                </w:pPr>
                <w:r w:rsidRPr="00B14456">
                  <w:rPr>
                    <w:rStyle w:val="Tekstvantijdelijkeaanduiding"/>
                  </w:rPr>
                  <w:t>Klik of tik om tekst in te voeren.</w:t>
                </w:r>
              </w:p>
            </w:tc>
          </w:sdtContent>
        </w:sdt>
      </w:tr>
      <w:tr w:rsidRPr="00AF1A2C" w:rsidR="00904BD8" w:rsidTr="00904BD8" w14:paraId="03C47E8C" w14:textId="77777777">
        <w:trPr>
          <w:trHeight w:val="1447"/>
        </w:trPr>
        <w:tc>
          <w:tcPr>
            <w:tcW w:w="507" w:type="dxa"/>
          </w:tcPr>
          <w:p w:rsidR="00904BD8" w:rsidP="00AF1832" w:rsidRDefault="00904BD8" w14:paraId="64969BC5" w14:textId="77777777">
            <w:pPr>
              <w:ind w:left="567" w:hanging="567"/>
              <w:jc w:val="center"/>
              <w:rPr>
                <w:rFonts w:cstheme="minorHAnsi"/>
              </w:rPr>
            </w:pPr>
            <w:r>
              <w:rPr>
                <w:rFonts w:cstheme="minorHAnsi"/>
              </w:rPr>
              <w:t>14</w:t>
            </w:r>
          </w:p>
        </w:tc>
        <w:tc>
          <w:tcPr>
            <w:tcW w:w="8849" w:type="dxa"/>
          </w:tcPr>
          <w:p w:rsidR="00904BD8" w:rsidP="00AF1832" w:rsidRDefault="00904BD8" w14:paraId="00E2C051" w14:textId="77777777">
            <w:pPr>
              <w:spacing w:line="252" w:lineRule="auto"/>
              <w:rPr>
                <w:rFonts w:cstheme="minorHAnsi"/>
              </w:rPr>
            </w:pPr>
            <w:r>
              <w:rPr>
                <w:rFonts w:cstheme="minorHAnsi"/>
              </w:rPr>
              <w:t>De leverancier dient vooraf aan te tonen dat de voorgenomen dienstverlening/iot devices op zich compliant en veilig zijn. Dit kan door het verstrekken van:</w:t>
            </w:r>
          </w:p>
          <w:p w:rsidR="00904BD8" w:rsidP="00AF1832" w:rsidRDefault="00904BD8" w14:paraId="15F89E8C" w14:textId="77777777">
            <w:pPr>
              <w:spacing w:line="252" w:lineRule="auto"/>
              <w:rPr>
                <w:rFonts w:cstheme="minorHAnsi"/>
              </w:rPr>
            </w:pPr>
          </w:p>
          <w:p w:rsidRPr="00782884" w:rsidR="00904BD8" w:rsidP="00AF1832" w:rsidRDefault="00904BD8" w14:paraId="33BDAB48" w14:textId="4F1CFAAC">
            <w:pPr>
              <w:pStyle w:val="Lijstalinea"/>
              <w:numPr>
                <w:ilvl w:val="0"/>
                <w:numId w:val="15"/>
              </w:numPr>
              <w:spacing w:line="252" w:lineRule="auto"/>
              <w:rPr>
                <w:rFonts w:cstheme="minorHAnsi"/>
              </w:rPr>
            </w:pPr>
            <w:r w:rsidRPr="00782884">
              <w:rPr>
                <w:rFonts w:cstheme="minorHAnsi"/>
              </w:rPr>
              <w:t>Management samenvatting van uitgevoerde pentesten, globaal overzicht bevindingen en classificaties en plan van aanpak m.b.t. de bevindingen.</w:t>
            </w:r>
          </w:p>
          <w:p w:rsidR="00904BD8" w:rsidP="00AF1832" w:rsidRDefault="00904BD8" w14:paraId="0E60AB79" w14:textId="77777777">
            <w:pPr>
              <w:pStyle w:val="Lijstalinea"/>
              <w:spacing w:line="252" w:lineRule="auto"/>
              <w:rPr>
                <w:rFonts w:cstheme="minorHAnsi"/>
              </w:rPr>
            </w:pPr>
          </w:p>
          <w:p w:rsidRPr="007769E4" w:rsidR="00904BD8" w:rsidP="00A23F85" w:rsidRDefault="00904BD8" w14:paraId="2D9EEAEB" w14:textId="77777777">
            <w:pPr>
              <w:pStyle w:val="Lijstalinea"/>
              <w:numPr>
                <w:ilvl w:val="0"/>
                <w:numId w:val="15"/>
              </w:numPr>
              <w:spacing w:line="252" w:lineRule="auto"/>
              <w:rPr>
                <w:rFonts w:cstheme="minorHAnsi"/>
              </w:rPr>
            </w:pPr>
            <w:r w:rsidRPr="007769E4">
              <w:rPr>
                <w:rFonts w:cstheme="minorHAnsi"/>
              </w:rPr>
              <w:t xml:space="preserve">Certificaten m.b.t. </w:t>
            </w:r>
          </w:p>
          <w:p w:rsidRPr="007769E4" w:rsidR="00904BD8" w:rsidP="00A23F85" w:rsidRDefault="00904BD8" w14:paraId="44A7086C" w14:textId="77777777">
            <w:pPr>
              <w:pStyle w:val="Lijstalinea"/>
              <w:numPr>
                <w:ilvl w:val="0"/>
                <w:numId w:val="16"/>
              </w:numPr>
              <w:spacing w:line="252" w:lineRule="auto"/>
              <w:rPr>
                <w:rFonts w:cstheme="minorHAnsi"/>
                <w:lang w:val="en-US"/>
              </w:rPr>
            </w:pPr>
            <w:r w:rsidRPr="007769E4">
              <w:rPr>
                <w:rFonts w:cstheme="minorHAnsi"/>
                <w:lang w:val="en-US"/>
              </w:rPr>
              <w:t>ISO/IEC 27400:2022 Cybersecurity — IoT security and privacy — Guidelines</w:t>
            </w:r>
          </w:p>
          <w:p w:rsidRPr="007769E4" w:rsidR="00904BD8" w:rsidP="00A23F85" w:rsidRDefault="00904BD8" w14:paraId="56FAE2E9" w14:textId="77777777">
            <w:pPr>
              <w:pStyle w:val="Lijstalinea"/>
              <w:numPr>
                <w:ilvl w:val="0"/>
                <w:numId w:val="16"/>
              </w:numPr>
              <w:spacing w:line="252" w:lineRule="auto"/>
              <w:rPr>
                <w:rFonts w:cstheme="minorHAnsi"/>
                <w:lang w:val="en-US"/>
              </w:rPr>
            </w:pPr>
            <w:r w:rsidRPr="007769E4">
              <w:rPr>
                <w:rFonts w:cstheme="minorHAnsi"/>
                <w:lang w:val="en-US"/>
              </w:rPr>
              <w:t>ISO/IEC 27402:2023 Cybersecurity — IoT security and privacy — Device baseline requirements</w:t>
            </w:r>
          </w:p>
          <w:p w:rsidRPr="007769E4" w:rsidR="00904BD8" w:rsidP="00A23F85" w:rsidRDefault="00904BD8" w14:paraId="71DFF004" w14:textId="77777777">
            <w:pPr>
              <w:pStyle w:val="Lijstalinea"/>
              <w:numPr>
                <w:ilvl w:val="0"/>
                <w:numId w:val="16"/>
              </w:numPr>
              <w:spacing w:line="252" w:lineRule="auto"/>
              <w:rPr>
                <w:rFonts w:cstheme="minorHAnsi"/>
                <w:lang w:val="en-US"/>
              </w:rPr>
            </w:pPr>
            <w:r w:rsidRPr="007769E4">
              <w:rPr>
                <w:rFonts w:cstheme="minorHAnsi"/>
                <w:lang w:val="en-US"/>
              </w:rPr>
              <w:t>ISO/IEC 27403:2024 Cybersecurity – IoT security and privacy – Guidelines for IoT-domotics</w:t>
            </w:r>
          </w:p>
          <w:p w:rsidRPr="00AF1A2C" w:rsidR="00904BD8" w:rsidP="00A23F85" w:rsidRDefault="00904BD8" w14:paraId="3707AE75" w14:textId="77777777">
            <w:pPr>
              <w:pStyle w:val="Lijstalinea"/>
              <w:numPr>
                <w:ilvl w:val="0"/>
                <w:numId w:val="16"/>
              </w:numPr>
              <w:spacing w:line="252" w:lineRule="auto"/>
              <w:rPr>
                <w:rFonts w:cstheme="minorHAnsi"/>
                <w:lang w:val="en-US"/>
              </w:rPr>
            </w:pPr>
            <w:r w:rsidRPr="00AF1A2C">
              <w:rPr>
                <w:rFonts w:cstheme="minorHAnsi"/>
                <w:lang w:val="en-US"/>
              </w:rPr>
              <w:t>ETSI EN 303 645 (Cyber Security for Consumer Internet of Things: Baseline Requirements)</w:t>
            </w:r>
          </w:p>
          <w:p w:rsidRPr="00AF1A2C" w:rsidR="00904BD8" w:rsidP="00A23F85" w:rsidRDefault="00904BD8" w14:paraId="3CBC92A6" w14:textId="77777777">
            <w:pPr>
              <w:pStyle w:val="Lijstalinea"/>
              <w:numPr>
                <w:ilvl w:val="0"/>
                <w:numId w:val="16"/>
              </w:numPr>
              <w:spacing w:line="252" w:lineRule="auto"/>
              <w:rPr>
                <w:rFonts w:cstheme="minorHAnsi"/>
              </w:rPr>
            </w:pPr>
            <w:r w:rsidRPr="00AF1A2C">
              <w:rPr>
                <w:rFonts w:cstheme="minorHAnsi"/>
              </w:rPr>
              <w:t>IEC 62443 (Industriële cybersecurity Bescherming van vitale processen en infrastructuur)</w:t>
            </w:r>
          </w:p>
          <w:p w:rsidR="00904BD8" w:rsidP="00A23F85" w:rsidRDefault="00904BD8" w14:paraId="2952C379" w14:textId="77777777">
            <w:pPr>
              <w:pStyle w:val="Lijstalinea"/>
              <w:numPr>
                <w:ilvl w:val="0"/>
                <w:numId w:val="16"/>
              </w:numPr>
              <w:spacing w:line="252" w:lineRule="auto"/>
              <w:rPr>
                <w:rFonts w:cstheme="minorHAnsi"/>
              </w:rPr>
            </w:pPr>
            <w:r w:rsidRPr="00075E81">
              <w:rPr>
                <w:rFonts w:cstheme="minorHAnsi"/>
              </w:rPr>
              <w:t xml:space="preserve">Andere IOT beveiliging standaarden </w:t>
            </w:r>
          </w:p>
          <w:p w:rsidR="00904BD8" w:rsidP="00AF1832" w:rsidRDefault="00904BD8" w14:paraId="6721B246" w14:textId="77777777">
            <w:pPr>
              <w:pStyle w:val="Lijstalinea"/>
              <w:spacing w:line="252" w:lineRule="auto"/>
              <w:rPr>
                <w:rFonts w:cstheme="minorHAnsi"/>
              </w:rPr>
            </w:pPr>
          </w:p>
          <w:p w:rsidRPr="00AF1A2C" w:rsidR="00904BD8" w:rsidP="00782884" w:rsidRDefault="00904BD8" w14:paraId="7D49C195" w14:textId="26FFD1C8">
            <w:pPr>
              <w:pStyle w:val="Lijstalinea"/>
              <w:numPr>
                <w:ilvl w:val="0"/>
                <w:numId w:val="15"/>
              </w:numPr>
              <w:spacing w:line="252" w:lineRule="auto"/>
              <w:rPr>
                <w:rFonts w:cstheme="minorHAnsi"/>
              </w:rPr>
            </w:pPr>
            <w:r w:rsidRPr="00782884">
              <w:rPr>
                <w:rFonts w:cstheme="minorHAnsi"/>
              </w:rPr>
              <w:t>Andere bewijsstukken</w:t>
            </w:r>
            <w:r w:rsidR="00782884">
              <w:rPr>
                <w:rFonts w:cstheme="minorHAnsi"/>
              </w:rPr>
              <w:br/>
            </w:r>
          </w:p>
        </w:tc>
        <w:sdt>
          <w:sdtPr>
            <w:rPr>
              <w:rFonts w:cstheme="minorHAnsi"/>
            </w:rPr>
            <w:alias w:val="Licht toe"/>
            <w:tag w:val="Licht toe"/>
            <w:id w:val="34091868"/>
            <w:placeholder>
              <w:docPart w:val="E81BC33ADC59401C91A52A9BAE59DB6B"/>
            </w:placeholder>
            <w:showingPlcHdr/>
            <w15:color w:val="FFFFFF"/>
          </w:sdtPr>
          <w:sdtEndPr/>
          <w:sdtContent>
            <w:tc>
              <w:tcPr>
                <w:tcW w:w="6432" w:type="dxa"/>
              </w:tcPr>
              <w:p w:rsidRPr="00904BD8" w:rsidR="00904BD8" w:rsidP="00904BD8" w:rsidRDefault="00904BD8" w14:paraId="11945D1B" w14:textId="47AD07F7">
                <w:pPr>
                  <w:rPr>
                    <w:rFonts w:cstheme="minorHAnsi"/>
                  </w:rPr>
                </w:pPr>
                <w:r w:rsidRPr="000C4D08">
                  <w:rPr>
                    <w:rStyle w:val="Tekstvantijdelijkeaanduiding"/>
                  </w:rPr>
                  <w:t>Klik of tik om tekst in te voeren.</w:t>
                </w:r>
              </w:p>
            </w:tc>
          </w:sdtContent>
        </w:sdt>
      </w:tr>
    </w:tbl>
    <w:p w:rsidRPr="00DD4A3D" w:rsidR="00D261C2" w:rsidP="00E27345" w:rsidRDefault="00D261C2" w14:paraId="5032F51F" w14:textId="77777777"/>
    <w:p w:rsidR="00E1056D" w:rsidP="00E27345" w:rsidRDefault="00E1056D" w14:paraId="165ACDEB" w14:textId="6050EA68"/>
    <w:p w:rsidR="002B0466" w:rsidRDefault="002B0466" w14:paraId="1537CBAD" w14:textId="77777777">
      <w:r>
        <w:br w:type="page"/>
      </w:r>
    </w:p>
    <w:tbl>
      <w:tblPr>
        <w:tblStyle w:val="Tabelraster"/>
        <w:tblW w:w="15877" w:type="dxa"/>
        <w:tblInd w:w="-147" w:type="dxa"/>
        <w:tblLayout w:type="fixed"/>
        <w:tblLook w:val="04A0" w:firstRow="1" w:lastRow="0" w:firstColumn="1" w:lastColumn="0" w:noHBand="0" w:noVBand="1"/>
      </w:tblPr>
      <w:tblGrid>
        <w:gridCol w:w="492"/>
        <w:gridCol w:w="8864"/>
        <w:gridCol w:w="6521"/>
      </w:tblGrid>
      <w:tr w:rsidRPr="005E18A3" w:rsidR="004751DA" w:rsidTr="00BB68F4" w14:paraId="6E0BC2B7" w14:textId="77777777">
        <w:trPr>
          <w:trHeight w:val="535"/>
          <w:tblHeader/>
        </w:trPr>
        <w:tc>
          <w:tcPr>
            <w:tcW w:w="492"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4751DA" w:rsidP="00AF1832" w:rsidRDefault="004751DA" w14:paraId="035C4470" w14:textId="7DF40384">
            <w:pPr>
              <w:ind w:left="567" w:hanging="567"/>
              <w:jc w:val="center"/>
              <w:rPr>
                <w:rFonts w:cstheme="minorHAnsi"/>
                <w:b/>
                <w:bCs/>
                <w:color w:val="FFFFFF" w:themeColor="background1"/>
              </w:rPr>
            </w:pPr>
            <w:r w:rsidRPr="0078276F">
              <w:rPr>
                <w:rFonts w:cstheme="minorHAnsi"/>
                <w:b/>
                <w:bCs/>
                <w:color w:val="FFFFFF" w:themeColor="background1"/>
              </w:rPr>
              <w:t>Nr.</w:t>
            </w:r>
          </w:p>
        </w:tc>
        <w:tc>
          <w:tcPr>
            <w:tcW w:w="8864"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4751DA" w:rsidP="00AF1832" w:rsidRDefault="004751DA" w14:paraId="05BA3D48" w14:textId="77777777">
            <w:pPr>
              <w:ind w:left="567" w:hanging="567"/>
              <w:rPr>
                <w:rFonts w:cstheme="minorHAnsi"/>
                <w:b/>
                <w:bCs/>
                <w:color w:val="FFFFFF" w:themeColor="background1"/>
              </w:rPr>
            </w:pPr>
            <w:r w:rsidRPr="0078276F">
              <w:rPr>
                <w:rFonts w:cstheme="minorHAnsi"/>
                <w:b/>
                <w:bCs/>
                <w:color w:val="FFFFFF" w:themeColor="background1"/>
              </w:rPr>
              <w:t xml:space="preserve">Eisen </w:t>
            </w:r>
            <w:r>
              <w:rPr>
                <w:rFonts w:cstheme="minorHAnsi"/>
                <w:b/>
                <w:bCs/>
                <w:color w:val="FFFFFF" w:themeColor="background1"/>
              </w:rPr>
              <w:t>Cybersecurity</w:t>
            </w:r>
          </w:p>
        </w:tc>
        <w:tc>
          <w:tcPr>
            <w:tcW w:w="6521" w:type="dxa"/>
            <w:tcBorders>
              <w:top w:val="single" w:color="808080" w:themeColor="background1" w:themeShade="80" w:sz="4" w:space="0"/>
              <w:left w:val="single" w:color="808080" w:themeColor="background1" w:themeShade="80" w:sz="4" w:space="0"/>
              <w:bottom w:val="single" w:color="auto" w:sz="4" w:space="0"/>
              <w:right w:val="single" w:color="808080" w:themeColor="background1" w:themeShade="80" w:sz="4" w:space="0"/>
            </w:tcBorders>
            <w:shd w:val="clear" w:color="auto" w:fill="002060"/>
          </w:tcPr>
          <w:p w:rsidRPr="0078276F" w:rsidR="004751DA" w:rsidP="00AF1832" w:rsidRDefault="004751DA" w14:paraId="54CD964C" w14:textId="77777777">
            <w:pPr>
              <w:ind w:left="567" w:hanging="567"/>
              <w:rPr>
                <w:rFonts w:cstheme="minorHAnsi"/>
                <w:b/>
                <w:bCs/>
                <w:color w:val="FFFFFF" w:themeColor="background1"/>
              </w:rPr>
            </w:pPr>
            <w:r>
              <w:rPr>
                <w:rFonts w:cstheme="minorHAnsi"/>
                <w:b/>
                <w:bCs/>
                <w:color w:val="FFFFFF" w:themeColor="background1"/>
              </w:rPr>
              <w:t>Toelichting</w:t>
            </w:r>
          </w:p>
        </w:tc>
      </w:tr>
      <w:tr w:rsidRPr="00331735" w:rsidR="004751DA" w:rsidTr="00BB68F4" w14:paraId="01AE4ADF" w14:textId="77777777">
        <w:trPr>
          <w:trHeight w:val="1243"/>
        </w:trPr>
        <w:tc>
          <w:tcPr>
            <w:tcW w:w="492" w:type="dxa"/>
            <w:tcBorders>
              <w:top w:val="single" w:color="auto" w:sz="4" w:space="0"/>
              <w:left w:val="single" w:color="auto" w:sz="4" w:space="0"/>
              <w:bottom w:val="single" w:color="auto" w:sz="4" w:space="0"/>
              <w:right w:val="single" w:color="auto" w:sz="4" w:space="0"/>
            </w:tcBorders>
          </w:tcPr>
          <w:p w:rsidR="004751DA" w:rsidP="00AF1832" w:rsidRDefault="004751DA" w14:paraId="5439CFE7" w14:textId="77777777">
            <w:pPr>
              <w:ind w:left="567" w:hanging="567"/>
              <w:jc w:val="center"/>
              <w:rPr>
                <w:rFonts w:cstheme="minorHAnsi"/>
              </w:rPr>
            </w:pPr>
            <w:r>
              <w:rPr>
                <w:rFonts w:cstheme="minorHAnsi"/>
              </w:rPr>
              <w:t>1</w:t>
            </w:r>
          </w:p>
          <w:p w:rsidR="004751DA" w:rsidP="00AF1832" w:rsidRDefault="004751DA" w14:paraId="48E9C0A3" w14:textId="77777777">
            <w:pPr>
              <w:ind w:left="567" w:hanging="567"/>
              <w:jc w:val="center"/>
              <w:rPr>
                <w:rFonts w:cstheme="minorHAnsi"/>
              </w:rPr>
            </w:pPr>
          </w:p>
          <w:p w:rsidRPr="006534F4" w:rsidR="004751DA" w:rsidP="00AF1832" w:rsidRDefault="004751DA" w14:paraId="4A900063" w14:textId="4093A127">
            <w:pPr>
              <w:rPr>
                <w:rFonts w:cstheme="minorHAnsi"/>
              </w:rPr>
            </w:pPr>
          </w:p>
        </w:tc>
        <w:tc>
          <w:tcPr>
            <w:tcW w:w="8864" w:type="dxa"/>
            <w:tcBorders>
              <w:top w:val="single" w:color="auto" w:sz="4" w:space="0"/>
              <w:left w:val="single" w:color="auto" w:sz="4" w:space="0"/>
              <w:bottom w:val="single" w:color="auto" w:sz="4" w:space="0"/>
              <w:right w:val="single" w:color="auto" w:sz="4" w:space="0"/>
            </w:tcBorders>
          </w:tcPr>
          <w:p w:rsidR="004751DA" w:rsidP="00AF1832" w:rsidRDefault="004751DA" w14:paraId="116BA145" w14:textId="01E6D95B">
            <w:r w:rsidRPr="00883F74">
              <w:t xml:space="preserve">Vermeld hiernaast ieder adres van de webapplicatie </w:t>
            </w:r>
            <w:r w:rsidR="00C11BE2">
              <w:t>die</w:t>
            </w:r>
            <w:r w:rsidRPr="00883F74">
              <w:t xml:space="preserve"> door gemeente Tilburg gebruikt gaat worden. </w:t>
            </w:r>
          </w:p>
          <w:p w:rsidR="004751DA" w:rsidP="00AF1832" w:rsidRDefault="004751DA" w14:paraId="69169C98" w14:textId="77777777">
            <w:r>
              <w:t xml:space="preserve">- </w:t>
            </w:r>
            <w:r w:rsidRPr="00883F74">
              <w:t xml:space="preserve">Als er gebruik gemaakt wordt van een sub domein op tilburg.nl, vermeld dan behalve </w:t>
            </w:r>
            <w:r>
              <w:t xml:space="preserve">  </w:t>
            </w:r>
            <w:r>
              <w:br/>
            </w:r>
            <w:r>
              <w:t xml:space="preserve">   </w:t>
            </w:r>
            <w:r w:rsidRPr="00883F74">
              <w:t>het sub domein ook het adres waarmee dit sub domein zal verbinden</w:t>
            </w:r>
            <w:r>
              <w:t xml:space="preserve"> </w:t>
            </w:r>
            <w:r w:rsidRPr="00883F74">
              <w:t xml:space="preserve">(redirect). </w:t>
            </w:r>
          </w:p>
          <w:p w:rsidR="004751DA" w:rsidP="00AF1832" w:rsidRDefault="004751DA" w14:paraId="23826CD4" w14:textId="08B022EA">
            <w:r w:rsidRPr="00883F74">
              <w:t xml:space="preserve">- Als er nog geen webadres beschikbaar is vermeld dan een representatief adres zoals </w:t>
            </w:r>
            <w:r>
              <w:t xml:space="preserve"> </w:t>
            </w:r>
          </w:p>
          <w:p w:rsidRPr="00E71D77" w:rsidR="004751DA" w:rsidP="00AF1832" w:rsidRDefault="004751DA" w14:paraId="5D95D349" w14:textId="77777777">
            <w:r>
              <w:t xml:space="preserve">   </w:t>
            </w:r>
            <w:r w:rsidRPr="00883F74">
              <w:t>een demo omgeving.</w:t>
            </w:r>
          </w:p>
        </w:tc>
        <w:tc>
          <w:tcPr>
            <w:tcW w:w="6521" w:type="dxa"/>
            <w:tcBorders>
              <w:top w:val="single" w:color="auto" w:sz="4" w:space="0"/>
              <w:left w:val="single" w:color="auto" w:sz="4" w:space="0"/>
              <w:bottom w:val="single" w:color="auto" w:sz="4" w:space="0"/>
              <w:right w:val="single" w:color="auto" w:sz="4" w:space="0"/>
            </w:tcBorders>
          </w:tcPr>
          <w:p w:rsidRPr="00795613" w:rsidR="004751DA" w:rsidP="00AF1832" w:rsidRDefault="000354B9" w14:paraId="57D7824B" w14:textId="42E66AB3">
            <w:pPr>
              <w:ind w:left="567" w:hanging="567"/>
              <w:rPr>
                <w:rFonts w:cstheme="minorHAnsi"/>
                <w:color w:val="808080"/>
              </w:rPr>
            </w:pPr>
            <w:sdt>
              <w:sdtPr>
                <w:rPr>
                  <w:rStyle w:val="Tekstvantijdelijkeaanduiding"/>
                </w:rPr>
                <w:tag w:val="Licht toe .."/>
                <w:id w:val="-1291123026"/>
                <w15:color w:val="FFFFFF"/>
              </w:sdtPr>
              <w:sdtEndPr>
                <w:rPr>
                  <w:rStyle w:val="Tekstvantijdelijkeaanduiding"/>
                </w:rPr>
              </w:sdtEndPr>
              <w:sdtContent>
                <w:r w:rsidR="00642D2F">
                  <w:rPr>
                    <w:rStyle w:val="Tekstvantijdelijkeaanduiding"/>
                  </w:rPr>
                  <w:t>Klik of tik om webadres in te voeren</w:t>
                </w:r>
              </w:sdtContent>
            </w:sdt>
            <w:r w:rsidRPr="6DD0D38D" w:rsidR="004751DA">
              <w:rPr>
                <w:rStyle w:val="Tekstvantijdelijkeaanduiding"/>
              </w:rPr>
              <w:t>.</w:t>
            </w:r>
          </w:p>
        </w:tc>
      </w:tr>
      <w:tr w:rsidRPr="00331735" w:rsidR="004751DA" w:rsidTr="00BB68F4" w14:paraId="484A7628" w14:textId="77777777">
        <w:trPr>
          <w:trHeight w:val="1280"/>
        </w:trPr>
        <w:tc>
          <w:tcPr>
            <w:tcW w:w="492" w:type="dxa"/>
            <w:tcBorders>
              <w:top w:val="single" w:color="auto" w:sz="4" w:space="0"/>
              <w:left w:val="single" w:color="auto" w:sz="4" w:space="0"/>
              <w:bottom w:val="single" w:color="auto" w:sz="4" w:space="0"/>
              <w:right w:val="single" w:color="auto" w:sz="4" w:space="0"/>
            </w:tcBorders>
          </w:tcPr>
          <w:p w:rsidR="004751DA" w:rsidP="00AF1832" w:rsidRDefault="004751DA" w14:paraId="167AF567" w14:textId="77777777">
            <w:pPr>
              <w:ind w:left="567" w:hanging="567"/>
              <w:jc w:val="center"/>
              <w:rPr>
                <w:rFonts w:cstheme="minorHAnsi"/>
              </w:rPr>
            </w:pPr>
            <w:r>
              <w:rPr>
                <w:rFonts w:cstheme="minorHAnsi"/>
              </w:rPr>
              <w:t>2</w:t>
            </w:r>
          </w:p>
        </w:tc>
        <w:tc>
          <w:tcPr>
            <w:tcW w:w="8864" w:type="dxa"/>
            <w:tcBorders>
              <w:top w:val="single" w:color="auto" w:sz="4" w:space="0"/>
              <w:left w:val="single" w:color="auto" w:sz="4" w:space="0"/>
              <w:bottom w:val="single" w:color="auto" w:sz="4" w:space="0"/>
              <w:right w:val="single" w:color="auto" w:sz="4" w:space="0"/>
            </w:tcBorders>
          </w:tcPr>
          <w:p w:rsidRPr="00B14183" w:rsidR="004751DA" w:rsidP="00AF1832" w:rsidRDefault="004751DA" w14:paraId="0625203A" w14:textId="77777777">
            <w:r w:rsidRPr="00B14183">
              <w:t xml:space="preserve">Indien aanwezig ontvangen wij graag een recente pen-test rapportage. </w:t>
            </w:r>
          </w:p>
          <w:p w:rsidRPr="0097352F" w:rsidR="004751DA" w:rsidP="00AF1832" w:rsidRDefault="004751DA" w14:paraId="59521734" w14:textId="55853042">
            <w:r w:rsidRPr="00B14183">
              <w:t xml:space="preserve">Ter inzage via een webadres of per email. De pen-test rapportage, of eventueel webadres en login credentials voor online inzage, kunt u per mail verzenden </w:t>
            </w:r>
            <w:r w:rsidRPr="0097352F">
              <w:t xml:space="preserve">naar </w:t>
            </w:r>
            <w:hyperlink w:history="1" r:id="rId19">
              <w:r w:rsidRPr="00384187">
                <w:rPr>
                  <w:rStyle w:val="Hyperlink"/>
                </w:rPr>
                <w:t>security@tilburg.nl</w:t>
              </w:r>
            </w:hyperlink>
            <w:r w:rsidRPr="0097352F">
              <w:t xml:space="preserve"> t.a.</w:t>
            </w:r>
            <w:r w:rsidRPr="00B14183">
              <w:t>v. expertiseteam websites.</w:t>
            </w:r>
          </w:p>
        </w:tc>
        <w:tc>
          <w:tcPr>
            <w:tcW w:w="6521" w:type="dxa"/>
            <w:tcBorders>
              <w:top w:val="single" w:color="auto" w:sz="4" w:space="0"/>
              <w:left w:val="single" w:color="auto" w:sz="4" w:space="0"/>
              <w:bottom w:val="single" w:color="auto" w:sz="4" w:space="0"/>
              <w:right w:val="single" w:color="auto" w:sz="4" w:space="0"/>
            </w:tcBorders>
          </w:tcPr>
          <w:p w:rsidRPr="00965F3B" w:rsidR="004751DA" w:rsidP="00AF1832" w:rsidRDefault="004751DA" w14:paraId="3D510054" w14:textId="77777777">
            <w:pPr>
              <w:ind w:left="567" w:hanging="567"/>
              <w:rPr>
                <w:rFonts w:cstheme="minorHAnsi"/>
              </w:rPr>
            </w:pPr>
            <w:r w:rsidRPr="00965F3B">
              <w:rPr>
                <w:rFonts w:cstheme="minorHAnsi"/>
              </w:rPr>
              <w:t>Recente pen-test beschikbaar voor beoordeling</w:t>
            </w:r>
            <w:r>
              <w:rPr>
                <w:rFonts w:cstheme="minorHAnsi"/>
              </w:rPr>
              <w:t>?</w:t>
            </w:r>
          </w:p>
          <w:p w:rsidR="004751DA" w:rsidP="00AF1832" w:rsidRDefault="000354B9" w14:paraId="2CF2B4D3" w14:textId="6BECE3A5">
            <w:pPr>
              <w:ind w:left="567" w:hanging="567"/>
              <w:rPr>
                <w:rFonts w:cstheme="minorHAnsi"/>
              </w:rPr>
            </w:pPr>
            <w:sdt>
              <w:sdtPr>
                <w:rPr>
                  <w:b/>
                  <w:bCs/>
                </w:rPr>
                <w:id w:val="-1813250212"/>
                <w14:checkbox>
                  <w14:checked w14:val="0"/>
                  <w14:checkedState w14:val="2612" w14:font="MS Gothic"/>
                  <w14:uncheckedState w14:val="2610" w14:font="MS Gothic"/>
                </w14:checkbox>
              </w:sdtPr>
              <w:sdtEndPr/>
              <w:sdtContent>
                <w:r w:rsidR="00027B4A">
                  <w:rPr>
                    <w:rFonts w:hint="eastAsia" w:ascii="MS Gothic" w:hAnsi="MS Gothic" w:eastAsia="MS Gothic"/>
                    <w:b/>
                    <w:bCs/>
                  </w:rPr>
                  <w:t>☐</w:t>
                </w:r>
              </w:sdtContent>
            </w:sdt>
            <w:r w:rsidRPr="00F5797C" w:rsidR="00E73C95">
              <w:rPr>
                <w:rFonts w:ascii="Segoe UI Symbol" w:hAnsi="Segoe UI Symbol" w:cs="Segoe UI Symbol"/>
                <w:color w:val="808080"/>
              </w:rPr>
              <w:t xml:space="preserve"> </w:t>
            </w:r>
            <w:r w:rsidRPr="001A4541" w:rsidR="004751DA">
              <w:rPr>
                <w:rFonts w:cstheme="minorHAnsi"/>
              </w:rPr>
              <w:t>Ja</w:t>
            </w:r>
            <w:r w:rsidRPr="00F5797C" w:rsidR="004751DA">
              <w:rPr>
                <w:rFonts w:cstheme="minorHAnsi"/>
                <w:color w:val="808080"/>
              </w:rPr>
              <w:t xml:space="preserve"> </w:t>
            </w:r>
            <w:r w:rsidR="00E73C95">
              <w:rPr>
                <w:rFonts w:cstheme="minorHAnsi"/>
                <w:color w:val="808080"/>
              </w:rPr>
              <w:t xml:space="preserve"> </w:t>
            </w:r>
            <w:sdt>
              <w:sdtPr>
                <w:rPr>
                  <w:b/>
                  <w:bCs/>
                </w:rPr>
                <w:id w:val="1544096882"/>
                <w14:checkbox>
                  <w14:checked w14:val="0"/>
                  <w14:checkedState w14:val="2612" w14:font="MS Gothic"/>
                  <w14:uncheckedState w14:val="2610" w14:font="MS Gothic"/>
                </w14:checkbox>
              </w:sdtPr>
              <w:sdtEndPr/>
              <w:sdtContent>
                <w:r w:rsidR="0074471E">
                  <w:rPr>
                    <w:rFonts w:hint="eastAsia" w:ascii="MS Gothic" w:hAnsi="MS Gothic" w:eastAsia="MS Gothic"/>
                    <w:b/>
                    <w:bCs/>
                  </w:rPr>
                  <w:t>☐</w:t>
                </w:r>
              </w:sdtContent>
            </w:sdt>
            <w:r w:rsidRPr="001A4541" w:rsidR="00E73C95">
              <w:rPr>
                <w:rFonts w:cstheme="minorHAnsi"/>
              </w:rPr>
              <w:t xml:space="preserve"> </w:t>
            </w:r>
            <w:r w:rsidR="00E73C95">
              <w:rPr>
                <w:rFonts w:cstheme="minorHAnsi"/>
              </w:rPr>
              <w:t xml:space="preserve"> </w:t>
            </w:r>
            <w:r w:rsidRPr="001A4541" w:rsidR="004751DA">
              <w:rPr>
                <w:rFonts w:cstheme="minorHAnsi"/>
              </w:rPr>
              <w:t xml:space="preserve">Nee </w:t>
            </w:r>
            <w:r w:rsidR="009265BE">
              <w:rPr>
                <w:rFonts w:cstheme="minorHAnsi"/>
              </w:rPr>
              <w:br/>
            </w:r>
          </w:p>
          <w:p w:rsidR="004751DA" w:rsidP="00AF1832" w:rsidRDefault="004751DA" w14:paraId="760FD3DF" w14:textId="77777777">
            <w:pPr>
              <w:ind w:left="567" w:hanging="567"/>
              <w:rPr>
                <w:rFonts w:cstheme="minorHAnsi"/>
              </w:rPr>
            </w:pPr>
            <w:r w:rsidRPr="001A4541">
              <w:rPr>
                <w:rFonts w:cstheme="minorHAnsi"/>
              </w:rPr>
              <w:t xml:space="preserve">Indien ja: Webadres voor inzage pen-test </w:t>
            </w:r>
          </w:p>
          <w:p w:rsidR="00895E0B" w:rsidP="00AF1832" w:rsidRDefault="000354B9" w14:paraId="247E32E6" w14:textId="18736DD6">
            <w:pPr>
              <w:ind w:left="567" w:hanging="567"/>
              <w:rPr>
                <w:rFonts w:cstheme="minorHAnsi"/>
              </w:rPr>
            </w:pPr>
            <w:sdt>
              <w:sdtPr>
                <w:rPr>
                  <w:b/>
                  <w:bCs/>
                  <w:color w:val="808080"/>
                </w:rPr>
                <w:id w:val="-1978217086"/>
                <w14:checkbox>
                  <w14:checked w14:val="0"/>
                  <w14:checkedState w14:val="2612" w14:font="MS Gothic"/>
                  <w14:uncheckedState w14:val="2610" w14:font="MS Gothic"/>
                </w14:checkbox>
              </w:sdtPr>
              <w:sdtEndPr/>
              <w:sdtContent>
                <w:r w:rsidR="00895E0B">
                  <w:rPr>
                    <w:rFonts w:hint="eastAsia" w:ascii="MS Gothic" w:hAnsi="MS Gothic" w:eastAsia="MS Gothic"/>
                    <w:b/>
                    <w:bCs/>
                  </w:rPr>
                  <w:t>☐</w:t>
                </w:r>
              </w:sdtContent>
            </w:sdt>
            <w:r w:rsidR="00895E0B">
              <w:rPr>
                <w:rFonts w:ascii="Segoe UI Symbol" w:hAnsi="Segoe UI Symbol" w:cs="Segoe UI Symbol"/>
                <w:color w:val="808080"/>
              </w:rPr>
              <w:t xml:space="preserve"> </w:t>
            </w:r>
            <w:r w:rsidRPr="007926AB" w:rsidR="00895E0B">
              <w:rPr>
                <w:rFonts w:cstheme="minorHAnsi"/>
              </w:rPr>
              <w:t>Pen-test via mail verzonden.</w:t>
            </w:r>
          </w:p>
          <w:p w:rsidR="004751DA" w:rsidP="00AF1832" w:rsidRDefault="000354B9" w14:paraId="3153D29D" w14:textId="43DE0D34">
            <w:pPr>
              <w:ind w:left="567" w:hanging="567"/>
              <w:rPr>
                <w:rFonts w:cstheme="minorHAnsi"/>
              </w:rPr>
            </w:pPr>
            <w:sdt>
              <w:sdtPr>
                <w:rPr>
                  <w:b/>
                  <w:bCs/>
                </w:rPr>
                <w:id w:val="-1158914030"/>
                <w14:checkbox>
                  <w14:checked w14:val="0"/>
                  <w14:checkedState w14:val="2612" w14:font="MS Gothic"/>
                  <w14:uncheckedState w14:val="2610" w14:font="MS Gothic"/>
                </w14:checkbox>
              </w:sdtPr>
              <w:sdtEndPr/>
              <w:sdtContent>
                <w:r w:rsidR="00027B4A">
                  <w:rPr>
                    <w:rFonts w:hint="eastAsia" w:ascii="MS Gothic" w:hAnsi="MS Gothic" w:eastAsia="MS Gothic"/>
                    <w:b/>
                    <w:bCs/>
                  </w:rPr>
                  <w:t>☐</w:t>
                </w:r>
              </w:sdtContent>
            </w:sdt>
            <w:r w:rsidRPr="001A4541" w:rsidR="00A4060A">
              <w:rPr>
                <w:rFonts w:cstheme="minorHAnsi"/>
              </w:rPr>
              <w:t xml:space="preserve"> </w:t>
            </w:r>
            <w:r w:rsidR="00A4060A">
              <w:rPr>
                <w:rFonts w:cstheme="minorHAnsi"/>
              </w:rPr>
              <w:t xml:space="preserve"> </w:t>
            </w:r>
            <w:r w:rsidRPr="007926AB" w:rsidR="004751DA">
              <w:rPr>
                <w:rFonts w:cstheme="minorHAnsi"/>
              </w:rPr>
              <w:t>Credentials via mail verzonden.</w:t>
            </w:r>
          </w:p>
          <w:p w:rsidR="004751DA" w:rsidP="00AF14F0" w:rsidRDefault="00AF14F0" w14:paraId="28F7DF9E" w14:textId="02F4F0AA">
            <w:pPr>
              <w:ind w:left="567" w:hanging="567"/>
              <w:rPr>
                <w:rStyle w:val="Tekstvantijdelijkeaanduiding"/>
              </w:rPr>
            </w:pPr>
            <w:r w:rsidRPr="00F5797C">
              <w:rPr>
                <w:rFonts w:cstheme="minorHAnsi"/>
                <w:color w:val="808080"/>
              </w:rPr>
              <w:t>Klik of tik om webadres in te voeren.</w:t>
            </w:r>
          </w:p>
        </w:tc>
      </w:tr>
      <w:tr w:rsidRPr="00322B64" w:rsidR="004751DA" w:rsidTr="00BB68F4" w14:paraId="6B47140A" w14:textId="77777777">
        <w:trPr>
          <w:trHeight w:val="587"/>
        </w:trPr>
        <w:tc>
          <w:tcPr>
            <w:tcW w:w="492" w:type="dxa"/>
            <w:tcBorders>
              <w:top w:val="single" w:color="auto" w:sz="4" w:space="0"/>
              <w:left w:val="single" w:color="auto" w:sz="4" w:space="0"/>
              <w:bottom w:val="single" w:color="auto" w:sz="4" w:space="0"/>
              <w:right w:val="single" w:color="auto" w:sz="4" w:space="0"/>
            </w:tcBorders>
          </w:tcPr>
          <w:p w:rsidR="004751DA" w:rsidP="00AF1832" w:rsidRDefault="004751DA" w14:paraId="6BA3BA7D" w14:textId="77777777">
            <w:pPr>
              <w:ind w:left="567" w:hanging="567"/>
              <w:jc w:val="center"/>
              <w:rPr>
                <w:rFonts w:cstheme="minorHAnsi"/>
              </w:rPr>
            </w:pPr>
            <w:r>
              <w:rPr>
                <w:rFonts w:cstheme="minorHAnsi"/>
              </w:rPr>
              <w:t>3</w:t>
            </w:r>
          </w:p>
        </w:tc>
        <w:tc>
          <w:tcPr>
            <w:tcW w:w="8864" w:type="dxa"/>
            <w:tcBorders>
              <w:top w:val="single" w:color="auto" w:sz="4" w:space="0"/>
              <w:left w:val="single" w:color="auto" w:sz="4" w:space="0"/>
              <w:bottom w:val="single" w:color="auto" w:sz="4" w:space="0"/>
              <w:right w:val="single" w:color="auto" w:sz="4" w:space="0"/>
            </w:tcBorders>
          </w:tcPr>
          <w:p w:rsidR="004751DA" w:rsidP="00AF1832" w:rsidRDefault="004751DA" w14:paraId="03364513" w14:textId="77777777">
            <w:r w:rsidRPr="004C0DFF">
              <w:t xml:space="preserve">Controleer de bij punt 1 vermelde adressen op onderstaande websites. </w:t>
            </w:r>
          </w:p>
          <w:p w:rsidRPr="005133B8" w:rsidR="004751DA" w:rsidP="00AF1832" w:rsidRDefault="004751DA" w14:paraId="5404A086" w14:textId="77777777">
            <w:pPr>
              <w:rPr>
                <w:b/>
                <w:bCs/>
                <w:u w:val="single"/>
              </w:rPr>
            </w:pPr>
            <w:r w:rsidRPr="005133B8">
              <w:rPr>
                <w:b/>
                <w:bCs/>
                <w:u w:val="single"/>
              </w:rPr>
              <w:t xml:space="preserve">Los de gevonden issues waar mogelijk direct op! </w:t>
            </w:r>
          </w:p>
          <w:p w:rsidR="004751DA" w:rsidP="00AF1832" w:rsidRDefault="004751DA" w14:paraId="55D7609A" w14:textId="77777777"/>
          <w:p w:rsidRPr="00A3476E" w:rsidR="004751DA" w:rsidP="00AF1832" w:rsidRDefault="004751DA" w14:paraId="1D913172" w14:textId="05458333">
            <w:r w:rsidRPr="004C0DFF">
              <w:t xml:space="preserve">Vermeld daarna de volledige weblink naar de diverse online rapportages in de velden hiernaast. </w:t>
            </w:r>
            <w:r w:rsidR="00054C2F">
              <w:br/>
            </w:r>
            <w:r w:rsidRPr="004C0DFF">
              <w:t xml:space="preserve">Eventuele schermprints of extra aanverwante documenten kunt u per mail verzenden naar </w:t>
            </w:r>
            <w:hyperlink w:history="1" r:id="rId20">
              <w:r w:rsidRPr="00384187">
                <w:rPr>
                  <w:rStyle w:val="Hyperlink"/>
                </w:rPr>
                <w:t>security@tilburg.nl</w:t>
              </w:r>
            </w:hyperlink>
            <w:r>
              <w:t xml:space="preserve"> </w:t>
            </w:r>
            <w:r w:rsidRPr="00A3476E">
              <w:t>t.a.v. expertiseteam websites.</w:t>
            </w:r>
            <w:r w:rsidR="004277BD">
              <w:br/>
            </w:r>
          </w:p>
          <w:p w:rsidR="004751DA" w:rsidP="00AF1832" w:rsidRDefault="000354B9" w14:paraId="6622B74E" w14:textId="77777777">
            <w:hyperlink w:history="1" r:id="rId21">
              <w:r w:rsidRPr="00384187" w:rsidR="004751DA">
                <w:rPr>
                  <w:rStyle w:val="Hyperlink"/>
                </w:rPr>
                <w:t>https://internet.nl</w:t>
              </w:r>
            </w:hyperlink>
          </w:p>
          <w:p w:rsidR="004751DA" w:rsidP="00AF1832" w:rsidRDefault="004751DA" w14:paraId="5CDF23D2" w14:textId="77777777">
            <w:r w:rsidRPr="004C0DFF">
              <w:t>Wij verwachten een 100% score</w:t>
            </w:r>
            <w:r>
              <w:t xml:space="preserve"> é</w:t>
            </w:r>
            <w:r w:rsidRPr="004C0DFF">
              <w:t xml:space="preserve">n alle security headers plus security.txt dienen aanwezig en correct geconfigureerd te zijn. </w:t>
            </w:r>
          </w:p>
          <w:p w:rsidR="004751DA" w:rsidP="00AF1832" w:rsidRDefault="004751DA" w14:paraId="776E0C1F" w14:textId="77777777">
            <w:r w:rsidRPr="004C0DFF">
              <w:t>Indien er email wordt verstuurd voer dan óók de mail controles uit op internet.nl</w:t>
            </w:r>
            <w:r>
              <w:t xml:space="preserve"> </w:t>
            </w:r>
            <w:r w:rsidRPr="004C0DFF">
              <w:t xml:space="preserve">en vermeld de rapportage URL in het veld hiernaast. </w:t>
            </w:r>
          </w:p>
          <w:p w:rsidR="004751DA" w:rsidP="00AF1832" w:rsidRDefault="004751DA" w14:paraId="53D4037C" w14:textId="77777777">
            <w:r w:rsidRPr="004C0DFF">
              <w:t>Vermeld daarnaast ook of er email namens gemeente Tilburg wordt verstuurd.</w:t>
            </w:r>
          </w:p>
          <w:p w:rsidR="004751DA" w:rsidP="00AF1832" w:rsidRDefault="004751DA" w14:paraId="0796A090" w14:textId="77777777"/>
          <w:p w:rsidR="004751DA" w:rsidP="00AF1832" w:rsidRDefault="000354B9" w14:paraId="389A7919" w14:textId="77777777">
            <w:hyperlink w:history="1" r:id="rId22">
              <w:r w:rsidRPr="00384187" w:rsidR="004751DA">
                <w:rPr>
                  <w:rStyle w:val="Hyperlink"/>
                </w:rPr>
                <w:t>https://ssllabs.com</w:t>
              </w:r>
            </w:hyperlink>
          </w:p>
          <w:p w:rsidR="004751DA" w:rsidP="00AF1832" w:rsidRDefault="004751DA" w14:paraId="1924842F" w14:textId="6650F49E">
            <w:r w:rsidRPr="004C0DFF">
              <w:t xml:space="preserve">Wij verwachten een A score én het gebruik van minimaal ov certificaten. Als er nog geen ov certificaat gebruikt wordt geef dan in het datumveld hiernaast de te verwachten implementatie datum op. </w:t>
            </w:r>
          </w:p>
          <w:p w:rsidR="004751DA" w:rsidP="00AF1832" w:rsidRDefault="004751DA" w14:paraId="28EFB938" w14:textId="77777777"/>
          <w:p w:rsidR="004751DA" w:rsidP="00AF1832" w:rsidRDefault="000354B9" w14:paraId="0FA17163" w14:textId="77777777">
            <w:hyperlink w:history="1" r:id="rId23">
              <w:r w:rsidRPr="00384187" w:rsidR="004751DA">
                <w:rPr>
                  <w:rStyle w:val="Hyperlink"/>
                </w:rPr>
                <w:t>https://securityheaders.com</w:t>
              </w:r>
            </w:hyperlink>
          </w:p>
          <w:p w:rsidR="004751DA" w:rsidP="00AF1832" w:rsidRDefault="004751DA" w14:paraId="3F87A6DA" w14:textId="77777777">
            <w:r w:rsidRPr="004C0DFF">
              <w:t>Wij verwachten een A score. Securityheaders is gericht op security headers en het gebruik van cookie attributen.</w:t>
            </w:r>
          </w:p>
        </w:tc>
        <w:tc>
          <w:tcPr>
            <w:tcW w:w="6521" w:type="dxa"/>
            <w:tcBorders>
              <w:top w:val="single" w:color="auto" w:sz="4" w:space="0"/>
              <w:left w:val="single" w:color="auto" w:sz="4" w:space="0"/>
              <w:bottom w:val="single" w:color="auto" w:sz="4" w:space="0"/>
              <w:right w:val="single" w:color="auto" w:sz="4" w:space="0"/>
            </w:tcBorders>
          </w:tcPr>
          <w:p w:rsidR="001463FF" w:rsidP="00F55FD9" w:rsidRDefault="001463FF" w14:paraId="158BB00D" w14:textId="77777777"/>
          <w:p w:rsidR="00F55FD9" w:rsidP="00F55FD9" w:rsidRDefault="00F55FD9" w14:paraId="5F1C117B" w14:textId="24534ABC">
            <w:r>
              <w:t>I</w:t>
            </w:r>
            <w:r w:rsidRPr="00A767FE">
              <w:t xml:space="preserve">nternet.nl – site </w:t>
            </w:r>
          </w:p>
          <w:p w:rsidRPr="005D7EC2" w:rsidR="00F55FD9" w:rsidP="00E61D44" w:rsidRDefault="001463FF" w14:paraId="52D78D20" w14:textId="08814F19">
            <w:pPr>
              <w:rPr>
                <w:rFonts w:cstheme="minorHAnsi"/>
                <w:i/>
                <w:iCs/>
              </w:rPr>
            </w:pPr>
            <w:r w:rsidRPr="005D7EC2">
              <w:rPr>
                <w:i/>
                <w:iCs/>
              </w:rPr>
              <w:t xml:space="preserve">Vul hier de URL naar </w:t>
            </w:r>
            <w:r w:rsidRPr="005D7EC2" w:rsidR="00E61D44">
              <w:rPr>
                <w:i/>
                <w:iCs/>
              </w:rPr>
              <w:t>de internet.nl rapportage</w:t>
            </w:r>
          </w:p>
          <w:sdt>
            <w:sdtPr>
              <w:rPr>
                <w:rFonts w:cstheme="minorHAnsi"/>
              </w:rPr>
              <w:tag w:val="URL naar internet.nl rapportage"/>
              <w:id w:val="421538919"/>
              <w:placeholder>
                <w:docPart w:val="D2F38CF28C7A4074A71BF32CFE858160"/>
              </w:placeholder>
              <w:showingPlcHdr/>
              <w15:color w:val="FFFFFF"/>
            </w:sdtPr>
            <w:sdtEndPr/>
            <w:sdtContent>
              <w:p w:rsidR="00F55FD9" w:rsidP="00F55FD9" w:rsidRDefault="00F55FD9" w14:paraId="324DDE9D" w14:textId="08A9A7BA">
                <w:pPr>
                  <w:ind w:left="567" w:hanging="567"/>
                  <w:rPr>
                    <w:rFonts w:cstheme="minorHAnsi"/>
                  </w:rPr>
                </w:pPr>
                <w:r w:rsidRPr="000C4D08">
                  <w:rPr>
                    <w:rStyle w:val="Tekstvantijdelijkeaanduiding"/>
                  </w:rPr>
                  <w:t>K</w:t>
                </w:r>
                <w:r w:rsidR="00F43A71">
                  <w:rPr>
                    <w:rStyle w:val="Tekstvantijdelijkeaanduiding"/>
                  </w:rPr>
                  <w:t xml:space="preserve">lik </w:t>
                </w:r>
                <w:r w:rsidRPr="000C4D08">
                  <w:rPr>
                    <w:rStyle w:val="Tekstvantijdelijkeaanduiding"/>
                  </w:rPr>
                  <w:t>of tik</w:t>
                </w:r>
                <w:r w:rsidR="00F43A71">
                  <w:rPr>
                    <w:rStyle w:val="Tekstvantijdelijkeaanduiding"/>
                  </w:rPr>
                  <w:t xml:space="preserve"> om URL naar internet.nl </w:t>
                </w:r>
                <w:r w:rsidR="005E642B">
                  <w:rPr>
                    <w:rStyle w:val="Tekstvantijdelijkeaanduiding"/>
                  </w:rPr>
                  <w:t xml:space="preserve">rapportage </w:t>
                </w:r>
                <w:r w:rsidR="00362F4B">
                  <w:rPr>
                    <w:rStyle w:val="Tekstvantijdelijkeaanduiding"/>
                  </w:rPr>
                  <w:t>i</w:t>
                </w:r>
                <w:r w:rsidRPr="000C4D08">
                  <w:rPr>
                    <w:rStyle w:val="Tekstvantijdelijkeaanduiding"/>
                  </w:rPr>
                  <w:t>n te voeren.</w:t>
                </w:r>
              </w:p>
            </w:sdtContent>
          </w:sdt>
          <w:p w:rsidR="00F55FD9" w:rsidP="00F55FD9" w:rsidRDefault="00F55FD9" w14:paraId="70620CA4" w14:textId="77777777">
            <w:pPr>
              <w:rPr>
                <w:color w:val="808080"/>
              </w:rPr>
            </w:pPr>
          </w:p>
          <w:p w:rsidR="00F55FD9" w:rsidP="00F55FD9" w:rsidRDefault="00F55FD9" w14:paraId="7C8BE716" w14:textId="77777777">
            <w:pPr>
              <w:rPr>
                <w:color w:val="808080"/>
              </w:rPr>
            </w:pPr>
            <w:r w:rsidRPr="00A767FE">
              <w:t>internet.nl - web</w:t>
            </w:r>
            <w:r w:rsidRPr="00A767FE">
              <w:rPr>
                <w:color w:val="808080"/>
              </w:rPr>
              <w:t xml:space="preserve"> (Indien van toepassing.)</w:t>
            </w:r>
          </w:p>
          <w:p w:rsidRPr="005D7EC2" w:rsidR="00E61D44" w:rsidP="00F55FD9" w:rsidRDefault="00E61D44" w14:paraId="7931D5FA" w14:textId="5316CCFB">
            <w:pPr>
              <w:rPr>
                <w:i/>
                <w:iCs/>
              </w:rPr>
            </w:pPr>
            <w:r w:rsidRPr="005D7EC2">
              <w:rPr>
                <w:i/>
                <w:iCs/>
              </w:rPr>
              <w:t xml:space="preserve">Vul hier de URL naar </w:t>
            </w:r>
            <w:r w:rsidRPr="005D7EC2" w:rsidR="005D7EC2">
              <w:rPr>
                <w:i/>
                <w:iCs/>
              </w:rPr>
              <w:t>internet.nl mail rapportage</w:t>
            </w:r>
          </w:p>
          <w:sdt>
            <w:sdtPr>
              <w:rPr>
                <w:rFonts w:cstheme="minorHAnsi"/>
              </w:rPr>
              <w:tag w:val="URL naar internet.nl MAIL rapportage"/>
              <w:id w:val="1974482330"/>
              <w:placeholder>
                <w:docPart w:val="6E1BE14FAE4B4311BE5A5E79CB343660"/>
              </w:placeholder>
              <w:showingPlcHdr/>
              <w15:color w:val="FFFFFF"/>
            </w:sdtPr>
            <w:sdtEndPr/>
            <w:sdtContent>
              <w:p w:rsidR="005D7EC2" w:rsidP="005D7EC2" w:rsidRDefault="00362F4B" w14:paraId="4E9E9C28" w14:textId="7D978AC9">
                <w:pPr>
                  <w:ind w:left="567" w:hanging="567"/>
                  <w:rPr>
                    <w:rFonts w:cstheme="minorHAnsi"/>
                  </w:rPr>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w:t>
                </w:r>
                <w:r w:rsidR="005E642B">
                  <w:rPr>
                    <w:rStyle w:val="Tekstvantijdelijkeaanduiding"/>
                  </w:rPr>
                  <w:t xml:space="preserve"> rapportage</w:t>
                </w:r>
                <w:r>
                  <w:rPr>
                    <w:rStyle w:val="Tekstvantijdelijkeaanduiding"/>
                  </w:rPr>
                  <w:t xml:space="preserve"> i</w:t>
                </w:r>
                <w:r w:rsidRPr="000C4D08">
                  <w:rPr>
                    <w:rStyle w:val="Tekstvantijdelijkeaanduiding"/>
                  </w:rPr>
                  <w:t xml:space="preserve">n te voeren </w:t>
                </w:r>
              </w:p>
            </w:sdtContent>
          </w:sdt>
          <w:p w:rsidR="00F55FD9" w:rsidP="00F55FD9" w:rsidRDefault="00F55FD9" w14:paraId="460D5D89" w14:textId="77777777">
            <w:pPr>
              <w:rPr>
                <w:color w:val="808080"/>
              </w:rPr>
            </w:pPr>
          </w:p>
          <w:p w:rsidR="00F55FD9" w:rsidP="00F55FD9" w:rsidRDefault="00F55FD9" w14:paraId="09CA1CC0" w14:textId="77777777">
            <w:pPr>
              <w:rPr>
                <w:color w:val="808080"/>
              </w:rPr>
            </w:pPr>
            <w:r w:rsidRPr="00A767FE">
              <w:rPr>
                <w:rFonts w:ascii="Segoe UI Symbol" w:hAnsi="Segoe UI Symbol" w:cs="Segoe UI Symbol"/>
                <w:color w:val="808080"/>
              </w:rPr>
              <w:t>☐</w:t>
            </w:r>
            <w:r w:rsidRPr="00A767FE">
              <w:rPr>
                <w:color w:val="808080"/>
              </w:rPr>
              <w:t xml:space="preserve"> </w:t>
            </w:r>
            <w:r w:rsidRPr="0081110C">
              <w:t>Mail wordt verstuurd namens gemeente Tilburg.</w:t>
            </w:r>
            <w:r w:rsidRPr="00A767FE">
              <w:rPr>
                <w:color w:val="808080"/>
              </w:rPr>
              <w:t xml:space="preserve"> </w:t>
            </w:r>
          </w:p>
          <w:p w:rsidR="00F55FD9" w:rsidP="00F55FD9" w:rsidRDefault="00F55FD9" w14:paraId="29BDAC45" w14:textId="77777777">
            <w:pPr>
              <w:rPr>
                <w:color w:val="808080"/>
              </w:rPr>
            </w:pPr>
          </w:p>
          <w:p w:rsidR="00F55FD9" w:rsidP="00F55FD9" w:rsidRDefault="00F55FD9" w14:paraId="6C86A795" w14:textId="77777777">
            <w:r w:rsidRPr="0027042E">
              <w:t>ssllabs.com</w:t>
            </w:r>
          </w:p>
          <w:p w:rsidRPr="00322B64" w:rsidR="00F55FD9" w:rsidP="00F55FD9" w:rsidRDefault="005D7EC2" w14:paraId="6CCA38DE" w14:textId="1C2594B3">
            <w:pPr>
              <w:rPr>
                <w:i/>
                <w:iCs/>
              </w:rPr>
            </w:pPr>
            <w:r w:rsidRPr="00322B64">
              <w:rPr>
                <w:i/>
                <w:iCs/>
              </w:rPr>
              <w:t>Vul hier de URL naar de ssllabs.com rapportage</w:t>
            </w:r>
          </w:p>
          <w:sdt>
            <w:sdtPr>
              <w:rPr>
                <w:rFonts w:cstheme="minorHAnsi"/>
              </w:rPr>
              <w:tag w:val="Url naar ssllabs.com rapportage"/>
              <w:id w:val="1338499530"/>
              <w:placeholder>
                <w:docPart w:val="A9F09E8F480C465FA0B129E6DDB206DA"/>
              </w:placeholder>
              <w:showingPlcHdr/>
              <w15:color w:val="FFFFFF"/>
            </w:sdtPr>
            <w:sdtEndPr/>
            <w:sdtContent>
              <w:p w:rsidR="005D7EC2" w:rsidP="005D7EC2" w:rsidRDefault="005D7EC2" w14:paraId="35825279" w14:textId="6ECE5295">
                <w:pPr>
                  <w:ind w:left="567" w:hanging="567"/>
                  <w:rPr>
                    <w:rFonts w:cstheme="minorHAnsi"/>
                  </w:rPr>
                </w:pPr>
                <w:r w:rsidRPr="000C4D08">
                  <w:rPr>
                    <w:rStyle w:val="Tekstvantijdelijkeaanduiding"/>
                  </w:rPr>
                  <w:t xml:space="preserve">Klik of tik om </w:t>
                </w:r>
                <w:r w:rsidR="00013F6E">
                  <w:rPr>
                    <w:rStyle w:val="Tekstvantijdelijkeaanduiding"/>
                  </w:rPr>
                  <w:t>URL</w:t>
                </w:r>
                <w:r w:rsidR="00362F4B">
                  <w:rPr>
                    <w:rStyle w:val="Tekstvantijdelijkeaanduiding"/>
                  </w:rPr>
                  <w:t xml:space="preserve"> naar ssllabs</w:t>
                </w:r>
                <w:r w:rsidR="005E642B">
                  <w:rPr>
                    <w:rStyle w:val="Tekstvantijdelijkeaanduiding"/>
                  </w:rPr>
                  <w:t xml:space="preserve"> rapportage </w:t>
                </w:r>
                <w:r w:rsidRPr="000C4D08">
                  <w:rPr>
                    <w:rStyle w:val="Tekstvantijdelijkeaanduiding"/>
                  </w:rPr>
                  <w:t>in te voeren.</w:t>
                </w:r>
              </w:p>
            </w:sdtContent>
          </w:sdt>
          <w:p w:rsidR="00F55FD9" w:rsidP="00F55FD9" w:rsidRDefault="00F55FD9" w14:paraId="24F47D9C" w14:textId="77777777">
            <w:pPr>
              <w:rPr>
                <w:color w:val="808080"/>
              </w:rPr>
            </w:pPr>
          </w:p>
          <w:p w:rsidR="005D7EC2" w:rsidP="00F55FD9" w:rsidRDefault="00F55FD9" w14:paraId="1E74D6E0" w14:textId="77777777">
            <w:pPr>
              <w:rPr>
                <w:lang w:val="en-US"/>
              </w:rPr>
            </w:pPr>
            <w:r w:rsidRPr="00322B64">
              <w:rPr>
                <w:lang w:val="en-US"/>
              </w:rPr>
              <w:t>Implementatie ov-certificaat per d.d.</w:t>
            </w:r>
          </w:p>
          <w:p w:rsidRPr="00322B64" w:rsidR="00322B64" w:rsidP="00322B64" w:rsidRDefault="00322B64" w14:paraId="43F4C1EB" w14:textId="77777777">
            <w:pPr>
              <w:rPr>
                <w:i/>
                <w:iCs/>
              </w:rPr>
            </w:pPr>
            <w:r w:rsidRPr="00322B64">
              <w:rPr>
                <w:i/>
                <w:iCs/>
              </w:rPr>
              <w:t xml:space="preserve">Kies de datum vanaf wanneer een ov certificaat actief zal zijn. </w:t>
            </w:r>
          </w:p>
          <w:sdt>
            <w:sdtPr>
              <w:tag w:val="Datum vanaf wanneer een OV-certificaat actief zal zijn"/>
              <w:id w:val="2140220690"/>
              <w:placeholder>
                <w:docPart w:val="148737139FB74F5E8D98B90192FE8B62"/>
              </w:placeholder>
              <w:showingPlcHdr/>
              <w15:color w:val="FFFFFF"/>
              <w:date>
                <w:dateFormat w:val="d MMM. yy"/>
                <w:lid w:val="nl-NL"/>
                <w:storeMappedDataAs w:val="dateTime"/>
                <w:calendar w:val="gregorian"/>
              </w:date>
            </w:sdtPr>
            <w:sdtEndPr/>
            <w:sdtContent>
              <w:p w:rsidR="005D7EC2" w:rsidP="00F55FD9" w:rsidRDefault="00322B64" w14:paraId="330CC5FC" w14:textId="2C6AC123">
                <w:r w:rsidRPr="00E23BDD">
                  <w:rPr>
                    <w:rStyle w:val="Tekstvantijdelijkeaanduiding"/>
                  </w:rPr>
                  <w:t>Klik of tik om een datum in te voeren.</w:t>
                </w:r>
              </w:p>
            </w:sdtContent>
          </w:sdt>
          <w:p w:rsidR="00F55FD9" w:rsidP="00F55FD9" w:rsidRDefault="00F55FD9" w14:paraId="266ACB16" w14:textId="77777777">
            <w:pPr>
              <w:rPr>
                <w:color w:val="808080"/>
              </w:rPr>
            </w:pPr>
          </w:p>
          <w:p w:rsidRPr="00F04F6C" w:rsidR="00F55FD9" w:rsidP="00F55FD9" w:rsidRDefault="00F55FD9" w14:paraId="69FDE235" w14:textId="77777777">
            <w:pPr>
              <w:rPr>
                <w:lang w:val="en-US"/>
              </w:rPr>
            </w:pPr>
            <w:r w:rsidRPr="00F04F6C">
              <w:rPr>
                <w:lang w:val="en-US"/>
              </w:rPr>
              <w:t xml:space="preserve">secutrityheaders.com </w:t>
            </w:r>
          </w:p>
          <w:p w:rsidRPr="00322B64" w:rsidR="004751DA" w:rsidP="00F55FD9" w:rsidRDefault="00322B64" w14:paraId="6E402868" w14:textId="1A28B1F6">
            <w:pPr>
              <w:rPr>
                <w:i/>
                <w:iCs/>
                <w:lang w:val="en-US"/>
              </w:rPr>
            </w:pPr>
            <w:r w:rsidRPr="00322B64">
              <w:rPr>
                <w:i/>
                <w:iCs/>
                <w:lang w:val="en-US"/>
              </w:rPr>
              <w:t xml:space="preserve">Vul hier de </w:t>
            </w:r>
            <w:r w:rsidRPr="00322B64" w:rsidR="00F55FD9">
              <w:rPr>
                <w:i/>
                <w:iCs/>
                <w:lang w:val="en-US"/>
              </w:rPr>
              <w:t>Url naar securityheaders.com rapportage.</w:t>
            </w:r>
          </w:p>
          <w:sdt>
            <w:sdtPr>
              <w:rPr>
                <w:rFonts w:cstheme="minorHAnsi"/>
              </w:rPr>
              <w:tag w:val="Url naar securityheaders.com rapportage"/>
              <w:id w:val="-147216120"/>
              <w:placeholder>
                <w:docPart w:val="56E27350815841F1A29C4AAE9DFE5C15"/>
              </w:placeholder>
              <w:showingPlcHdr/>
              <w15:color w:val="FFFFFF"/>
            </w:sdtPr>
            <w:sdtEndPr/>
            <w:sdtContent>
              <w:p w:rsidR="00322B64" w:rsidP="00322B64" w:rsidRDefault="00322B64" w14:paraId="7A4172CD" w14:textId="2BBCF6B7">
                <w:pPr>
                  <w:ind w:left="567" w:hanging="567"/>
                  <w:rPr>
                    <w:rFonts w:cstheme="minorHAnsi"/>
                  </w:rPr>
                </w:pPr>
                <w:r w:rsidRPr="000C4D08">
                  <w:rPr>
                    <w:rStyle w:val="Tekstvantijdelijkeaanduiding"/>
                  </w:rPr>
                  <w:t xml:space="preserve">Klik of tik om </w:t>
                </w:r>
                <w:r w:rsidR="00013F6E">
                  <w:rPr>
                    <w:rStyle w:val="Tekstvantijdelijkeaanduiding"/>
                  </w:rPr>
                  <w:t xml:space="preserve">URL </w:t>
                </w:r>
                <w:r w:rsidR="002A5469">
                  <w:rPr>
                    <w:rStyle w:val="Tekstvantijdelijkeaanduiding"/>
                  </w:rPr>
                  <w:t>naar securityheaders rapportage</w:t>
                </w:r>
                <w:r w:rsidRPr="000C4D08">
                  <w:rPr>
                    <w:rStyle w:val="Tekstvantijdelijkeaanduiding"/>
                  </w:rPr>
                  <w:t xml:space="preserve"> in te voeren.</w:t>
                </w:r>
              </w:p>
            </w:sdtContent>
          </w:sdt>
          <w:p w:rsidRPr="00322B64" w:rsidR="00322B64" w:rsidP="00F55FD9" w:rsidRDefault="00322B64" w14:paraId="3DF496B9" w14:textId="47B08DA6">
            <w:pPr>
              <w:rPr>
                <w:rStyle w:val="Tekstvantijdelijkeaanduiding"/>
              </w:rPr>
            </w:pPr>
          </w:p>
        </w:tc>
      </w:tr>
    </w:tbl>
    <w:p w:rsidRPr="0027042E" w:rsidR="004751DA" w:rsidP="00E27345" w:rsidRDefault="004751DA" w14:paraId="5D258496" w14:textId="77777777"/>
    <w:p w:rsidRPr="0027042E" w:rsidR="006440FD" w:rsidP="00E27345" w:rsidRDefault="006440FD" w14:paraId="0B032872" w14:textId="77777777"/>
    <w:p w:rsidRPr="0043170C" w:rsidR="006440FD" w:rsidP="006440FD" w:rsidRDefault="006440FD" w14:paraId="4C9DB09E" w14:textId="754AE99C">
      <w:pPr>
        <w:tabs>
          <w:tab w:val="left" w:pos="10206"/>
        </w:tabs>
        <w:ind w:left="-142"/>
        <w:rPr>
          <w:b/>
          <w:bCs/>
          <w:sz w:val="32"/>
          <w:szCs w:val="32"/>
        </w:rPr>
      </w:pPr>
      <w:r w:rsidRPr="0043170C">
        <w:rPr>
          <w:b/>
          <w:bCs/>
          <w:sz w:val="32"/>
          <w:szCs w:val="32"/>
        </w:rPr>
        <w:t>Datum van invullen</w:t>
      </w:r>
      <w:r w:rsidRPr="0043170C">
        <w:rPr>
          <w:b/>
          <w:bCs/>
          <w:sz w:val="32"/>
          <w:szCs w:val="32"/>
        </w:rPr>
        <w:tab/>
      </w:r>
      <w:sdt>
        <w:sdtPr>
          <w:rPr>
            <w:b/>
            <w:bCs/>
            <w:sz w:val="32"/>
            <w:szCs w:val="32"/>
          </w:rPr>
          <w:id w:val="-198551212"/>
          <w:placeholder>
            <w:docPart w:val="D20F63122FFD48339F17010F2C3D3CE5"/>
          </w:placeholder>
          <w:showingPlcHdr/>
          <w:date>
            <w:dateFormat w:val="d-M-yyyy"/>
            <w:lid w:val="nl-NL"/>
            <w:storeMappedDataAs w:val="dateTime"/>
            <w:calendar w:val="gregorian"/>
          </w:date>
        </w:sdtPr>
        <w:sdtEndPr/>
        <w:sdtContent>
          <w:r w:rsidRPr="004208C4">
            <w:rPr>
              <w:rStyle w:val="Tekstvantijdelijkeaanduiding"/>
              <w:highlight w:val="yellow"/>
            </w:rPr>
            <w:t>Klik of tik om een datum in te voeren.</w:t>
          </w:r>
        </w:sdtContent>
      </w:sdt>
    </w:p>
    <w:p w:rsidRPr="0043170C" w:rsidR="006440FD" w:rsidP="006440FD" w:rsidRDefault="006440FD" w14:paraId="588D8A0B" w14:textId="5023980A">
      <w:pPr>
        <w:tabs>
          <w:tab w:val="left" w:pos="10206"/>
        </w:tabs>
        <w:ind w:left="-142"/>
        <w:rPr>
          <w:b/>
          <w:bCs/>
          <w:sz w:val="32"/>
          <w:szCs w:val="32"/>
        </w:rPr>
      </w:pPr>
      <w:r w:rsidRPr="0043170C">
        <w:rPr>
          <w:b/>
          <w:bCs/>
          <w:sz w:val="32"/>
          <w:szCs w:val="32"/>
        </w:rPr>
        <w:t>Bovenstaande eisen met toelichting zijn naar waarheid ingevuld.</w:t>
      </w:r>
      <w:r w:rsidRPr="0043170C">
        <w:rPr>
          <w:b/>
          <w:bCs/>
          <w:sz w:val="32"/>
          <w:szCs w:val="32"/>
        </w:rPr>
        <w:tab/>
      </w:r>
      <w:sdt>
        <w:sdtPr>
          <w:rPr>
            <w:b/>
            <w:bCs/>
            <w:sz w:val="32"/>
            <w:szCs w:val="32"/>
          </w:rPr>
          <w:id w:val="-1753801893"/>
          <w14:checkbox>
            <w14:checked w14:val="0"/>
            <w14:checkedState w14:val="2612" w14:font="MS Gothic"/>
            <w14:uncheckedState w14:val="2610" w14:font="MS Gothic"/>
          </w14:checkbox>
        </w:sdtPr>
        <w:sdtEndPr/>
        <w:sdtContent>
          <w:r w:rsidR="00DB6AA7">
            <w:rPr>
              <w:rFonts w:hint="eastAsia" w:ascii="MS Gothic" w:hAnsi="MS Gothic" w:eastAsia="MS Gothic"/>
              <w:b/>
              <w:bCs/>
              <w:sz w:val="32"/>
              <w:szCs w:val="32"/>
            </w:rPr>
            <w:t>☐</w:t>
          </w:r>
        </w:sdtContent>
      </w:sdt>
    </w:p>
    <w:p w:rsidR="00162479" w:rsidRDefault="00162479" w14:paraId="35E92784" w14:textId="513CA67F">
      <w:r>
        <w:br w:type="page"/>
      </w:r>
    </w:p>
    <w:p w:rsidR="000A2034" w:rsidP="0049665E" w:rsidRDefault="000A2034" w14:paraId="154A257D" w14:textId="77777777">
      <w:pPr>
        <w:sectPr w:rsidR="000A2034" w:rsidSect="00C650B8">
          <w:pgSz w:w="16838" w:h="11906" w:orient="landscape"/>
          <w:pgMar w:top="720" w:right="510" w:bottom="624" w:left="720" w:header="709" w:footer="709" w:gutter="0"/>
          <w:cols w:space="708"/>
          <w:docGrid w:linePitch="360"/>
        </w:sectPr>
      </w:pPr>
    </w:p>
    <w:p w:rsidR="000A2034" w:rsidP="00AF1832" w:rsidRDefault="000A2034" w14:paraId="15E640DD" w14:textId="7FB559E9">
      <w:pPr>
        <w:pStyle w:val="Kop1"/>
        <w:numPr>
          <w:ilvl w:val="0"/>
          <w:numId w:val="2"/>
        </w:numPr>
        <w:ind w:left="567" w:hanging="567"/>
      </w:pPr>
      <w:bookmarkStart w:name="_Toc184729099" w:id="52"/>
      <w:r w:rsidRPr="143A21AB">
        <w:rPr>
          <w:rStyle w:val="Intensieveverwijzing"/>
        </w:rPr>
        <w:t>Bijlage</w:t>
      </w:r>
      <w:r>
        <w:rPr>
          <w:rStyle w:val="Intensieveverwijzing"/>
        </w:rPr>
        <w:t xml:space="preserve"> B bij opdrachtdocument ICT-kwaliteitscriteria</w:t>
      </w:r>
      <w:r w:rsidRPr="143A21AB">
        <w:rPr>
          <w:rStyle w:val="Intensieveverwijzing"/>
        </w:rPr>
        <w:t>:</w:t>
      </w:r>
      <w:r w:rsidR="00E90B7B">
        <w:rPr>
          <w:rStyle w:val="Intensieveverwijzing"/>
        </w:rPr>
        <w:t xml:space="preserve"> Datastromen</w:t>
      </w:r>
      <w:bookmarkEnd w:id="52"/>
    </w:p>
    <w:p w:rsidR="000A2034" w:rsidP="0049665E" w:rsidRDefault="000A2034" w14:paraId="35A9A55A" w14:textId="77777777"/>
    <w:p w:rsidR="0049665E" w:rsidP="0049665E" w:rsidRDefault="0049665E" w14:paraId="4165E33F" w14:textId="3D5309BE">
      <w:r>
        <w:t>Beschrijf indien van toepassing in de onderstaande tabellen de verschillende datastromen van de applicatie met externe koppelvlakken.</w:t>
      </w:r>
    </w:p>
    <w:p w:rsidR="0049665E" w:rsidP="0049665E" w:rsidRDefault="0049665E" w14:paraId="7CCBC4DF" w14:textId="77777777"/>
    <w:p w:rsidR="0049665E" w:rsidP="0049665E" w:rsidRDefault="0049665E" w14:paraId="304C88D0" w14:textId="77777777">
      <w:r w:rsidRPr="00317CAE">
        <w:rPr>
          <w:noProof/>
        </w:rPr>
        <w:drawing>
          <wp:inline distT="0" distB="0" distL="0" distR="0" wp14:anchorId="5AE43E4D" wp14:editId="013706BD">
            <wp:extent cx="3319462" cy="2922348"/>
            <wp:effectExtent l="0" t="0" r="0" b="0"/>
            <wp:docPr id="1870602302" name="Afbeelding 1" descr="Afbeelding met tekst, schermopname, diagram,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02302" name="Afbeelding 1" descr="Afbeelding met tekst, schermopname, diagram, ontwerp&#10;&#10;Automatisch gegenereerde beschrijving"/>
                    <pic:cNvPicPr/>
                  </pic:nvPicPr>
                  <pic:blipFill>
                    <a:blip r:embed="rId24"/>
                    <a:stretch>
                      <a:fillRect/>
                    </a:stretch>
                  </pic:blipFill>
                  <pic:spPr>
                    <a:xfrm>
                      <a:off x="0" y="0"/>
                      <a:ext cx="3332868" cy="2934150"/>
                    </a:xfrm>
                    <a:prstGeom prst="rect">
                      <a:avLst/>
                    </a:prstGeom>
                  </pic:spPr>
                </pic:pic>
              </a:graphicData>
            </a:graphic>
          </wp:inline>
        </w:drawing>
      </w:r>
    </w:p>
    <w:p w:rsidR="0049665E" w:rsidP="0049665E" w:rsidRDefault="0049665E" w14:paraId="03295953" w14:textId="77777777">
      <w:r>
        <w:t>Toelichting:</w:t>
      </w:r>
    </w:p>
    <w:p w:rsidRPr="00745D13" w:rsidR="0049665E" w:rsidP="0049665E" w:rsidRDefault="0049665E" w14:paraId="64547CBF" w14:textId="77777777">
      <w:r>
        <w:rPr>
          <w:b/>
          <w:bCs/>
        </w:rPr>
        <w:t>Applicatie</w:t>
      </w:r>
      <w:r>
        <w:rPr>
          <w:b/>
          <w:bCs/>
        </w:rPr>
        <w:br/>
      </w:r>
      <w:r>
        <w:t>De in te kopen applicatie. We beschrijven in dit document de externe koppelvlakken van de applicatie</w:t>
      </w:r>
    </w:p>
    <w:p w:rsidR="0049665E" w:rsidP="0049665E" w:rsidRDefault="0049665E" w14:paraId="1842A30D" w14:textId="77777777">
      <w:r w:rsidRPr="00A94150">
        <w:rPr>
          <w:b/>
          <w:bCs/>
        </w:rPr>
        <w:t>TIP</w:t>
      </w:r>
      <w:r>
        <w:t xml:space="preserve"> (= Tilburgse Integratie Platform)</w:t>
      </w:r>
      <w:r>
        <w:br/>
      </w:r>
      <w:r>
        <w:t>Het Tilburgse integratieplatform is het voorkeurs koppelvlak voor koppelingen tussen applicaties (intern en extern).  Het integratie platform is een door EnableU beheerde API gateway op basis van Layer7 en Boomi. Hiermee centraliseren we het beheer en management van onze koppelingen. We standaardiseren op Rest API gebaseerde koppelingen.</w:t>
      </w:r>
    </w:p>
    <w:p w:rsidRPr="00F311EF" w:rsidR="0049665E" w:rsidP="0049665E" w:rsidRDefault="0049665E" w14:paraId="4F75F746" w14:textId="77777777">
      <w:r w:rsidRPr="00A94150">
        <w:rPr>
          <w:b/>
          <w:bCs/>
        </w:rPr>
        <w:t>Tilburg resources</w:t>
      </w:r>
      <w:r w:rsidRPr="00F311EF">
        <w:br/>
      </w:r>
      <w:r w:rsidRPr="00F311EF">
        <w:t>Resources binnen de “span of control” van tilburg</w:t>
      </w:r>
      <w:r>
        <w:t>. We maken hierbij onderscheid tussen resources in ons Lokale Datacenter, resources in onze Azure tenant (IaaS &amp; PaaS) en SaaS applicaties die we al eerder gekoppeld hebben en die als zodanig al gebruikt worden binnen de Gemeente Tilburg.</w:t>
      </w:r>
    </w:p>
    <w:p w:rsidR="0049665E" w:rsidP="0049665E" w:rsidRDefault="0049665E" w14:paraId="7B9C1231" w14:textId="77777777">
      <w:r w:rsidRPr="00A94150">
        <w:rPr>
          <w:b/>
          <w:bCs/>
        </w:rPr>
        <w:t>Externe resources</w:t>
      </w:r>
      <w:r w:rsidRPr="00F578A6">
        <w:br/>
      </w:r>
      <w:r w:rsidRPr="00F578A6">
        <w:t>Resources buiten ons zichtveld</w:t>
      </w:r>
      <w:r>
        <w:t xml:space="preserve"> zoals applicaties van derde partijen waar koppelingen naartoe gelegd moeten worden maar waar we geen huidige connectie mee hebben. </w:t>
      </w:r>
    </w:p>
    <w:p w:rsidR="00E90B7B" w:rsidP="0049665E" w:rsidRDefault="0049665E" w14:paraId="2D72D2DE" w14:textId="37B976F9">
      <w:r w:rsidRPr="00E604F1">
        <w:rPr>
          <w:b/>
          <w:bCs/>
        </w:rPr>
        <w:t>Koppelingen</w:t>
      </w:r>
      <w:r>
        <w:br/>
      </w:r>
      <w:r>
        <w:t xml:space="preserve">In de afbeelding staan verschillende mogelijke koppelingen (1 tm 7) weergegeven. In de onderstaande tabellen moeten de koppelingen verder gespecificeerd worden met een: </w:t>
      </w:r>
      <w:r>
        <w:br/>
      </w:r>
      <w:r>
        <w:t>- Algemene beschrijving  van de koppeling.</w:t>
      </w:r>
      <w:r>
        <w:br/>
      </w:r>
      <w:r>
        <w:t>- Het specifieke Eindpunt (destination) waarmee wordt gekoppeld dus bijvoorbeeld een Applicatie of Oracle DB in het lokale DC, een Database in Azure of een SAAS applicatie.</w:t>
      </w:r>
      <w:r>
        <w:br/>
      </w:r>
      <w:r>
        <w:t>- Het type koppeling, rest API, Stuf, Managed file transfer (MFT), enz.</w:t>
      </w:r>
      <w:r>
        <w:br/>
      </w:r>
      <w:r>
        <w:t>- Beveiliging van de koppeling.</w:t>
      </w:r>
    </w:p>
    <w:p w:rsidR="00E90B7B" w:rsidRDefault="00E90B7B" w14:paraId="61160C31" w14:textId="77777777">
      <w:r>
        <w:br w:type="page"/>
      </w:r>
    </w:p>
    <w:p w:rsidR="0049665E" w:rsidP="0049665E" w:rsidRDefault="0049665E" w14:paraId="29106C3C" w14:textId="77777777">
      <w:pPr>
        <w:pStyle w:val="Lijstalinea"/>
        <w:numPr>
          <w:ilvl w:val="0"/>
          <w:numId w:val="18"/>
        </w:numPr>
      </w:pPr>
      <w:r>
        <w:t>Medewerker Interface</w:t>
      </w:r>
    </w:p>
    <w:tbl>
      <w:tblPr>
        <w:tblStyle w:val="Rastertabel5donker-Accent1"/>
        <w:tblW w:w="10644" w:type="dxa"/>
        <w:tblLook w:val="04A0" w:firstRow="1" w:lastRow="0" w:firstColumn="1" w:lastColumn="0" w:noHBand="0" w:noVBand="1"/>
      </w:tblPr>
      <w:tblGrid>
        <w:gridCol w:w="520"/>
        <w:gridCol w:w="4041"/>
        <w:gridCol w:w="3589"/>
        <w:gridCol w:w="978"/>
        <w:gridCol w:w="1516"/>
      </w:tblGrid>
      <w:tr w:rsidR="0049665E" w:rsidTr="00D15886" w14:paraId="759DA460" w14:textId="77777777">
        <w:trPr>
          <w:cnfStyle w:val="100000000000" w:firstRow="1" w:lastRow="0" w:firstColumn="0" w:lastColumn="0" w:oddVBand="0" w:evenVBand="0" w:oddHBand="0"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rsidR="0049665E" w:rsidP="00AF1832" w:rsidRDefault="0049665E" w14:paraId="76150E9D" w14:textId="77777777"/>
        </w:tc>
        <w:tc>
          <w:tcPr>
            <w:tcW w:w="4041" w:type="dxa"/>
          </w:tcPr>
          <w:p w:rsidR="0049665E" w:rsidP="00AF1832" w:rsidRDefault="0049665E" w14:paraId="20DE8E8E"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89" w:type="dxa"/>
          </w:tcPr>
          <w:p w:rsidR="0049665E" w:rsidP="00AF1832" w:rsidRDefault="0049665E" w14:paraId="150F9842" w14:textId="77777777">
            <w:pPr>
              <w:cnfStyle w:val="100000000000" w:firstRow="1" w:lastRow="0" w:firstColumn="0" w:lastColumn="0" w:oddVBand="0" w:evenVBand="0" w:oddHBand="0" w:evenHBand="0" w:firstRowFirstColumn="0" w:firstRowLastColumn="0" w:lastRowFirstColumn="0" w:lastRowLastColumn="0"/>
            </w:pPr>
            <w:r>
              <w:t>Eindpunt</w:t>
            </w:r>
          </w:p>
        </w:tc>
        <w:tc>
          <w:tcPr>
            <w:tcW w:w="978" w:type="dxa"/>
          </w:tcPr>
          <w:p w:rsidR="0049665E" w:rsidP="00AF1832" w:rsidRDefault="0049665E" w14:paraId="1250D812" w14:textId="77777777">
            <w:pPr>
              <w:cnfStyle w:val="100000000000" w:firstRow="1" w:lastRow="0" w:firstColumn="0" w:lastColumn="0" w:oddVBand="0" w:evenVBand="0" w:oddHBand="0" w:evenHBand="0" w:firstRowFirstColumn="0" w:firstRowLastColumn="0" w:lastRowFirstColumn="0" w:lastRowLastColumn="0"/>
            </w:pPr>
            <w:r>
              <w:t>Type</w:t>
            </w:r>
          </w:p>
        </w:tc>
        <w:tc>
          <w:tcPr>
            <w:tcW w:w="1516" w:type="dxa"/>
          </w:tcPr>
          <w:p w:rsidR="0049665E" w:rsidP="00AF1832" w:rsidRDefault="0049665E" w14:paraId="427DF7F1" w14:textId="77777777">
            <w:pPr>
              <w:cnfStyle w:val="100000000000" w:firstRow="1" w:lastRow="0" w:firstColumn="0" w:lastColumn="0" w:oddVBand="0" w:evenVBand="0" w:oddHBand="0" w:evenHBand="0" w:firstRowFirstColumn="0" w:firstRowLastColumn="0" w:lastRowFirstColumn="0" w:lastRowLastColumn="0"/>
            </w:pPr>
            <w:r>
              <w:t>Beveiliging</w:t>
            </w:r>
          </w:p>
        </w:tc>
      </w:tr>
      <w:tr w:rsidR="0049665E" w:rsidTr="00D15886" w14:paraId="45972E7F" w14:textId="77777777">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520" w:type="dxa"/>
          </w:tcPr>
          <w:p w:rsidR="0049665E" w:rsidP="00AF1832" w:rsidRDefault="0049665E" w14:paraId="3BB7F02F" w14:textId="77777777">
            <w:r>
              <w:t>1</w:t>
            </w:r>
          </w:p>
        </w:tc>
        <w:tc>
          <w:tcPr>
            <w:tcW w:w="4041" w:type="dxa"/>
          </w:tcPr>
          <w:p w:rsidR="0049665E" w:rsidP="00AF1832" w:rsidRDefault="00501D3C" w14:paraId="1A8617EA" w14:textId="0584F5D5">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bookmarkStart w:name="Text2" w:id="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3589" w:type="dxa"/>
          </w:tcPr>
          <w:p w:rsidR="0049665E" w:rsidP="00AF1832" w:rsidRDefault="008C26DB" w14:paraId="25502182" w14:textId="78D37488">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8" w:type="dxa"/>
          </w:tcPr>
          <w:p w:rsidR="0049665E" w:rsidP="00AF1832" w:rsidRDefault="008C26DB" w14:paraId="0E22463B" w14:textId="632A8AA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6" w:type="dxa"/>
          </w:tcPr>
          <w:p w:rsidR="0049665E" w:rsidP="00AF1832" w:rsidRDefault="008C26DB" w14:paraId="53ECFC48" w14:textId="72151AD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53DF9DE5" w14:textId="77777777"/>
    <w:p w:rsidR="0049665E" w:rsidP="0049665E" w:rsidRDefault="0049665E" w14:paraId="44B93947" w14:textId="77777777">
      <w:pPr>
        <w:pStyle w:val="Lijstalinea"/>
        <w:numPr>
          <w:ilvl w:val="0"/>
          <w:numId w:val="18"/>
        </w:numPr>
      </w:pPr>
      <w:r>
        <w:t>Beheerder Interface</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rsidTr="00D15886" w14:paraId="6C0427D6" w14:textId="77777777">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rsidR="0049665E" w:rsidP="00AF1832" w:rsidRDefault="0049665E" w14:paraId="10D71F87" w14:textId="77777777"/>
        </w:tc>
        <w:tc>
          <w:tcPr>
            <w:tcW w:w="4029" w:type="dxa"/>
          </w:tcPr>
          <w:p w:rsidR="0049665E" w:rsidP="00AF1832" w:rsidRDefault="0049665E" w14:paraId="27E14381"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rsidR="0049665E" w:rsidP="00AF1832" w:rsidRDefault="0049665E" w14:paraId="07E76DF4" w14:textId="77777777">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rsidR="0049665E" w:rsidP="00AF1832" w:rsidRDefault="0049665E" w14:paraId="5471E50F" w14:textId="77777777">
            <w:pPr>
              <w:cnfStyle w:val="100000000000" w:firstRow="1" w:lastRow="0" w:firstColumn="0" w:lastColumn="0" w:oddVBand="0" w:evenVBand="0" w:oddHBand="0" w:evenHBand="0" w:firstRowFirstColumn="0" w:firstRowLastColumn="0" w:lastRowFirstColumn="0" w:lastRowLastColumn="0"/>
            </w:pPr>
            <w:r>
              <w:t>Type</w:t>
            </w:r>
          </w:p>
        </w:tc>
        <w:tc>
          <w:tcPr>
            <w:tcW w:w="1512" w:type="dxa"/>
          </w:tcPr>
          <w:p w:rsidR="0049665E" w:rsidP="00AF1832" w:rsidRDefault="0049665E" w14:paraId="306D4BDD"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44AB49CD" w14:textId="77777777">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dxa"/>
          </w:tcPr>
          <w:p w:rsidR="002F0BE3" w:rsidP="002F0BE3" w:rsidRDefault="002F0BE3" w14:paraId="767932AD" w14:textId="77777777">
            <w:r>
              <w:t>1</w:t>
            </w:r>
          </w:p>
        </w:tc>
        <w:tc>
          <w:tcPr>
            <w:tcW w:w="4029" w:type="dxa"/>
          </w:tcPr>
          <w:p w:rsidR="002F0BE3" w:rsidP="002F0BE3" w:rsidRDefault="002F0BE3" w14:paraId="229A1375" w14:textId="4F6B8425">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rsidR="002F0BE3" w:rsidP="002F0BE3" w:rsidRDefault="002F0BE3" w14:paraId="0BE925AE" w14:textId="6AB96FFB">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rsidR="002F0BE3" w:rsidP="002F0BE3" w:rsidRDefault="002F0BE3" w14:paraId="0A574434" w14:textId="6709E9A4">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rsidR="002F0BE3" w:rsidP="002F0BE3" w:rsidRDefault="002F0BE3" w14:paraId="50E03703" w14:textId="02552348">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7A3B23E5" w14:textId="77777777"/>
    <w:p w:rsidR="0049665E" w:rsidP="0049665E" w:rsidRDefault="0049665E" w14:paraId="49DD1402" w14:textId="77777777">
      <w:pPr>
        <w:pStyle w:val="Lijstalinea"/>
        <w:numPr>
          <w:ilvl w:val="0"/>
          <w:numId w:val="18"/>
        </w:numPr>
      </w:pPr>
      <w:r>
        <w:t>Koppelvlakken Applicatie – TIP</w:t>
      </w:r>
    </w:p>
    <w:tbl>
      <w:tblPr>
        <w:tblStyle w:val="Rastertabel5donker-Accent1"/>
        <w:tblW w:w="10612" w:type="dxa"/>
        <w:tblLook w:val="04A0" w:firstRow="1" w:lastRow="0" w:firstColumn="1" w:lastColumn="0" w:noHBand="0" w:noVBand="1"/>
      </w:tblPr>
      <w:tblGrid>
        <w:gridCol w:w="518"/>
        <w:gridCol w:w="4029"/>
        <w:gridCol w:w="3578"/>
        <w:gridCol w:w="975"/>
        <w:gridCol w:w="1512"/>
      </w:tblGrid>
      <w:tr w:rsidR="0049665E" w:rsidTr="00D15886" w14:paraId="6810C7DC" w14:textId="77777777">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rsidR="0049665E" w:rsidP="00AF1832" w:rsidRDefault="0049665E" w14:paraId="41556878" w14:textId="77777777"/>
        </w:tc>
        <w:tc>
          <w:tcPr>
            <w:tcW w:w="4029" w:type="dxa"/>
          </w:tcPr>
          <w:p w:rsidR="0049665E" w:rsidP="00AF1832" w:rsidRDefault="0049665E" w14:paraId="049591F9"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78" w:type="dxa"/>
          </w:tcPr>
          <w:p w:rsidR="0049665E" w:rsidP="00AF1832" w:rsidRDefault="0049665E" w14:paraId="790DB0C8" w14:textId="77777777">
            <w:pPr>
              <w:cnfStyle w:val="100000000000" w:firstRow="1" w:lastRow="0" w:firstColumn="0" w:lastColumn="0" w:oddVBand="0" w:evenVBand="0" w:oddHBand="0" w:evenHBand="0" w:firstRowFirstColumn="0" w:firstRowLastColumn="0" w:lastRowFirstColumn="0" w:lastRowLastColumn="0"/>
            </w:pPr>
            <w:r>
              <w:t>Eindpunt</w:t>
            </w:r>
          </w:p>
        </w:tc>
        <w:tc>
          <w:tcPr>
            <w:tcW w:w="975" w:type="dxa"/>
          </w:tcPr>
          <w:p w:rsidR="0049665E" w:rsidP="00AF1832" w:rsidRDefault="0049665E" w14:paraId="1D43D2C2" w14:textId="77777777">
            <w:pPr>
              <w:cnfStyle w:val="100000000000" w:firstRow="1" w:lastRow="0" w:firstColumn="0" w:lastColumn="0" w:oddVBand="0" w:evenVBand="0" w:oddHBand="0" w:evenHBand="0" w:firstRowFirstColumn="0" w:firstRowLastColumn="0" w:lastRowFirstColumn="0" w:lastRowLastColumn="0"/>
            </w:pPr>
            <w:r>
              <w:t>Type</w:t>
            </w:r>
          </w:p>
        </w:tc>
        <w:tc>
          <w:tcPr>
            <w:tcW w:w="1512" w:type="dxa"/>
          </w:tcPr>
          <w:p w:rsidR="0049665E" w:rsidP="00AF1832" w:rsidRDefault="0049665E" w14:paraId="4DF917BF"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27A9086D" w14:textId="77777777">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518" w:type="dxa"/>
          </w:tcPr>
          <w:p w:rsidR="002F0BE3" w:rsidP="002F0BE3" w:rsidRDefault="002F0BE3" w14:paraId="66D03C14" w14:textId="77777777">
            <w:r>
              <w:t>1</w:t>
            </w:r>
          </w:p>
        </w:tc>
        <w:tc>
          <w:tcPr>
            <w:tcW w:w="4029" w:type="dxa"/>
          </w:tcPr>
          <w:p w:rsidR="002F0BE3" w:rsidP="002F0BE3" w:rsidRDefault="002F0BE3" w14:paraId="5D9DC074" w14:textId="34406DA9">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rsidR="002F0BE3" w:rsidP="002F0BE3" w:rsidRDefault="002F0BE3" w14:paraId="07ECFF48" w14:textId="26BBAAA9">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rsidR="002F0BE3" w:rsidP="002F0BE3" w:rsidRDefault="002F0BE3" w14:paraId="2A0A182B" w14:textId="088EED1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rsidR="002F0BE3" w:rsidP="002F0BE3" w:rsidRDefault="002F0BE3" w14:paraId="604DE723" w14:textId="6E29463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1F428B28" w14:textId="77777777">
        <w:trPr>
          <w:trHeight w:val="374"/>
        </w:trPr>
        <w:tc>
          <w:tcPr>
            <w:cnfStyle w:val="001000000000" w:firstRow="0" w:lastRow="0" w:firstColumn="1" w:lastColumn="0" w:oddVBand="0" w:evenVBand="0" w:oddHBand="0" w:evenHBand="0" w:firstRowFirstColumn="0" w:firstRowLastColumn="0" w:lastRowFirstColumn="0" w:lastRowLastColumn="0"/>
            <w:tcW w:w="518" w:type="dxa"/>
          </w:tcPr>
          <w:p w:rsidR="002F0BE3" w:rsidP="002F0BE3" w:rsidRDefault="002F0BE3" w14:paraId="1AB507DB" w14:textId="77777777">
            <w:r>
              <w:t>2</w:t>
            </w:r>
          </w:p>
        </w:tc>
        <w:tc>
          <w:tcPr>
            <w:tcW w:w="4029" w:type="dxa"/>
          </w:tcPr>
          <w:p w:rsidR="002F0BE3" w:rsidP="002F0BE3" w:rsidRDefault="002F0BE3" w14:paraId="2DFB1043" w14:textId="3988C9CC">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8" w:type="dxa"/>
          </w:tcPr>
          <w:p w:rsidR="002F0BE3" w:rsidP="002F0BE3" w:rsidRDefault="002F0BE3" w14:paraId="13AB9A8E" w14:textId="4FB276F1">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5" w:type="dxa"/>
          </w:tcPr>
          <w:p w:rsidR="002F0BE3" w:rsidP="002F0BE3" w:rsidRDefault="002F0BE3" w14:paraId="3955069D" w14:textId="0C89E19B">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2" w:type="dxa"/>
          </w:tcPr>
          <w:p w:rsidR="002F0BE3" w:rsidP="002F0BE3" w:rsidRDefault="002F0BE3" w14:paraId="0DEB8463" w14:textId="20A0B9EC">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56E1320E" w14:textId="77777777"/>
    <w:p w:rsidR="0049665E" w:rsidP="0049665E" w:rsidRDefault="0049665E" w14:paraId="184A2997" w14:textId="77777777">
      <w:pPr>
        <w:pStyle w:val="Lijstalinea"/>
        <w:numPr>
          <w:ilvl w:val="0"/>
          <w:numId w:val="18"/>
        </w:numPr>
      </w:pPr>
      <w:r>
        <w:t>Directe koppelvlakken met Tilburgse resources.</w:t>
      </w:r>
    </w:p>
    <w:tbl>
      <w:tblPr>
        <w:tblStyle w:val="Rastertabel5donker-Accent1"/>
        <w:tblW w:w="10597" w:type="dxa"/>
        <w:tblLook w:val="04A0" w:firstRow="1" w:lastRow="0" w:firstColumn="1" w:lastColumn="0" w:noHBand="0" w:noVBand="1"/>
      </w:tblPr>
      <w:tblGrid>
        <w:gridCol w:w="517"/>
        <w:gridCol w:w="4024"/>
        <w:gridCol w:w="3573"/>
        <w:gridCol w:w="973"/>
        <w:gridCol w:w="1510"/>
      </w:tblGrid>
      <w:tr w:rsidR="0049665E" w:rsidTr="00D15886" w14:paraId="6CFCE5F9" w14:textId="77777777">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rsidR="0049665E" w:rsidP="00AF1832" w:rsidRDefault="0049665E" w14:paraId="702A4BE9" w14:textId="77777777"/>
        </w:tc>
        <w:tc>
          <w:tcPr>
            <w:tcW w:w="4024" w:type="dxa"/>
          </w:tcPr>
          <w:p w:rsidR="0049665E" w:rsidP="00AF1832" w:rsidRDefault="0049665E" w14:paraId="21AF237B"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73" w:type="dxa"/>
          </w:tcPr>
          <w:p w:rsidR="0049665E" w:rsidP="00AF1832" w:rsidRDefault="0049665E" w14:paraId="56F0E6A5" w14:textId="77777777">
            <w:pPr>
              <w:cnfStyle w:val="100000000000" w:firstRow="1" w:lastRow="0" w:firstColumn="0" w:lastColumn="0" w:oddVBand="0" w:evenVBand="0" w:oddHBand="0" w:evenHBand="0" w:firstRowFirstColumn="0" w:firstRowLastColumn="0" w:lastRowFirstColumn="0" w:lastRowLastColumn="0"/>
            </w:pPr>
            <w:r>
              <w:t>Eindpunt</w:t>
            </w:r>
          </w:p>
        </w:tc>
        <w:tc>
          <w:tcPr>
            <w:tcW w:w="973" w:type="dxa"/>
          </w:tcPr>
          <w:p w:rsidR="0049665E" w:rsidP="00AF1832" w:rsidRDefault="0049665E" w14:paraId="72CD3449" w14:textId="77777777">
            <w:pPr>
              <w:cnfStyle w:val="100000000000" w:firstRow="1" w:lastRow="0" w:firstColumn="0" w:lastColumn="0" w:oddVBand="0" w:evenVBand="0" w:oddHBand="0" w:evenHBand="0" w:firstRowFirstColumn="0" w:firstRowLastColumn="0" w:lastRowFirstColumn="0" w:lastRowLastColumn="0"/>
            </w:pPr>
            <w:r>
              <w:t>Type</w:t>
            </w:r>
          </w:p>
        </w:tc>
        <w:tc>
          <w:tcPr>
            <w:tcW w:w="1510" w:type="dxa"/>
          </w:tcPr>
          <w:p w:rsidR="0049665E" w:rsidP="00AF1832" w:rsidRDefault="0049665E" w14:paraId="455BC762"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28CC3B6D" w14:textId="7777777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3D0F6676" w14:textId="77777777">
            <w:r>
              <w:t>1</w:t>
            </w:r>
          </w:p>
        </w:tc>
        <w:tc>
          <w:tcPr>
            <w:tcW w:w="4024" w:type="dxa"/>
          </w:tcPr>
          <w:p w:rsidR="002F0BE3" w:rsidP="002F0BE3" w:rsidRDefault="002F0BE3" w14:paraId="12DA9104" w14:textId="5E4FB643">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rsidR="002F0BE3" w:rsidP="002F0BE3" w:rsidRDefault="002F0BE3" w14:paraId="65F9F941" w14:textId="331012F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rsidR="002F0BE3" w:rsidP="002F0BE3" w:rsidRDefault="002F0BE3" w14:paraId="41DC124C" w14:textId="0AB4536B">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rsidR="002F0BE3" w:rsidP="002F0BE3" w:rsidRDefault="002F0BE3" w14:paraId="32B6C5BA" w14:textId="42F0E08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50927D9B" w14:textId="77777777">
        <w:trPr>
          <w:trHeight w:val="366"/>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3E1089AF" w14:textId="77777777">
            <w:r>
              <w:t>2</w:t>
            </w:r>
          </w:p>
        </w:tc>
        <w:tc>
          <w:tcPr>
            <w:tcW w:w="4024" w:type="dxa"/>
          </w:tcPr>
          <w:p w:rsidR="002F0BE3" w:rsidP="002F0BE3" w:rsidRDefault="002F0BE3" w14:paraId="1B7EC42F" w14:textId="2B7A0FDC">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rsidR="002F0BE3" w:rsidP="002F0BE3" w:rsidRDefault="002F0BE3" w14:paraId="69390F18" w14:textId="04BF2838">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rsidR="002F0BE3" w:rsidP="002F0BE3" w:rsidRDefault="002F0BE3" w14:paraId="4D050B9F" w14:textId="34768FC9">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rsidR="002F0BE3" w:rsidP="002F0BE3" w:rsidRDefault="002F0BE3" w14:paraId="559BAEEC" w14:textId="4376E8A3">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7B5144F3" w14:textId="7777777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1EE99667" w14:textId="77777777">
            <w:r>
              <w:t>3</w:t>
            </w:r>
          </w:p>
        </w:tc>
        <w:tc>
          <w:tcPr>
            <w:tcW w:w="4024" w:type="dxa"/>
          </w:tcPr>
          <w:p w:rsidR="002F0BE3" w:rsidP="002F0BE3" w:rsidRDefault="002F0BE3" w14:paraId="023BA0E6" w14:textId="571E5BBC">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73" w:type="dxa"/>
          </w:tcPr>
          <w:p w:rsidR="002F0BE3" w:rsidP="002F0BE3" w:rsidRDefault="002F0BE3" w14:paraId="449842DD" w14:textId="42B22D30">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3" w:type="dxa"/>
          </w:tcPr>
          <w:p w:rsidR="002F0BE3" w:rsidP="002F0BE3" w:rsidRDefault="002F0BE3" w14:paraId="2049F1AE" w14:textId="487C67DF">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10" w:type="dxa"/>
          </w:tcPr>
          <w:p w:rsidR="002F0BE3" w:rsidP="002F0BE3" w:rsidRDefault="002F0BE3" w14:paraId="4FC95F13" w14:textId="67A9C341">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77CF1170" w14:textId="77777777"/>
    <w:p w:rsidR="0049665E" w:rsidP="0049665E" w:rsidRDefault="0049665E" w14:paraId="5DDCFCEE" w14:textId="77777777">
      <w:pPr>
        <w:pStyle w:val="Lijstalinea"/>
        <w:numPr>
          <w:ilvl w:val="0"/>
          <w:numId w:val="18"/>
        </w:numPr>
      </w:pPr>
      <w:r>
        <w:t>Directe koppelvlakken met externe resources.</w:t>
      </w:r>
    </w:p>
    <w:tbl>
      <w:tblPr>
        <w:tblStyle w:val="Rastertabel5donker-Accent1"/>
        <w:tblW w:w="10672" w:type="dxa"/>
        <w:tblLook w:val="04A0" w:firstRow="1" w:lastRow="0" w:firstColumn="1" w:lastColumn="0" w:noHBand="0" w:noVBand="1"/>
      </w:tblPr>
      <w:tblGrid>
        <w:gridCol w:w="521"/>
        <w:gridCol w:w="4052"/>
        <w:gridCol w:w="3599"/>
        <w:gridCol w:w="980"/>
        <w:gridCol w:w="1520"/>
      </w:tblGrid>
      <w:tr w:rsidR="0049665E" w:rsidTr="00D15886" w14:paraId="061A1960" w14:textId="77777777">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rsidR="0049665E" w:rsidP="00AF1832" w:rsidRDefault="0049665E" w14:paraId="01E0316C" w14:textId="77777777"/>
        </w:tc>
        <w:tc>
          <w:tcPr>
            <w:tcW w:w="4052" w:type="dxa"/>
          </w:tcPr>
          <w:p w:rsidR="0049665E" w:rsidP="00AF1832" w:rsidRDefault="0049665E" w14:paraId="10D4B27C"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99" w:type="dxa"/>
          </w:tcPr>
          <w:p w:rsidR="0049665E" w:rsidP="00AF1832" w:rsidRDefault="0049665E" w14:paraId="4AD00602" w14:textId="77777777">
            <w:pPr>
              <w:cnfStyle w:val="100000000000" w:firstRow="1" w:lastRow="0" w:firstColumn="0" w:lastColumn="0" w:oddVBand="0" w:evenVBand="0" w:oddHBand="0" w:evenHBand="0" w:firstRowFirstColumn="0" w:firstRowLastColumn="0" w:lastRowFirstColumn="0" w:lastRowLastColumn="0"/>
            </w:pPr>
            <w:r>
              <w:t>Eindpunt</w:t>
            </w:r>
          </w:p>
        </w:tc>
        <w:tc>
          <w:tcPr>
            <w:tcW w:w="980" w:type="dxa"/>
          </w:tcPr>
          <w:p w:rsidR="0049665E" w:rsidP="00AF1832" w:rsidRDefault="0049665E" w14:paraId="298345BB" w14:textId="77777777">
            <w:pPr>
              <w:cnfStyle w:val="100000000000" w:firstRow="1" w:lastRow="0" w:firstColumn="0" w:lastColumn="0" w:oddVBand="0" w:evenVBand="0" w:oddHBand="0" w:evenHBand="0" w:firstRowFirstColumn="0" w:firstRowLastColumn="0" w:lastRowFirstColumn="0" w:lastRowLastColumn="0"/>
            </w:pPr>
            <w:r>
              <w:t>Type</w:t>
            </w:r>
          </w:p>
        </w:tc>
        <w:tc>
          <w:tcPr>
            <w:tcW w:w="1520" w:type="dxa"/>
          </w:tcPr>
          <w:p w:rsidR="0049665E" w:rsidP="00AF1832" w:rsidRDefault="0049665E" w14:paraId="2C16E9F5"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768C8FA5" w14:textId="77777777">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521" w:type="dxa"/>
          </w:tcPr>
          <w:p w:rsidR="002F0BE3" w:rsidP="002F0BE3" w:rsidRDefault="002F0BE3" w14:paraId="324C2249" w14:textId="77777777">
            <w:r>
              <w:t>1</w:t>
            </w:r>
          </w:p>
        </w:tc>
        <w:tc>
          <w:tcPr>
            <w:tcW w:w="4052" w:type="dxa"/>
          </w:tcPr>
          <w:p w:rsidR="002F0BE3" w:rsidP="002F0BE3" w:rsidRDefault="002F0BE3" w14:paraId="2DCC1D04" w14:textId="77011E4F">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rsidR="002F0BE3" w:rsidP="002F0BE3" w:rsidRDefault="002F0BE3" w14:paraId="0A81FBC5" w14:textId="00F4B9FC">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rsidR="002F0BE3" w:rsidP="002F0BE3" w:rsidRDefault="002F0BE3" w14:paraId="37A47BD3" w14:textId="478FA0A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rsidR="002F0BE3" w:rsidP="002F0BE3" w:rsidRDefault="002F0BE3" w14:paraId="3C2F1D87" w14:textId="6C124782">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44D975F8" w14:textId="77777777">
        <w:trPr>
          <w:trHeight w:val="382"/>
        </w:trPr>
        <w:tc>
          <w:tcPr>
            <w:cnfStyle w:val="001000000000" w:firstRow="0" w:lastRow="0" w:firstColumn="1" w:lastColumn="0" w:oddVBand="0" w:evenVBand="0" w:oddHBand="0" w:evenHBand="0" w:firstRowFirstColumn="0" w:firstRowLastColumn="0" w:lastRowFirstColumn="0" w:lastRowLastColumn="0"/>
            <w:tcW w:w="521" w:type="dxa"/>
          </w:tcPr>
          <w:p w:rsidR="002F0BE3" w:rsidP="002F0BE3" w:rsidRDefault="002F0BE3" w14:paraId="096F9159" w14:textId="77777777">
            <w:r>
              <w:t>2</w:t>
            </w:r>
          </w:p>
        </w:tc>
        <w:tc>
          <w:tcPr>
            <w:tcW w:w="4052" w:type="dxa"/>
          </w:tcPr>
          <w:p w:rsidR="002F0BE3" w:rsidP="002F0BE3" w:rsidRDefault="002F0BE3" w14:paraId="1827C619" w14:textId="5A978B91">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99" w:type="dxa"/>
          </w:tcPr>
          <w:p w:rsidR="002F0BE3" w:rsidP="002F0BE3" w:rsidRDefault="002F0BE3" w14:paraId="48E75A7D" w14:textId="02D2333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0" w:type="dxa"/>
          </w:tcPr>
          <w:p w:rsidR="002F0BE3" w:rsidP="002F0BE3" w:rsidRDefault="002F0BE3" w14:paraId="6E874A18" w14:textId="550369EB">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20" w:type="dxa"/>
          </w:tcPr>
          <w:p w:rsidR="002F0BE3" w:rsidP="002F0BE3" w:rsidRDefault="002F0BE3" w14:paraId="57326F02" w14:textId="7F034B44">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658F878E" w14:textId="77777777"/>
    <w:p w:rsidR="00D15886" w:rsidP="0049665E" w:rsidRDefault="00D15886" w14:paraId="0E484557" w14:textId="77777777"/>
    <w:p w:rsidR="0049665E" w:rsidP="0049665E" w:rsidRDefault="0049665E" w14:paraId="4E5031F8" w14:textId="77777777">
      <w:pPr>
        <w:pStyle w:val="Lijstalinea"/>
        <w:numPr>
          <w:ilvl w:val="0"/>
          <w:numId w:val="18"/>
        </w:numPr>
      </w:pPr>
      <w:r>
        <w:t>Koppelvlakken TIP – Tilburgse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49665E" w:rsidTr="00D15886" w14:paraId="7DACCA85" w14:textId="77777777">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rsidR="0049665E" w:rsidP="00AF1832" w:rsidRDefault="0049665E" w14:paraId="7599D9B2" w14:textId="77777777"/>
        </w:tc>
        <w:tc>
          <w:tcPr>
            <w:tcW w:w="4018" w:type="dxa"/>
          </w:tcPr>
          <w:p w:rsidR="0049665E" w:rsidP="00AF1832" w:rsidRDefault="0049665E" w14:paraId="2A41835E"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rsidR="0049665E" w:rsidP="00AF1832" w:rsidRDefault="0049665E" w14:paraId="2E5970CF" w14:textId="77777777">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rsidR="0049665E" w:rsidP="00AF1832" w:rsidRDefault="0049665E" w14:paraId="38498FDD" w14:textId="77777777">
            <w:pPr>
              <w:cnfStyle w:val="100000000000" w:firstRow="1" w:lastRow="0" w:firstColumn="0" w:lastColumn="0" w:oddVBand="0" w:evenVBand="0" w:oddHBand="0" w:evenHBand="0" w:firstRowFirstColumn="0" w:firstRowLastColumn="0" w:lastRowFirstColumn="0" w:lastRowLastColumn="0"/>
            </w:pPr>
            <w:r>
              <w:t>Type</w:t>
            </w:r>
          </w:p>
        </w:tc>
        <w:tc>
          <w:tcPr>
            <w:tcW w:w="1508" w:type="dxa"/>
          </w:tcPr>
          <w:p w:rsidR="0049665E" w:rsidP="00AF1832" w:rsidRDefault="0049665E" w14:paraId="7920E2E1"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6816E0DB" w14:textId="77777777">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68E24906" w14:textId="77777777">
            <w:r>
              <w:t>1</w:t>
            </w:r>
          </w:p>
        </w:tc>
        <w:tc>
          <w:tcPr>
            <w:tcW w:w="4018" w:type="dxa"/>
          </w:tcPr>
          <w:p w:rsidR="002F0BE3" w:rsidP="002F0BE3" w:rsidRDefault="002F0BE3" w14:paraId="4C185CFF" w14:textId="2F09BEE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5DB4791A" w14:textId="23ED7AD6">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6F96CBCF" w14:textId="688E3231">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0715BD96" w14:textId="32286276">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2A429ADB" w14:textId="77777777">
        <w:trPr>
          <w:trHeight w:val="381"/>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50BD28B2" w14:textId="77777777">
            <w:r>
              <w:t>2</w:t>
            </w:r>
          </w:p>
        </w:tc>
        <w:tc>
          <w:tcPr>
            <w:tcW w:w="4018" w:type="dxa"/>
          </w:tcPr>
          <w:p w:rsidR="002F0BE3" w:rsidP="002F0BE3" w:rsidRDefault="002F0BE3" w14:paraId="03CF072A" w14:textId="078179B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38528936" w14:textId="0D27290A">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5166A3E0" w14:textId="325E2A04">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69A9983F" w14:textId="617EBCEF">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583B8199" w14:textId="77777777"/>
    <w:p w:rsidR="0049665E" w:rsidP="0049665E" w:rsidRDefault="0049665E" w14:paraId="7DE7B3B4" w14:textId="77777777">
      <w:pPr>
        <w:pStyle w:val="Lijstalinea"/>
        <w:numPr>
          <w:ilvl w:val="0"/>
          <w:numId w:val="18"/>
        </w:numPr>
      </w:pPr>
      <w:r>
        <w:t>Koppelvlakken TIP – Externe resources</w:t>
      </w:r>
    </w:p>
    <w:tbl>
      <w:tblPr>
        <w:tblStyle w:val="Rastertabel5donker-Accent1"/>
        <w:tblW w:w="10583" w:type="dxa"/>
        <w:tblLook w:val="04A0" w:firstRow="1" w:lastRow="0" w:firstColumn="1" w:lastColumn="0" w:noHBand="0" w:noVBand="1"/>
      </w:tblPr>
      <w:tblGrid>
        <w:gridCol w:w="517"/>
        <w:gridCol w:w="4018"/>
        <w:gridCol w:w="3568"/>
        <w:gridCol w:w="972"/>
        <w:gridCol w:w="1508"/>
      </w:tblGrid>
      <w:tr w:rsidR="00501D3C" w:rsidTr="00D15886" w14:paraId="4AF384E9" w14:textId="77777777">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rsidR="0049665E" w:rsidP="00AF1832" w:rsidRDefault="0049665E" w14:paraId="3CE5FA86" w14:textId="77777777"/>
        </w:tc>
        <w:tc>
          <w:tcPr>
            <w:tcW w:w="4018" w:type="dxa"/>
          </w:tcPr>
          <w:p w:rsidR="0049665E" w:rsidP="00AF1832" w:rsidRDefault="0049665E" w14:paraId="5DC8C384" w14:textId="77777777">
            <w:pPr>
              <w:cnfStyle w:val="100000000000" w:firstRow="1" w:lastRow="0" w:firstColumn="0" w:lastColumn="0" w:oddVBand="0" w:evenVBand="0" w:oddHBand="0" w:evenHBand="0" w:firstRowFirstColumn="0" w:firstRowLastColumn="0" w:lastRowFirstColumn="0" w:lastRowLastColumn="0"/>
            </w:pPr>
            <w:r>
              <w:t>Beschrijving</w:t>
            </w:r>
          </w:p>
        </w:tc>
        <w:tc>
          <w:tcPr>
            <w:tcW w:w="3568" w:type="dxa"/>
          </w:tcPr>
          <w:p w:rsidR="0049665E" w:rsidP="00AF1832" w:rsidRDefault="0049665E" w14:paraId="7A017AD0" w14:textId="77777777">
            <w:pPr>
              <w:cnfStyle w:val="100000000000" w:firstRow="1" w:lastRow="0" w:firstColumn="0" w:lastColumn="0" w:oddVBand="0" w:evenVBand="0" w:oddHBand="0" w:evenHBand="0" w:firstRowFirstColumn="0" w:firstRowLastColumn="0" w:lastRowFirstColumn="0" w:lastRowLastColumn="0"/>
            </w:pPr>
            <w:r>
              <w:t>Eindpunt</w:t>
            </w:r>
          </w:p>
        </w:tc>
        <w:tc>
          <w:tcPr>
            <w:tcW w:w="972" w:type="dxa"/>
          </w:tcPr>
          <w:p w:rsidR="0049665E" w:rsidP="00AF1832" w:rsidRDefault="0049665E" w14:paraId="25D171EE" w14:textId="77777777">
            <w:pPr>
              <w:cnfStyle w:val="100000000000" w:firstRow="1" w:lastRow="0" w:firstColumn="0" w:lastColumn="0" w:oddVBand="0" w:evenVBand="0" w:oddHBand="0" w:evenHBand="0" w:firstRowFirstColumn="0" w:firstRowLastColumn="0" w:lastRowFirstColumn="0" w:lastRowLastColumn="0"/>
            </w:pPr>
            <w:r>
              <w:t>Type</w:t>
            </w:r>
          </w:p>
        </w:tc>
        <w:tc>
          <w:tcPr>
            <w:tcW w:w="1508" w:type="dxa"/>
          </w:tcPr>
          <w:p w:rsidR="0049665E" w:rsidP="00AF1832" w:rsidRDefault="0049665E" w14:paraId="6F0C6E61" w14:textId="77777777">
            <w:pPr>
              <w:cnfStyle w:val="100000000000" w:firstRow="1" w:lastRow="0" w:firstColumn="0" w:lastColumn="0" w:oddVBand="0" w:evenVBand="0" w:oddHBand="0" w:evenHBand="0" w:firstRowFirstColumn="0" w:firstRowLastColumn="0" w:lastRowFirstColumn="0" w:lastRowLastColumn="0"/>
            </w:pPr>
            <w:r>
              <w:t>Beveiliging</w:t>
            </w:r>
          </w:p>
        </w:tc>
      </w:tr>
      <w:tr w:rsidR="002F0BE3" w:rsidTr="00D15886" w14:paraId="365EB60A" w14:textId="77777777">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7B3EBA47" w14:textId="77777777">
            <w:r>
              <w:t>1</w:t>
            </w:r>
          </w:p>
        </w:tc>
        <w:tc>
          <w:tcPr>
            <w:tcW w:w="4018" w:type="dxa"/>
          </w:tcPr>
          <w:p w:rsidR="002F0BE3" w:rsidP="002F0BE3" w:rsidRDefault="002F0BE3" w14:paraId="307D3B9E" w14:textId="5F837684">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4F64DFC2" w14:textId="5166833D">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6BE8FAA1" w14:textId="64C5A8DA">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63E3D491" w14:textId="0DEBB067">
            <w:pPr>
              <w:cnfStyle w:val="000000100000" w:firstRow="0" w:lastRow="0" w:firstColumn="0" w:lastColumn="0" w:oddVBand="0" w:evenVBand="0" w:oddHBand="1"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F0BE3" w:rsidTr="00D15886" w14:paraId="0E0BBDED" w14:textId="77777777">
        <w:trPr>
          <w:trHeight w:val="377"/>
        </w:trPr>
        <w:tc>
          <w:tcPr>
            <w:cnfStyle w:val="001000000000" w:firstRow="0" w:lastRow="0" w:firstColumn="1" w:lastColumn="0" w:oddVBand="0" w:evenVBand="0" w:oddHBand="0" w:evenHBand="0" w:firstRowFirstColumn="0" w:firstRowLastColumn="0" w:lastRowFirstColumn="0" w:lastRowLastColumn="0"/>
            <w:tcW w:w="517" w:type="dxa"/>
          </w:tcPr>
          <w:p w:rsidR="002F0BE3" w:rsidP="002F0BE3" w:rsidRDefault="002F0BE3" w14:paraId="6A7A5EAB" w14:textId="77777777">
            <w:r>
              <w:t>2</w:t>
            </w:r>
          </w:p>
        </w:tc>
        <w:tc>
          <w:tcPr>
            <w:tcW w:w="4018" w:type="dxa"/>
          </w:tcPr>
          <w:p w:rsidR="002F0BE3" w:rsidP="002F0BE3" w:rsidRDefault="002F0BE3" w14:paraId="738EB96F" w14:textId="5D2A3F1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68" w:type="dxa"/>
          </w:tcPr>
          <w:p w:rsidR="002F0BE3" w:rsidP="002F0BE3" w:rsidRDefault="002F0BE3" w14:paraId="456CC611" w14:textId="38C33D35">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72" w:type="dxa"/>
          </w:tcPr>
          <w:p w:rsidR="002F0BE3" w:rsidP="002F0BE3" w:rsidRDefault="002F0BE3" w14:paraId="78F765FF" w14:textId="350FEAA7">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08" w:type="dxa"/>
          </w:tcPr>
          <w:p w:rsidR="002F0BE3" w:rsidP="002F0BE3" w:rsidRDefault="002F0BE3" w14:paraId="4610D016" w14:textId="3EA9DEB0">
            <w:pPr>
              <w:cnfStyle w:val="000000000000" w:firstRow="0" w:lastRow="0" w:firstColumn="0" w:lastColumn="0" w:oddVBand="0" w:evenVBand="0" w:oddHBand="0" w:evenHBand="0" w:firstRowFirstColumn="0" w:firstRowLastColumn="0" w:lastRowFirstColumn="0" w:lastRowLastColumn="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49665E" w:rsidP="0049665E" w:rsidRDefault="0049665E" w14:paraId="7381F015" w14:textId="77777777"/>
    <w:p w:rsidR="006440FD" w:rsidP="00E27345" w:rsidRDefault="006440FD" w14:paraId="1ECC2B7B" w14:textId="77777777"/>
    <w:sectPr w:rsidR="006440FD" w:rsidSect="000A2034">
      <w:pgSz w:w="11906" w:h="16838" w:orient="portrait" w:code="9"/>
      <w:pgMar w:top="510" w:right="624"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3A47" w:rsidP="00196CA7" w:rsidRDefault="00CD3A47" w14:paraId="444043BC" w14:textId="77777777">
      <w:pPr>
        <w:spacing w:after="0" w:line="240" w:lineRule="auto"/>
      </w:pPr>
      <w:r>
        <w:separator/>
      </w:r>
    </w:p>
  </w:endnote>
  <w:endnote w:type="continuationSeparator" w:id="0">
    <w:p w:rsidR="00CD3A47" w:rsidP="00196CA7" w:rsidRDefault="00CD3A47" w14:paraId="1480FC9F" w14:textId="77777777">
      <w:pPr>
        <w:spacing w:after="0" w:line="240" w:lineRule="auto"/>
      </w:pPr>
      <w:r>
        <w:continuationSeparator/>
      </w:r>
    </w:p>
  </w:endnote>
  <w:endnote w:type="continuationNotice" w:id="1">
    <w:p w:rsidR="00CD3A47" w:rsidRDefault="00CD3A47" w14:paraId="3E99701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3A47" w:rsidP="00196CA7" w:rsidRDefault="00CD3A47" w14:paraId="7EECEB9C" w14:textId="77777777">
      <w:pPr>
        <w:spacing w:after="0" w:line="240" w:lineRule="auto"/>
      </w:pPr>
      <w:r>
        <w:separator/>
      </w:r>
    </w:p>
  </w:footnote>
  <w:footnote w:type="continuationSeparator" w:id="0">
    <w:p w:rsidR="00CD3A47" w:rsidP="00196CA7" w:rsidRDefault="00CD3A47" w14:paraId="411DC918" w14:textId="77777777">
      <w:pPr>
        <w:spacing w:after="0" w:line="240" w:lineRule="auto"/>
      </w:pPr>
      <w:r>
        <w:continuationSeparator/>
      </w:r>
    </w:p>
  </w:footnote>
  <w:footnote w:type="continuationNotice" w:id="1">
    <w:p w:rsidR="00CD3A47" w:rsidRDefault="00CD3A47" w14:paraId="76621406"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j3Ux5Xbm" int2:invalidationBookmarkName="" int2:hashCode="5sZFzsWiExyAoV" int2:id="YqC937tc">
      <int2:state int2:value="Rejected" int2:type="AugLoop_Text_Critique"/>
    </int2:bookmark>
    <int2:bookmark int2:bookmarkName="_Int_d8kp3N9p" int2:invalidationBookmarkName="" int2:hashCode="9D7nUOw2FuKZNa" int2:id="fIMl52Y3">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652C"/>
    <w:multiLevelType w:val="hybridMultilevel"/>
    <w:tmpl w:val="B4222F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7571BC5"/>
    <w:multiLevelType w:val="hybridMultilevel"/>
    <w:tmpl w:val="C0DC6C1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D1C37C1"/>
    <w:multiLevelType w:val="hybridMultilevel"/>
    <w:tmpl w:val="6294524C"/>
    <w:lvl w:ilvl="0" w:tplc="5AEEB4E0">
      <w:start w:val="5"/>
      <w:numFmt w:val="bullet"/>
      <w:lvlText w:val="-"/>
      <w:lvlJc w:val="left"/>
      <w:pPr>
        <w:ind w:left="1287" w:hanging="360"/>
      </w:pPr>
      <w:rPr>
        <w:rFonts w:hint="default" w:ascii="Calibri" w:hAnsi="Calibri" w:eastAsia="Calibri" w:cs="Calibri"/>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3" w15:restartNumberingAfterBreak="0">
    <w:nsid w:val="2E495EB7"/>
    <w:multiLevelType w:val="hybridMultilevel"/>
    <w:tmpl w:val="A7387EDE"/>
    <w:lvl w:ilvl="0" w:tplc="5AEEB4E0">
      <w:start w:val="5"/>
      <w:numFmt w:val="bullet"/>
      <w:lvlText w:val="-"/>
      <w:lvlJc w:val="left"/>
      <w:pPr>
        <w:ind w:left="1287" w:hanging="360"/>
      </w:pPr>
      <w:rPr>
        <w:rFonts w:hint="default" w:ascii="Calibri" w:hAnsi="Calibri" w:eastAsia="Calibri" w:cs="Calibri"/>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4" w15:restartNumberingAfterBreak="0">
    <w:nsid w:val="3CEF5DEB"/>
    <w:multiLevelType w:val="hybridMultilevel"/>
    <w:tmpl w:val="6FFED3BE"/>
    <w:lvl w:ilvl="0" w:tplc="BB6251DA">
      <w:numFmt w:val="bullet"/>
      <w:lvlText w:val="-"/>
      <w:lvlJc w:val="left"/>
      <w:pPr>
        <w:ind w:left="720" w:hanging="360"/>
      </w:pPr>
      <w:rPr>
        <w:rFonts w:hint="default" w:ascii="Aptos" w:hAnsi="Aptos" w:eastAsia="Aptos" w:cs="Aptos"/>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 w15:restartNumberingAfterBreak="0">
    <w:nsid w:val="43C246FF"/>
    <w:multiLevelType w:val="hybridMultilevel"/>
    <w:tmpl w:val="5B02C5B2"/>
    <w:lvl w:ilvl="0" w:tplc="CA1AE054">
      <w:start w:val="1"/>
      <w:numFmt w:val="bullet"/>
      <w:lvlText w:val=""/>
      <w:lvlJc w:val="left"/>
      <w:pPr>
        <w:ind w:left="720" w:hanging="360"/>
      </w:pPr>
      <w:rPr>
        <w:rFonts w:hint="default" w:ascii="Symbol" w:hAnsi="Symbol"/>
      </w:rPr>
    </w:lvl>
    <w:lvl w:ilvl="1" w:tplc="A2DE8BD4">
      <w:start w:val="1"/>
      <w:numFmt w:val="bullet"/>
      <w:lvlText w:val="o"/>
      <w:lvlJc w:val="left"/>
      <w:pPr>
        <w:ind w:left="1440" w:hanging="360"/>
      </w:pPr>
      <w:rPr>
        <w:rFonts w:hint="default" w:ascii="Courier New" w:hAnsi="Courier New"/>
      </w:rPr>
    </w:lvl>
    <w:lvl w:ilvl="2" w:tplc="A6E415A0">
      <w:start w:val="1"/>
      <w:numFmt w:val="bullet"/>
      <w:lvlText w:val=""/>
      <w:lvlJc w:val="left"/>
      <w:pPr>
        <w:ind w:left="2160" w:hanging="360"/>
      </w:pPr>
      <w:rPr>
        <w:rFonts w:hint="default" w:ascii="Wingdings" w:hAnsi="Wingdings"/>
      </w:rPr>
    </w:lvl>
    <w:lvl w:ilvl="3" w:tplc="E44858A4">
      <w:start w:val="1"/>
      <w:numFmt w:val="bullet"/>
      <w:lvlText w:val=""/>
      <w:lvlJc w:val="left"/>
      <w:pPr>
        <w:ind w:left="2880" w:hanging="360"/>
      </w:pPr>
      <w:rPr>
        <w:rFonts w:hint="default" w:ascii="Symbol" w:hAnsi="Symbol"/>
      </w:rPr>
    </w:lvl>
    <w:lvl w:ilvl="4" w:tplc="25F6C6F2">
      <w:start w:val="1"/>
      <w:numFmt w:val="bullet"/>
      <w:lvlText w:val="o"/>
      <w:lvlJc w:val="left"/>
      <w:pPr>
        <w:ind w:left="3600" w:hanging="360"/>
      </w:pPr>
      <w:rPr>
        <w:rFonts w:hint="default" w:ascii="Courier New" w:hAnsi="Courier New"/>
      </w:rPr>
    </w:lvl>
    <w:lvl w:ilvl="5" w:tplc="C7409332">
      <w:start w:val="1"/>
      <w:numFmt w:val="bullet"/>
      <w:lvlText w:val=""/>
      <w:lvlJc w:val="left"/>
      <w:pPr>
        <w:ind w:left="4320" w:hanging="360"/>
      </w:pPr>
      <w:rPr>
        <w:rFonts w:hint="default" w:ascii="Wingdings" w:hAnsi="Wingdings"/>
      </w:rPr>
    </w:lvl>
    <w:lvl w:ilvl="6" w:tplc="523A0D50">
      <w:start w:val="1"/>
      <w:numFmt w:val="bullet"/>
      <w:lvlText w:val=""/>
      <w:lvlJc w:val="left"/>
      <w:pPr>
        <w:ind w:left="5040" w:hanging="360"/>
      </w:pPr>
      <w:rPr>
        <w:rFonts w:hint="default" w:ascii="Symbol" w:hAnsi="Symbol"/>
      </w:rPr>
    </w:lvl>
    <w:lvl w:ilvl="7" w:tplc="1F08BBB6">
      <w:start w:val="1"/>
      <w:numFmt w:val="bullet"/>
      <w:lvlText w:val="o"/>
      <w:lvlJc w:val="left"/>
      <w:pPr>
        <w:ind w:left="5760" w:hanging="360"/>
      </w:pPr>
      <w:rPr>
        <w:rFonts w:hint="default" w:ascii="Courier New" w:hAnsi="Courier New"/>
      </w:rPr>
    </w:lvl>
    <w:lvl w:ilvl="8" w:tplc="E26E4364">
      <w:start w:val="1"/>
      <w:numFmt w:val="bullet"/>
      <w:lvlText w:val=""/>
      <w:lvlJc w:val="left"/>
      <w:pPr>
        <w:ind w:left="6480" w:hanging="360"/>
      </w:pPr>
      <w:rPr>
        <w:rFonts w:hint="default" w:ascii="Wingdings" w:hAnsi="Wingdings"/>
      </w:rPr>
    </w:lvl>
  </w:abstractNum>
  <w:abstractNum w:abstractNumId="6" w15:restartNumberingAfterBreak="0">
    <w:nsid w:val="492C5949"/>
    <w:multiLevelType w:val="hybridMultilevel"/>
    <w:tmpl w:val="21CE4E5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DB323AC"/>
    <w:multiLevelType w:val="hybridMultilevel"/>
    <w:tmpl w:val="8D3C98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E3E72D0"/>
    <w:multiLevelType w:val="hybridMultilevel"/>
    <w:tmpl w:val="6F12A3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55154D7A"/>
    <w:multiLevelType w:val="hybridMultilevel"/>
    <w:tmpl w:val="8918F90C"/>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BF3823"/>
    <w:multiLevelType w:val="hybridMultilevel"/>
    <w:tmpl w:val="A656C57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5B3D75B1"/>
    <w:multiLevelType w:val="hybridMultilevel"/>
    <w:tmpl w:val="93629FCC"/>
    <w:lvl w:ilvl="0" w:tplc="04130001">
      <w:start w:val="1"/>
      <w:numFmt w:val="bullet"/>
      <w:lvlText w:val=""/>
      <w:lvlJc w:val="left"/>
      <w:pPr>
        <w:ind w:left="765" w:hanging="360"/>
      </w:pPr>
      <w:rPr>
        <w:rFonts w:hint="default" w:ascii="Symbol" w:hAnsi="Symbol"/>
      </w:rPr>
    </w:lvl>
    <w:lvl w:ilvl="1" w:tplc="04130003" w:tentative="1">
      <w:start w:val="1"/>
      <w:numFmt w:val="bullet"/>
      <w:lvlText w:val="o"/>
      <w:lvlJc w:val="left"/>
      <w:pPr>
        <w:ind w:left="1485" w:hanging="360"/>
      </w:pPr>
      <w:rPr>
        <w:rFonts w:hint="default" w:ascii="Courier New" w:hAnsi="Courier New" w:cs="Courier New"/>
      </w:rPr>
    </w:lvl>
    <w:lvl w:ilvl="2" w:tplc="04130005" w:tentative="1">
      <w:start w:val="1"/>
      <w:numFmt w:val="bullet"/>
      <w:lvlText w:val=""/>
      <w:lvlJc w:val="left"/>
      <w:pPr>
        <w:ind w:left="2205" w:hanging="360"/>
      </w:pPr>
      <w:rPr>
        <w:rFonts w:hint="default" w:ascii="Wingdings" w:hAnsi="Wingdings"/>
      </w:rPr>
    </w:lvl>
    <w:lvl w:ilvl="3" w:tplc="04130001" w:tentative="1">
      <w:start w:val="1"/>
      <w:numFmt w:val="bullet"/>
      <w:lvlText w:val=""/>
      <w:lvlJc w:val="left"/>
      <w:pPr>
        <w:ind w:left="2925" w:hanging="360"/>
      </w:pPr>
      <w:rPr>
        <w:rFonts w:hint="default" w:ascii="Symbol" w:hAnsi="Symbol"/>
      </w:rPr>
    </w:lvl>
    <w:lvl w:ilvl="4" w:tplc="04130003" w:tentative="1">
      <w:start w:val="1"/>
      <w:numFmt w:val="bullet"/>
      <w:lvlText w:val="o"/>
      <w:lvlJc w:val="left"/>
      <w:pPr>
        <w:ind w:left="3645" w:hanging="360"/>
      </w:pPr>
      <w:rPr>
        <w:rFonts w:hint="default" w:ascii="Courier New" w:hAnsi="Courier New" w:cs="Courier New"/>
      </w:rPr>
    </w:lvl>
    <w:lvl w:ilvl="5" w:tplc="04130005" w:tentative="1">
      <w:start w:val="1"/>
      <w:numFmt w:val="bullet"/>
      <w:lvlText w:val=""/>
      <w:lvlJc w:val="left"/>
      <w:pPr>
        <w:ind w:left="4365" w:hanging="360"/>
      </w:pPr>
      <w:rPr>
        <w:rFonts w:hint="default" w:ascii="Wingdings" w:hAnsi="Wingdings"/>
      </w:rPr>
    </w:lvl>
    <w:lvl w:ilvl="6" w:tplc="04130001" w:tentative="1">
      <w:start w:val="1"/>
      <w:numFmt w:val="bullet"/>
      <w:lvlText w:val=""/>
      <w:lvlJc w:val="left"/>
      <w:pPr>
        <w:ind w:left="5085" w:hanging="360"/>
      </w:pPr>
      <w:rPr>
        <w:rFonts w:hint="default" w:ascii="Symbol" w:hAnsi="Symbol"/>
      </w:rPr>
    </w:lvl>
    <w:lvl w:ilvl="7" w:tplc="04130003" w:tentative="1">
      <w:start w:val="1"/>
      <w:numFmt w:val="bullet"/>
      <w:lvlText w:val="o"/>
      <w:lvlJc w:val="left"/>
      <w:pPr>
        <w:ind w:left="5805" w:hanging="360"/>
      </w:pPr>
      <w:rPr>
        <w:rFonts w:hint="default" w:ascii="Courier New" w:hAnsi="Courier New" w:cs="Courier New"/>
      </w:rPr>
    </w:lvl>
    <w:lvl w:ilvl="8" w:tplc="04130005" w:tentative="1">
      <w:start w:val="1"/>
      <w:numFmt w:val="bullet"/>
      <w:lvlText w:val=""/>
      <w:lvlJc w:val="left"/>
      <w:pPr>
        <w:ind w:left="6525" w:hanging="360"/>
      </w:pPr>
      <w:rPr>
        <w:rFonts w:hint="default" w:ascii="Wingdings" w:hAnsi="Wingdings"/>
      </w:rPr>
    </w:lvl>
  </w:abstractNum>
  <w:abstractNum w:abstractNumId="12" w15:restartNumberingAfterBreak="0">
    <w:nsid w:val="5BFD4B7F"/>
    <w:multiLevelType w:val="hybridMultilevel"/>
    <w:tmpl w:val="5E7644DC"/>
    <w:lvl w:ilvl="0" w:tplc="B04CC094">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63092C9D"/>
    <w:multiLevelType w:val="hybridMultilevel"/>
    <w:tmpl w:val="922C1E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46F45EC"/>
    <w:multiLevelType w:val="hybridMultilevel"/>
    <w:tmpl w:val="4798F6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CB81B7C"/>
    <w:multiLevelType w:val="hybridMultilevel"/>
    <w:tmpl w:val="1160DE1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725870CB"/>
    <w:multiLevelType w:val="hybridMultilevel"/>
    <w:tmpl w:val="4D24C28A"/>
    <w:lvl w:ilvl="0" w:tplc="A178EB9C">
      <w:start w:val="1"/>
      <w:numFmt w:val="bullet"/>
      <w:lvlText w:val=""/>
      <w:lvlJc w:val="left"/>
      <w:pPr>
        <w:ind w:left="720" w:hanging="360"/>
      </w:pPr>
      <w:rPr>
        <w:rFonts w:hint="default" w:ascii="Symbol" w:hAnsi="Symbol"/>
      </w:rPr>
    </w:lvl>
    <w:lvl w:ilvl="1" w:tplc="785491EA">
      <w:start w:val="1"/>
      <w:numFmt w:val="bullet"/>
      <w:lvlText w:val="o"/>
      <w:lvlJc w:val="left"/>
      <w:pPr>
        <w:ind w:left="1440" w:hanging="360"/>
      </w:pPr>
      <w:rPr>
        <w:rFonts w:hint="default" w:ascii="Courier New" w:hAnsi="Courier New"/>
      </w:rPr>
    </w:lvl>
    <w:lvl w:ilvl="2" w:tplc="230A7EDC">
      <w:start w:val="1"/>
      <w:numFmt w:val="bullet"/>
      <w:lvlText w:val=""/>
      <w:lvlJc w:val="left"/>
      <w:pPr>
        <w:ind w:left="2160" w:hanging="360"/>
      </w:pPr>
      <w:rPr>
        <w:rFonts w:hint="default" w:ascii="Wingdings" w:hAnsi="Wingdings"/>
      </w:rPr>
    </w:lvl>
    <w:lvl w:ilvl="3" w:tplc="2F9260EC">
      <w:start w:val="1"/>
      <w:numFmt w:val="bullet"/>
      <w:lvlText w:val=""/>
      <w:lvlJc w:val="left"/>
      <w:pPr>
        <w:ind w:left="2880" w:hanging="360"/>
      </w:pPr>
      <w:rPr>
        <w:rFonts w:hint="default" w:ascii="Symbol" w:hAnsi="Symbol"/>
      </w:rPr>
    </w:lvl>
    <w:lvl w:ilvl="4" w:tplc="D15C528A">
      <w:start w:val="1"/>
      <w:numFmt w:val="bullet"/>
      <w:lvlText w:val="o"/>
      <w:lvlJc w:val="left"/>
      <w:pPr>
        <w:ind w:left="3600" w:hanging="360"/>
      </w:pPr>
      <w:rPr>
        <w:rFonts w:hint="default" w:ascii="Courier New" w:hAnsi="Courier New"/>
      </w:rPr>
    </w:lvl>
    <w:lvl w:ilvl="5" w:tplc="D8A81D3C">
      <w:start w:val="1"/>
      <w:numFmt w:val="bullet"/>
      <w:lvlText w:val=""/>
      <w:lvlJc w:val="left"/>
      <w:pPr>
        <w:ind w:left="4320" w:hanging="360"/>
      </w:pPr>
      <w:rPr>
        <w:rFonts w:hint="default" w:ascii="Wingdings" w:hAnsi="Wingdings"/>
      </w:rPr>
    </w:lvl>
    <w:lvl w:ilvl="6" w:tplc="FDD0BE3A">
      <w:start w:val="1"/>
      <w:numFmt w:val="bullet"/>
      <w:lvlText w:val=""/>
      <w:lvlJc w:val="left"/>
      <w:pPr>
        <w:ind w:left="5040" w:hanging="360"/>
      </w:pPr>
      <w:rPr>
        <w:rFonts w:hint="default" w:ascii="Symbol" w:hAnsi="Symbol"/>
      </w:rPr>
    </w:lvl>
    <w:lvl w:ilvl="7" w:tplc="4A9EFC3C">
      <w:start w:val="1"/>
      <w:numFmt w:val="bullet"/>
      <w:lvlText w:val="o"/>
      <w:lvlJc w:val="left"/>
      <w:pPr>
        <w:ind w:left="5760" w:hanging="360"/>
      </w:pPr>
      <w:rPr>
        <w:rFonts w:hint="default" w:ascii="Courier New" w:hAnsi="Courier New"/>
      </w:rPr>
    </w:lvl>
    <w:lvl w:ilvl="8" w:tplc="4644193C">
      <w:start w:val="1"/>
      <w:numFmt w:val="bullet"/>
      <w:lvlText w:val=""/>
      <w:lvlJc w:val="left"/>
      <w:pPr>
        <w:ind w:left="6480" w:hanging="360"/>
      </w:pPr>
      <w:rPr>
        <w:rFonts w:hint="default" w:ascii="Wingdings" w:hAnsi="Wingdings"/>
      </w:rPr>
    </w:lvl>
  </w:abstractNum>
  <w:abstractNum w:abstractNumId="17" w15:restartNumberingAfterBreak="0">
    <w:nsid w:val="75B26CA2"/>
    <w:multiLevelType w:val="hybridMultilevel"/>
    <w:tmpl w:val="81B8D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83C79D"/>
    <w:multiLevelType w:val="hybridMultilevel"/>
    <w:tmpl w:val="BEF8ADC6"/>
    <w:lvl w:ilvl="0" w:tplc="03CCEB3C">
      <w:start w:val="1"/>
      <w:numFmt w:val="bullet"/>
      <w:lvlText w:val=""/>
      <w:lvlJc w:val="left"/>
      <w:pPr>
        <w:ind w:left="720" w:hanging="360"/>
      </w:pPr>
      <w:rPr>
        <w:rFonts w:hint="default" w:ascii="Symbol" w:hAnsi="Symbol"/>
      </w:rPr>
    </w:lvl>
    <w:lvl w:ilvl="1" w:tplc="1CC05DF0">
      <w:start w:val="1"/>
      <w:numFmt w:val="bullet"/>
      <w:lvlText w:val="o"/>
      <w:lvlJc w:val="left"/>
      <w:pPr>
        <w:ind w:left="1440" w:hanging="360"/>
      </w:pPr>
      <w:rPr>
        <w:rFonts w:hint="default" w:ascii="Courier New" w:hAnsi="Courier New"/>
      </w:rPr>
    </w:lvl>
    <w:lvl w:ilvl="2" w:tplc="16D08B0E">
      <w:start w:val="1"/>
      <w:numFmt w:val="bullet"/>
      <w:lvlText w:val=""/>
      <w:lvlJc w:val="left"/>
      <w:pPr>
        <w:ind w:left="2160" w:hanging="360"/>
      </w:pPr>
      <w:rPr>
        <w:rFonts w:hint="default" w:ascii="Wingdings" w:hAnsi="Wingdings"/>
      </w:rPr>
    </w:lvl>
    <w:lvl w:ilvl="3" w:tplc="035E9BE8">
      <w:start w:val="1"/>
      <w:numFmt w:val="bullet"/>
      <w:lvlText w:val=""/>
      <w:lvlJc w:val="left"/>
      <w:pPr>
        <w:ind w:left="2880" w:hanging="360"/>
      </w:pPr>
      <w:rPr>
        <w:rFonts w:hint="default" w:ascii="Symbol" w:hAnsi="Symbol"/>
      </w:rPr>
    </w:lvl>
    <w:lvl w:ilvl="4" w:tplc="786C415A">
      <w:start w:val="1"/>
      <w:numFmt w:val="bullet"/>
      <w:lvlText w:val="o"/>
      <w:lvlJc w:val="left"/>
      <w:pPr>
        <w:ind w:left="3600" w:hanging="360"/>
      </w:pPr>
      <w:rPr>
        <w:rFonts w:hint="default" w:ascii="Courier New" w:hAnsi="Courier New"/>
      </w:rPr>
    </w:lvl>
    <w:lvl w:ilvl="5" w:tplc="8F74EE3E">
      <w:start w:val="1"/>
      <w:numFmt w:val="bullet"/>
      <w:lvlText w:val=""/>
      <w:lvlJc w:val="left"/>
      <w:pPr>
        <w:ind w:left="4320" w:hanging="360"/>
      </w:pPr>
      <w:rPr>
        <w:rFonts w:hint="default" w:ascii="Wingdings" w:hAnsi="Wingdings"/>
      </w:rPr>
    </w:lvl>
    <w:lvl w:ilvl="6" w:tplc="7B062718">
      <w:start w:val="1"/>
      <w:numFmt w:val="bullet"/>
      <w:lvlText w:val=""/>
      <w:lvlJc w:val="left"/>
      <w:pPr>
        <w:ind w:left="5040" w:hanging="360"/>
      </w:pPr>
      <w:rPr>
        <w:rFonts w:hint="default" w:ascii="Symbol" w:hAnsi="Symbol"/>
      </w:rPr>
    </w:lvl>
    <w:lvl w:ilvl="7" w:tplc="283E3C24">
      <w:start w:val="1"/>
      <w:numFmt w:val="bullet"/>
      <w:lvlText w:val="o"/>
      <w:lvlJc w:val="left"/>
      <w:pPr>
        <w:ind w:left="5760" w:hanging="360"/>
      </w:pPr>
      <w:rPr>
        <w:rFonts w:hint="default" w:ascii="Courier New" w:hAnsi="Courier New"/>
      </w:rPr>
    </w:lvl>
    <w:lvl w:ilvl="8" w:tplc="C45ED10E">
      <w:start w:val="1"/>
      <w:numFmt w:val="bullet"/>
      <w:lvlText w:val=""/>
      <w:lvlJc w:val="left"/>
      <w:pPr>
        <w:ind w:left="6480" w:hanging="360"/>
      </w:pPr>
      <w:rPr>
        <w:rFonts w:hint="default" w:ascii="Wingdings" w:hAnsi="Wingdings"/>
      </w:rPr>
    </w:lvl>
  </w:abstractNum>
  <w:num w:numId="1" w16cid:durableId="1663315566">
    <w:abstractNumId w:val="5"/>
  </w:num>
  <w:num w:numId="2" w16cid:durableId="181628551">
    <w:abstractNumId w:val="9"/>
  </w:num>
  <w:num w:numId="3" w16cid:durableId="1183127099">
    <w:abstractNumId w:val="18"/>
  </w:num>
  <w:num w:numId="4" w16cid:durableId="1045787467">
    <w:abstractNumId w:val="16"/>
  </w:num>
  <w:num w:numId="5" w16cid:durableId="2072920276">
    <w:abstractNumId w:val="12"/>
  </w:num>
  <w:num w:numId="6" w16cid:durableId="1136072937">
    <w:abstractNumId w:val="14"/>
  </w:num>
  <w:num w:numId="7" w16cid:durableId="1439181103">
    <w:abstractNumId w:val="3"/>
  </w:num>
  <w:num w:numId="8" w16cid:durableId="592275663">
    <w:abstractNumId w:val="2"/>
  </w:num>
  <w:num w:numId="9" w16cid:durableId="1211261830">
    <w:abstractNumId w:val="10"/>
  </w:num>
  <w:num w:numId="10" w16cid:durableId="736513644">
    <w:abstractNumId w:val="8"/>
  </w:num>
  <w:num w:numId="11" w16cid:durableId="581717100">
    <w:abstractNumId w:val="0"/>
  </w:num>
  <w:num w:numId="12" w16cid:durableId="1639526408">
    <w:abstractNumId w:val="11"/>
  </w:num>
  <w:num w:numId="13" w16cid:durableId="1929072452">
    <w:abstractNumId w:val="1"/>
  </w:num>
  <w:num w:numId="14" w16cid:durableId="349449567">
    <w:abstractNumId w:val="13"/>
  </w:num>
  <w:num w:numId="15" w16cid:durableId="649866030">
    <w:abstractNumId w:val="6"/>
  </w:num>
  <w:num w:numId="16" w16cid:durableId="1759524945">
    <w:abstractNumId w:val="7"/>
  </w:num>
  <w:num w:numId="17" w16cid:durableId="1953634467">
    <w:abstractNumId w:val="15"/>
  </w:num>
  <w:num w:numId="18" w16cid:durableId="1596671119">
    <w:abstractNumId w:val="17"/>
  </w:num>
  <w:num w:numId="19" w16cid:durableId="322510433">
    <w:abstractNumId w:val="4"/>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ocumentProtection w:edit="form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24"/>
    <w:rsid w:val="00000A74"/>
    <w:rsid w:val="000027FC"/>
    <w:rsid w:val="00007289"/>
    <w:rsid w:val="000107C7"/>
    <w:rsid w:val="00012D51"/>
    <w:rsid w:val="00013F6E"/>
    <w:rsid w:val="000142DD"/>
    <w:rsid w:val="0001460A"/>
    <w:rsid w:val="00015C41"/>
    <w:rsid w:val="000234C2"/>
    <w:rsid w:val="00024D08"/>
    <w:rsid w:val="000255BB"/>
    <w:rsid w:val="000273C0"/>
    <w:rsid w:val="00027B4A"/>
    <w:rsid w:val="00031531"/>
    <w:rsid w:val="00033743"/>
    <w:rsid w:val="00033C7E"/>
    <w:rsid w:val="00033D6B"/>
    <w:rsid w:val="000354B9"/>
    <w:rsid w:val="000356A3"/>
    <w:rsid w:val="000416BC"/>
    <w:rsid w:val="00043806"/>
    <w:rsid w:val="00043A65"/>
    <w:rsid w:val="00043B43"/>
    <w:rsid w:val="00045933"/>
    <w:rsid w:val="00046371"/>
    <w:rsid w:val="000465FD"/>
    <w:rsid w:val="00046FE9"/>
    <w:rsid w:val="0005240A"/>
    <w:rsid w:val="00054BEB"/>
    <w:rsid w:val="00054C2F"/>
    <w:rsid w:val="0005681B"/>
    <w:rsid w:val="00061FC0"/>
    <w:rsid w:val="00064C2E"/>
    <w:rsid w:val="00064F5E"/>
    <w:rsid w:val="00065825"/>
    <w:rsid w:val="00066341"/>
    <w:rsid w:val="00067D88"/>
    <w:rsid w:val="00073F0C"/>
    <w:rsid w:val="00074846"/>
    <w:rsid w:val="000761F8"/>
    <w:rsid w:val="00076948"/>
    <w:rsid w:val="000816B7"/>
    <w:rsid w:val="000818DE"/>
    <w:rsid w:val="00082428"/>
    <w:rsid w:val="00083644"/>
    <w:rsid w:val="00084B45"/>
    <w:rsid w:val="000854B5"/>
    <w:rsid w:val="00085509"/>
    <w:rsid w:val="00085550"/>
    <w:rsid w:val="00093639"/>
    <w:rsid w:val="000A1255"/>
    <w:rsid w:val="000A18D7"/>
    <w:rsid w:val="000A1A75"/>
    <w:rsid w:val="000A2034"/>
    <w:rsid w:val="000A302B"/>
    <w:rsid w:val="000A35D7"/>
    <w:rsid w:val="000A3B3A"/>
    <w:rsid w:val="000A6BF4"/>
    <w:rsid w:val="000A7CE0"/>
    <w:rsid w:val="000A7F19"/>
    <w:rsid w:val="000B25AC"/>
    <w:rsid w:val="000B3376"/>
    <w:rsid w:val="000C4514"/>
    <w:rsid w:val="000D2149"/>
    <w:rsid w:val="000D7D2D"/>
    <w:rsid w:val="000E086A"/>
    <w:rsid w:val="000E0956"/>
    <w:rsid w:val="000E0D8D"/>
    <w:rsid w:val="000E2EAF"/>
    <w:rsid w:val="000E33BD"/>
    <w:rsid w:val="000F04E3"/>
    <w:rsid w:val="000F51A7"/>
    <w:rsid w:val="001002A4"/>
    <w:rsid w:val="00106A63"/>
    <w:rsid w:val="0010752E"/>
    <w:rsid w:val="00107738"/>
    <w:rsid w:val="00113C0B"/>
    <w:rsid w:val="00114539"/>
    <w:rsid w:val="00115D61"/>
    <w:rsid w:val="001166FC"/>
    <w:rsid w:val="00116B58"/>
    <w:rsid w:val="00122553"/>
    <w:rsid w:val="00122E8D"/>
    <w:rsid w:val="00124232"/>
    <w:rsid w:val="00125433"/>
    <w:rsid w:val="00126B4C"/>
    <w:rsid w:val="00127E06"/>
    <w:rsid w:val="00131611"/>
    <w:rsid w:val="00131DD9"/>
    <w:rsid w:val="00132121"/>
    <w:rsid w:val="0013374E"/>
    <w:rsid w:val="001354D8"/>
    <w:rsid w:val="001355F8"/>
    <w:rsid w:val="001367EF"/>
    <w:rsid w:val="00140381"/>
    <w:rsid w:val="00141B4D"/>
    <w:rsid w:val="001440B2"/>
    <w:rsid w:val="0014473A"/>
    <w:rsid w:val="001449E7"/>
    <w:rsid w:val="00144BCC"/>
    <w:rsid w:val="001463FF"/>
    <w:rsid w:val="00147B51"/>
    <w:rsid w:val="0015105B"/>
    <w:rsid w:val="001527E0"/>
    <w:rsid w:val="00153CFF"/>
    <w:rsid w:val="00153E68"/>
    <w:rsid w:val="00153FFA"/>
    <w:rsid w:val="00154627"/>
    <w:rsid w:val="001546AF"/>
    <w:rsid w:val="00155603"/>
    <w:rsid w:val="001559DA"/>
    <w:rsid w:val="00156391"/>
    <w:rsid w:val="001565A5"/>
    <w:rsid w:val="00157891"/>
    <w:rsid w:val="00157DEA"/>
    <w:rsid w:val="00160AD8"/>
    <w:rsid w:val="00162479"/>
    <w:rsid w:val="001624E2"/>
    <w:rsid w:val="001643F9"/>
    <w:rsid w:val="00164F0A"/>
    <w:rsid w:val="001653EC"/>
    <w:rsid w:val="00170B9B"/>
    <w:rsid w:val="00171D66"/>
    <w:rsid w:val="0017248A"/>
    <w:rsid w:val="00172F58"/>
    <w:rsid w:val="00173F9B"/>
    <w:rsid w:val="001753B8"/>
    <w:rsid w:val="001800B0"/>
    <w:rsid w:val="001835D5"/>
    <w:rsid w:val="001846DE"/>
    <w:rsid w:val="001848E3"/>
    <w:rsid w:val="00191229"/>
    <w:rsid w:val="00191C57"/>
    <w:rsid w:val="00193AF5"/>
    <w:rsid w:val="001946E9"/>
    <w:rsid w:val="001960F5"/>
    <w:rsid w:val="00196CA7"/>
    <w:rsid w:val="001A0525"/>
    <w:rsid w:val="001A24D5"/>
    <w:rsid w:val="001A31DA"/>
    <w:rsid w:val="001A4541"/>
    <w:rsid w:val="001A6F12"/>
    <w:rsid w:val="001B0276"/>
    <w:rsid w:val="001B04C3"/>
    <w:rsid w:val="001B1127"/>
    <w:rsid w:val="001B21D9"/>
    <w:rsid w:val="001B3DA8"/>
    <w:rsid w:val="001B40C1"/>
    <w:rsid w:val="001B76BA"/>
    <w:rsid w:val="001C40E4"/>
    <w:rsid w:val="001C6B97"/>
    <w:rsid w:val="001C7D35"/>
    <w:rsid w:val="001D0B39"/>
    <w:rsid w:val="001D1A67"/>
    <w:rsid w:val="001D2DFC"/>
    <w:rsid w:val="001D3498"/>
    <w:rsid w:val="001D42F2"/>
    <w:rsid w:val="001D58DC"/>
    <w:rsid w:val="001D6455"/>
    <w:rsid w:val="001D6E8E"/>
    <w:rsid w:val="001E329F"/>
    <w:rsid w:val="001E3A79"/>
    <w:rsid w:val="001E3BD1"/>
    <w:rsid w:val="001E5D6F"/>
    <w:rsid w:val="001E7007"/>
    <w:rsid w:val="001E793D"/>
    <w:rsid w:val="001E7C94"/>
    <w:rsid w:val="001F4ACC"/>
    <w:rsid w:val="001F5E82"/>
    <w:rsid w:val="001F619D"/>
    <w:rsid w:val="001F61CD"/>
    <w:rsid w:val="001F662C"/>
    <w:rsid w:val="001F79F0"/>
    <w:rsid w:val="00201016"/>
    <w:rsid w:val="00202CAC"/>
    <w:rsid w:val="00205A38"/>
    <w:rsid w:val="00205FAB"/>
    <w:rsid w:val="002114AF"/>
    <w:rsid w:val="00211B91"/>
    <w:rsid w:val="0021249B"/>
    <w:rsid w:val="00212886"/>
    <w:rsid w:val="002144DD"/>
    <w:rsid w:val="00214612"/>
    <w:rsid w:val="00216757"/>
    <w:rsid w:val="00220EC1"/>
    <w:rsid w:val="00221058"/>
    <w:rsid w:val="00221D9A"/>
    <w:rsid w:val="0022698B"/>
    <w:rsid w:val="00227D8E"/>
    <w:rsid w:val="002316B8"/>
    <w:rsid w:val="00234048"/>
    <w:rsid w:val="002363D1"/>
    <w:rsid w:val="00236426"/>
    <w:rsid w:val="00240F24"/>
    <w:rsid w:val="002415E8"/>
    <w:rsid w:val="0024213A"/>
    <w:rsid w:val="00242787"/>
    <w:rsid w:val="002432A0"/>
    <w:rsid w:val="00245F07"/>
    <w:rsid w:val="00250ACC"/>
    <w:rsid w:val="00252E24"/>
    <w:rsid w:val="00254076"/>
    <w:rsid w:val="00255454"/>
    <w:rsid w:val="00256046"/>
    <w:rsid w:val="00262F7D"/>
    <w:rsid w:val="002639F8"/>
    <w:rsid w:val="0026418C"/>
    <w:rsid w:val="002654A4"/>
    <w:rsid w:val="00266A3C"/>
    <w:rsid w:val="0027042E"/>
    <w:rsid w:val="00270C24"/>
    <w:rsid w:val="00272D49"/>
    <w:rsid w:val="0027680F"/>
    <w:rsid w:val="0028198C"/>
    <w:rsid w:val="0028457E"/>
    <w:rsid w:val="00285023"/>
    <w:rsid w:val="002854DC"/>
    <w:rsid w:val="00285585"/>
    <w:rsid w:val="002866B0"/>
    <w:rsid w:val="002875D9"/>
    <w:rsid w:val="00287D94"/>
    <w:rsid w:val="002901C6"/>
    <w:rsid w:val="00291D54"/>
    <w:rsid w:val="00292DF0"/>
    <w:rsid w:val="002A13D6"/>
    <w:rsid w:val="002A1943"/>
    <w:rsid w:val="002A218C"/>
    <w:rsid w:val="002A2AC8"/>
    <w:rsid w:val="002A4717"/>
    <w:rsid w:val="002A5469"/>
    <w:rsid w:val="002A69B2"/>
    <w:rsid w:val="002A79B3"/>
    <w:rsid w:val="002B0466"/>
    <w:rsid w:val="002B1256"/>
    <w:rsid w:val="002B577B"/>
    <w:rsid w:val="002B7183"/>
    <w:rsid w:val="002C2A11"/>
    <w:rsid w:val="002C35C6"/>
    <w:rsid w:val="002C3D0A"/>
    <w:rsid w:val="002C55B3"/>
    <w:rsid w:val="002C757F"/>
    <w:rsid w:val="002C7E64"/>
    <w:rsid w:val="002D0059"/>
    <w:rsid w:val="002D13D9"/>
    <w:rsid w:val="002D16AE"/>
    <w:rsid w:val="002D1C02"/>
    <w:rsid w:val="002D2785"/>
    <w:rsid w:val="002D2DA5"/>
    <w:rsid w:val="002D3644"/>
    <w:rsid w:val="002D43B6"/>
    <w:rsid w:val="002D4C16"/>
    <w:rsid w:val="002D5DE6"/>
    <w:rsid w:val="002D6712"/>
    <w:rsid w:val="002D7CF1"/>
    <w:rsid w:val="002E2270"/>
    <w:rsid w:val="002F0BE3"/>
    <w:rsid w:val="002F241F"/>
    <w:rsid w:val="002F4945"/>
    <w:rsid w:val="002F66A5"/>
    <w:rsid w:val="003025D4"/>
    <w:rsid w:val="00303B7F"/>
    <w:rsid w:val="00305038"/>
    <w:rsid w:val="0030519A"/>
    <w:rsid w:val="003074E2"/>
    <w:rsid w:val="003113A2"/>
    <w:rsid w:val="00311D6A"/>
    <w:rsid w:val="00313D33"/>
    <w:rsid w:val="003148FF"/>
    <w:rsid w:val="00314C9C"/>
    <w:rsid w:val="00320B7B"/>
    <w:rsid w:val="0032268A"/>
    <w:rsid w:val="00322B64"/>
    <w:rsid w:val="00323299"/>
    <w:rsid w:val="003264B0"/>
    <w:rsid w:val="00331273"/>
    <w:rsid w:val="00331FBD"/>
    <w:rsid w:val="00335C76"/>
    <w:rsid w:val="00344BFF"/>
    <w:rsid w:val="003456DB"/>
    <w:rsid w:val="003463E6"/>
    <w:rsid w:val="003465D1"/>
    <w:rsid w:val="00353C59"/>
    <w:rsid w:val="00356AFC"/>
    <w:rsid w:val="003606C6"/>
    <w:rsid w:val="00360879"/>
    <w:rsid w:val="00361DD6"/>
    <w:rsid w:val="00362F4B"/>
    <w:rsid w:val="00363B67"/>
    <w:rsid w:val="0036431A"/>
    <w:rsid w:val="00365A8F"/>
    <w:rsid w:val="00370D67"/>
    <w:rsid w:val="00374D7B"/>
    <w:rsid w:val="003756A9"/>
    <w:rsid w:val="00375710"/>
    <w:rsid w:val="00376855"/>
    <w:rsid w:val="00377127"/>
    <w:rsid w:val="00381AE8"/>
    <w:rsid w:val="003845EC"/>
    <w:rsid w:val="0038593C"/>
    <w:rsid w:val="003861DC"/>
    <w:rsid w:val="003875A0"/>
    <w:rsid w:val="00387733"/>
    <w:rsid w:val="00390172"/>
    <w:rsid w:val="003958AE"/>
    <w:rsid w:val="00395DD1"/>
    <w:rsid w:val="00395FC9"/>
    <w:rsid w:val="003977E2"/>
    <w:rsid w:val="003A01E1"/>
    <w:rsid w:val="003A0EE3"/>
    <w:rsid w:val="003A1347"/>
    <w:rsid w:val="003A153A"/>
    <w:rsid w:val="003A2BE6"/>
    <w:rsid w:val="003A49E0"/>
    <w:rsid w:val="003A66AD"/>
    <w:rsid w:val="003A7F8B"/>
    <w:rsid w:val="003B00E5"/>
    <w:rsid w:val="003B1FEE"/>
    <w:rsid w:val="003B6E0F"/>
    <w:rsid w:val="003B6FE0"/>
    <w:rsid w:val="003C036C"/>
    <w:rsid w:val="003C574F"/>
    <w:rsid w:val="003C649F"/>
    <w:rsid w:val="003D0D79"/>
    <w:rsid w:val="003D3096"/>
    <w:rsid w:val="003D6460"/>
    <w:rsid w:val="003D74F8"/>
    <w:rsid w:val="003E163E"/>
    <w:rsid w:val="003E48B7"/>
    <w:rsid w:val="003E70E1"/>
    <w:rsid w:val="003E748C"/>
    <w:rsid w:val="003F08B8"/>
    <w:rsid w:val="003F14A8"/>
    <w:rsid w:val="003F2481"/>
    <w:rsid w:val="003F2701"/>
    <w:rsid w:val="003F3725"/>
    <w:rsid w:val="003F5484"/>
    <w:rsid w:val="003F5D35"/>
    <w:rsid w:val="003F7159"/>
    <w:rsid w:val="003F73ED"/>
    <w:rsid w:val="0040625F"/>
    <w:rsid w:val="00410342"/>
    <w:rsid w:val="00410EAA"/>
    <w:rsid w:val="0041117A"/>
    <w:rsid w:val="0041377B"/>
    <w:rsid w:val="004208C4"/>
    <w:rsid w:val="00421943"/>
    <w:rsid w:val="00421E50"/>
    <w:rsid w:val="004224EF"/>
    <w:rsid w:val="00425336"/>
    <w:rsid w:val="0042740F"/>
    <w:rsid w:val="004277BD"/>
    <w:rsid w:val="00430FBD"/>
    <w:rsid w:val="0043170C"/>
    <w:rsid w:val="00432949"/>
    <w:rsid w:val="00437217"/>
    <w:rsid w:val="00437CA2"/>
    <w:rsid w:val="00440A26"/>
    <w:rsid w:val="00440E52"/>
    <w:rsid w:val="004414D3"/>
    <w:rsid w:val="00441AAC"/>
    <w:rsid w:val="00443FDA"/>
    <w:rsid w:val="00444234"/>
    <w:rsid w:val="00446F55"/>
    <w:rsid w:val="00447203"/>
    <w:rsid w:val="00451432"/>
    <w:rsid w:val="00451C0B"/>
    <w:rsid w:val="00453109"/>
    <w:rsid w:val="00453B1C"/>
    <w:rsid w:val="00455FAD"/>
    <w:rsid w:val="00456616"/>
    <w:rsid w:val="004602C3"/>
    <w:rsid w:val="0047318D"/>
    <w:rsid w:val="004751DA"/>
    <w:rsid w:val="0047766B"/>
    <w:rsid w:val="00477D55"/>
    <w:rsid w:val="0048434A"/>
    <w:rsid w:val="00490704"/>
    <w:rsid w:val="00491EF2"/>
    <w:rsid w:val="00496341"/>
    <w:rsid w:val="0049665E"/>
    <w:rsid w:val="004A18E6"/>
    <w:rsid w:val="004A2C55"/>
    <w:rsid w:val="004A68DE"/>
    <w:rsid w:val="004B0344"/>
    <w:rsid w:val="004B12D8"/>
    <w:rsid w:val="004B14A6"/>
    <w:rsid w:val="004B2322"/>
    <w:rsid w:val="004B4474"/>
    <w:rsid w:val="004B5257"/>
    <w:rsid w:val="004B63BF"/>
    <w:rsid w:val="004B6DCE"/>
    <w:rsid w:val="004B7366"/>
    <w:rsid w:val="004B7A1C"/>
    <w:rsid w:val="004B7A24"/>
    <w:rsid w:val="004B7A25"/>
    <w:rsid w:val="004C03CE"/>
    <w:rsid w:val="004C0DFF"/>
    <w:rsid w:val="004C261B"/>
    <w:rsid w:val="004C5C16"/>
    <w:rsid w:val="004D011B"/>
    <w:rsid w:val="004D21B8"/>
    <w:rsid w:val="004D42C9"/>
    <w:rsid w:val="004E07F3"/>
    <w:rsid w:val="004E0DD6"/>
    <w:rsid w:val="004F23E5"/>
    <w:rsid w:val="004F41E5"/>
    <w:rsid w:val="004F65B4"/>
    <w:rsid w:val="004F6953"/>
    <w:rsid w:val="004F746A"/>
    <w:rsid w:val="00500A04"/>
    <w:rsid w:val="00500EBF"/>
    <w:rsid w:val="0050161D"/>
    <w:rsid w:val="00501D3C"/>
    <w:rsid w:val="00503DAD"/>
    <w:rsid w:val="00504974"/>
    <w:rsid w:val="0050503B"/>
    <w:rsid w:val="0050551A"/>
    <w:rsid w:val="005058DD"/>
    <w:rsid w:val="00506CDF"/>
    <w:rsid w:val="005074F9"/>
    <w:rsid w:val="00507A0E"/>
    <w:rsid w:val="00510C48"/>
    <w:rsid w:val="005133B8"/>
    <w:rsid w:val="00513C17"/>
    <w:rsid w:val="005205EE"/>
    <w:rsid w:val="00521323"/>
    <w:rsid w:val="00521CC0"/>
    <w:rsid w:val="00521ED2"/>
    <w:rsid w:val="00522A9B"/>
    <w:rsid w:val="005334AC"/>
    <w:rsid w:val="00534701"/>
    <w:rsid w:val="00536656"/>
    <w:rsid w:val="00543BC5"/>
    <w:rsid w:val="00545DE5"/>
    <w:rsid w:val="005527EA"/>
    <w:rsid w:val="0055595B"/>
    <w:rsid w:val="005613AA"/>
    <w:rsid w:val="005613EA"/>
    <w:rsid w:val="00561F6A"/>
    <w:rsid w:val="00563181"/>
    <w:rsid w:val="00563186"/>
    <w:rsid w:val="00563BC8"/>
    <w:rsid w:val="005647F6"/>
    <w:rsid w:val="00573AD4"/>
    <w:rsid w:val="005760BF"/>
    <w:rsid w:val="00576A64"/>
    <w:rsid w:val="00576BA1"/>
    <w:rsid w:val="00581873"/>
    <w:rsid w:val="005819C9"/>
    <w:rsid w:val="00584AAE"/>
    <w:rsid w:val="005854C0"/>
    <w:rsid w:val="00586AAB"/>
    <w:rsid w:val="005906B4"/>
    <w:rsid w:val="00591E5D"/>
    <w:rsid w:val="00593575"/>
    <w:rsid w:val="00593E43"/>
    <w:rsid w:val="005A0619"/>
    <w:rsid w:val="005A082C"/>
    <w:rsid w:val="005A0A01"/>
    <w:rsid w:val="005A14B2"/>
    <w:rsid w:val="005A2139"/>
    <w:rsid w:val="005A22A9"/>
    <w:rsid w:val="005A25E9"/>
    <w:rsid w:val="005A6731"/>
    <w:rsid w:val="005B3614"/>
    <w:rsid w:val="005B7D99"/>
    <w:rsid w:val="005C45EA"/>
    <w:rsid w:val="005C539F"/>
    <w:rsid w:val="005C6306"/>
    <w:rsid w:val="005C6391"/>
    <w:rsid w:val="005C6532"/>
    <w:rsid w:val="005D0C05"/>
    <w:rsid w:val="005D267C"/>
    <w:rsid w:val="005D6194"/>
    <w:rsid w:val="005D69CC"/>
    <w:rsid w:val="005D7EC2"/>
    <w:rsid w:val="005E116E"/>
    <w:rsid w:val="005E1301"/>
    <w:rsid w:val="005E1459"/>
    <w:rsid w:val="005E4B27"/>
    <w:rsid w:val="005E5907"/>
    <w:rsid w:val="005E642B"/>
    <w:rsid w:val="005E65A4"/>
    <w:rsid w:val="005F0E84"/>
    <w:rsid w:val="005F2D8A"/>
    <w:rsid w:val="005F3D7C"/>
    <w:rsid w:val="005F6251"/>
    <w:rsid w:val="005F6D2A"/>
    <w:rsid w:val="005F6D6B"/>
    <w:rsid w:val="006017BA"/>
    <w:rsid w:val="00606E65"/>
    <w:rsid w:val="006077C0"/>
    <w:rsid w:val="00610C38"/>
    <w:rsid w:val="00611B20"/>
    <w:rsid w:val="00611DB1"/>
    <w:rsid w:val="00613D27"/>
    <w:rsid w:val="00614E38"/>
    <w:rsid w:val="00620933"/>
    <w:rsid w:val="0062130A"/>
    <w:rsid w:val="00625881"/>
    <w:rsid w:val="006259BB"/>
    <w:rsid w:val="00625E09"/>
    <w:rsid w:val="00627DA9"/>
    <w:rsid w:val="006308CF"/>
    <w:rsid w:val="00631792"/>
    <w:rsid w:val="00632640"/>
    <w:rsid w:val="00632C0F"/>
    <w:rsid w:val="00633FAF"/>
    <w:rsid w:val="00635B49"/>
    <w:rsid w:val="00635E1B"/>
    <w:rsid w:val="006377A7"/>
    <w:rsid w:val="0064046B"/>
    <w:rsid w:val="006425FD"/>
    <w:rsid w:val="00642D2F"/>
    <w:rsid w:val="006440FD"/>
    <w:rsid w:val="0064452C"/>
    <w:rsid w:val="00645249"/>
    <w:rsid w:val="00645BBB"/>
    <w:rsid w:val="00646213"/>
    <w:rsid w:val="00647AB3"/>
    <w:rsid w:val="00652C09"/>
    <w:rsid w:val="006534F4"/>
    <w:rsid w:val="0065406D"/>
    <w:rsid w:val="006568FE"/>
    <w:rsid w:val="006618E9"/>
    <w:rsid w:val="00664919"/>
    <w:rsid w:val="00664B1E"/>
    <w:rsid w:val="0066554F"/>
    <w:rsid w:val="00667BB8"/>
    <w:rsid w:val="00673BDD"/>
    <w:rsid w:val="006744AB"/>
    <w:rsid w:val="00675799"/>
    <w:rsid w:val="0068241B"/>
    <w:rsid w:val="00683168"/>
    <w:rsid w:val="00684ECC"/>
    <w:rsid w:val="0068586E"/>
    <w:rsid w:val="00685EAC"/>
    <w:rsid w:val="00686A35"/>
    <w:rsid w:val="00687A95"/>
    <w:rsid w:val="0069144F"/>
    <w:rsid w:val="00693FE9"/>
    <w:rsid w:val="006947EB"/>
    <w:rsid w:val="00695063"/>
    <w:rsid w:val="006A024B"/>
    <w:rsid w:val="006A09A7"/>
    <w:rsid w:val="006A5243"/>
    <w:rsid w:val="006A77EF"/>
    <w:rsid w:val="006B0B18"/>
    <w:rsid w:val="006B1CDB"/>
    <w:rsid w:val="006B4957"/>
    <w:rsid w:val="006B52ED"/>
    <w:rsid w:val="006B6507"/>
    <w:rsid w:val="006B7B62"/>
    <w:rsid w:val="006C2FA4"/>
    <w:rsid w:val="006C33E5"/>
    <w:rsid w:val="006C46BF"/>
    <w:rsid w:val="006C49A4"/>
    <w:rsid w:val="006C5463"/>
    <w:rsid w:val="006D2408"/>
    <w:rsid w:val="006D409A"/>
    <w:rsid w:val="006D584F"/>
    <w:rsid w:val="006D5E98"/>
    <w:rsid w:val="006E0AE5"/>
    <w:rsid w:val="006E1EC6"/>
    <w:rsid w:val="006E30C3"/>
    <w:rsid w:val="006E458E"/>
    <w:rsid w:val="006E5429"/>
    <w:rsid w:val="006F0D0B"/>
    <w:rsid w:val="006F2AE8"/>
    <w:rsid w:val="006F2DC9"/>
    <w:rsid w:val="006F3B48"/>
    <w:rsid w:val="006F3F26"/>
    <w:rsid w:val="006F5033"/>
    <w:rsid w:val="006F7B97"/>
    <w:rsid w:val="006F7E30"/>
    <w:rsid w:val="00700352"/>
    <w:rsid w:val="00701683"/>
    <w:rsid w:val="00702891"/>
    <w:rsid w:val="00704FD4"/>
    <w:rsid w:val="00711011"/>
    <w:rsid w:val="00711B43"/>
    <w:rsid w:val="007151AA"/>
    <w:rsid w:val="007203F6"/>
    <w:rsid w:val="00720487"/>
    <w:rsid w:val="00722418"/>
    <w:rsid w:val="00723895"/>
    <w:rsid w:val="00725D44"/>
    <w:rsid w:val="00725ED3"/>
    <w:rsid w:val="007326F8"/>
    <w:rsid w:val="007328DA"/>
    <w:rsid w:val="007346A0"/>
    <w:rsid w:val="0073623A"/>
    <w:rsid w:val="0074471E"/>
    <w:rsid w:val="00744EA2"/>
    <w:rsid w:val="007479D9"/>
    <w:rsid w:val="0075251A"/>
    <w:rsid w:val="0075342C"/>
    <w:rsid w:val="00753C8A"/>
    <w:rsid w:val="00753DDF"/>
    <w:rsid w:val="007543DB"/>
    <w:rsid w:val="00754C74"/>
    <w:rsid w:val="007552B9"/>
    <w:rsid w:val="00756B53"/>
    <w:rsid w:val="0075763E"/>
    <w:rsid w:val="007601E4"/>
    <w:rsid w:val="0076070B"/>
    <w:rsid w:val="00761C65"/>
    <w:rsid w:val="00764DB6"/>
    <w:rsid w:val="00765799"/>
    <w:rsid w:val="00767E46"/>
    <w:rsid w:val="00770592"/>
    <w:rsid w:val="00770FDE"/>
    <w:rsid w:val="00771A1B"/>
    <w:rsid w:val="0077362F"/>
    <w:rsid w:val="00774959"/>
    <w:rsid w:val="00782884"/>
    <w:rsid w:val="007830B7"/>
    <w:rsid w:val="0078359C"/>
    <w:rsid w:val="00784A2B"/>
    <w:rsid w:val="00785B40"/>
    <w:rsid w:val="00786E2F"/>
    <w:rsid w:val="00787824"/>
    <w:rsid w:val="007926AB"/>
    <w:rsid w:val="0079372A"/>
    <w:rsid w:val="007955F5"/>
    <w:rsid w:val="00795613"/>
    <w:rsid w:val="007A3F1B"/>
    <w:rsid w:val="007A4A86"/>
    <w:rsid w:val="007A4D44"/>
    <w:rsid w:val="007A744A"/>
    <w:rsid w:val="007A76C6"/>
    <w:rsid w:val="007B4D4D"/>
    <w:rsid w:val="007B6034"/>
    <w:rsid w:val="007B6A0D"/>
    <w:rsid w:val="007B6C2A"/>
    <w:rsid w:val="007B7F56"/>
    <w:rsid w:val="007C14A8"/>
    <w:rsid w:val="007C5417"/>
    <w:rsid w:val="007C61CD"/>
    <w:rsid w:val="007D09C7"/>
    <w:rsid w:val="007D1AAA"/>
    <w:rsid w:val="007D1CDA"/>
    <w:rsid w:val="007D2F00"/>
    <w:rsid w:val="007D469C"/>
    <w:rsid w:val="007D508D"/>
    <w:rsid w:val="007D6218"/>
    <w:rsid w:val="007E0B2C"/>
    <w:rsid w:val="007E0B52"/>
    <w:rsid w:val="007E3048"/>
    <w:rsid w:val="007E3B07"/>
    <w:rsid w:val="007E540C"/>
    <w:rsid w:val="007E5A5E"/>
    <w:rsid w:val="007E69BA"/>
    <w:rsid w:val="007E73BF"/>
    <w:rsid w:val="007F010D"/>
    <w:rsid w:val="007F1A40"/>
    <w:rsid w:val="007F2449"/>
    <w:rsid w:val="007F3660"/>
    <w:rsid w:val="007F4D8F"/>
    <w:rsid w:val="007F5D8B"/>
    <w:rsid w:val="007F5F8E"/>
    <w:rsid w:val="007F6EDA"/>
    <w:rsid w:val="007F7B22"/>
    <w:rsid w:val="00800D83"/>
    <w:rsid w:val="00801743"/>
    <w:rsid w:val="00805A54"/>
    <w:rsid w:val="00806DD2"/>
    <w:rsid w:val="00807A0A"/>
    <w:rsid w:val="0081110C"/>
    <w:rsid w:val="00811DF3"/>
    <w:rsid w:val="00813137"/>
    <w:rsid w:val="008150F5"/>
    <w:rsid w:val="00823309"/>
    <w:rsid w:val="00825AD2"/>
    <w:rsid w:val="0082677A"/>
    <w:rsid w:val="008275A3"/>
    <w:rsid w:val="00827809"/>
    <w:rsid w:val="0083116A"/>
    <w:rsid w:val="00834A8B"/>
    <w:rsid w:val="00840098"/>
    <w:rsid w:val="00843654"/>
    <w:rsid w:val="00844C6D"/>
    <w:rsid w:val="0084540F"/>
    <w:rsid w:val="00845F08"/>
    <w:rsid w:val="0085157D"/>
    <w:rsid w:val="008519F6"/>
    <w:rsid w:val="00854334"/>
    <w:rsid w:val="00854B94"/>
    <w:rsid w:val="00855293"/>
    <w:rsid w:val="0085556B"/>
    <w:rsid w:val="008557DA"/>
    <w:rsid w:val="008604ED"/>
    <w:rsid w:val="00861A18"/>
    <w:rsid w:val="00863081"/>
    <w:rsid w:val="00863272"/>
    <w:rsid w:val="008658A0"/>
    <w:rsid w:val="0086680A"/>
    <w:rsid w:val="00866FD3"/>
    <w:rsid w:val="00874435"/>
    <w:rsid w:val="00874468"/>
    <w:rsid w:val="00875B3D"/>
    <w:rsid w:val="0088217E"/>
    <w:rsid w:val="00882615"/>
    <w:rsid w:val="00883F74"/>
    <w:rsid w:val="00885226"/>
    <w:rsid w:val="0088584F"/>
    <w:rsid w:val="008915E3"/>
    <w:rsid w:val="00891651"/>
    <w:rsid w:val="00891965"/>
    <w:rsid w:val="00895E0B"/>
    <w:rsid w:val="008964C4"/>
    <w:rsid w:val="00896E3C"/>
    <w:rsid w:val="008A26D6"/>
    <w:rsid w:val="008A39F4"/>
    <w:rsid w:val="008A740C"/>
    <w:rsid w:val="008B0B15"/>
    <w:rsid w:val="008B4B08"/>
    <w:rsid w:val="008B7861"/>
    <w:rsid w:val="008C0A07"/>
    <w:rsid w:val="008C1158"/>
    <w:rsid w:val="008C1596"/>
    <w:rsid w:val="008C203B"/>
    <w:rsid w:val="008C26DB"/>
    <w:rsid w:val="008C2EA4"/>
    <w:rsid w:val="008D054B"/>
    <w:rsid w:val="008D11E7"/>
    <w:rsid w:val="008D13A4"/>
    <w:rsid w:val="008D2BB4"/>
    <w:rsid w:val="008D3BC9"/>
    <w:rsid w:val="008D640C"/>
    <w:rsid w:val="008D7F7B"/>
    <w:rsid w:val="008E1580"/>
    <w:rsid w:val="008E29AF"/>
    <w:rsid w:val="008E2BF2"/>
    <w:rsid w:val="008E4041"/>
    <w:rsid w:val="008E5E17"/>
    <w:rsid w:val="008F044A"/>
    <w:rsid w:val="008F12C9"/>
    <w:rsid w:val="008F1C71"/>
    <w:rsid w:val="008F2002"/>
    <w:rsid w:val="008F378C"/>
    <w:rsid w:val="009010B9"/>
    <w:rsid w:val="00902D0B"/>
    <w:rsid w:val="009030F5"/>
    <w:rsid w:val="0090490B"/>
    <w:rsid w:val="00904BD8"/>
    <w:rsid w:val="00907E33"/>
    <w:rsid w:val="009118D0"/>
    <w:rsid w:val="009201F0"/>
    <w:rsid w:val="009203A8"/>
    <w:rsid w:val="009211EC"/>
    <w:rsid w:val="0092563A"/>
    <w:rsid w:val="009265BE"/>
    <w:rsid w:val="00927590"/>
    <w:rsid w:val="00927756"/>
    <w:rsid w:val="009278DD"/>
    <w:rsid w:val="00927A06"/>
    <w:rsid w:val="009315F6"/>
    <w:rsid w:val="0093247D"/>
    <w:rsid w:val="00934493"/>
    <w:rsid w:val="009347A3"/>
    <w:rsid w:val="00934D88"/>
    <w:rsid w:val="00934FA3"/>
    <w:rsid w:val="00936196"/>
    <w:rsid w:val="0093754D"/>
    <w:rsid w:val="00937B22"/>
    <w:rsid w:val="00941D61"/>
    <w:rsid w:val="0094461A"/>
    <w:rsid w:val="0094608B"/>
    <w:rsid w:val="00951097"/>
    <w:rsid w:val="009523E6"/>
    <w:rsid w:val="00952ED5"/>
    <w:rsid w:val="009558CB"/>
    <w:rsid w:val="009613D3"/>
    <w:rsid w:val="00965F3B"/>
    <w:rsid w:val="009663C7"/>
    <w:rsid w:val="00966585"/>
    <w:rsid w:val="00966672"/>
    <w:rsid w:val="00967F5D"/>
    <w:rsid w:val="00970A9B"/>
    <w:rsid w:val="0097352F"/>
    <w:rsid w:val="00975B12"/>
    <w:rsid w:val="00982B0E"/>
    <w:rsid w:val="009842CC"/>
    <w:rsid w:val="00986605"/>
    <w:rsid w:val="00986BAA"/>
    <w:rsid w:val="00987981"/>
    <w:rsid w:val="00992D5F"/>
    <w:rsid w:val="00992FC4"/>
    <w:rsid w:val="00993101"/>
    <w:rsid w:val="00994CED"/>
    <w:rsid w:val="009A0568"/>
    <w:rsid w:val="009A27D4"/>
    <w:rsid w:val="009A2B76"/>
    <w:rsid w:val="009A3C02"/>
    <w:rsid w:val="009A510A"/>
    <w:rsid w:val="009A75F1"/>
    <w:rsid w:val="009B073A"/>
    <w:rsid w:val="009B45FF"/>
    <w:rsid w:val="009B6636"/>
    <w:rsid w:val="009B6D57"/>
    <w:rsid w:val="009B70A6"/>
    <w:rsid w:val="009C089E"/>
    <w:rsid w:val="009C0AC2"/>
    <w:rsid w:val="009C1C28"/>
    <w:rsid w:val="009C2793"/>
    <w:rsid w:val="009C606D"/>
    <w:rsid w:val="009C6AF4"/>
    <w:rsid w:val="009C7A13"/>
    <w:rsid w:val="009D01A7"/>
    <w:rsid w:val="009D196F"/>
    <w:rsid w:val="009D7CA0"/>
    <w:rsid w:val="009E2949"/>
    <w:rsid w:val="009E3D1B"/>
    <w:rsid w:val="009E4886"/>
    <w:rsid w:val="009F0592"/>
    <w:rsid w:val="009F1AA9"/>
    <w:rsid w:val="009F2E51"/>
    <w:rsid w:val="009F4C18"/>
    <w:rsid w:val="009F7B1C"/>
    <w:rsid w:val="00A01640"/>
    <w:rsid w:val="00A02444"/>
    <w:rsid w:val="00A0384D"/>
    <w:rsid w:val="00A07C15"/>
    <w:rsid w:val="00A100BE"/>
    <w:rsid w:val="00A101E2"/>
    <w:rsid w:val="00A168DF"/>
    <w:rsid w:val="00A23712"/>
    <w:rsid w:val="00A23AA7"/>
    <w:rsid w:val="00A23F85"/>
    <w:rsid w:val="00A2463B"/>
    <w:rsid w:val="00A3064D"/>
    <w:rsid w:val="00A322E7"/>
    <w:rsid w:val="00A32B94"/>
    <w:rsid w:val="00A341F4"/>
    <w:rsid w:val="00A3476E"/>
    <w:rsid w:val="00A357E2"/>
    <w:rsid w:val="00A370C0"/>
    <w:rsid w:val="00A4060A"/>
    <w:rsid w:val="00A41451"/>
    <w:rsid w:val="00A41FE0"/>
    <w:rsid w:val="00A467DF"/>
    <w:rsid w:val="00A4781D"/>
    <w:rsid w:val="00A5103E"/>
    <w:rsid w:val="00A5254F"/>
    <w:rsid w:val="00A541E8"/>
    <w:rsid w:val="00A54EB4"/>
    <w:rsid w:val="00A5610B"/>
    <w:rsid w:val="00A56825"/>
    <w:rsid w:val="00A57F8B"/>
    <w:rsid w:val="00A61336"/>
    <w:rsid w:val="00A62678"/>
    <w:rsid w:val="00A62A56"/>
    <w:rsid w:val="00A63035"/>
    <w:rsid w:val="00A63510"/>
    <w:rsid w:val="00A6549E"/>
    <w:rsid w:val="00A6717A"/>
    <w:rsid w:val="00A70AF5"/>
    <w:rsid w:val="00A72157"/>
    <w:rsid w:val="00A7333F"/>
    <w:rsid w:val="00A75179"/>
    <w:rsid w:val="00A76385"/>
    <w:rsid w:val="00A767FE"/>
    <w:rsid w:val="00A76D9B"/>
    <w:rsid w:val="00A81248"/>
    <w:rsid w:val="00A903E4"/>
    <w:rsid w:val="00A905EC"/>
    <w:rsid w:val="00A91200"/>
    <w:rsid w:val="00A93B93"/>
    <w:rsid w:val="00A96601"/>
    <w:rsid w:val="00A96C3F"/>
    <w:rsid w:val="00A97734"/>
    <w:rsid w:val="00AA41E4"/>
    <w:rsid w:val="00AA42F7"/>
    <w:rsid w:val="00AA5E96"/>
    <w:rsid w:val="00AA7F8F"/>
    <w:rsid w:val="00AB07CD"/>
    <w:rsid w:val="00AB08A7"/>
    <w:rsid w:val="00AB1637"/>
    <w:rsid w:val="00AB1650"/>
    <w:rsid w:val="00AB3920"/>
    <w:rsid w:val="00AB67EA"/>
    <w:rsid w:val="00AB7B95"/>
    <w:rsid w:val="00AC0108"/>
    <w:rsid w:val="00AC4BF7"/>
    <w:rsid w:val="00AC5C0F"/>
    <w:rsid w:val="00AC60B4"/>
    <w:rsid w:val="00AD12CA"/>
    <w:rsid w:val="00AD1433"/>
    <w:rsid w:val="00AD3722"/>
    <w:rsid w:val="00AD536E"/>
    <w:rsid w:val="00AE1F3D"/>
    <w:rsid w:val="00AE4E24"/>
    <w:rsid w:val="00AE5ED5"/>
    <w:rsid w:val="00AE5F60"/>
    <w:rsid w:val="00AE6023"/>
    <w:rsid w:val="00AF14F0"/>
    <w:rsid w:val="00AF1832"/>
    <w:rsid w:val="00AF3CCB"/>
    <w:rsid w:val="00AF411C"/>
    <w:rsid w:val="00AF4EAF"/>
    <w:rsid w:val="00AF55CF"/>
    <w:rsid w:val="00AF5A8C"/>
    <w:rsid w:val="00AF7D89"/>
    <w:rsid w:val="00B03048"/>
    <w:rsid w:val="00B1032E"/>
    <w:rsid w:val="00B1067A"/>
    <w:rsid w:val="00B11813"/>
    <w:rsid w:val="00B12294"/>
    <w:rsid w:val="00B134B3"/>
    <w:rsid w:val="00B14183"/>
    <w:rsid w:val="00B14456"/>
    <w:rsid w:val="00B158BA"/>
    <w:rsid w:val="00B16D94"/>
    <w:rsid w:val="00B20317"/>
    <w:rsid w:val="00B21172"/>
    <w:rsid w:val="00B222EC"/>
    <w:rsid w:val="00B24331"/>
    <w:rsid w:val="00B300D3"/>
    <w:rsid w:val="00B323F1"/>
    <w:rsid w:val="00B32DDE"/>
    <w:rsid w:val="00B33A2F"/>
    <w:rsid w:val="00B348F5"/>
    <w:rsid w:val="00B35C16"/>
    <w:rsid w:val="00B37217"/>
    <w:rsid w:val="00B37B18"/>
    <w:rsid w:val="00B40319"/>
    <w:rsid w:val="00B432CA"/>
    <w:rsid w:val="00B441B4"/>
    <w:rsid w:val="00B45E22"/>
    <w:rsid w:val="00B4766F"/>
    <w:rsid w:val="00B50617"/>
    <w:rsid w:val="00B50F3C"/>
    <w:rsid w:val="00B55D50"/>
    <w:rsid w:val="00B5654C"/>
    <w:rsid w:val="00B56C94"/>
    <w:rsid w:val="00B6179F"/>
    <w:rsid w:val="00B61AFE"/>
    <w:rsid w:val="00B6420C"/>
    <w:rsid w:val="00B64874"/>
    <w:rsid w:val="00B656F9"/>
    <w:rsid w:val="00B67235"/>
    <w:rsid w:val="00B71D86"/>
    <w:rsid w:val="00B72B31"/>
    <w:rsid w:val="00B739E4"/>
    <w:rsid w:val="00B73C9C"/>
    <w:rsid w:val="00B74FF2"/>
    <w:rsid w:val="00B765C1"/>
    <w:rsid w:val="00B808FC"/>
    <w:rsid w:val="00B810E6"/>
    <w:rsid w:val="00B813CD"/>
    <w:rsid w:val="00B85399"/>
    <w:rsid w:val="00B857EC"/>
    <w:rsid w:val="00B8D855"/>
    <w:rsid w:val="00B91A2B"/>
    <w:rsid w:val="00B91B02"/>
    <w:rsid w:val="00B91C7E"/>
    <w:rsid w:val="00B94034"/>
    <w:rsid w:val="00B94F19"/>
    <w:rsid w:val="00B96680"/>
    <w:rsid w:val="00B97B54"/>
    <w:rsid w:val="00BA0F7F"/>
    <w:rsid w:val="00BA11B8"/>
    <w:rsid w:val="00BA25B8"/>
    <w:rsid w:val="00BA3B63"/>
    <w:rsid w:val="00BB070D"/>
    <w:rsid w:val="00BB18DB"/>
    <w:rsid w:val="00BB5D68"/>
    <w:rsid w:val="00BB5EE1"/>
    <w:rsid w:val="00BB68F4"/>
    <w:rsid w:val="00BB6CD3"/>
    <w:rsid w:val="00BB7B72"/>
    <w:rsid w:val="00BC27AF"/>
    <w:rsid w:val="00BC379B"/>
    <w:rsid w:val="00BC3A11"/>
    <w:rsid w:val="00BC6E18"/>
    <w:rsid w:val="00BD0ECA"/>
    <w:rsid w:val="00BD1667"/>
    <w:rsid w:val="00BD22CC"/>
    <w:rsid w:val="00BD2B07"/>
    <w:rsid w:val="00BD3C0A"/>
    <w:rsid w:val="00BD5264"/>
    <w:rsid w:val="00BD5BDC"/>
    <w:rsid w:val="00BD6CA8"/>
    <w:rsid w:val="00BD7955"/>
    <w:rsid w:val="00BE22E0"/>
    <w:rsid w:val="00BE2715"/>
    <w:rsid w:val="00BE44BE"/>
    <w:rsid w:val="00BE4897"/>
    <w:rsid w:val="00BF210F"/>
    <w:rsid w:val="00BF2146"/>
    <w:rsid w:val="00BF2321"/>
    <w:rsid w:val="00BF2AFD"/>
    <w:rsid w:val="00BF3A8C"/>
    <w:rsid w:val="00BF564F"/>
    <w:rsid w:val="00C0096F"/>
    <w:rsid w:val="00C01730"/>
    <w:rsid w:val="00C02B12"/>
    <w:rsid w:val="00C06442"/>
    <w:rsid w:val="00C104D7"/>
    <w:rsid w:val="00C1086C"/>
    <w:rsid w:val="00C11BE2"/>
    <w:rsid w:val="00C12671"/>
    <w:rsid w:val="00C16DC4"/>
    <w:rsid w:val="00C227EC"/>
    <w:rsid w:val="00C247A9"/>
    <w:rsid w:val="00C27B81"/>
    <w:rsid w:val="00C30F84"/>
    <w:rsid w:val="00C31B26"/>
    <w:rsid w:val="00C32184"/>
    <w:rsid w:val="00C401F2"/>
    <w:rsid w:val="00C4238C"/>
    <w:rsid w:val="00C42BD0"/>
    <w:rsid w:val="00C464A0"/>
    <w:rsid w:val="00C477AE"/>
    <w:rsid w:val="00C47C4E"/>
    <w:rsid w:val="00C47EB5"/>
    <w:rsid w:val="00C502ED"/>
    <w:rsid w:val="00C52331"/>
    <w:rsid w:val="00C53EE5"/>
    <w:rsid w:val="00C5477E"/>
    <w:rsid w:val="00C54996"/>
    <w:rsid w:val="00C56053"/>
    <w:rsid w:val="00C57061"/>
    <w:rsid w:val="00C5828F"/>
    <w:rsid w:val="00C6411A"/>
    <w:rsid w:val="00C64C88"/>
    <w:rsid w:val="00C650B8"/>
    <w:rsid w:val="00C65B8D"/>
    <w:rsid w:val="00C71654"/>
    <w:rsid w:val="00C72918"/>
    <w:rsid w:val="00C7481F"/>
    <w:rsid w:val="00C74EB3"/>
    <w:rsid w:val="00C762A6"/>
    <w:rsid w:val="00C77352"/>
    <w:rsid w:val="00C77842"/>
    <w:rsid w:val="00C80850"/>
    <w:rsid w:val="00C80E96"/>
    <w:rsid w:val="00C82214"/>
    <w:rsid w:val="00C833D1"/>
    <w:rsid w:val="00C83E8D"/>
    <w:rsid w:val="00C87968"/>
    <w:rsid w:val="00C900D3"/>
    <w:rsid w:val="00C914F2"/>
    <w:rsid w:val="00C919A3"/>
    <w:rsid w:val="00C946E2"/>
    <w:rsid w:val="00C94867"/>
    <w:rsid w:val="00C95D80"/>
    <w:rsid w:val="00CA0616"/>
    <w:rsid w:val="00CA0964"/>
    <w:rsid w:val="00CA1576"/>
    <w:rsid w:val="00CA2640"/>
    <w:rsid w:val="00CA287A"/>
    <w:rsid w:val="00CA2E94"/>
    <w:rsid w:val="00CA51FF"/>
    <w:rsid w:val="00CA7453"/>
    <w:rsid w:val="00CB0DBA"/>
    <w:rsid w:val="00CB1E6C"/>
    <w:rsid w:val="00CB2BC7"/>
    <w:rsid w:val="00CB4667"/>
    <w:rsid w:val="00CB5134"/>
    <w:rsid w:val="00CB6A42"/>
    <w:rsid w:val="00CB7543"/>
    <w:rsid w:val="00CC2495"/>
    <w:rsid w:val="00CC60F7"/>
    <w:rsid w:val="00CC7F12"/>
    <w:rsid w:val="00CD15E3"/>
    <w:rsid w:val="00CD3A47"/>
    <w:rsid w:val="00CD484B"/>
    <w:rsid w:val="00CD5A92"/>
    <w:rsid w:val="00CD6378"/>
    <w:rsid w:val="00CD639B"/>
    <w:rsid w:val="00CE1809"/>
    <w:rsid w:val="00CE4EB2"/>
    <w:rsid w:val="00CE55A7"/>
    <w:rsid w:val="00CE561C"/>
    <w:rsid w:val="00CF0092"/>
    <w:rsid w:val="00CF0767"/>
    <w:rsid w:val="00CF1D14"/>
    <w:rsid w:val="00CF23A4"/>
    <w:rsid w:val="00CF45ED"/>
    <w:rsid w:val="00CF6167"/>
    <w:rsid w:val="00D01448"/>
    <w:rsid w:val="00D01E69"/>
    <w:rsid w:val="00D05606"/>
    <w:rsid w:val="00D057B1"/>
    <w:rsid w:val="00D122EB"/>
    <w:rsid w:val="00D12E1E"/>
    <w:rsid w:val="00D13453"/>
    <w:rsid w:val="00D149BA"/>
    <w:rsid w:val="00D15886"/>
    <w:rsid w:val="00D1632F"/>
    <w:rsid w:val="00D17A84"/>
    <w:rsid w:val="00D21787"/>
    <w:rsid w:val="00D261C2"/>
    <w:rsid w:val="00D307F9"/>
    <w:rsid w:val="00D31B54"/>
    <w:rsid w:val="00D32E0B"/>
    <w:rsid w:val="00D34CD4"/>
    <w:rsid w:val="00D362DF"/>
    <w:rsid w:val="00D362E5"/>
    <w:rsid w:val="00D3715C"/>
    <w:rsid w:val="00D4095B"/>
    <w:rsid w:val="00D413E8"/>
    <w:rsid w:val="00D438FE"/>
    <w:rsid w:val="00D43F41"/>
    <w:rsid w:val="00D47F11"/>
    <w:rsid w:val="00D50E62"/>
    <w:rsid w:val="00D51689"/>
    <w:rsid w:val="00D51CDB"/>
    <w:rsid w:val="00D5277A"/>
    <w:rsid w:val="00D52F3F"/>
    <w:rsid w:val="00D5633C"/>
    <w:rsid w:val="00D60BE4"/>
    <w:rsid w:val="00D63930"/>
    <w:rsid w:val="00D6450C"/>
    <w:rsid w:val="00D64EDF"/>
    <w:rsid w:val="00D652F3"/>
    <w:rsid w:val="00D65528"/>
    <w:rsid w:val="00D672C5"/>
    <w:rsid w:val="00D6751F"/>
    <w:rsid w:val="00D72A7A"/>
    <w:rsid w:val="00D81385"/>
    <w:rsid w:val="00D81D21"/>
    <w:rsid w:val="00D86F05"/>
    <w:rsid w:val="00D90C8F"/>
    <w:rsid w:val="00D92E15"/>
    <w:rsid w:val="00D93BB8"/>
    <w:rsid w:val="00D952BD"/>
    <w:rsid w:val="00D97BE0"/>
    <w:rsid w:val="00DA0AF3"/>
    <w:rsid w:val="00DA4415"/>
    <w:rsid w:val="00DA4BC9"/>
    <w:rsid w:val="00DA5AF1"/>
    <w:rsid w:val="00DA73B3"/>
    <w:rsid w:val="00DB0C50"/>
    <w:rsid w:val="00DB18FC"/>
    <w:rsid w:val="00DB24C1"/>
    <w:rsid w:val="00DB29C9"/>
    <w:rsid w:val="00DB42E5"/>
    <w:rsid w:val="00DB5382"/>
    <w:rsid w:val="00DB6AA7"/>
    <w:rsid w:val="00DB7F52"/>
    <w:rsid w:val="00DC194F"/>
    <w:rsid w:val="00DC34F0"/>
    <w:rsid w:val="00DC39DF"/>
    <w:rsid w:val="00DC3FC0"/>
    <w:rsid w:val="00DC555C"/>
    <w:rsid w:val="00DC6F32"/>
    <w:rsid w:val="00DC7C0A"/>
    <w:rsid w:val="00DD192B"/>
    <w:rsid w:val="00DD3D26"/>
    <w:rsid w:val="00DD4A3D"/>
    <w:rsid w:val="00DD59F6"/>
    <w:rsid w:val="00DE0A21"/>
    <w:rsid w:val="00DE0ADE"/>
    <w:rsid w:val="00DE3AE9"/>
    <w:rsid w:val="00DE602F"/>
    <w:rsid w:val="00DE6B04"/>
    <w:rsid w:val="00DF00F2"/>
    <w:rsid w:val="00DF0872"/>
    <w:rsid w:val="00DF1734"/>
    <w:rsid w:val="00DF1F7E"/>
    <w:rsid w:val="00DF6321"/>
    <w:rsid w:val="00DF6DE4"/>
    <w:rsid w:val="00E005B6"/>
    <w:rsid w:val="00E006BF"/>
    <w:rsid w:val="00E01827"/>
    <w:rsid w:val="00E01E1E"/>
    <w:rsid w:val="00E03E78"/>
    <w:rsid w:val="00E04179"/>
    <w:rsid w:val="00E042D6"/>
    <w:rsid w:val="00E04770"/>
    <w:rsid w:val="00E04F10"/>
    <w:rsid w:val="00E05303"/>
    <w:rsid w:val="00E053C5"/>
    <w:rsid w:val="00E1056D"/>
    <w:rsid w:val="00E11070"/>
    <w:rsid w:val="00E1440D"/>
    <w:rsid w:val="00E14551"/>
    <w:rsid w:val="00E147D4"/>
    <w:rsid w:val="00E22179"/>
    <w:rsid w:val="00E22AA2"/>
    <w:rsid w:val="00E22B38"/>
    <w:rsid w:val="00E24118"/>
    <w:rsid w:val="00E253B3"/>
    <w:rsid w:val="00E27345"/>
    <w:rsid w:val="00E27CA7"/>
    <w:rsid w:val="00E30268"/>
    <w:rsid w:val="00E30B3D"/>
    <w:rsid w:val="00E32A79"/>
    <w:rsid w:val="00E343B2"/>
    <w:rsid w:val="00E34666"/>
    <w:rsid w:val="00E34C5B"/>
    <w:rsid w:val="00E3539D"/>
    <w:rsid w:val="00E40AA7"/>
    <w:rsid w:val="00E40DE0"/>
    <w:rsid w:val="00E41556"/>
    <w:rsid w:val="00E42394"/>
    <w:rsid w:val="00E453D9"/>
    <w:rsid w:val="00E460D9"/>
    <w:rsid w:val="00E46F6D"/>
    <w:rsid w:val="00E53DB7"/>
    <w:rsid w:val="00E55D1F"/>
    <w:rsid w:val="00E61D44"/>
    <w:rsid w:val="00E63D36"/>
    <w:rsid w:val="00E64295"/>
    <w:rsid w:val="00E668A5"/>
    <w:rsid w:val="00E703C9"/>
    <w:rsid w:val="00E70C51"/>
    <w:rsid w:val="00E71D77"/>
    <w:rsid w:val="00E7272E"/>
    <w:rsid w:val="00E72A62"/>
    <w:rsid w:val="00E72E45"/>
    <w:rsid w:val="00E73C95"/>
    <w:rsid w:val="00E73F9E"/>
    <w:rsid w:val="00E74BF4"/>
    <w:rsid w:val="00E8104E"/>
    <w:rsid w:val="00E812D0"/>
    <w:rsid w:val="00E833C1"/>
    <w:rsid w:val="00E84FDA"/>
    <w:rsid w:val="00E8563A"/>
    <w:rsid w:val="00E8578A"/>
    <w:rsid w:val="00E875AA"/>
    <w:rsid w:val="00E90B7B"/>
    <w:rsid w:val="00E90C32"/>
    <w:rsid w:val="00E91AF4"/>
    <w:rsid w:val="00E92992"/>
    <w:rsid w:val="00E93BD9"/>
    <w:rsid w:val="00E93DC8"/>
    <w:rsid w:val="00EA2559"/>
    <w:rsid w:val="00EA3029"/>
    <w:rsid w:val="00EA3CAB"/>
    <w:rsid w:val="00EA4229"/>
    <w:rsid w:val="00EA685D"/>
    <w:rsid w:val="00EB0BF6"/>
    <w:rsid w:val="00EB2614"/>
    <w:rsid w:val="00EB4A5F"/>
    <w:rsid w:val="00EB4F9A"/>
    <w:rsid w:val="00EB54B7"/>
    <w:rsid w:val="00EC1A96"/>
    <w:rsid w:val="00EC3B11"/>
    <w:rsid w:val="00EC780F"/>
    <w:rsid w:val="00EC7C26"/>
    <w:rsid w:val="00ED0066"/>
    <w:rsid w:val="00ED4EC5"/>
    <w:rsid w:val="00EE1F9E"/>
    <w:rsid w:val="00EE303F"/>
    <w:rsid w:val="00EE5694"/>
    <w:rsid w:val="00EE6F5E"/>
    <w:rsid w:val="00EF12BE"/>
    <w:rsid w:val="00EF39E3"/>
    <w:rsid w:val="00EF6114"/>
    <w:rsid w:val="00EF67C3"/>
    <w:rsid w:val="00EF6B65"/>
    <w:rsid w:val="00EF7D74"/>
    <w:rsid w:val="00F01544"/>
    <w:rsid w:val="00F01BF1"/>
    <w:rsid w:val="00F026E5"/>
    <w:rsid w:val="00F03449"/>
    <w:rsid w:val="00F04F6C"/>
    <w:rsid w:val="00F0553A"/>
    <w:rsid w:val="00F05E0A"/>
    <w:rsid w:val="00F069E1"/>
    <w:rsid w:val="00F1285E"/>
    <w:rsid w:val="00F137A4"/>
    <w:rsid w:val="00F1540D"/>
    <w:rsid w:val="00F15AA8"/>
    <w:rsid w:val="00F17CEF"/>
    <w:rsid w:val="00F2299B"/>
    <w:rsid w:val="00F22A5B"/>
    <w:rsid w:val="00F2358C"/>
    <w:rsid w:val="00F26FCF"/>
    <w:rsid w:val="00F30646"/>
    <w:rsid w:val="00F33C20"/>
    <w:rsid w:val="00F4074D"/>
    <w:rsid w:val="00F415A9"/>
    <w:rsid w:val="00F42B98"/>
    <w:rsid w:val="00F43A71"/>
    <w:rsid w:val="00F44512"/>
    <w:rsid w:val="00F450F2"/>
    <w:rsid w:val="00F45FD3"/>
    <w:rsid w:val="00F460E9"/>
    <w:rsid w:val="00F478E4"/>
    <w:rsid w:val="00F536B6"/>
    <w:rsid w:val="00F55FD9"/>
    <w:rsid w:val="00F5797C"/>
    <w:rsid w:val="00F60518"/>
    <w:rsid w:val="00F611D4"/>
    <w:rsid w:val="00F6162D"/>
    <w:rsid w:val="00F649CA"/>
    <w:rsid w:val="00F71767"/>
    <w:rsid w:val="00F717C5"/>
    <w:rsid w:val="00F72E9C"/>
    <w:rsid w:val="00F743EE"/>
    <w:rsid w:val="00F74898"/>
    <w:rsid w:val="00F82B38"/>
    <w:rsid w:val="00F83060"/>
    <w:rsid w:val="00F834D8"/>
    <w:rsid w:val="00F836EA"/>
    <w:rsid w:val="00F86188"/>
    <w:rsid w:val="00F86B95"/>
    <w:rsid w:val="00F87697"/>
    <w:rsid w:val="00F939B6"/>
    <w:rsid w:val="00F943CC"/>
    <w:rsid w:val="00F94A18"/>
    <w:rsid w:val="00FA1497"/>
    <w:rsid w:val="00FA177B"/>
    <w:rsid w:val="00FA361C"/>
    <w:rsid w:val="00FA38E2"/>
    <w:rsid w:val="00FA70A9"/>
    <w:rsid w:val="00FA7D7F"/>
    <w:rsid w:val="00FB1326"/>
    <w:rsid w:val="00FB2AD2"/>
    <w:rsid w:val="00FB2C86"/>
    <w:rsid w:val="00FB356A"/>
    <w:rsid w:val="00FB4B9C"/>
    <w:rsid w:val="00FB5F31"/>
    <w:rsid w:val="00FB5FF8"/>
    <w:rsid w:val="00FB67A2"/>
    <w:rsid w:val="00FB6A79"/>
    <w:rsid w:val="00FB6BDD"/>
    <w:rsid w:val="00FB7F21"/>
    <w:rsid w:val="00FC1440"/>
    <w:rsid w:val="00FC5472"/>
    <w:rsid w:val="00FC5AF0"/>
    <w:rsid w:val="00FD1437"/>
    <w:rsid w:val="00FD1EAD"/>
    <w:rsid w:val="00FD2147"/>
    <w:rsid w:val="00FD4ED7"/>
    <w:rsid w:val="00FD62A9"/>
    <w:rsid w:val="00FD6B89"/>
    <w:rsid w:val="00FD729E"/>
    <w:rsid w:val="00FD76D0"/>
    <w:rsid w:val="00FE3673"/>
    <w:rsid w:val="00FE373C"/>
    <w:rsid w:val="00FE38F0"/>
    <w:rsid w:val="00FE4135"/>
    <w:rsid w:val="00FE54F7"/>
    <w:rsid w:val="00FF006E"/>
    <w:rsid w:val="00FF6A69"/>
    <w:rsid w:val="00FF6AA5"/>
    <w:rsid w:val="00FF6D4D"/>
    <w:rsid w:val="00FF7056"/>
    <w:rsid w:val="01A4CA65"/>
    <w:rsid w:val="020B24A1"/>
    <w:rsid w:val="027820E4"/>
    <w:rsid w:val="02C5C4E6"/>
    <w:rsid w:val="041DD83A"/>
    <w:rsid w:val="0542C563"/>
    <w:rsid w:val="054583EC"/>
    <w:rsid w:val="0558D84E"/>
    <w:rsid w:val="056473F6"/>
    <w:rsid w:val="059B4FE2"/>
    <w:rsid w:val="05AFC1A6"/>
    <w:rsid w:val="05E1874F"/>
    <w:rsid w:val="073269AA"/>
    <w:rsid w:val="074B9207"/>
    <w:rsid w:val="077A05FE"/>
    <w:rsid w:val="07CD393A"/>
    <w:rsid w:val="091E4DFE"/>
    <w:rsid w:val="09983142"/>
    <w:rsid w:val="09A919A4"/>
    <w:rsid w:val="0A6DB1B3"/>
    <w:rsid w:val="0A8332C9"/>
    <w:rsid w:val="0B09F979"/>
    <w:rsid w:val="0C30CCB3"/>
    <w:rsid w:val="0C46E654"/>
    <w:rsid w:val="0CCFD204"/>
    <w:rsid w:val="0E6BA265"/>
    <w:rsid w:val="0F51D5A7"/>
    <w:rsid w:val="0F56A3EC"/>
    <w:rsid w:val="0F5C29F2"/>
    <w:rsid w:val="0F686D75"/>
    <w:rsid w:val="113832E7"/>
    <w:rsid w:val="12099D8E"/>
    <w:rsid w:val="127D09D7"/>
    <w:rsid w:val="12A92DA8"/>
    <w:rsid w:val="12FD4B08"/>
    <w:rsid w:val="1418DA38"/>
    <w:rsid w:val="143A21AB"/>
    <w:rsid w:val="14678EB2"/>
    <w:rsid w:val="149C3F99"/>
    <w:rsid w:val="15868CDC"/>
    <w:rsid w:val="15B4AA99"/>
    <w:rsid w:val="17504004"/>
    <w:rsid w:val="17684CEB"/>
    <w:rsid w:val="17A6899F"/>
    <w:rsid w:val="18342649"/>
    <w:rsid w:val="18EC4B5B"/>
    <w:rsid w:val="19968C40"/>
    <w:rsid w:val="19E8B60F"/>
    <w:rsid w:val="1A42FD51"/>
    <w:rsid w:val="1A6F6FA6"/>
    <w:rsid w:val="1A881BBC"/>
    <w:rsid w:val="1C775A33"/>
    <w:rsid w:val="1C9150F7"/>
    <w:rsid w:val="1DF5489B"/>
    <w:rsid w:val="1EB017D4"/>
    <w:rsid w:val="1F6C27DA"/>
    <w:rsid w:val="1F758922"/>
    <w:rsid w:val="1F9C222F"/>
    <w:rsid w:val="2007F806"/>
    <w:rsid w:val="20258416"/>
    <w:rsid w:val="20CC4E37"/>
    <w:rsid w:val="21A44D43"/>
    <w:rsid w:val="24BB0F7F"/>
    <w:rsid w:val="24ECB7B4"/>
    <w:rsid w:val="267D842F"/>
    <w:rsid w:val="26C86D59"/>
    <w:rsid w:val="26CA2931"/>
    <w:rsid w:val="29038DED"/>
    <w:rsid w:val="29DD09BB"/>
    <w:rsid w:val="29E7F636"/>
    <w:rsid w:val="2BBC8DC2"/>
    <w:rsid w:val="2BD8B106"/>
    <w:rsid w:val="2C7404E7"/>
    <w:rsid w:val="2CBABE2E"/>
    <w:rsid w:val="2E6ED18D"/>
    <w:rsid w:val="2EBA56E1"/>
    <w:rsid w:val="2EE5F22F"/>
    <w:rsid w:val="2F29058F"/>
    <w:rsid w:val="308A0315"/>
    <w:rsid w:val="30E0C753"/>
    <w:rsid w:val="31C6620A"/>
    <w:rsid w:val="32AFA658"/>
    <w:rsid w:val="32F34F3A"/>
    <w:rsid w:val="33E8FEAE"/>
    <w:rsid w:val="3400B4F0"/>
    <w:rsid w:val="351364F6"/>
    <w:rsid w:val="35E6AA88"/>
    <w:rsid w:val="36BB8CC3"/>
    <w:rsid w:val="36E8DB90"/>
    <w:rsid w:val="37119B68"/>
    <w:rsid w:val="377A174E"/>
    <w:rsid w:val="378C4252"/>
    <w:rsid w:val="37FCF80F"/>
    <w:rsid w:val="380E0B59"/>
    <w:rsid w:val="39863142"/>
    <w:rsid w:val="39AEDEC5"/>
    <w:rsid w:val="39C267D1"/>
    <w:rsid w:val="3A7206AF"/>
    <w:rsid w:val="3A9D8427"/>
    <w:rsid w:val="3B040EE0"/>
    <w:rsid w:val="3BBBADF6"/>
    <w:rsid w:val="3BFBD2AD"/>
    <w:rsid w:val="3C1DAED9"/>
    <w:rsid w:val="3C340FE3"/>
    <w:rsid w:val="3C949DC0"/>
    <w:rsid w:val="3D318177"/>
    <w:rsid w:val="3D716903"/>
    <w:rsid w:val="3D9379F9"/>
    <w:rsid w:val="3DF0737D"/>
    <w:rsid w:val="3E293697"/>
    <w:rsid w:val="3E8788A8"/>
    <w:rsid w:val="3FD3B68E"/>
    <w:rsid w:val="40098729"/>
    <w:rsid w:val="41A16856"/>
    <w:rsid w:val="41CD429B"/>
    <w:rsid w:val="4207542E"/>
    <w:rsid w:val="4260CA04"/>
    <w:rsid w:val="42FFE533"/>
    <w:rsid w:val="433DF450"/>
    <w:rsid w:val="4363CE95"/>
    <w:rsid w:val="43C8E46C"/>
    <w:rsid w:val="43CBFB7F"/>
    <w:rsid w:val="43D7FF67"/>
    <w:rsid w:val="4497AEC1"/>
    <w:rsid w:val="454021C8"/>
    <w:rsid w:val="4592D088"/>
    <w:rsid w:val="45AB0BCC"/>
    <w:rsid w:val="45BCA6DC"/>
    <w:rsid w:val="461FBED8"/>
    <w:rsid w:val="462721F2"/>
    <w:rsid w:val="474E6C40"/>
    <w:rsid w:val="477268E8"/>
    <w:rsid w:val="494252AA"/>
    <w:rsid w:val="496638E1"/>
    <w:rsid w:val="49667B97"/>
    <w:rsid w:val="4A9017FF"/>
    <w:rsid w:val="4AC526C6"/>
    <w:rsid w:val="4B39FA8A"/>
    <w:rsid w:val="4C6A90B5"/>
    <w:rsid w:val="4E60376A"/>
    <w:rsid w:val="4F0FE7CA"/>
    <w:rsid w:val="4FDA376B"/>
    <w:rsid w:val="4FFC0A1D"/>
    <w:rsid w:val="5024C1E2"/>
    <w:rsid w:val="513E3A0B"/>
    <w:rsid w:val="51EDFCCC"/>
    <w:rsid w:val="521AFA4E"/>
    <w:rsid w:val="523C166F"/>
    <w:rsid w:val="52C68A43"/>
    <w:rsid w:val="53E1FB0A"/>
    <w:rsid w:val="549BD61D"/>
    <w:rsid w:val="549F06CE"/>
    <w:rsid w:val="54F93ECE"/>
    <w:rsid w:val="552B441B"/>
    <w:rsid w:val="55792DE0"/>
    <w:rsid w:val="55D49FC3"/>
    <w:rsid w:val="56269E8C"/>
    <w:rsid w:val="5639788D"/>
    <w:rsid w:val="56EE7EEC"/>
    <w:rsid w:val="570597F0"/>
    <w:rsid w:val="5817A238"/>
    <w:rsid w:val="581E7AB1"/>
    <w:rsid w:val="58A2ACD3"/>
    <w:rsid w:val="58F1430B"/>
    <w:rsid w:val="594F87BF"/>
    <w:rsid w:val="5B38DA95"/>
    <w:rsid w:val="5B7BB6B5"/>
    <w:rsid w:val="5BC0D2A1"/>
    <w:rsid w:val="5BCE4875"/>
    <w:rsid w:val="5C1A7CFE"/>
    <w:rsid w:val="5C43E147"/>
    <w:rsid w:val="5D551550"/>
    <w:rsid w:val="5F2F4F67"/>
    <w:rsid w:val="5FCD80D2"/>
    <w:rsid w:val="601E4EAB"/>
    <w:rsid w:val="60C143C5"/>
    <w:rsid w:val="6158165C"/>
    <w:rsid w:val="616852CD"/>
    <w:rsid w:val="61AA6741"/>
    <w:rsid w:val="62FAC60E"/>
    <w:rsid w:val="6330BBBB"/>
    <w:rsid w:val="63D70651"/>
    <w:rsid w:val="64399858"/>
    <w:rsid w:val="6448B398"/>
    <w:rsid w:val="64A2BA8C"/>
    <w:rsid w:val="664B7A71"/>
    <w:rsid w:val="669ABE81"/>
    <w:rsid w:val="6702315B"/>
    <w:rsid w:val="68016E0B"/>
    <w:rsid w:val="68D3EE45"/>
    <w:rsid w:val="69632841"/>
    <w:rsid w:val="6B44F648"/>
    <w:rsid w:val="6C171275"/>
    <w:rsid w:val="6D090FD6"/>
    <w:rsid w:val="6DD0D38D"/>
    <w:rsid w:val="6FEB9222"/>
    <w:rsid w:val="6FEC6608"/>
    <w:rsid w:val="7133D954"/>
    <w:rsid w:val="71E826FA"/>
    <w:rsid w:val="724A493C"/>
    <w:rsid w:val="742E518B"/>
    <w:rsid w:val="746BEEEC"/>
    <w:rsid w:val="74E5D6B6"/>
    <w:rsid w:val="75BCA23B"/>
    <w:rsid w:val="75CCE58E"/>
    <w:rsid w:val="7744127C"/>
    <w:rsid w:val="779C0C53"/>
    <w:rsid w:val="785D0174"/>
    <w:rsid w:val="79264173"/>
    <w:rsid w:val="7A7E5225"/>
    <w:rsid w:val="7B37BE05"/>
    <w:rsid w:val="7B9547A5"/>
    <w:rsid w:val="7C1875C7"/>
    <w:rsid w:val="7DF0A1B3"/>
    <w:rsid w:val="7E15D392"/>
    <w:rsid w:val="7F408021"/>
    <w:rsid w:val="7F6571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6243F"/>
  <w15:chartTrackingRefBased/>
  <w15:docId w15:val="{34487CB6-E8CF-4D9D-86C4-C79B598331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B2AD2"/>
  </w:style>
  <w:style w:type="paragraph" w:styleId="Kop1">
    <w:name w:val="heading 1"/>
    <w:basedOn w:val="Standaard"/>
    <w:next w:val="Standaard"/>
    <w:link w:val="Kop1Char"/>
    <w:uiPriority w:val="9"/>
    <w:qFormat/>
    <w:rsid w:val="00064C2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064C2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064C2E"/>
    <w:rPr>
      <w:rFonts w:asciiTheme="majorHAnsi" w:hAnsiTheme="majorHAnsi" w:eastAsiaTheme="majorEastAsia" w:cstheme="majorBidi"/>
      <w:color w:val="2F5496" w:themeColor="accent1" w:themeShade="BF"/>
      <w:sz w:val="32"/>
      <w:szCs w:val="32"/>
    </w:rPr>
  </w:style>
  <w:style w:type="character" w:styleId="Kop2Char" w:customStyle="1">
    <w:name w:val="Kop 2 Char"/>
    <w:basedOn w:val="Standaardalinea-lettertype"/>
    <w:link w:val="Kop2"/>
    <w:uiPriority w:val="9"/>
    <w:rsid w:val="00064C2E"/>
    <w:rPr>
      <w:rFonts w:asciiTheme="majorHAnsi" w:hAnsiTheme="majorHAnsi" w:eastAsiaTheme="majorEastAsia" w:cstheme="majorBidi"/>
      <w:color w:val="2F5496" w:themeColor="accent1" w:themeShade="BF"/>
      <w:sz w:val="26"/>
      <w:szCs w:val="26"/>
    </w:rPr>
  </w:style>
  <w:style w:type="table" w:styleId="Tabelraster">
    <w:name w:val="Table Grid"/>
    <w:basedOn w:val="Standaardtabel"/>
    <w:uiPriority w:val="39"/>
    <w:rsid w:val="00DB7F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link w:val="LijstalineaChar"/>
    <w:uiPriority w:val="34"/>
    <w:qFormat/>
    <w:rsid w:val="00DB7F52"/>
    <w:pPr>
      <w:ind w:left="720"/>
      <w:contextualSpacing/>
    </w:pPr>
  </w:style>
  <w:style w:type="paragraph" w:styleId="Kopvaninhoudsopgave">
    <w:name w:val="TOC Heading"/>
    <w:basedOn w:val="Kop1"/>
    <w:next w:val="Standaard"/>
    <w:uiPriority w:val="39"/>
    <w:unhideWhenUsed/>
    <w:qFormat/>
    <w:rsid w:val="00C95D80"/>
    <w:pPr>
      <w:outlineLvl w:val="9"/>
    </w:pPr>
    <w:rPr>
      <w:kern w:val="0"/>
      <w:lang w:eastAsia="nl-NL"/>
      <w14:ligatures w14:val="none"/>
    </w:rPr>
  </w:style>
  <w:style w:type="paragraph" w:styleId="Inhopg1">
    <w:name w:val="toc 1"/>
    <w:basedOn w:val="Standaard"/>
    <w:next w:val="Standaard"/>
    <w:autoRedefine/>
    <w:uiPriority w:val="39"/>
    <w:unhideWhenUsed/>
    <w:rsid w:val="002A4717"/>
    <w:pPr>
      <w:tabs>
        <w:tab w:val="left" w:pos="567"/>
        <w:tab w:val="right" w:leader="dot" w:pos="10456"/>
      </w:tabs>
      <w:spacing w:before="360" w:after="0"/>
    </w:pPr>
    <w:rPr>
      <w:rFonts w:asciiTheme="majorHAnsi" w:hAnsiTheme="majorHAnsi" w:cstheme="majorHAnsi"/>
      <w:b/>
      <w:bCs/>
      <w:caps/>
      <w:sz w:val="24"/>
      <w:szCs w:val="24"/>
    </w:rPr>
  </w:style>
  <w:style w:type="paragraph" w:styleId="Inhopg2">
    <w:name w:val="toc 2"/>
    <w:basedOn w:val="Standaard"/>
    <w:next w:val="Standaard"/>
    <w:autoRedefine/>
    <w:uiPriority w:val="39"/>
    <w:unhideWhenUsed/>
    <w:rsid w:val="002D6712"/>
    <w:pPr>
      <w:tabs>
        <w:tab w:val="left" w:pos="567"/>
        <w:tab w:val="right" w:pos="10338"/>
      </w:tabs>
      <w:spacing w:before="240" w:after="0"/>
    </w:pPr>
    <w:rPr>
      <w:rFonts w:cstheme="minorHAnsi"/>
      <w:b/>
      <w:bCs/>
      <w:sz w:val="20"/>
      <w:szCs w:val="20"/>
    </w:rPr>
  </w:style>
  <w:style w:type="character" w:styleId="Hyperlink">
    <w:name w:val="Hyperlink"/>
    <w:basedOn w:val="Standaardalinea-lettertype"/>
    <w:uiPriority w:val="99"/>
    <w:unhideWhenUsed/>
    <w:rsid w:val="00C95D80"/>
    <w:rPr>
      <w:color w:val="0563C1" w:themeColor="hyperlink"/>
      <w:u w:val="single"/>
    </w:rPr>
  </w:style>
  <w:style w:type="paragraph" w:styleId="Koptekst">
    <w:name w:val="header"/>
    <w:basedOn w:val="Standaard"/>
    <w:link w:val="KoptekstChar"/>
    <w:uiPriority w:val="99"/>
    <w:unhideWhenUsed/>
    <w:rsid w:val="00196CA7"/>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96CA7"/>
  </w:style>
  <w:style w:type="paragraph" w:styleId="Voettekst">
    <w:name w:val="footer"/>
    <w:basedOn w:val="Standaard"/>
    <w:link w:val="VoettekstChar"/>
    <w:uiPriority w:val="99"/>
    <w:unhideWhenUsed/>
    <w:rsid w:val="00196CA7"/>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96CA7"/>
  </w:style>
  <w:style w:type="paragraph" w:styleId="Inhopg3">
    <w:name w:val="toc 3"/>
    <w:basedOn w:val="Standaard"/>
    <w:next w:val="Standaard"/>
    <w:autoRedefine/>
    <w:uiPriority w:val="39"/>
    <w:unhideWhenUsed/>
    <w:rsid w:val="00E27345"/>
    <w:pPr>
      <w:spacing w:after="0"/>
      <w:ind w:left="220"/>
    </w:pPr>
    <w:rPr>
      <w:rFonts w:cstheme="minorHAnsi"/>
      <w:sz w:val="20"/>
      <w:szCs w:val="20"/>
    </w:rPr>
  </w:style>
  <w:style w:type="paragraph" w:styleId="Inhopg4">
    <w:name w:val="toc 4"/>
    <w:basedOn w:val="Standaard"/>
    <w:next w:val="Standaard"/>
    <w:autoRedefine/>
    <w:uiPriority w:val="39"/>
    <w:unhideWhenUsed/>
    <w:rsid w:val="00E27345"/>
    <w:pPr>
      <w:spacing w:after="0"/>
      <w:ind w:left="440"/>
    </w:pPr>
    <w:rPr>
      <w:rFonts w:cstheme="minorHAnsi"/>
      <w:sz w:val="20"/>
      <w:szCs w:val="20"/>
    </w:rPr>
  </w:style>
  <w:style w:type="paragraph" w:styleId="Inhopg5">
    <w:name w:val="toc 5"/>
    <w:basedOn w:val="Standaard"/>
    <w:next w:val="Standaard"/>
    <w:autoRedefine/>
    <w:uiPriority w:val="39"/>
    <w:unhideWhenUsed/>
    <w:rsid w:val="00E27345"/>
    <w:pPr>
      <w:spacing w:after="0"/>
      <w:ind w:left="660"/>
    </w:pPr>
    <w:rPr>
      <w:rFonts w:cstheme="minorHAnsi"/>
      <w:sz w:val="20"/>
      <w:szCs w:val="20"/>
    </w:rPr>
  </w:style>
  <w:style w:type="paragraph" w:styleId="Inhopg6">
    <w:name w:val="toc 6"/>
    <w:basedOn w:val="Standaard"/>
    <w:next w:val="Standaard"/>
    <w:autoRedefine/>
    <w:uiPriority w:val="39"/>
    <w:unhideWhenUsed/>
    <w:rsid w:val="00E27345"/>
    <w:pPr>
      <w:spacing w:after="0"/>
      <w:ind w:left="880"/>
    </w:pPr>
    <w:rPr>
      <w:rFonts w:cstheme="minorHAnsi"/>
      <w:sz w:val="20"/>
      <w:szCs w:val="20"/>
    </w:rPr>
  </w:style>
  <w:style w:type="paragraph" w:styleId="Inhopg7">
    <w:name w:val="toc 7"/>
    <w:basedOn w:val="Standaard"/>
    <w:next w:val="Standaard"/>
    <w:autoRedefine/>
    <w:uiPriority w:val="39"/>
    <w:unhideWhenUsed/>
    <w:rsid w:val="00E27345"/>
    <w:pPr>
      <w:spacing w:after="0"/>
      <w:ind w:left="1100"/>
    </w:pPr>
    <w:rPr>
      <w:rFonts w:cstheme="minorHAnsi"/>
      <w:sz w:val="20"/>
      <w:szCs w:val="20"/>
    </w:rPr>
  </w:style>
  <w:style w:type="paragraph" w:styleId="Inhopg8">
    <w:name w:val="toc 8"/>
    <w:basedOn w:val="Standaard"/>
    <w:next w:val="Standaard"/>
    <w:autoRedefine/>
    <w:uiPriority w:val="39"/>
    <w:unhideWhenUsed/>
    <w:rsid w:val="00E27345"/>
    <w:pPr>
      <w:spacing w:after="0"/>
      <w:ind w:left="1320"/>
    </w:pPr>
    <w:rPr>
      <w:rFonts w:cstheme="minorHAnsi"/>
      <w:sz w:val="20"/>
      <w:szCs w:val="20"/>
    </w:rPr>
  </w:style>
  <w:style w:type="paragraph" w:styleId="Inhopg9">
    <w:name w:val="toc 9"/>
    <w:basedOn w:val="Standaard"/>
    <w:next w:val="Standaard"/>
    <w:autoRedefine/>
    <w:uiPriority w:val="39"/>
    <w:unhideWhenUsed/>
    <w:rsid w:val="00E27345"/>
    <w:pPr>
      <w:spacing w:after="0"/>
      <w:ind w:left="1540"/>
    </w:pPr>
    <w:rPr>
      <w:rFonts w:cstheme="minorHAnsi"/>
      <w:sz w:val="20"/>
      <w:szCs w:val="20"/>
    </w:rPr>
  </w:style>
  <w:style w:type="character" w:styleId="Onopgelostemelding">
    <w:name w:val="Unresolved Mention"/>
    <w:basedOn w:val="Standaardalinea-lettertype"/>
    <w:uiPriority w:val="99"/>
    <w:semiHidden/>
    <w:unhideWhenUsed/>
    <w:rsid w:val="008C0A07"/>
    <w:rPr>
      <w:color w:val="605E5C"/>
      <w:shd w:val="clear" w:color="auto" w:fill="E1DFDD"/>
    </w:rPr>
  </w:style>
  <w:style w:type="character" w:styleId="SmartLink">
    <w:name w:val="Smart Link"/>
    <w:basedOn w:val="Standaardalinea-lettertype"/>
    <w:uiPriority w:val="99"/>
    <w:semiHidden/>
    <w:unhideWhenUsed/>
    <w:rsid w:val="00F01BF1"/>
    <w:rPr>
      <w:color w:val="0000FF"/>
      <w:u w:val="single"/>
      <w:shd w:val="clear" w:color="auto" w:fill="F3F2F1"/>
    </w:rPr>
  </w:style>
  <w:style w:type="character" w:styleId="Verwijzingopmerking">
    <w:name w:val="annotation reference"/>
    <w:basedOn w:val="Standaardalinea-lettertype"/>
    <w:uiPriority w:val="99"/>
    <w:semiHidden/>
    <w:unhideWhenUsed/>
    <w:rsid w:val="00C71654"/>
    <w:rPr>
      <w:sz w:val="16"/>
      <w:szCs w:val="16"/>
    </w:rPr>
  </w:style>
  <w:style w:type="paragraph" w:styleId="Tekstopmerking">
    <w:name w:val="annotation text"/>
    <w:basedOn w:val="Standaard"/>
    <w:link w:val="TekstopmerkingChar"/>
    <w:uiPriority w:val="99"/>
    <w:unhideWhenUsed/>
    <w:rsid w:val="00C71654"/>
    <w:pPr>
      <w:spacing w:line="240" w:lineRule="auto"/>
    </w:pPr>
    <w:rPr>
      <w:sz w:val="20"/>
      <w:szCs w:val="20"/>
    </w:rPr>
  </w:style>
  <w:style w:type="character" w:styleId="TekstopmerkingChar" w:customStyle="1">
    <w:name w:val="Tekst opmerking Char"/>
    <w:basedOn w:val="Standaardalinea-lettertype"/>
    <w:link w:val="Tekstopmerking"/>
    <w:uiPriority w:val="99"/>
    <w:rsid w:val="00C71654"/>
    <w:rPr>
      <w:sz w:val="20"/>
      <w:szCs w:val="20"/>
    </w:rPr>
  </w:style>
  <w:style w:type="paragraph" w:styleId="Onderwerpvanopmerking">
    <w:name w:val="annotation subject"/>
    <w:basedOn w:val="Tekstopmerking"/>
    <w:next w:val="Tekstopmerking"/>
    <w:link w:val="OnderwerpvanopmerkingChar"/>
    <w:uiPriority w:val="99"/>
    <w:semiHidden/>
    <w:unhideWhenUsed/>
    <w:rsid w:val="00C71654"/>
    <w:rPr>
      <w:b/>
      <w:bCs/>
    </w:rPr>
  </w:style>
  <w:style w:type="character" w:styleId="OnderwerpvanopmerkingChar" w:customStyle="1">
    <w:name w:val="Onderwerp van opmerking Char"/>
    <w:basedOn w:val="TekstopmerkingChar"/>
    <w:link w:val="Onderwerpvanopmerking"/>
    <w:uiPriority w:val="99"/>
    <w:semiHidden/>
    <w:rsid w:val="00C71654"/>
    <w:rPr>
      <w:b/>
      <w:bCs/>
      <w:sz w:val="20"/>
      <w:szCs w:val="20"/>
    </w:rPr>
  </w:style>
  <w:style w:type="character" w:styleId="GevolgdeHyperlink">
    <w:name w:val="FollowedHyperlink"/>
    <w:basedOn w:val="Standaardalinea-lettertype"/>
    <w:uiPriority w:val="99"/>
    <w:semiHidden/>
    <w:unhideWhenUsed/>
    <w:rsid w:val="00EE303F"/>
    <w:rPr>
      <w:color w:val="954F72" w:themeColor="followedHyperlink"/>
      <w:u w:val="single"/>
    </w:rPr>
  </w:style>
  <w:style w:type="character" w:styleId="cf01" w:customStyle="1">
    <w:name w:val="cf01"/>
    <w:basedOn w:val="Standaardalinea-lettertype"/>
    <w:rsid w:val="00000A74"/>
    <w:rPr>
      <w:rFonts w:hint="default" w:ascii="Segoe UI" w:hAnsi="Segoe UI" w:cs="Segoe UI"/>
      <w:sz w:val="18"/>
      <w:szCs w:val="18"/>
    </w:rPr>
  </w:style>
  <w:style w:type="character" w:styleId="Intensieveverwijzing">
    <w:name w:val="Intense Reference"/>
    <w:basedOn w:val="Standaardalinea-lettertype"/>
    <w:uiPriority w:val="32"/>
    <w:qFormat/>
    <w:rsid w:val="00421943"/>
    <w:rPr>
      <w:b/>
      <w:bCs/>
      <w:smallCaps/>
      <w:color w:val="4472C4" w:themeColor="accent1"/>
      <w:spacing w:val="5"/>
    </w:rPr>
  </w:style>
  <w:style w:type="character" w:styleId="Subtieleverwijzing">
    <w:name w:val="Subtle Reference"/>
    <w:basedOn w:val="Standaardalinea-lettertype"/>
    <w:uiPriority w:val="31"/>
    <w:qFormat/>
    <w:rsid w:val="00D12E1E"/>
    <w:rPr>
      <w:smallCaps/>
      <w:color w:val="5A5A5A" w:themeColor="text1" w:themeTint="A5"/>
    </w:rPr>
  </w:style>
  <w:style w:type="character" w:styleId="Intensievebenadrukking">
    <w:name w:val="Intense Emphasis"/>
    <w:basedOn w:val="Standaardalinea-lettertype"/>
    <w:uiPriority w:val="21"/>
    <w:qFormat/>
    <w:rsid w:val="00FD1437"/>
    <w:rPr>
      <w:i/>
      <w:iCs/>
      <w:color w:val="4472C4" w:themeColor="accent1"/>
    </w:rPr>
  </w:style>
  <w:style w:type="paragraph" w:styleId="pf0" w:customStyle="1">
    <w:name w:val="pf0"/>
    <w:basedOn w:val="Standaard"/>
    <w:rsid w:val="00635B49"/>
    <w:pPr>
      <w:spacing w:before="100" w:beforeAutospacing="1" w:after="100" w:afterAutospacing="1" w:line="240" w:lineRule="auto"/>
    </w:pPr>
    <w:rPr>
      <w:rFonts w:ascii="Times New Roman" w:hAnsi="Times New Roman" w:eastAsia="Times New Roman" w:cs="Times New Roman"/>
      <w:kern w:val="0"/>
      <w:sz w:val="24"/>
      <w:szCs w:val="24"/>
      <w:lang w:eastAsia="nl-NL"/>
      <w14:ligatures w14:val="none"/>
    </w:rPr>
  </w:style>
  <w:style w:type="paragraph" w:styleId="Revisie">
    <w:name w:val="Revision"/>
    <w:hidden/>
    <w:uiPriority w:val="99"/>
    <w:semiHidden/>
    <w:rsid w:val="00992FC4"/>
    <w:pPr>
      <w:spacing w:after="0" w:line="240" w:lineRule="auto"/>
    </w:pPr>
  </w:style>
  <w:style w:type="character" w:styleId="Tekstvantijdelijkeaanduiding">
    <w:name w:val="Placeholder Text"/>
    <w:basedOn w:val="Standaardalinea-lettertype"/>
    <w:uiPriority w:val="99"/>
    <w:semiHidden/>
    <w:rsid w:val="00D307F9"/>
    <w:rPr>
      <w:color w:val="808080"/>
    </w:rPr>
  </w:style>
  <w:style w:type="paragraph" w:styleId="Normaalweb">
    <w:name w:val="Normal (Web)"/>
    <w:basedOn w:val="Standaard"/>
    <w:uiPriority w:val="99"/>
    <w:unhideWhenUsed/>
    <w:rsid w:val="003465D1"/>
    <w:pPr>
      <w:spacing w:before="100" w:beforeAutospacing="1" w:after="100" w:afterAutospacing="1" w:line="240" w:lineRule="auto"/>
    </w:pPr>
    <w:rPr>
      <w:rFonts w:ascii="Times New Roman" w:hAnsi="Times New Roman" w:eastAsia="Times New Roman" w:cs="Times New Roman"/>
      <w:kern w:val="0"/>
      <w:sz w:val="24"/>
      <w:szCs w:val="24"/>
      <w:lang w:eastAsia="nl-NL"/>
      <w14:ligatures w14:val="none"/>
    </w:rPr>
  </w:style>
  <w:style w:type="character" w:styleId="LijstalineaChar" w:customStyle="1">
    <w:name w:val="Lijstalinea Char"/>
    <w:link w:val="Lijstalinea"/>
    <w:uiPriority w:val="34"/>
    <w:qFormat/>
    <w:locked/>
    <w:rsid w:val="00C72918"/>
  </w:style>
  <w:style w:type="table" w:styleId="Rastertabel5donker-Accent1">
    <w:name w:val="Grid Table 5 Dark Accent 1"/>
    <w:basedOn w:val="Standaardtabel"/>
    <w:uiPriority w:val="50"/>
    <w:rsid w:val="0049665E"/>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6173">
      <w:bodyDiv w:val="1"/>
      <w:marLeft w:val="0"/>
      <w:marRight w:val="0"/>
      <w:marTop w:val="0"/>
      <w:marBottom w:val="0"/>
      <w:divBdr>
        <w:top w:val="none" w:sz="0" w:space="0" w:color="auto"/>
        <w:left w:val="none" w:sz="0" w:space="0" w:color="auto"/>
        <w:bottom w:val="none" w:sz="0" w:space="0" w:color="auto"/>
        <w:right w:val="none" w:sz="0" w:space="0" w:color="auto"/>
      </w:divBdr>
    </w:div>
    <w:div w:id="82798115">
      <w:bodyDiv w:val="1"/>
      <w:marLeft w:val="0"/>
      <w:marRight w:val="0"/>
      <w:marTop w:val="0"/>
      <w:marBottom w:val="0"/>
      <w:divBdr>
        <w:top w:val="none" w:sz="0" w:space="0" w:color="auto"/>
        <w:left w:val="none" w:sz="0" w:space="0" w:color="auto"/>
        <w:bottom w:val="none" w:sz="0" w:space="0" w:color="auto"/>
        <w:right w:val="none" w:sz="0" w:space="0" w:color="auto"/>
      </w:divBdr>
    </w:div>
    <w:div w:id="88939034">
      <w:bodyDiv w:val="1"/>
      <w:marLeft w:val="0"/>
      <w:marRight w:val="0"/>
      <w:marTop w:val="0"/>
      <w:marBottom w:val="0"/>
      <w:divBdr>
        <w:top w:val="none" w:sz="0" w:space="0" w:color="auto"/>
        <w:left w:val="none" w:sz="0" w:space="0" w:color="auto"/>
        <w:bottom w:val="none" w:sz="0" w:space="0" w:color="auto"/>
        <w:right w:val="none" w:sz="0" w:space="0" w:color="auto"/>
      </w:divBdr>
    </w:div>
    <w:div w:id="135146385">
      <w:bodyDiv w:val="1"/>
      <w:marLeft w:val="0"/>
      <w:marRight w:val="0"/>
      <w:marTop w:val="0"/>
      <w:marBottom w:val="0"/>
      <w:divBdr>
        <w:top w:val="none" w:sz="0" w:space="0" w:color="auto"/>
        <w:left w:val="none" w:sz="0" w:space="0" w:color="auto"/>
        <w:bottom w:val="none" w:sz="0" w:space="0" w:color="auto"/>
        <w:right w:val="none" w:sz="0" w:space="0" w:color="auto"/>
      </w:divBdr>
    </w:div>
    <w:div w:id="483275912">
      <w:bodyDiv w:val="1"/>
      <w:marLeft w:val="0"/>
      <w:marRight w:val="0"/>
      <w:marTop w:val="0"/>
      <w:marBottom w:val="0"/>
      <w:divBdr>
        <w:top w:val="none" w:sz="0" w:space="0" w:color="auto"/>
        <w:left w:val="none" w:sz="0" w:space="0" w:color="auto"/>
        <w:bottom w:val="none" w:sz="0" w:space="0" w:color="auto"/>
        <w:right w:val="none" w:sz="0" w:space="0" w:color="auto"/>
      </w:divBdr>
    </w:div>
    <w:div w:id="526679725">
      <w:bodyDiv w:val="1"/>
      <w:marLeft w:val="0"/>
      <w:marRight w:val="0"/>
      <w:marTop w:val="0"/>
      <w:marBottom w:val="0"/>
      <w:divBdr>
        <w:top w:val="none" w:sz="0" w:space="0" w:color="auto"/>
        <w:left w:val="none" w:sz="0" w:space="0" w:color="auto"/>
        <w:bottom w:val="none" w:sz="0" w:space="0" w:color="auto"/>
        <w:right w:val="none" w:sz="0" w:space="0" w:color="auto"/>
      </w:divBdr>
    </w:div>
    <w:div w:id="833028366">
      <w:bodyDiv w:val="1"/>
      <w:marLeft w:val="0"/>
      <w:marRight w:val="0"/>
      <w:marTop w:val="0"/>
      <w:marBottom w:val="0"/>
      <w:divBdr>
        <w:top w:val="none" w:sz="0" w:space="0" w:color="auto"/>
        <w:left w:val="none" w:sz="0" w:space="0" w:color="auto"/>
        <w:bottom w:val="none" w:sz="0" w:space="0" w:color="auto"/>
        <w:right w:val="none" w:sz="0" w:space="0" w:color="auto"/>
      </w:divBdr>
    </w:div>
    <w:div w:id="861431591">
      <w:bodyDiv w:val="1"/>
      <w:marLeft w:val="0"/>
      <w:marRight w:val="0"/>
      <w:marTop w:val="0"/>
      <w:marBottom w:val="0"/>
      <w:divBdr>
        <w:top w:val="none" w:sz="0" w:space="0" w:color="auto"/>
        <w:left w:val="none" w:sz="0" w:space="0" w:color="auto"/>
        <w:bottom w:val="none" w:sz="0" w:space="0" w:color="auto"/>
        <w:right w:val="none" w:sz="0" w:space="0" w:color="auto"/>
      </w:divBdr>
    </w:div>
    <w:div w:id="892276919">
      <w:bodyDiv w:val="1"/>
      <w:marLeft w:val="0"/>
      <w:marRight w:val="0"/>
      <w:marTop w:val="0"/>
      <w:marBottom w:val="0"/>
      <w:divBdr>
        <w:top w:val="none" w:sz="0" w:space="0" w:color="auto"/>
        <w:left w:val="none" w:sz="0" w:space="0" w:color="auto"/>
        <w:bottom w:val="none" w:sz="0" w:space="0" w:color="auto"/>
        <w:right w:val="none" w:sz="0" w:space="0" w:color="auto"/>
      </w:divBdr>
    </w:div>
    <w:div w:id="940070760">
      <w:bodyDiv w:val="1"/>
      <w:marLeft w:val="0"/>
      <w:marRight w:val="0"/>
      <w:marTop w:val="0"/>
      <w:marBottom w:val="0"/>
      <w:divBdr>
        <w:top w:val="none" w:sz="0" w:space="0" w:color="auto"/>
        <w:left w:val="none" w:sz="0" w:space="0" w:color="auto"/>
        <w:bottom w:val="none" w:sz="0" w:space="0" w:color="auto"/>
        <w:right w:val="none" w:sz="0" w:space="0" w:color="auto"/>
      </w:divBdr>
    </w:div>
    <w:div w:id="966200484">
      <w:bodyDiv w:val="1"/>
      <w:marLeft w:val="0"/>
      <w:marRight w:val="0"/>
      <w:marTop w:val="0"/>
      <w:marBottom w:val="0"/>
      <w:divBdr>
        <w:top w:val="none" w:sz="0" w:space="0" w:color="auto"/>
        <w:left w:val="none" w:sz="0" w:space="0" w:color="auto"/>
        <w:bottom w:val="none" w:sz="0" w:space="0" w:color="auto"/>
        <w:right w:val="none" w:sz="0" w:space="0" w:color="auto"/>
      </w:divBdr>
    </w:div>
    <w:div w:id="1314332973">
      <w:bodyDiv w:val="1"/>
      <w:marLeft w:val="0"/>
      <w:marRight w:val="0"/>
      <w:marTop w:val="0"/>
      <w:marBottom w:val="0"/>
      <w:divBdr>
        <w:top w:val="none" w:sz="0" w:space="0" w:color="auto"/>
        <w:left w:val="none" w:sz="0" w:space="0" w:color="auto"/>
        <w:bottom w:val="none" w:sz="0" w:space="0" w:color="auto"/>
        <w:right w:val="none" w:sz="0" w:space="0" w:color="auto"/>
      </w:divBdr>
    </w:div>
    <w:div w:id="1333485198">
      <w:bodyDiv w:val="1"/>
      <w:marLeft w:val="0"/>
      <w:marRight w:val="0"/>
      <w:marTop w:val="0"/>
      <w:marBottom w:val="0"/>
      <w:divBdr>
        <w:top w:val="none" w:sz="0" w:space="0" w:color="auto"/>
        <w:left w:val="none" w:sz="0" w:space="0" w:color="auto"/>
        <w:bottom w:val="none" w:sz="0" w:space="0" w:color="auto"/>
        <w:right w:val="none" w:sz="0" w:space="0" w:color="auto"/>
      </w:divBdr>
    </w:div>
    <w:div w:id="1401295637">
      <w:bodyDiv w:val="1"/>
      <w:marLeft w:val="0"/>
      <w:marRight w:val="0"/>
      <w:marTop w:val="0"/>
      <w:marBottom w:val="0"/>
      <w:divBdr>
        <w:top w:val="none" w:sz="0" w:space="0" w:color="auto"/>
        <w:left w:val="none" w:sz="0" w:space="0" w:color="auto"/>
        <w:bottom w:val="none" w:sz="0" w:space="0" w:color="auto"/>
        <w:right w:val="none" w:sz="0" w:space="0" w:color="auto"/>
      </w:divBdr>
    </w:div>
    <w:div w:id="1426537799">
      <w:bodyDiv w:val="1"/>
      <w:marLeft w:val="0"/>
      <w:marRight w:val="0"/>
      <w:marTop w:val="0"/>
      <w:marBottom w:val="0"/>
      <w:divBdr>
        <w:top w:val="none" w:sz="0" w:space="0" w:color="auto"/>
        <w:left w:val="none" w:sz="0" w:space="0" w:color="auto"/>
        <w:bottom w:val="none" w:sz="0" w:space="0" w:color="auto"/>
        <w:right w:val="none" w:sz="0" w:space="0" w:color="auto"/>
      </w:divBdr>
    </w:div>
    <w:div w:id="1463111982">
      <w:bodyDiv w:val="1"/>
      <w:marLeft w:val="0"/>
      <w:marRight w:val="0"/>
      <w:marTop w:val="0"/>
      <w:marBottom w:val="0"/>
      <w:divBdr>
        <w:top w:val="none" w:sz="0" w:space="0" w:color="auto"/>
        <w:left w:val="none" w:sz="0" w:space="0" w:color="auto"/>
        <w:bottom w:val="none" w:sz="0" w:space="0" w:color="auto"/>
        <w:right w:val="none" w:sz="0" w:space="0" w:color="auto"/>
      </w:divBdr>
    </w:div>
    <w:div w:id="1489981223">
      <w:bodyDiv w:val="1"/>
      <w:marLeft w:val="0"/>
      <w:marRight w:val="0"/>
      <w:marTop w:val="0"/>
      <w:marBottom w:val="0"/>
      <w:divBdr>
        <w:top w:val="none" w:sz="0" w:space="0" w:color="auto"/>
        <w:left w:val="none" w:sz="0" w:space="0" w:color="auto"/>
        <w:bottom w:val="none" w:sz="0" w:space="0" w:color="auto"/>
        <w:right w:val="none" w:sz="0" w:space="0" w:color="auto"/>
      </w:divBdr>
    </w:div>
    <w:div w:id="1813869964">
      <w:bodyDiv w:val="1"/>
      <w:marLeft w:val="0"/>
      <w:marRight w:val="0"/>
      <w:marTop w:val="0"/>
      <w:marBottom w:val="0"/>
      <w:divBdr>
        <w:top w:val="none" w:sz="0" w:space="0" w:color="auto"/>
        <w:left w:val="none" w:sz="0" w:space="0" w:color="auto"/>
        <w:bottom w:val="none" w:sz="0" w:space="0" w:color="auto"/>
        <w:right w:val="none" w:sz="0" w:space="0" w:color="auto"/>
      </w:divBdr>
    </w:div>
    <w:div w:id="1827742963">
      <w:bodyDiv w:val="1"/>
      <w:marLeft w:val="0"/>
      <w:marRight w:val="0"/>
      <w:marTop w:val="0"/>
      <w:marBottom w:val="0"/>
      <w:divBdr>
        <w:top w:val="none" w:sz="0" w:space="0" w:color="auto"/>
        <w:left w:val="none" w:sz="0" w:space="0" w:color="auto"/>
        <w:bottom w:val="none" w:sz="0" w:space="0" w:color="auto"/>
        <w:right w:val="none" w:sz="0" w:space="0" w:color="auto"/>
      </w:divBdr>
    </w:div>
    <w:div w:id="1940023198">
      <w:bodyDiv w:val="1"/>
      <w:marLeft w:val="0"/>
      <w:marRight w:val="0"/>
      <w:marTop w:val="0"/>
      <w:marBottom w:val="0"/>
      <w:divBdr>
        <w:top w:val="none" w:sz="0" w:space="0" w:color="auto"/>
        <w:left w:val="none" w:sz="0" w:space="0" w:color="auto"/>
        <w:bottom w:val="none" w:sz="0" w:space="0" w:color="auto"/>
        <w:right w:val="none" w:sz="0" w:space="0" w:color="auto"/>
      </w:divBdr>
    </w:div>
    <w:div w:id="197212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bibob@tilburg.nl" TargetMode="External" Id="rId13" /><Relationship Type="http://schemas.openxmlformats.org/officeDocument/2006/relationships/hyperlink" Target="https://www.cisecurity.org/insights/white-papers/cis-controls-v8-internet-of-things-companion-guide" TargetMode="External" Id="rId18" /><Relationship Type="http://schemas.openxmlformats.org/officeDocument/2006/relationships/glossaryDocument" Target="glossary/document.xml" Id="rId26" /><Relationship Type="http://schemas.openxmlformats.org/officeDocument/2006/relationships/customXml" Target="../customXml/item3.xml" Id="rId3" /><Relationship Type="http://schemas.openxmlformats.org/officeDocument/2006/relationships/hyperlink" Target="https://internet.nl" TargetMode="External" Id="rId21" /><Relationship Type="http://schemas.openxmlformats.org/officeDocument/2006/relationships/settings" Target="settings.xml" Id="rId7" /><Relationship Type="http://schemas.openxmlformats.org/officeDocument/2006/relationships/hyperlink" Target="mailto:intakeprivacy@tilburg.nl" TargetMode="External" Id="rId12" /><Relationship Type="http://schemas.openxmlformats.org/officeDocument/2006/relationships/hyperlink" Target="https://www.cisecurity.org/"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learn.microsoft.com/en-us/security/benchmark/azure/baselines/azure-kubernetes-service-aks-security-baseline" TargetMode="External" Id="rId16" /><Relationship Type="http://schemas.openxmlformats.org/officeDocument/2006/relationships/hyperlink" Target="mailto:security@tilburg.n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sanctionsmap.eu" TargetMode="External" Id="rId11" /><Relationship Type="http://schemas.openxmlformats.org/officeDocument/2006/relationships/image" Target="media/image1.png" Id="rId24" /><Relationship Type="http://schemas.openxmlformats.org/officeDocument/2006/relationships/numbering" Target="numbering.xml" Id="rId5" /><Relationship Type="http://schemas.openxmlformats.org/officeDocument/2006/relationships/hyperlink" Target="https://www.ncsc.nl/" TargetMode="External" Id="rId15" /><Relationship Type="http://schemas.openxmlformats.org/officeDocument/2006/relationships/hyperlink" Target="https://securityheaders.com" TargetMode="External"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yperlink" Target="mailto:security@tilburg.nl"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informatiebeveiligingsdienst.nl/" TargetMode="External" Id="rId14" /><Relationship Type="http://schemas.openxmlformats.org/officeDocument/2006/relationships/hyperlink" Target="https://ssllabs.com" TargetMode="External" Id="rId22" /><Relationship Type="http://schemas.openxmlformats.org/officeDocument/2006/relationships/theme" Target="theme/theme1.xml" Id="rId2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0F63122FFD48339F17010F2C3D3CE5"/>
        <w:category>
          <w:name w:val="Algemeen"/>
          <w:gallery w:val="placeholder"/>
        </w:category>
        <w:types>
          <w:type w:val="bbPlcHdr"/>
        </w:types>
        <w:behaviors>
          <w:behavior w:val="content"/>
        </w:behaviors>
        <w:guid w:val="{4181710E-5F7B-434C-B341-93F1A728CE3C}"/>
      </w:docPartPr>
      <w:docPartBody>
        <w:p xmlns:wp14="http://schemas.microsoft.com/office/word/2010/wordml" w:rsidR="00161571" w:rsidP="00F1285E" w:rsidRDefault="00F1285E" w14:paraId="11E9046E" wp14:textId="77777777">
          <w:pPr>
            <w:pStyle w:val="D20F63122FFD48339F17010F2C3D3CE511"/>
          </w:pPr>
          <w:r w:rsidRPr="004208C4">
            <w:rPr>
              <w:rStyle w:val="Tekstvantijdelijkeaanduiding"/>
              <w:highlight w:val="yellow"/>
            </w:rPr>
            <w:t>Klik of tik om een datum in te voeren.</w:t>
          </w:r>
        </w:p>
      </w:docPartBody>
    </w:docPart>
    <w:docPart>
      <w:docPartPr>
        <w:name w:val="F5997D0244964B6E94AAE3647C9895D1"/>
        <w:category>
          <w:name w:val="Algemeen"/>
          <w:gallery w:val="placeholder"/>
        </w:category>
        <w:types>
          <w:type w:val="bbPlcHdr"/>
        </w:types>
        <w:behaviors>
          <w:behavior w:val="content"/>
        </w:behaviors>
        <w:guid w:val="{1DC68594-6252-413B-829A-477BA0CBC9BD}"/>
      </w:docPartPr>
      <w:docPartBody>
        <w:p xmlns:wp14="http://schemas.microsoft.com/office/word/2010/wordml" w:rsidR="00854334" w:rsidP="00F1285E" w:rsidRDefault="00F1285E" w14:paraId="4708604C" wp14:textId="77777777">
          <w:pPr>
            <w:pStyle w:val="F5997D0244964B6E94AAE3647C9895D111"/>
          </w:pPr>
          <w:r w:rsidRPr="000C4D08">
            <w:rPr>
              <w:rStyle w:val="Tekstvantijdelijkeaanduiding"/>
            </w:rPr>
            <w:t>Klik of tik om tekst in te voeren.</w:t>
          </w:r>
        </w:p>
      </w:docPartBody>
    </w:docPart>
    <w:docPart>
      <w:docPartPr>
        <w:name w:val="E5DF22755EE34B9E82496B2C74858290"/>
        <w:category>
          <w:name w:val="Algemeen"/>
          <w:gallery w:val="placeholder"/>
        </w:category>
        <w:types>
          <w:type w:val="bbPlcHdr"/>
        </w:types>
        <w:behaviors>
          <w:behavior w:val="content"/>
        </w:behaviors>
        <w:guid w:val="{CDEEAB57-3DAF-4122-B43B-FC374202B5D4}"/>
      </w:docPartPr>
      <w:docPartBody>
        <w:p xmlns:wp14="http://schemas.microsoft.com/office/word/2010/wordml" w:rsidR="00854334" w:rsidP="00F1285E" w:rsidRDefault="00F1285E" w14:paraId="23F2AC87" wp14:textId="77777777">
          <w:pPr>
            <w:pStyle w:val="E5DF22755EE34B9E82496B2C7485829011"/>
          </w:pPr>
          <w:r w:rsidRPr="000C4D08">
            <w:rPr>
              <w:rStyle w:val="Tekstvantijdelijkeaanduiding"/>
            </w:rPr>
            <w:t>Klik of tik om tekst in te voeren.</w:t>
          </w:r>
        </w:p>
      </w:docPartBody>
    </w:docPart>
    <w:docPart>
      <w:docPartPr>
        <w:name w:val="35039A4C7B864C24ABC04B7A6F847537"/>
        <w:category>
          <w:name w:val="Algemeen"/>
          <w:gallery w:val="placeholder"/>
        </w:category>
        <w:types>
          <w:type w:val="bbPlcHdr"/>
        </w:types>
        <w:behaviors>
          <w:behavior w:val="content"/>
        </w:behaviors>
        <w:guid w:val="{1CAC65EC-92F4-4BE1-9970-6A6236D22C37}"/>
      </w:docPartPr>
      <w:docPartBody>
        <w:p xmlns:wp14="http://schemas.microsoft.com/office/word/2010/wordml" w:rsidR="00854334" w:rsidP="00F1285E" w:rsidRDefault="00F1285E" w14:paraId="21931A01" wp14:textId="77777777">
          <w:pPr>
            <w:pStyle w:val="35039A4C7B864C24ABC04B7A6F84753711"/>
          </w:pPr>
          <w:r>
            <w:rPr>
              <w:rStyle w:val="Tekstvantijdelijkeaanduiding"/>
            </w:rPr>
            <w:t>Weblink voor beheerders</w:t>
          </w:r>
        </w:p>
      </w:docPartBody>
    </w:docPart>
    <w:docPart>
      <w:docPartPr>
        <w:name w:val="C939ED97D5A143ABA1041422636044DB"/>
        <w:category>
          <w:name w:val="Algemeen"/>
          <w:gallery w:val="placeholder"/>
        </w:category>
        <w:types>
          <w:type w:val="bbPlcHdr"/>
        </w:types>
        <w:behaviors>
          <w:behavior w:val="content"/>
        </w:behaviors>
        <w:guid w:val="{7CF6F940-4413-431A-8CC3-1D7F13799362}"/>
      </w:docPartPr>
      <w:docPartBody>
        <w:p xmlns:wp14="http://schemas.microsoft.com/office/word/2010/wordml" w:rsidR="00854334" w:rsidP="00F1285E" w:rsidRDefault="00F1285E" w14:paraId="339BD9E7" wp14:textId="77777777">
          <w:pPr>
            <w:pStyle w:val="C939ED97D5A143ABA1041422636044DB11"/>
          </w:pPr>
          <w:r>
            <w:rPr>
              <w:rStyle w:val="Tekstvantijdelijkeaanduiding"/>
            </w:rPr>
            <w:t>Weblink voor service</w:t>
          </w:r>
        </w:p>
      </w:docPartBody>
    </w:docPart>
    <w:docPart>
      <w:docPartPr>
        <w:name w:val="55D80E50D9714C058031B2539F73C914"/>
        <w:category>
          <w:name w:val="Algemeen"/>
          <w:gallery w:val="placeholder"/>
        </w:category>
        <w:types>
          <w:type w:val="bbPlcHdr"/>
        </w:types>
        <w:behaviors>
          <w:behavior w:val="content"/>
        </w:behaviors>
        <w:guid w:val="{01617700-EAC0-4716-966A-8F741909115C}"/>
      </w:docPartPr>
      <w:docPartBody>
        <w:p xmlns:wp14="http://schemas.microsoft.com/office/word/2010/wordml" w:rsidR="00854334" w:rsidP="00F1285E" w:rsidRDefault="00F1285E" w14:paraId="5224350D" wp14:textId="77777777">
          <w:pPr>
            <w:pStyle w:val="55D80E50D9714C058031B2539F73C91411"/>
          </w:pPr>
          <w:r>
            <w:rPr>
              <w:rStyle w:val="Tekstvantijdelijkeaanduiding"/>
            </w:rPr>
            <w:t>Weblink voor eindgebruikers</w:t>
          </w:r>
        </w:p>
      </w:docPartBody>
    </w:docPart>
    <w:docPart>
      <w:docPartPr>
        <w:name w:val="4969BDBFD6AB405E84F5952009C87595"/>
        <w:category>
          <w:name w:val="Algemeen"/>
          <w:gallery w:val="placeholder"/>
        </w:category>
        <w:types>
          <w:type w:val="bbPlcHdr"/>
        </w:types>
        <w:behaviors>
          <w:behavior w:val="content"/>
        </w:behaviors>
        <w:guid w:val="{5999D9BD-AEB1-4E1D-BE31-FCC5AA28A884}"/>
      </w:docPartPr>
      <w:docPartBody>
        <w:p xmlns:wp14="http://schemas.microsoft.com/office/word/2010/wordml" w:rsidR="00854334" w:rsidP="00F1285E" w:rsidRDefault="00F1285E" w14:paraId="03CBB2BD" wp14:textId="77777777">
          <w:pPr>
            <w:pStyle w:val="4969BDBFD6AB405E84F5952009C8759511"/>
          </w:pPr>
          <w:r w:rsidRPr="00DD192B">
            <w:rPr>
              <w:rStyle w:val="Tekstvantijdelijkeaanduiding"/>
              <w:highlight w:val="yellow"/>
            </w:rPr>
            <w:t>Klik of tik om tekst in te voeren.</w:t>
          </w:r>
        </w:p>
      </w:docPartBody>
    </w:docPart>
    <w:docPart>
      <w:docPartPr>
        <w:name w:val="EF0FAECF133E4E8EAB9BB8C6432AA486"/>
        <w:category>
          <w:name w:val="Algemeen"/>
          <w:gallery w:val="placeholder"/>
        </w:category>
        <w:types>
          <w:type w:val="bbPlcHdr"/>
        </w:types>
        <w:behaviors>
          <w:behavior w:val="content"/>
        </w:behaviors>
        <w:guid w:val="{DCD4652D-2546-4252-837E-54A5C328C595}"/>
      </w:docPartPr>
      <w:docPartBody>
        <w:p xmlns:wp14="http://schemas.microsoft.com/office/word/2010/wordml" w:rsidR="00854334" w:rsidP="00F1285E" w:rsidRDefault="00F1285E" w14:paraId="52BAA39C" wp14:textId="77777777">
          <w:pPr>
            <w:pStyle w:val="EF0FAECF133E4E8EAB9BB8C6432AA48611"/>
          </w:pPr>
          <w:r w:rsidRPr="000C4D08">
            <w:rPr>
              <w:rStyle w:val="Tekstvantijdelijkeaanduiding"/>
            </w:rPr>
            <w:t>Klik of tik om tekst in te voeren.</w:t>
          </w:r>
        </w:p>
      </w:docPartBody>
    </w:docPart>
    <w:docPart>
      <w:docPartPr>
        <w:name w:val="8CC1954BB2BF46118C7BBE410D7FB08D"/>
        <w:category>
          <w:name w:val="Algemeen"/>
          <w:gallery w:val="placeholder"/>
        </w:category>
        <w:types>
          <w:type w:val="bbPlcHdr"/>
        </w:types>
        <w:behaviors>
          <w:behavior w:val="content"/>
        </w:behaviors>
        <w:guid w:val="{BC757892-26CF-47E1-9753-5396055D989C}"/>
      </w:docPartPr>
      <w:docPartBody>
        <w:p xmlns:wp14="http://schemas.microsoft.com/office/word/2010/wordml" w:rsidR="00854334" w:rsidP="00854334" w:rsidRDefault="00854334" w14:paraId="23C10394" wp14:textId="77777777">
          <w:pPr>
            <w:pStyle w:val="8CC1954BB2BF46118C7BBE410D7FB08D"/>
          </w:pPr>
          <w:r w:rsidRPr="00AD719B">
            <w:rPr>
              <w:rStyle w:val="Tekstvantijdelijkeaanduiding"/>
            </w:rPr>
            <w:t>Klik of tik om tekst in te voeren.</w:t>
          </w:r>
        </w:p>
      </w:docPartBody>
    </w:docPart>
    <w:docPart>
      <w:docPartPr>
        <w:name w:val="DE77C97A88EA491C84A179EA8B6BE3A0"/>
        <w:category>
          <w:name w:val="Algemeen"/>
          <w:gallery w:val="placeholder"/>
        </w:category>
        <w:types>
          <w:type w:val="bbPlcHdr"/>
        </w:types>
        <w:behaviors>
          <w:behavior w:val="content"/>
        </w:behaviors>
        <w:guid w:val="{18971FC4-5DA1-4878-AE06-E9ACD0150D4F}"/>
      </w:docPartPr>
      <w:docPartBody>
        <w:p xmlns:wp14="http://schemas.microsoft.com/office/word/2010/wordml" w:rsidR="00854334" w:rsidP="00F1285E" w:rsidRDefault="00F1285E" w14:paraId="7E648154" wp14:textId="77777777">
          <w:pPr>
            <w:pStyle w:val="DE77C97A88EA491C84A179EA8B6BE3A011"/>
          </w:pPr>
          <w:r w:rsidRPr="000C4D08">
            <w:rPr>
              <w:rStyle w:val="Tekstvantijdelijkeaanduiding"/>
            </w:rPr>
            <w:t>Klik of tik om tekst in te voeren.</w:t>
          </w:r>
        </w:p>
      </w:docPartBody>
    </w:docPart>
    <w:docPart>
      <w:docPartPr>
        <w:name w:val="063A383F9675453BA2039B94ED91EBBA"/>
        <w:category>
          <w:name w:val="Algemeen"/>
          <w:gallery w:val="placeholder"/>
        </w:category>
        <w:types>
          <w:type w:val="bbPlcHdr"/>
        </w:types>
        <w:behaviors>
          <w:behavior w:val="content"/>
        </w:behaviors>
        <w:guid w:val="{4F98A579-4A73-48B7-8CCB-60B84701E935}"/>
      </w:docPartPr>
      <w:docPartBody>
        <w:p xmlns:wp14="http://schemas.microsoft.com/office/word/2010/wordml" w:rsidR="00860B4F" w:rsidP="00F1285E" w:rsidRDefault="00F1285E" w14:paraId="2963B7BB" wp14:textId="77777777">
          <w:pPr>
            <w:pStyle w:val="063A383F9675453BA2039B94ED91EBBA11"/>
          </w:pPr>
          <w:r w:rsidRPr="000C4D08">
            <w:rPr>
              <w:rStyle w:val="Tekstvantijdelijkeaanduiding"/>
            </w:rPr>
            <w:t>Klik of tik om tekst in te voeren.</w:t>
          </w:r>
        </w:p>
      </w:docPartBody>
    </w:docPart>
    <w:docPart>
      <w:docPartPr>
        <w:name w:val="BF0FFB2F44E8438EBF6F6E6F48E23E0B"/>
        <w:category>
          <w:name w:val="Algemeen"/>
          <w:gallery w:val="placeholder"/>
        </w:category>
        <w:types>
          <w:type w:val="bbPlcHdr"/>
        </w:types>
        <w:behaviors>
          <w:behavior w:val="content"/>
        </w:behaviors>
        <w:guid w:val="{E2784112-52BB-4D6D-9FE6-B47D906FD8C6}"/>
      </w:docPartPr>
      <w:docPartBody>
        <w:p xmlns:wp14="http://schemas.microsoft.com/office/word/2010/wordml" w:rsidR="00860B4F" w:rsidP="00F1285E" w:rsidRDefault="00F1285E" w14:paraId="6EE0629E" wp14:textId="77777777">
          <w:pPr>
            <w:pStyle w:val="BF0FFB2F44E8438EBF6F6E6F48E23E0B11"/>
          </w:pPr>
          <w:r w:rsidRPr="000C4D08">
            <w:rPr>
              <w:rStyle w:val="Tekstvantijdelijkeaanduiding"/>
            </w:rPr>
            <w:t>Klik of tik om tekst in te voeren.</w:t>
          </w:r>
        </w:p>
      </w:docPartBody>
    </w:docPart>
    <w:docPart>
      <w:docPartPr>
        <w:name w:val="426C6BCB4BE746FFA2C549E6D82A1F64"/>
        <w:category>
          <w:name w:val="Algemeen"/>
          <w:gallery w:val="placeholder"/>
        </w:category>
        <w:types>
          <w:type w:val="bbPlcHdr"/>
        </w:types>
        <w:behaviors>
          <w:behavior w:val="content"/>
        </w:behaviors>
        <w:guid w:val="{597BE12D-E64C-4C42-8C22-652C3F94B1EE}"/>
      </w:docPartPr>
      <w:docPartBody>
        <w:p xmlns:wp14="http://schemas.microsoft.com/office/word/2010/wordml" w:rsidR="00AE4E24" w:rsidP="00F1285E" w:rsidRDefault="00F1285E" w14:paraId="58B53186" wp14:textId="77777777">
          <w:pPr>
            <w:pStyle w:val="426C6BCB4BE746FFA2C549E6D82A1F6411"/>
          </w:pPr>
          <w:r w:rsidRPr="000C4D08">
            <w:rPr>
              <w:rStyle w:val="Tekstvantijdelijkeaanduiding"/>
            </w:rPr>
            <w:t>Klik of tik om tekst in te voeren.</w:t>
          </w:r>
        </w:p>
      </w:docPartBody>
    </w:docPart>
    <w:docPart>
      <w:docPartPr>
        <w:name w:val="A56561EF9E7742FEB62DEE8C24D63E03"/>
        <w:category>
          <w:name w:val="Algemeen"/>
          <w:gallery w:val="placeholder"/>
        </w:category>
        <w:types>
          <w:type w:val="bbPlcHdr"/>
        </w:types>
        <w:behaviors>
          <w:behavior w:val="content"/>
        </w:behaviors>
        <w:guid w:val="{F53BFBA2-C5CA-40D6-B1E4-E67115274266}"/>
      </w:docPartPr>
      <w:docPartBody>
        <w:p xmlns:wp14="http://schemas.microsoft.com/office/word/2010/wordml" w:rsidR="00AE4E24" w:rsidP="00F1285E" w:rsidRDefault="00F1285E" w14:paraId="3CBF92CA" wp14:textId="77777777">
          <w:pPr>
            <w:pStyle w:val="A56561EF9E7742FEB62DEE8C24D63E0311"/>
          </w:pPr>
          <w:r w:rsidRPr="000C4D08">
            <w:rPr>
              <w:rStyle w:val="Tekstvantijdelijkeaanduiding"/>
            </w:rPr>
            <w:t>Klik of tik om tekst in te voeren.</w:t>
          </w:r>
        </w:p>
      </w:docPartBody>
    </w:docPart>
    <w:docPart>
      <w:docPartPr>
        <w:name w:val="D02C350F46A544DD842BACF5EC85A2A5"/>
        <w:category>
          <w:name w:val="Algemeen"/>
          <w:gallery w:val="placeholder"/>
        </w:category>
        <w:types>
          <w:type w:val="bbPlcHdr"/>
        </w:types>
        <w:behaviors>
          <w:behavior w:val="content"/>
        </w:behaviors>
        <w:guid w:val="{3AB3438E-16C2-4A28-B3CA-B78E6396CB2E}"/>
      </w:docPartPr>
      <w:docPartBody>
        <w:p xmlns:wp14="http://schemas.microsoft.com/office/word/2010/wordml" w:rsidR="00AE4E24" w:rsidP="00F1285E" w:rsidRDefault="00F1285E" w14:paraId="69527AB4" wp14:textId="77777777">
          <w:pPr>
            <w:pStyle w:val="D02C350F46A544DD842BACF5EC85A2A511"/>
          </w:pPr>
          <w:r w:rsidRPr="000C4D08">
            <w:rPr>
              <w:rStyle w:val="Tekstvantijdelijkeaanduiding"/>
            </w:rPr>
            <w:t>Klik of tik om tekst in te voeren.</w:t>
          </w:r>
        </w:p>
      </w:docPartBody>
    </w:docPart>
    <w:docPart>
      <w:docPartPr>
        <w:name w:val="8B9C2A70E40E41BBAC620B2F07E1A72F"/>
        <w:category>
          <w:name w:val="Algemeen"/>
          <w:gallery w:val="placeholder"/>
        </w:category>
        <w:types>
          <w:type w:val="bbPlcHdr"/>
        </w:types>
        <w:behaviors>
          <w:behavior w:val="content"/>
        </w:behaviors>
        <w:guid w:val="{3B5720B3-159F-42AE-8CF7-23E8467DE947}"/>
      </w:docPartPr>
      <w:docPartBody>
        <w:p xmlns:wp14="http://schemas.microsoft.com/office/word/2010/wordml" w:rsidR="00AE4E24" w:rsidP="00F1285E" w:rsidRDefault="00F1285E" w14:paraId="32920F1E" wp14:textId="77777777">
          <w:pPr>
            <w:pStyle w:val="8B9C2A70E40E41BBAC620B2F07E1A72F11"/>
          </w:pPr>
          <w:r w:rsidRPr="000C4D08">
            <w:rPr>
              <w:rStyle w:val="Tekstvantijdelijkeaanduiding"/>
            </w:rPr>
            <w:t>Klik of tik om tekst in te voeren.</w:t>
          </w:r>
        </w:p>
      </w:docPartBody>
    </w:docPart>
    <w:docPart>
      <w:docPartPr>
        <w:name w:val="C81287443CE441A69CDF0CB3C9802D61"/>
        <w:category>
          <w:name w:val="Algemeen"/>
          <w:gallery w:val="placeholder"/>
        </w:category>
        <w:types>
          <w:type w:val="bbPlcHdr"/>
        </w:types>
        <w:behaviors>
          <w:behavior w:val="content"/>
        </w:behaviors>
        <w:guid w:val="{DB0BFD15-F95C-4428-B48C-D8741452F110}"/>
      </w:docPartPr>
      <w:docPartBody>
        <w:p xmlns:wp14="http://schemas.microsoft.com/office/word/2010/wordml" w:rsidR="00AE4E24" w:rsidP="00F1285E" w:rsidRDefault="00F1285E" w14:paraId="0417C240" wp14:textId="77777777">
          <w:pPr>
            <w:pStyle w:val="C81287443CE441A69CDF0CB3C9802D6111"/>
          </w:pPr>
          <w:r w:rsidRPr="000C4D08">
            <w:rPr>
              <w:rStyle w:val="Tekstvantijdelijkeaanduiding"/>
            </w:rPr>
            <w:t>Klik of tik om tekst in te voeren.</w:t>
          </w:r>
        </w:p>
      </w:docPartBody>
    </w:docPart>
    <w:docPart>
      <w:docPartPr>
        <w:name w:val="A1FE2A6041614C169A194F2BEBE3FFCF"/>
        <w:category>
          <w:name w:val="Algemeen"/>
          <w:gallery w:val="placeholder"/>
        </w:category>
        <w:types>
          <w:type w:val="bbPlcHdr"/>
        </w:types>
        <w:behaviors>
          <w:behavior w:val="content"/>
        </w:behaviors>
        <w:guid w:val="{02167DB8-4A14-4B11-9F31-B9E7F1556C52}"/>
      </w:docPartPr>
      <w:docPartBody>
        <w:p xmlns:wp14="http://schemas.microsoft.com/office/word/2010/wordml" w:rsidR="00AE4E24" w:rsidP="00F1285E" w:rsidRDefault="00F1285E" w14:paraId="23246E02" wp14:textId="77777777">
          <w:pPr>
            <w:pStyle w:val="A1FE2A6041614C169A194F2BEBE3FFCF11"/>
          </w:pPr>
          <w:r w:rsidRPr="000C4D08">
            <w:rPr>
              <w:rStyle w:val="Tekstvantijdelijkeaanduiding"/>
            </w:rPr>
            <w:t>Klik of tik om tekst in te voeren.</w:t>
          </w:r>
        </w:p>
      </w:docPartBody>
    </w:docPart>
    <w:docPart>
      <w:docPartPr>
        <w:name w:val="2DAD315A57F541C39A242167FA720736"/>
        <w:category>
          <w:name w:val="Algemeen"/>
          <w:gallery w:val="placeholder"/>
        </w:category>
        <w:types>
          <w:type w:val="bbPlcHdr"/>
        </w:types>
        <w:behaviors>
          <w:behavior w:val="content"/>
        </w:behaviors>
        <w:guid w:val="{01BACB22-7E4E-415A-A4D3-B1C3A6A695F5}"/>
      </w:docPartPr>
      <w:docPartBody>
        <w:p xmlns:wp14="http://schemas.microsoft.com/office/word/2010/wordml" w:rsidR="00AE4E24" w:rsidP="00F1285E" w:rsidRDefault="00F1285E" w14:paraId="6041FA4F" wp14:textId="77777777">
          <w:pPr>
            <w:pStyle w:val="2DAD315A57F541C39A242167FA72073611"/>
          </w:pPr>
          <w:r w:rsidRPr="000C4D08">
            <w:rPr>
              <w:rStyle w:val="Tekstvantijdelijkeaanduiding"/>
            </w:rPr>
            <w:t>Klik of tik om tekst in te voeren.</w:t>
          </w:r>
        </w:p>
      </w:docPartBody>
    </w:docPart>
    <w:docPart>
      <w:docPartPr>
        <w:name w:val="D2F38CF28C7A4074A71BF32CFE858160"/>
        <w:category>
          <w:name w:val="Algemeen"/>
          <w:gallery w:val="placeholder"/>
        </w:category>
        <w:types>
          <w:type w:val="bbPlcHdr"/>
        </w:types>
        <w:behaviors>
          <w:behavior w:val="content"/>
        </w:behaviors>
        <w:guid w:val="{1EC3C01F-00FD-4B30-A6C3-0FFF51A49FC3}"/>
      </w:docPartPr>
      <w:docPartBody>
        <w:p xmlns:wp14="http://schemas.microsoft.com/office/word/2010/wordml" w:rsidR="00AE4E24" w:rsidP="00F1285E" w:rsidRDefault="00F1285E" w14:paraId="4D2E6CA1" wp14:textId="77777777">
          <w:pPr>
            <w:pStyle w:val="D2F38CF28C7A4074A71BF32CFE8581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n te voeren.</w:t>
          </w:r>
        </w:p>
      </w:docPartBody>
    </w:docPart>
    <w:docPart>
      <w:docPartPr>
        <w:name w:val="6E1BE14FAE4B4311BE5A5E79CB343660"/>
        <w:category>
          <w:name w:val="Algemeen"/>
          <w:gallery w:val="placeholder"/>
        </w:category>
        <w:types>
          <w:type w:val="bbPlcHdr"/>
        </w:types>
        <w:behaviors>
          <w:behavior w:val="content"/>
        </w:behaviors>
        <w:guid w:val="{BF702A5E-ADA0-46DA-A063-693D0758998C}"/>
      </w:docPartPr>
      <w:docPartBody>
        <w:p xmlns:wp14="http://schemas.microsoft.com/office/word/2010/wordml" w:rsidR="00AE4E24" w:rsidP="00F1285E" w:rsidRDefault="00F1285E" w14:paraId="2585BAE1" wp14:textId="77777777">
          <w:pPr>
            <w:pStyle w:val="6E1BE14FAE4B4311BE5A5E79CB34366011"/>
          </w:pPr>
          <w:r w:rsidRPr="000C4D08">
            <w:rPr>
              <w:rStyle w:val="Tekstvantijdelijkeaanduiding"/>
            </w:rPr>
            <w:t>K</w:t>
          </w:r>
          <w:r>
            <w:rPr>
              <w:rStyle w:val="Tekstvantijdelijkeaanduiding"/>
            </w:rPr>
            <w:t xml:space="preserve">lik </w:t>
          </w:r>
          <w:r w:rsidRPr="000C4D08">
            <w:rPr>
              <w:rStyle w:val="Tekstvantijdelijkeaanduiding"/>
            </w:rPr>
            <w:t>of tik</w:t>
          </w:r>
          <w:r>
            <w:rPr>
              <w:rStyle w:val="Tekstvantijdelijkeaanduiding"/>
            </w:rPr>
            <w:t xml:space="preserve"> om URL naar internet.nl rapportage i</w:t>
          </w:r>
          <w:r w:rsidRPr="000C4D08">
            <w:rPr>
              <w:rStyle w:val="Tekstvantijdelijkeaanduiding"/>
            </w:rPr>
            <w:t xml:space="preserve">n te voeren </w:t>
          </w:r>
        </w:p>
      </w:docPartBody>
    </w:docPart>
    <w:docPart>
      <w:docPartPr>
        <w:name w:val="A9F09E8F480C465FA0B129E6DDB206DA"/>
        <w:category>
          <w:name w:val="Algemeen"/>
          <w:gallery w:val="placeholder"/>
        </w:category>
        <w:types>
          <w:type w:val="bbPlcHdr"/>
        </w:types>
        <w:behaviors>
          <w:behavior w:val="content"/>
        </w:behaviors>
        <w:guid w:val="{96610D66-896B-4A76-BB77-5BEFFC1D7A92}"/>
      </w:docPartPr>
      <w:docPartBody>
        <w:p xmlns:wp14="http://schemas.microsoft.com/office/word/2010/wordml" w:rsidR="00AE4E24" w:rsidP="00F1285E" w:rsidRDefault="00F1285E" w14:paraId="7A99C22E" wp14:textId="77777777">
          <w:pPr>
            <w:pStyle w:val="A9F09E8F480C465FA0B129E6DDB206DA11"/>
          </w:pPr>
          <w:r w:rsidRPr="000C4D08">
            <w:rPr>
              <w:rStyle w:val="Tekstvantijdelijkeaanduiding"/>
            </w:rPr>
            <w:t xml:space="preserve">Klik of tik om </w:t>
          </w:r>
          <w:r>
            <w:rPr>
              <w:rStyle w:val="Tekstvantijdelijkeaanduiding"/>
            </w:rPr>
            <w:t xml:space="preserve">URL naar ssllabs rapportage </w:t>
          </w:r>
          <w:r w:rsidRPr="000C4D08">
            <w:rPr>
              <w:rStyle w:val="Tekstvantijdelijkeaanduiding"/>
            </w:rPr>
            <w:t>in te voeren.</w:t>
          </w:r>
        </w:p>
      </w:docPartBody>
    </w:docPart>
    <w:docPart>
      <w:docPartPr>
        <w:name w:val="56E27350815841F1A29C4AAE9DFE5C15"/>
        <w:category>
          <w:name w:val="Algemeen"/>
          <w:gallery w:val="placeholder"/>
        </w:category>
        <w:types>
          <w:type w:val="bbPlcHdr"/>
        </w:types>
        <w:behaviors>
          <w:behavior w:val="content"/>
        </w:behaviors>
        <w:guid w:val="{8DB7C581-72AF-4E6B-9812-F01BA3D91646}"/>
      </w:docPartPr>
      <w:docPartBody>
        <w:p xmlns:wp14="http://schemas.microsoft.com/office/word/2010/wordml" w:rsidR="00AE4E24" w:rsidP="00F1285E" w:rsidRDefault="00F1285E" w14:paraId="5DE256C5" wp14:textId="77777777">
          <w:pPr>
            <w:pStyle w:val="56E27350815841F1A29C4AAE9DFE5C1511"/>
          </w:pPr>
          <w:r w:rsidRPr="000C4D08">
            <w:rPr>
              <w:rStyle w:val="Tekstvantijdelijkeaanduiding"/>
            </w:rPr>
            <w:t xml:space="preserve">Klik of tik om </w:t>
          </w:r>
          <w:r>
            <w:rPr>
              <w:rStyle w:val="Tekstvantijdelijkeaanduiding"/>
            </w:rPr>
            <w:t>URL naar securityheaders rapportage</w:t>
          </w:r>
          <w:r w:rsidRPr="000C4D08">
            <w:rPr>
              <w:rStyle w:val="Tekstvantijdelijkeaanduiding"/>
            </w:rPr>
            <w:t xml:space="preserve"> in te voeren.</w:t>
          </w:r>
        </w:p>
      </w:docPartBody>
    </w:docPart>
    <w:docPart>
      <w:docPartPr>
        <w:name w:val="148737139FB74F5E8D98B90192FE8B62"/>
        <w:category>
          <w:name w:val="Algemeen"/>
          <w:gallery w:val="placeholder"/>
        </w:category>
        <w:types>
          <w:type w:val="bbPlcHdr"/>
        </w:types>
        <w:behaviors>
          <w:behavior w:val="content"/>
        </w:behaviors>
        <w:guid w:val="{B8F031BA-5088-477B-9F2A-5360410FE83E}"/>
      </w:docPartPr>
      <w:docPartBody>
        <w:p xmlns:wp14="http://schemas.microsoft.com/office/word/2010/wordml" w:rsidR="00F1285E" w:rsidP="00F1285E" w:rsidRDefault="00F1285E" w14:paraId="0B318113" wp14:textId="77777777">
          <w:pPr>
            <w:pStyle w:val="148737139FB74F5E8D98B90192FE8B6210"/>
          </w:pPr>
          <w:r w:rsidRPr="00E23BDD">
            <w:rPr>
              <w:rStyle w:val="Tekstvantijdelijkeaanduiding"/>
            </w:rPr>
            <w:t>Klik of tik om een datum in te voeren.</w:t>
          </w:r>
        </w:p>
      </w:docPartBody>
    </w:docPart>
    <w:docPart>
      <w:docPartPr>
        <w:name w:val="1E52BEA02549439DAEF122021326E668"/>
        <w:category>
          <w:name w:val="Algemeen"/>
          <w:gallery w:val="placeholder"/>
        </w:category>
        <w:types>
          <w:type w:val="bbPlcHdr"/>
        </w:types>
        <w:behaviors>
          <w:behavior w:val="content"/>
        </w:behaviors>
        <w:guid w:val="{E29464BC-F1D8-4020-A471-F1D5324B43DA}"/>
      </w:docPartPr>
      <w:docPartBody>
        <w:p xmlns:wp14="http://schemas.microsoft.com/office/word/2010/wordml" w:rsidR="00E83E75" w:rsidP="0094461A" w:rsidRDefault="0094461A" w14:paraId="4831F2D0" wp14:textId="77777777">
          <w:pPr>
            <w:pStyle w:val="1E52BEA02549439DAEF122021326E668"/>
          </w:pPr>
          <w:r w:rsidRPr="000C4D08">
            <w:rPr>
              <w:rStyle w:val="Tekstvantijdelijkeaanduiding"/>
            </w:rPr>
            <w:t>Klik of tik om tekst in te voeren.</w:t>
          </w:r>
        </w:p>
      </w:docPartBody>
    </w:docPart>
    <w:docPart>
      <w:docPartPr>
        <w:name w:val="EC1A980AD51C4BD4A74DD73E86E5983B"/>
        <w:category>
          <w:name w:val="Algemeen"/>
          <w:gallery w:val="placeholder"/>
        </w:category>
        <w:types>
          <w:type w:val="bbPlcHdr"/>
        </w:types>
        <w:behaviors>
          <w:behavior w:val="content"/>
        </w:behaviors>
        <w:guid w:val="{F4242AED-6CCA-424E-929D-2E0026F76B84}"/>
      </w:docPartPr>
      <w:docPartBody>
        <w:p xmlns:wp14="http://schemas.microsoft.com/office/word/2010/wordml" w:rsidR="00E83E75" w:rsidP="0094461A" w:rsidRDefault="0094461A" w14:paraId="322EFC20" wp14:textId="77777777">
          <w:pPr>
            <w:pStyle w:val="EC1A980AD51C4BD4A74DD73E86E5983B"/>
          </w:pPr>
          <w:r w:rsidRPr="000C4D08">
            <w:rPr>
              <w:rStyle w:val="Tekstvantijdelijkeaanduiding"/>
            </w:rPr>
            <w:t>Klik of tik om tekst in te voeren.</w:t>
          </w:r>
        </w:p>
      </w:docPartBody>
    </w:docPart>
    <w:docPart>
      <w:docPartPr>
        <w:name w:val="8374556F5DBE40A1B58EE3495881DE57"/>
        <w:category>
          <w:name w:val="Algemeen"/>
          <w:gallery w:val="placeholder"/>
        </w:category>
        <w:types>
          <w:type w:val="bbPlcHdr"/>
        </w:types>
        <w:behaviors>
          <w:behavior w:val="content"/>
        </w:behaviors>
        <w:guid w:val="{87D7FFE4-FAC6-427C-91D4-C200AA065E6B}"/>
      </w:docPartPr>
      <w:docPartBody>
        <w:p xmlns:wp14="http://schemas.microsoft.com/office/word/2010/wordml" w:rsidR="00E83E75" w:rsidP="0094461A" w:rsidRDefault="0094461A" w14:paraId="1B72937E" wp14:textId="77777777">
          <w:pPr>
            <w:pStyle w:val="8374556F5DBE40A1B58EE3495881DE57"/>
          </w:pPr>
          <w:r w:rsidRPr="000C4D08">
            <w:rPr>
              <w:rStyle w:val="Tekstvantijdelijkeaanduiding"/>
            </w:rPr>
            <w:t>Klik of tik om tekst in te voeren.</w:t>
          </w:r>
        </w:p>
      </w:docPartBody>
    </w:docPart>
    <w:docPart>
      <w:docPartPr>
        <w:name w:val="01D430D1B0614C7A8F17D354A0D67BD6"/>
        <w:category>
          <w:name w:val="Algemeen"/>
          <w:gallery w:val="placeholder"/>
        </w:category>
        <w:types>
          <w:type w:val="bbPlcHdr"/>
        </w:types>
        <w:behaviors>
          <w:behavior w:val="content"/>
        </w:behaviors>
        <w:guid w:val="{BE6C1109-B547-485B-AED3-28D34ACF0191}"/>
      </w:docPartPr>
      <w:docPartBody>
        <w:p xmlns:wp14="http://schemas.microsoft.com/office/word/2010/wordml" w:rsidR="00E83E75" w:rsidP="0094461A" w:rsidRDefault="0094461A" w14:paraId="3208EE9B" wp14:textId="77777777">
          <w:pPr>
            <w:pStyle w:val="01D430D1B0614C7A8F17D354A0D67BD6"/>
          </w:pPr>
          <w:r w:rsidRPr="000C4D08">
            <w:rPr>
              <w:rStyle w:val="Tekstvantijdelijkeaanduiding"/>
            </w:rPr>
            <w:t>Klik of tik om tekst in te voeren.</w:t>
          </w:r>
        </w:p>
      </w:docPartBody>
    </w:docPart>
    <w:docPart>
      <w:docPartPr>
        <w:name w:val="305F95EEE12C4066AFAB63D983BFA921"/>
        <w:category>
          <w:name w:val="Algemeen"/>
          <w:gallery w:val="placeholder"/>
        </w:category>
        <w:types>
          <w:type w:val="bbPlcHdr"/>
        </w:types>
        <w:behaviors>
          <w:behavior w:val="content"/>
        </w:behaviors>
        <w:guid w:val="{DCE9DB3C-9A14-477C-BBE2-71634E248622}"/>
      </w:docPartPr>
      <w:docPartBody>
        <w:p xmlns:wp14="http://schemas.microsoft.com/office/word/2010/wordml" w:rsidR="00E83E75" w:rsidP="0094461A" w:rsidRDefault="0094461A" w14:paraId="64809605" wp14:textId="77777777">
          <w:pPr>
            <w:pStyle w:val="305F95EEE12C4066AFAB63D983BFA921"/>
          </w:pPr>
          <w:r w:rsidRPr="000C4D08">
            <w:rPr>
              <w:rStyle w:val="Tekstvantijdelijkeaanduiding"/>
            </w:rPr>
            <w:t>Klik of tik om tekst in te voeren.</w:t>
          </w:r>
        </w:p>
      </w:docPartBody>
    </w:docPart>
    <w:docPart>
      <w:docPartPr>
        <w:name w:val="CD1B022E941144B0A8C32C1C0134F0C8"/>
        <w:category>
          <w:name w:val="Algemeen"/>
          <w:gallery w:val="placeholder"/>
        </w:category>
        <w:types>
          <w:type w:val="bbPlcHdr"/>
        </w:types>
        <w:behaviors>
          <w:behavior w:val="content"/>
        </w:behaviors>
        <w:guid w:val="{1C0F48CD-BC3D-40B7-AE77-FBB119B4AC1B}"/>
      </w:docPartPr>
      <w:docPartBody>
        <w:p xmlns:wp14="http://schemas.microsoft.com/office/word/2010/wordml" w:rsidR="00E83E75" w:rsidP="0094461A" w:rsidRDefault="0094461A" w14:paraId="3EF0F407" wp14:textId="77777777">
          <w:pPr>
            <w:pStyle w:val="CD1B022E941144B0A8C32C1C0134F0C8"/>
          </w:pPr>
          <w:r w:rsidRPr="000C4D08">
            <w:rPr>
              <w:rStyle w:val="Tekstvantijdelijkeaanduiding"/>
            </w:rPr>
            <w:t>Klik of tik om tekst in te voeren.</w:t>
          </w:r>
        </w:p>
      </w:docPartBody>
    </w:docPart>
    <w:docPart>
      <w:docPartPr>
        <w:name w:val="475A4429E4D14A86AF6982CDE9EBE797"/>
        <w:category>
          <w:name w:val="Algemeen"/>
          <w:gallery w:val="placeholder"/>
        </w:category>
        <w:types>
          <w:type w:val="bbPlcHdr"/>
        </w:types>
        <w:behaviors>
          <w:behavior w:val="content"/>
        </w:behaviors>
        <w:guid w:val="{15B91E99-764A-42C1-9DDE-CC8A9B36CC6F}"/>
      </w:docPartPr>
      <w:docPartBody>
        <w:p xmlns:wp14="http://schemas.microsoft.com/office/word/2010/wordml" w:rsidR="00E83E75" w:rsidP="0094461A" w:rsidRDefault="0094461A" w14:paraId="5EC8FE38" wp14:textId="77777777">
          <w:pPr>
            <w:pStyle w:val="475A4429E4D14A86AF6982CDE9EBE797"/>
          </w:pPr>
          <w:r w:rsidRPr="000C4D08">
            <w:rPr>
              <w:rStyle w:val="Tekstvantijdelijkeaanduiding"/>
            </w:rPr>
            <w:t>Klik of tik om tekst in te voeren.</w:t>
          </w:r>
        </w:p>
      </w:docPartBody>
    </w:docPart>
    <w:docPart>
      <w:docPartPr>
        <w:name w:val="0C37CC2B2EDB4ED1A058B25EF1A3D291"/>
        <w:category>
          <w:name w:val="Algemeen"/>
          <w:gallery w:val="placeholder"/>
        </w:category>
        <w:types>
          <w:type w:val="bbPlcHdr"/>
        </w:types>
        <w:behaviors>
          <w:behavior w:val="content"/>
        </w:behaviors>
        <w:guid w:val="{80FF6B99-F1F3-4942-84A3-A98A6587E516}"/>
      </w:docPartPr>
      <w:docPartBody>
        <w:p xmlns:wp14="http://schemas.microsoft.com/office/word/2010/wordml" w:rsidR="00E83E75" w:rsidP="0094461A" w:rsidRDefault="0094461A" w14:paraId="1FEDB6AD" wp14:textId="77777777">
          <w:pPr>
            <w:pStyle w:val="0C37CC2B2EDB4ED1A058B25EF1A3D291"/>
          </w:pPr>
          <w:r w:rsidRPr="000C4D08">
            <w:rPr>
              <w:rStyle w:val="Tekstvantijdelijkeaanduiding"/>
            </w:rPr>
            <w:t>Klik of tik om tekst in te voeren.</w:t>
          </w:r>
        </w:p>
      </w:docPartBody>
    </w:docPart>
    <w:docPart>
      <w:docPartPr>
        <w:name w:val="067954B636B948718A7242594801F410"/>
        <w:category>
          <w:name w:val="Algemeen"/>
          <w:gallery w:val="placeholder"/>
        </w:category>
        <w:types>
          <w:type w:val="bbPlcHdr"/>
        </w:types>
        <w:behaviors>
          <w:behavior w:val="content"/>
        </w:behaviors>
        <w:guid w:val="{4A288E11-1E36-4BE1-BC88-8DCF1D2EB9BC}"/>
      </w:docPartPr>
      <w:docPartBody>
        <w:p xmlns:wp14="http://schemas.microsoft.com/office/word/2010/wordml" w:rsidR="00E83E75" w:rsidP="0094461A" w:rsidRDefault="0094461A" w14:paraId="58095C5E" wp14:textId="77777777">
          <w:pPr>
            <w:pStyle w:val="067954B636B948718A7242594801F410"/>
          </w:pPr>
          <w:r w:rsidRPr="000C4D08">
            <w:rPr>
              <w:rStyle w:val="Tekstvantijdelijkeaanduiding"/>
            </w:rPr>
            <w:t>Klik of tik om tekst in te voeren.</w:t>
          </w:r>
        </w:p>
      </w:docPartBody>
    </w:docPart>
    <w:docPart>
      <w:docPartPr>
        <w:name w:val="B49A004E4B7D4F1EA1543C24539D1A5C"/>
        <w:category>
          <w:name w:val="Algemeen"/>
          <w:gallery w:val="placeholder"/>
        </w:category>
        <w:types>
          <w:type w:val="bbPlcHdr"/>
        </w:types>
        <w:behaviors>
          <w:behavior w:val="content"/>
        </w:behaviors>
        <w:guid w:val="{F1E2684F-35AB-4F7E-9476-455D133A476E}"/>
      </w:docPartPr>
      <w:docPartBody>
        <w:p xmlns:wp14="http://schemas.microsoft.com/office/word/2010/wordml" w:rsidR="00E83E75" w:rsidP="0094461A" w:rsidRDefault="0094461A" w14:paraId="5BF090AB" wp14:textId="77777777">
          <w:pPr>
            <w:pStyle w:val="B49A004E4B7D4F1EA1543C24539D1A5C"/>
          </w:pPr>
          <w:r w:rsidRPr="000C4D08">
            <w:rPr>
              <w:rStyle w:val="Tekstvantijdelijkeaanduiding"/>
            </w:rPr>
            <w:t>Klik of tik om tekst in te voeren.</w:t>
          </w:r>
        </w:p>
      </w:docPartBody>
    </w:docPart>
    <w:docPart>
      <w:docPartPr>
        <w:name w:val="07FB299700F049C3AB2803026587207F"/>
        <w:category>
          <w:name w:val="Algemeen"/>
          <w:gallery w:val="placeholder"/>
        </w:category>
        <w:types>
          <w:type w:val="bbPlcHdr"/>
        </w:types>
        <w:behaviors>
          <w:behavior w:val="content"/>
        </w:behaviors>
        <w:guid w:val="{D4F54828-BBFF-4A0D-ADFE-A2B64C1A132D}"/>
      </w:docPartPr>
      <w:docPartBody>
        <w:p xmlns:wp14="http://schemas.microsoft.com/office/word/2010/wordml" w:rsidR="00E83E75" w:rsidP="0094461A" w:rsidRDefault="0094461A" w14:paraId="3F8CE6DE" wp14:textId="77777777">
          <w:pPr>
            <w:pStyle w:val="07FB299700F049C3AB2803026587207F"/>
          </w:pPr>
          <w:r w:rsidRPr="000C4D08">
            <w:rPr>
              <w:rStyle w:val="Tekstvantijdelijkeaanduiding"/>
            </w:rPr>
            <w:t>Klik of tik om tekst in te voeren.</w:t>
          </w:r>
        </w:p>
      </w:docPartBody>
    </w:docPart>
    <w:docPart>
      <w:docPartPr>
        <w:name w:val="615D916E653F41FF9C3873DDF73B7B26"/>
        <w:category>
          <w:name w:val="Algemeen"/>
          <w:gallery w:val="placeholder"/>
        </w:category>
        <w:types>
          <w:type w:val="bbPlcHdr"/>
        </w:types>
        <w:behaviors>
          <w:behavior w:val="content"/>
        </w:behaviors>
        <w:guid w:val="{9E74E9A3-3603-475D-A388-8F6B068B1958}"/>
      </w:docPartPr>
      <w:docPartBody>
        <w:p xmlns:wp14="http://schemas.microsoft.com/office/word/2010/wordml" w:rsidR="00E83E75" w:rsidP="0094461A" w:rsidRDefault="0094461A" w14:paraId="38C47374" wp14:textId="77777777">
          <w:pPr>
            <w:pStyle w:val="615D916E653F41FF9C3873DDF73B7B26"/>
          </w:pPr>
          <w:r w:rsidRPr="000C4D08">
            <w:rPr>
              <w:rStyle w:val="Tekstvantijdelijkeaanduiding"/>
            </w:rPr>
            <w:t>Klik of tik om tekst in te voeren.</w:t>
          </w:r>
        </w:p>
      </w:docPartBody>
    </w:docPart>
    <w:docPart>
      <w:docPartPr>
        <w:name w:val="E01A7551520D4D32B98726FB2F7C4AD4"/>
        <w:category>
          <w:name w:val="Algemeen"/>
          <w:gallery w:val="placeholder"/>
        </w:category>
        <w:types>
          <w:type w:val="bbPlcHdr"/>
        </w:types>
        <w:behaviors>
          <w:behavior w:val="content"/>
        </w:behaviors>
        <w:guid w:val="{986F5A16-E3A2-4D9C-95BA-22633D0E7E65}"/>
      </w:docPartPr>
      <w:docPartBody>
        <w:p xmlns:wp14="http://schemas.microsoft.com/office/word/2010/wordml" w:rsidR="00E83E75" w:rsidP="0094461A" w:rsidRDefault="0094461A" w14:paraId="3BBDFC7D" wp14:textId="77777777">
          <w:pPr>
            <w:pStyle w:val="E01A7551520D4D32B98726FB2F7C4AD4"/>
          </w:pPr>
          <w:r w:rsidRPr="000C4D08">
            <w:rPr>
              <w:rStyle w:val="Tekstvantijdelijkeaanduiding"/>
            </w:rPr>
            <w:t>Klik of tik om tekst in te voeren.</w:t>
          </w:r>
        </w:p>
      </w:docPartBody>
    </w:docPart>
    <w:docPart>
      <w:docPartPr>
        <w:name w:val="BFCCABFCF9C4448ABFB59C4D3DAF8555"/>
        <w:category>
          <w:name w:val="Algemeen"/>
          <w:gallery w:val="placeholder"/>
        </w:category>
        <w:types>
          <w:type w:val="bbPlcHdr"/>
        </w:types>
        <w:behaviors>
          <w:behavior w:val="content"/>
        </w:behaviors>
        <w:guid w:val="{B0278AF5-85EF-42ED-94C8-14102F0C6855}"/>
      </w:docPartPr>
      <w:docPartBody>
        <w:p xmlns:wp14="http://schemas.microsoft.com/office/word/2010/wordml" w:rsidR="00E83E75" w:rsidP="0094461A" w:rsidRDefault="0094461A" w14:paraId="22F11F0B" wp14:textId="77777777">
          <w:pPr>
            <w:pStyle w:val="BFCCABFCF9C4448ABFB59C4D3DAF8555"/>
          </w:pPr>
          <w:r w:rsidRPr="000C4D08">
            <w:rPr>
              <w:rStyle w:val="Tekstvantijdelijkeaanduiding"/>
            </w:rPr>
            <w:t>Klik of tik om tekst in te voeren.</w:t>
          </w:r>
        </w:p>
      </w:docPartBody>
    </w:docPart>
    <w:docPart>
      <w:docPartPr>
        <w:name w:val="8B99EB56B3114BB89C3F985F70E7C1B1"/>
        <w:category>
          <w:name w:val="Algemeen"/>
          <w:gallery w:val="placeholder"/>
        </w:category>
        <w:types>
          <w:type w:val="bbPlcHdr"/>
        </w:types>
        <w:behaviors>
          <w:behavior w:val="content"/>
        </w:behaviors>
        <w:guid w:val="{EEB0ACFC-7D69-47E2-9024-5AAA746003CC}"/>
      </w:docPartPr>
      <w:docPartBody>
        <w:p xmlns:wp14="http://schemas.microsoft.com/office/word/2010/wordml" w:rsidR="00E83E75" w:rsidP="0094461A" w:rsidRDefault="0094461A" w14:paraId="132E1A79" wp14:textId="77777777">
          <w:pPr>
            <w:pStyle w:val="8B99EB56B3114BB89C3F985F70E7C1B1"/>
          </w:pPr>
          <w:r w:rsidRPr="000C4D08">
            <w:rPr>
              <w:rStyle w:val="Tekstvantijdelijkeaanduiding"/>
            </w:rPr>
            <w:t>Klik of tik om tekst in te voeren.</w:t>
          </w:r>
        </w:p>
      </w:docPartBody>
    </w:docPart>
    <w:docPart>
      <w:docPartPr>
        <w:name w:val="A9B957C28F7744B3A746EA6CFA778A02"/>
        <w:category>
          <w:name w:val="Algemeen"/>
          <w:gallery w:val="placeholder"/>
        </w:category>
        <w:types>
          <w:type w:val="bbPlcHdr"/>
        </w:types>
        <w:behaviors>
          <w:behavior w:val="content"/>
        </w:behaviors>
        <w:guid w:val="{B3149777-7314-4DFA-B284-E8B77F3D41CF}"/>
      </w:docPartPr>
      <w:docPartBody>
        <w:p xmlns:wp14="http://schemas.microsoft.com/office/word/2010/wordml" w:rsidR="00E83E75" w:rsidP="0094461A" w:rsidRDefault="0094461A" w14:paraId="65B49A46" wp14:textId="77777777">
          <w:pPr>
            <w:pStyle w:val="A9B957C28F7744B3A746EA6CFA778A02"/>
          </w:pPr>
          <w:r w:rsidRPr="000C4D08">
            <w:rPr>
              <w:rStyle w:val="Tekstvantijdelijkeaanduiding"/>
            </w:rPr>
            <w:t>Klik of tik om tekst in te voeren.</w:t>
          </w:r>
        </w:p>
      </w:docPartBody>
    </w:docPart>
    <w:docPart>
      <w:docPartPr>
        <w:name w:val="15F79A3AFA4F4B5CAD950EF14F93EC5F"/>
        <w:category>
          <w:name w:val="Algemeen"/>
          <w:gallery w:val="placeholder"/>
        </w:category>
        <w:types>
          <w:type w:val="bbPlcHdr"/>
        </w:types>
        <w:behaviors>
          <w:behavior w:val="content"/>
        </w:behaviors>
        <w:guid w:val="{0A4F1401-7FC9-4917-A81B-6B6FB529744F}"/>
      </w:docPartPr>
      <w:docPartBody>
        <w:p xmlns:wp14="http://schemas.microsoft.com/office/word/2010/wordml" w:rsidR="00E83E75" w:rsidP="0094461A" w:rsidRDefault="0094461A" w14:paraId="231F32AD" wp14:textId="77777777">
          <w:pPr>
            <w:pStyle w:val="15F79A3AFA4F4B5CAD950EF14F93EC5F"/>
          </w:pPr>
          <w:r w:rsidRPr="000C4D08">
            <w:rPr>
              <w:rStyle w:val="Tekstvantijdelijkeaanduiding"/>
            </w:rPr>
            <w:t>Klik of tik om tekst in te voeren.</w:t>
          </w:r>
        </w:p>
      </w:docPartBody>
    </w:docPart>
    <w:docPart>
      <w:docPartPr>
        <w:name w:val="ACAD5A34834B4223BFC144427942274F"/>
        <w:category>
          <w:name w:val="Algemeen"/>
          <w:gallery w:val="placeholder"/>
        </w:category>
        <w:types>
          <w:type w:val="bbPlcHdr"/>
        </w:types>
        <w:behaviors>
          <w:behavior w:val="content"/>
        </w:behaviors>
        <w:guid w:val="{B72519D6-5052-4B5A-A0E7-C32ABA0D945F}"/>
      </w:docPartPr>
      <w:docPartBody>
        <w:p xmlns:wp14="http://schemas.microsoft.com/office/word/2010/wordml" w:rsidR="00E83E75" w:rsidP="0094461A" w:rsidRDefault="0094461A" w14:paraId="3B840B3D" wp14:textId="77777777">
          <w:pPr>
            <w:pStyle w:val="ACAD5A34834B4223BFC144427942274F"/>
          </w:pPr>
          <w:r w:rsidRPr="000C4D08">
            <w:rPr>
              <w:rStyle w:val="Tekstvantijdelijkeaanduiding"/>
            </w:rPr>
            <w:t>Klik of tik om tekst in te voeren.</w:t>
          </w:r>
        </w:p>
      </w:docPartBody>
    </w:docPart>
    <w:docPart>
      <w:docPartPr>
        <w:name w:val="EE201B071A9E4C7B86B4A062A7F39D37"/>
        <w:category>
          <w:name w:val="Algemeen"/>
          <w:gallery w:val="placeholder"/>
        </w:category>
        <w:types>
          <w:type w:val="bbPlcHdr"/>
        </w:types>
        <w:behaviors>
          <w:behavior w:val="content"/>
        </w:behaviors>
        <w:guid w:val="{CD298E6B-CFC8-4A31-B665-C7446EC3F397}"/>
      </w:docPartPr>
      <w:docPartBody>
        <w:p xmlns:wp14="http://schemas.microsoft.com/office/word/2010/wordml" w:rsidR="00E83E75" w:rsidP="0094461A" w:rsidRDefault="0094461A" w14:paraId="76F29AC5" wp14:textId="77777777">
          <w:pPr>
            <w:pStyle w:val="EE201B071A9E4C7B86B4A062A7F39D37"/>
          </w:pPr>
          <w:r w:rsidRPr="000C4D08">
            <w:rPr>
              <w:rStyle w:val="Tekstvantijdelijkeaanduiding"/>
            </w:rPr>
            <w:t>Klik of tik om tekst in te voeren.</w:t>
          </w:r>
        </w:p>
      </w:docPartBody>
    </w:docPart>
    <w:docPart>
      <w:docPartPr>
        <w:name w:val="B004DA59A0454B13AB26FFE219EBB773"/>
        <w:category>
          <w:name w:val="Algemeen"/>
          <w:gallery w:val="placeholder"/>
        </w:category>
        <w:types>
          <w:type w:val="bbPlcHdr"/>
        </w:types>
        <w:behaviors>
          <w:behavior w:val="content"/>
        </w:behaviors>
        <w:guid w:val="{3201407F-A8C3-4F6C-A7C3-6D194CE17866}"/>
      </w:docPartPr>
      <w:docPartBody>
        <w:p xmlns:wp14="http://schemas.microsoft.com/office/word/2010/wordml" w:rsidR="00E83E75" w:rsidP="0094461A" w:rsidRDefault="0094461A" w14:paraId="05CFA550" wp14:textId="77777777">
          <w:pPr>
            <w:pStyle w:val="B004DA59A0454B13AB26FFE219EBB773"/>
          </w:pPr>
          <w:r w:rsidRPr="000C4D08">
            <w:rPr>
              <w:rStyle w:val="Tekstvantijdelijkeaanduiding"/>
            </w:rPr>
            <w:t>Klik of tik om tekst in te voeren.</w:t>
          </w:r>
        </w:p>
      </w:docPartBody>
    </w:docPart>
    <w:docPart>
      <w:docPartPr>
        <w:name w:val="0F83932A5C6A46C78B9ACCAD86E59808"/>
        <w:category>
          <w:name w:val="Algemeen"/>
          <w:gallery w:val="placeholder"/>
        </w:category>
        <w:types>
          <w:type w:val="bbPlcHdr"/>
        </w:types>
        <w:behaviors>
          <w:behavior w:val="content"/>
        </w:behaviors>
        <w:guid w:val="{44EE2BA0-946D-4829-A3A4-F538E0118A10}"/>
      </w:docPartPr>
      <w:docPartBody>
        <w:p xmlns:wp14="http://schemas.microsoft.com/office/word/2010/wordml" w:rsidR="00E83E75" w:rsidP="0094461A" w:rsidRDefault="0094461A" w14:paraId="798CC937" wp14:textId="77777777">
          <w:pPr>
            <w:pStyle w:val="0F83932A5C6A46C78B9ACCAD86E59808"/>
          </w:pPr>
          <w:r w:rsidRPr="000C4D08">
            <w:rPr>
              <w:rStyle w:val="Tekstvantijdelijkeaanduiding"/>
            </w:rPr>
            <w:t>Klik of tik om tekst in te voeren.</w:t>
          </w:r>
        </w:p>
      </w:docPartBody>
    </w:docPart>
    <w:docPart>
      <w:docPartPr>
        <w:name w:val="21CE235699ED46488AC9E0A882749B21"/>
        <w:category>
          <w:name w:val="Algemeen"/>
          <w:gallery w:val="placeholder"/>
        </w:category>
        <w:types>
          <w:type w:val="bbPlcHdr"/>
        </w:types>
        <w:behaviors>
          <w:behavior w:val="content"/>
        </w:behaviors>
        <w:guid w:val="{03A51337-6D1D-4CE3-8108-4BAC34256579}"/>
      </w:docPartPr>
      <w:docPartBody>
        <w:p xmlns:wp14="http://schemas.microsoft.com/office/word/2010/wordml" w:rsidR="00E83E75" w:rsidP="0094461A" w:rsidRDefault="0094461A" w14:paraId="7200AB4E" wp14:textId="77777777">
          <w:pPr>
            <w:pStyle w:val="21CE235699ED46488AC9E0A882749B21"/>
          </w:pPr>
          <w:r w:rsidRPr="000C4D08">
            <w:rPr>
              <w:rStyle w:val="Tekstvantijdelijkeaanduiding"/>
            </w:rPr>
            <w:t>Klik of tik om tekst in te voeren.</w:t>
          </w:r>
        </w:p>
      </w:docPartBody>
    </w:docPart>
    <w:docPart>
      <w:docPartPr>
        <w:name w:val="0681D00EBC284D3DB90910EE2BE7B279"/>
        <w:category>
          <w:name w:val="Algemeen"/>
          <w:gallery w:val="placeholder"/>
        </w:category>
        <w:types>
          <w:type w:val="bbPlcHdr"/>
        </w:types>
        <w:behaviors>
          <w:behavior w:val="content"/>
        </w:behaviors>
        <w:guid w:val="{47A70F6D-BC2D-4743-8C18-BA8A9D336309}"/>
      </w:docPartPr>
      <w:docPartBody>
        <w:p xmlns:wp14="http://schemas.microsoft.com/office/word/2010/wordml" w:rsidR="00E83E75" w:rsidP="0094461A" w:rsidRDefault="0094461A" w14:paraId="2BDAD46A" wp14:textId="77777777">
          <w:pPr>
            <w:pStyle w:val="0681D00EBC284D3DB90910EE2BE7B279"/>
          </w:pPr>
          <w:r w:rsidRPr="000C4D08">
            <w:rPr>
              <w:rStyle w:val="Tekstvantijdelijkeaanduiding"/>
            </w:rPr>
            <w:t>Klik of tik om tekst in te voeren.</w:t>
          </w:r>
        </w:p>
      </w:docPartBody>
    </w:docPart>
    <w:docPart>
      <w:docPartPr>
        <w:name w:val="7C208ED797B2450FAA0CDB8FA3F734AE"/>
        <w:category>
          <w:name w:val="Algemeen"/>
          <w:gallery w:val="placeholder"/>
        </w:category>
        <w:types>
          <w:type w:val="bbPlcHdr"/>
        </w:types>
        <w:behaviors>
          <w:behavior w:val="content"/>
        </w:behaviors>
        <w:guid w:val="{A4BDDE8F-3E14-4C88-8584-FA0622EFBBF3}"/>
      </w:docPartPr>
      <w:docPartBody>
        <w:p xmlns:wp14="http://schemas.microsoft.com/office/word/2010/wordml" w:rsidR="00E83E75" w:rsidP="0094461A" w:rsidRDefault="0094461A" w14:paraId="03BFDCD7" wp14:textId="77777777">
          <w:pPr>
            <w:pStyle w:val="7C208ED797B2450FAA0CDB8FA3F734AE"/>
          </w:pPr>
          <w:r w:rsidRPr="000C4D08">
            <w:rPr>
              <w:rStyle w:val="Tekstvantijdelijkeaanduiding"/>
            </w:rPr>
            <w:t>Klik of tik om tekst in te voeren.</w:t>
          </w:r>
        </w:p>
      </w:docPartBody>
    </w:docPart>
    <w:docPart>
      <w:docPartPr>
        <w:name w:val="E34E5538E7174F6092C501AB8F587558"/>
        <w:category>
          <w:name w:val="Algemeen"/>
          <w:gallery w:val="placeholder"/>
        </w:category>
        <w:types>
          <w:type w:val="bbPlcHdr"/>
        </w:types>
        <w:behaviors>
          <w:behavior w:val="content"/>
        </w:behaviors>
        <w:guid w:val="{CD61ECBF-9EB0-472F-99C8-96C0B582B54D}"/>
      </w:docPartPr>
      <w:docPartBody>
        <w:p xmlns:wp14="http://schemas.microsoft.com/office/word/2010/wordml" w:rsidR="00E83E75" w:rsidP="0094461A" w:rsidRDefault="0094461A" w14:paraId="561202D2" wp14:textId="77777777">
          <w:pPr>
            <w:pStyle w:val="E34E5538E7174F6092C501AB8F587558"/>
          </w:pPr>
          <w:r w:rsidRPr="000C4D08">
            <w:rPr>
              <w:rStyle w:val="Tekstvantijdelijkeaanduiding"/>
            </w:rPr>
            <w:t>Klik of tik om tekst in te voeren.</w:t>
          </w:r>
        </w:p>
      </w:docPartBody>
    </w:docPart>
    <w:docPart>
      <w:docPartPr>
        <w:name w:val="2961E3D3761E4A38A434F61F9D23D1EF"/>
        <w:category>
          <w:name w:val="Algemeen"/>
          <w:gallery w:val="placeholder"/>
        </w:category>
        <w:types>
          <w:type w:val="bbPlcHdr"/>
        </w:types>
        <w:behaviors>
          <w:behavior w:val="content"/>
        </w:behaviors>
        <w:guid w:val="{CAC6A99D-935A-407F-B216-DF11369D3F21}"/>
      </w:docPartPr>
      <w:docPartBody>
        <w:p xmlns:wp14="http://schemas.microsoft.com/office/word/2010/wordml" w:rsidR="00E83E75" w:rsidP="0094461A" w:rsidRDefault="0094461A" w14:paraId="46587F10" wp14:textId="77777777">
          <w:pPr>
            <w:pStyle w:val="2961E3D3761E4A38A434F61F9D23D1EF"/>
          </w:pPr>
          <w:r w:rsidRPr="000C4D08">
            <w:rPr>
              <w:rStyle w:val="Tekstvantijdelijkeaanduiding"/>
            </w:rPr>
            <w:t>Klik of tik om tekst in te voeren.</w:t>
          </w:r>
        </w:p>
      </w:docPartBody>
    </w:docPart>
    <w:docPart>
      <w:docPartPr>
        <w:name w:val="604CADFF694A4BCBAD33271A2716CD47"/>
        <w:category>
          <w:name w:val="Algemeen"/>
          <w:gallery w:val="placeholder"/>
        </w:category>
        <w:types>
          <w:type w:val="bbPlcHdr"/>
        </w:types>
        <w:behaviors>
          <w:behavior w:val="content"/>
        </w:behaviors>
        <w:guid w:val="{0910B38A-8E0E-4591-8C5B-A8DFD05A412E}"/>
      </w:docPartPr>
      <w:docPartBody>
        <w:p xmlns:wp14="http://schemas.microsoft.com/office/word/2010/wordml" w:rsidR="00E83E75" w:rsidP="0094461A" w:rsidRDefault="0094461A" w14:paraId="57067484" wp14:textId="77777777">
          <w:pPr>
            <w:pStyle w:val="604CADFF694A4BCBAD33271A2716CD47"/>
          </w:pPr>
          <w:r w:rsidRPr="000C4D08">
            <w:rPr>
              <w:rStyle w:val="Tekstvantijdelijkeaanduiding"/>
            </w:rPr>
            <w:t>Klik of tik om tekst in te voeren.</w:t>
          </w:r>
        </w:p>
      </w:docPartBody>
    </w:docPart>
    <w:docPart>
      <w:docPartPr>
        <w:name w:val="46A131A254D0450FBF88C529EFA1018C"/>
        <w:category>
          <w:name w:val="Algemeen"/>
          <w:gallery w:val="placeholder"/>
        </w:category>
        <w:types>
          <w:type w:val="bbPlcHdr"/>
        </w:types>
        <w:behaviors>
          <w:behavior w:val="content"/>
        </w:behaviors>
        <w:guid w:val="{F09E62F3-DC54-4EAB-97FC-B099325A3E2B}"/>
      </w:docPartPr>
      <w:docPartBody>
        <w:p xmlns:wp14="http://schemas.microsoft.com/office/word/2010/wordml" w:rsidR="00E83E75" w:rsidP="0094461A" w:rsidRDefault="0094461A" w14:paraId="26D3F015" wp14:textId="77777777">
          <w:pPr>
            <w:pStyle w:val="46A131A254D0450FBF88C529EFA1018C"/>
          </w:pPr>
          <w:r w:rsidRPr="000C4D08">
            <w:rPr>
              <w:rStyle w:val="Tekstvantijdelijkeaanduiding"/>
            </w:rPr>
            <w:t>Klik of tik om tekst in te voeren.</w:t>
          </w:r>
        </w:p>
      </w:docPartBody>
    </w:docPart>
    <w:docPart>
      <w:docPartPr>
        <w:name w:val="C9C548705DF44B548D71B822B6ED8B8E"/>
        <w:category>
          <w:name w:val="Algemeen"/>
          <w:gallery w:val="placeholder"/>
        </w:category>
        <w:types>
          <w:type w:val="bbPlcHdr"/>
        </w:types>
        <w:behaviors>
          <w:behavior w:val="content"/>
        </w:behaviors>
        <w:guid w:val="{34914284-A8C9-4666-84BD-BC7490E2DD7E}"/>
      </w:docPartPr>
      <w:docPartBody>
        <w:p xmlns:wp14="http://schemas.microsoft.com/office/word/2010/wordml" w:rsidR="00E83E75" w:rsidP="0094461A" w:rsidRDefault="0094461A" w14:paraId="21141E86" wp14:textId="77777777">
          <w:pPr>
            <w:pStyle w:val="C9C548705DF44B548D71B822B6ED8B8E"/>
          </w:pPr>
          <w:r w:rsidRPr="000C4D08">
            <w:rPr>
              <w:rStyle w:val="Tekstvantijdelijkeaanduiding"/>
            </w:rPr>
            <w:t>Klik of tik om tekst in te voeren.</w:t>
          </w:r>
        </w:p>
      </w:docPartBody>
    </w:docPart>
    <w:docPart>
      <w:docPartPr>
        <w:name w:val="BDD4C1DDE1744E10AC202D9DEC704940"/>
        <w:category>
          <w:name w:val="Algemeen"/>
          <w:gallery w:val="placeholder"/>
        </w:category>
        <w:types>
          <w:type w:val="bbPlcHdr"/>
        </w:types>
        <w:behaviors>
          <w:behavior w:val="content"/>
        </w:behaviors>
        <w:guid w:val="{AA4C9113-51A7-44FB-AF08-BCD312A3D85E}"/>
      </w:docPartPr>
      <w:docPartBody>
        <w:p xmlns:wp14="http://schemas.microsoft.com/office/word/2010/wordml" w:rsidR="00E83E75" w:rsidP="0094461A" w:rsidRDefault="0094461A" w14:paraId="6C5A060B" wp14:textId="77777777">
          <w:pPr>
            <w:pStyle w:val="BDD4C1DDE1744E10AC202D9DEC704940"/>
          </w:pPr>
          <w:r w:rsidRPr="000C4D08">
            <w:rPr>
              <w:rStyle w:val="Tekstvantijdelijkeaanduiding"/>
            </w:rPr>
            <w:t>Klik of tik om tekst in te voeren.</w:t>
          </w:r>
        </w:p>
      </w:docPartBody>
    </w:docPart>
    <w:docPart>
      <w:docPartPr>
        <w:name w:val="0DECC75B85C74F04B1073DDFD64DD143"/>
        <w:category>
          <w:name w:val="Algemeen"/>
          <w:gallery w:val="placeholder"/>
        </w:category>
        <w:types>
          <w:type w:val="bbPlcHdr"/>
        </w:types>
        <w:behaviors>
          <w:behavior w:val="content"/>
        </w:behaviors>
        <w:guid w:val="{BA1D867F-51AE-49A6-AD62-658AE0F803DA}"/>
      </w:docPartPr>
      <w:docPartBody>
        <w:p xmlns:wp14="http://schemas.microsoft.com/office/word/2010/wordml" w:rsidR="00E83E75" w:rsidP="0094461A" w:rsidRDefault="0094461A" w14:paraId="43A83A1E" wp14:textId="77777777">
          <w:pPr>
            <w:pStyle w:val="0DECC75B85C74F04B1073DDFD64DD143"/>
          </w:pPr>
          <w:r w:rsidRPr="000C4D08">
            <w:rPr>
              <w:rStyle w:val="Tekstvantijdelijkeaanduiding"/>
            </w:rPr>
            <w:t>Klik of tik om tekst in te voeren.</w:t>
          </w:r>
        </w:p>
      </w:docPartBody>
    </w:docPart>
    <w:docPart>
      <w:docPartPr>
        <w:name w:val="FE81E102FEE24BEDB46BC18C790AB96C"/>
        <w:category>
          <w:name w:val="Algemeen"/>
          <w:gallery w:val="placeholder"/>
        </w:category>
        <w:types>
          <w:type w:val="bbPlcHdr"/>
        </w:types>
        <w:behaviors>
          <w:behavior w:val="content"/>
        </w:behaviors>
        <w:guid w:val="{F7BADA9C-B05D-4716-9192-CD85F5387A60}"/>
      </w:docPartPr>
      <w:docPartBody>
        <w:p xmlns:wp14="http://schemas.microsoft.com/office/word/2010/wordml" w:rsidR="00E83E75" w:rsidP="0094461A" w:rsidRDefault="0094461A" w14:paraId="221C631C" wp14:textId="77777777">
          <w:pPr>
            <w:pStyle w:val="FE81E102FEE24BEDB46BC18C790AB96C"/>
          </w:pPr>
          <w:r w:rsidRPr="000C4D08">
            <w:rPr>
              <w:rStyle w:val="Tekstvantijdelijkeaanduiding"/>
            </w:rPr>
            <w:t>Klik of tik om tekst in te voeren.</w:t>
          </w:r>
        </w:p>
      </w:docPartBody>
    </w:docPart>
    <w:docPart>
      <w:docPartPr>
        <w:name w:val="C2EA905F0A304531AD3D8BFBC8F2B041"/>
        <w:category>
          <w:name w:val="Algemeen"/>
          <w:gallery w:val="placeholder"/>
        </w:category>
        <w:types>
          <w:type w:val="bbPlcHdr"/>
        </w:types>
        <w:behaviors>
          <w:behavior w:val="content"/>
        </w:behaviors>
        <w:guid w:val="{43EACD88-20A5-429B-83D3-E1D1077BF8EB}"/>
      </w:docPartPr>
      <w:docPartBody>
        <w:p xmlns:wp14="http://schemas.microsoft.com/office/word/2010/wordml" w:rsidR="00E83E75" w:rsidP="0094461A" w:rsidRDefault="0094461A" w14:paraId="5EC371A7" wp14:textId="77777777">
          <w:pPr>
            <w:pStyle w:val="C2EA905F0A304531AD3D8BFBC8F2B041"/>
          </w:pPr>
          <w:r w:rsidRPr="000C4D08">
            <w:rPr>
              <w:rStyle w:val="Tekstvantijdelijkeaanduiding"/>
            </w:rPr>
            <w:t>Klik of tik om tekst in te voeren.</w:t>
          </w:r>
        </w:p>
      </w:docPartBody>
    </w:docPart>
    <w:docPart>
      <w:docPartPr>
        <w:name w:val="0AD8A9491F7C4B359463CF9DCF4013D1"/>
        <w:category>
          <w:name w:val="Algemeen"/>
          <w:gallery w:val="placeholder"/>
        </w:category>
        <w:types>
          <w:type w:val="bbPlcHdr"/>
        </w:types>
        <w:behaviors>
          <w:behavior w:val="content"/>
        </w:behaviors>
        <w:guid w:val="{EEE86AD3-4DF5-4FA9-8F4C-03021A5B6D5D}"/>
      </w:docPartPr>
      <w:docPartBody>
        <w:p xmlns:wp14="http://schemas.microsoft.com/office/word/2010/wordml" w:rsidR="00E83E75" w:rsidP="0094461A" w:rsidRDefault="0094461A" w14:paraId="564DADFE" wp14:textId="77777777">
          <w:pPr>
            <w:pStyle w:val="0AD8A9491F7C4B359463CF9DCF4013D1"/>
          </w:pPr>
          <w:r w:rsidRPr="000C4D08">
            <w:rPr>
              <w:rStyle w:val="Tekstvantijdelijkeaanduiding"/>
            </w:rPr>
            <w:t>Klik of tik om tekst in te voeren.</w:t>
          </w:r>
        </w:p>
      </w:docPartBody>
    </w:docPart>
    <w:docPart>
      <w:docPartPr>
        <w:name w:val="AB2F0E0120D04DFAB28D3C227D992680"/>
        <w:category>
          <w:name w:val="Algemeen"/>
          <w:gallery w:val="placeholder"/>
        </w:category>
        <w:types>
          <w:type w:val="bbPlcHdr"/>
        </w:types>
        <w:behaviors>
          <w:behavior w:val="content"/>
        </w:behaviors>
        <w:guid w:val="{4AE8B4D1-D70F-4472-B998-33D685CAF090}"/>
      </w:docPartPr>
      <w:docPartBody>
        <w:p xmlns:wp14="http://schemas.microsoft.com/office/word/2010/wordml" w:rsidR="00E83E75" w:rsidP="0094461A" w:rsidRDefault="0094461A" w14:paraId="6CADCF0D" wp14:textId="77777777">
          <w:pPr>
            <w:pStyle w:val="AB2F0E0120D04DFAB28D3C227D992680"/>
          </w:pPr>
          <w:r w:rsidRPr="000C4D08">
            <w:rPr>
              <w:rStyle w:val="Tekstvantijdelijkeaanduiding"/>
            </w:rPr>
            <w:t>Klik of tik om tekst in te voeren.</w:t>
          </w:r>
        </w:p>
      </w:docPartBody>
    </w:docPart>
    <w:docPart>
      <w:docPartPr>
        <w:name w:val="8B656E759F204DD195D7A852BA9EF63D"/>
        <w:category>
          <w:name w:val="Algemeen"/>
          <w:gallery w:val="placeholder"/>
        </w:category>
        <w:types>
          <w:type w:val="bbPlcHdr"/>
        </w:types>
        <w:behaviors>
          <w:behavior w:val="content"/>
        </w:behaviors>
        <w:guid w:val="{88340467-B406-4BE6-89CC-339E63357F07}"/>
      </w:docPartPr>
      <w:docPartBody>
        <w:p xmlns:wp14="http://schemas.microsoft.com/office/word/2010/wordml" w:rsidR="00E83E75" w:rsidP="0094461A" w:rsidRDefault="0094461A" w14:paraId="3ADFE919" wp14:textId="77777777">
          <w:pPr>
            <w:pStyle w:val="8B656E759F204DD195D7A852BA9EF63D"/>
          </w:pPr>
          <w:r w:rsidRPr="000C4D08">
            <w:rPr>
              <w:rStyle w:val="Tekstvantijdelijkeaanduiding"/>
            </w:rPr>
            <w:t>Klik of tik om tekst in te voeren.</w:t>
          </w:r>
        </w:p>
      </w:docPartBody>
    </w:docPart>
    <w:docPart>
      <w:docPartPr>
        <w:name w:val="949957E23A004034B38DC463DFB6FD37"/>
        <w:category>
          <w:name w:val="Algemeen"/>
          <w:gallery w:val="placeholder"/>
        </w:category>
        <w:types>
          <w:type w:val="bbPlcHdr"/>
        </w:types>
        <w:behaviors>
          <w:behavior w:val="content"/>
        </w:behaviors>
        <w:guid w:val="{560752B2-71EB-4C88-B851-518FD3410D2E}"/>
      </w:docPartPr>
      <w:docPartBody>
        <w:p xmlns:wp14="http://schemas.microsoft.com/office/word/2010/wordml" w:rsidR="00E83E75" w:rsidP="0094461A" w:rsidRDefault="0094461A" w14:paraId="6AE641AE" wp14:textId="77777777">
          <w:pPr>
            <w:pStyle w:val="949957E23A004034B38DC463DFB6FD37"/>
          </w:pPr>
          <w:r w:rsidRPr="000C4D08">
            <w:rPr>
              <w:rStyle w:val="Tekstvantijdelijkeaanduiding"/>
            </w:rPr>
            <w:t>Klik of tik om tekst in te voeren.</w:t>
          </w:r>
        </w:p>
      </w:docPartBody>
    </w:docPart>
    <w:docPart>
      <w:docPartPr>
        <w:name w:val="CF9BA03730C444D5B8DC2072D891BA73"/>
        <w:category>
          <w:name w:val="Algemeen"/>
          <w:gallery w:val="placeholder"/>
        </w:category>
        <w:types>
          <w:type w:val="bbPlcHdr"/>
        </w:types>
        <w:behaviors>
          <w:behavior w:val="content"/>
        </w:behaviors>
        <w:guid w:val="{2C14FE2A-37C0-45D6-9618-C24DB4913B09}"/>
      </w:docPartPr>
      <w:docPartBody>
        <w:p xmlns:wp14="http://schemas.microsoft.com/office/word/2010/wordml" w:rsidR="00E83E75" w:rsidP="0094461A" w:rsidRDefault="0094461A" w14:paraId="55A9A850" wp14:textId="77777777">
          <w:pPr>
            <w:pStyle w:val="CF9BA03730C444D5B8DC2072D891BA73"/>
          </w:pPr>
          <w:r w:rsidRPr="000C4D08">
            <w:rPr>
              <w:rStyle w:val="Tekstvantijdelijkeaanduiding"/>
            </w:rPr>
            <w:t>Klik of tik om tekst in te voeren.</w:t>
          </w:r>
        </w:p>
      </w:docPartBody>
    </w:docPart>
    <w:docPart>
      <w:docPartPr>
        <w:name w:val="1D5F87D7CAA24F61BAB742ED7523CB90"/>
        <w:category>
          <w:name w:val="Algemeen"/>
          <w:gallery w:val="placeholder"/>
        </w:category>
        <w:types>
          <w:type w:val="bbPlcHdr"/>
        </w:types>
        <w:behaviors>
          <w:behavior w:val="content"/>
        </w:behaviors>
        <w:guid w:val="{68665ADC-0619-4F82-8244-247CE4B1B608}"/>
      </w:docPartPr>
      <w:docPartBody>
        <w:p xmlns:wp14="http://schemas.microsoft.com/office/word/2010/wordml" w:rsidR="00E83E75" w:rsidP="0094461A" w:rsidRDefault="0094461A" w14:paraId="1DC1FA73" wp14:textId="77777777">
          <w:pPr>
            <w:pStyle w:val="1D5F87D7CAA24F61BAB742ED7523CB90"/>
          </w:pPr>
          <w:r w:rsidRPr="000C4D08">
            <w:rPr>
              <w:rStyle w:val="Tekstvantijdelijkeaanduiding"/>
            </w:rPr>
            <w:t>Klik of tik om tekst in te voeren.</w:t>
          </w:r>
        </w:p>
      </w:docPartBody>
    </w:docPart>
    <w:docPart>
      <w:docPartPr>
        <w:name w:val="9EFCE5CC99E84AAA99682BADFF0901A3"/>
        <w:category>
          <w:name w:val="Algemeen"/>
          <w:gallery w:val="placeholder"/>
        </w:category>
        <w:types>
          <w:type w:val="bbPlcHdr"/>
        </w:types>
        <w:behaviors>
          <w:behavior w:val="content"/>
        </w:behaviors>
        <w:guid w:val="{BAD28F4A-2207-4A74-A3D4-A516811FB009}"/>
      </w:docPartPr>
      <w:docPartBody>
        <w:p xmlns:wp14="http://schemas.microsoft.com/office/word/2010/wordml" w:rsidR="00E83E75" w:rsidP="0094461A" w:rsidRDefault="0094461A" w14:paraId="57F4395E" wp14:textId="77777777">
          <w:pPr>
            <w:pStyle w:val="9EFCE5CC99E84AAA99682BADFF0901A3"/>
          </w:pPr>
          <w:r w:rsidRPr="000C4D08">
            <w:rPr>
              <w:rStyle w:val="Tekstvantijdelijkeaanduiding"/>
            </w:rPr>
            <w:t>Klik of tik om tekst in te voeren.</w:t>
          </w:r>
        </w:p>
      </w:docPartBody>
    </w:docPart>
    <w:docPart>
      <w:docPartPr>
        <w:name w:val="36B3F9D2251C46CE860688BA47BBC5F5"/>
        <w:category>
          <w:name w:val="Algemeen"/>
          <w:gallery w:val="placeholder"/>
        </w:category>
        <w:types>
          <w:type w:val="bbPlcHdr"/>
        </w:types>
        <w:behaviors>
          <w:behavior w:val="content"/>
        </w:behaviors>
        <w:guid w:val="{F3ED9831-F0B4-454A-9F48-21B7430A89B3}"/>
      </w:docPartPr>
      <w:docPartBody>
        <w:p xmlns:wp14="http://schemas.microsoft.com/office/word/2010/wordml" w:rsidR="00E83E75" w:rsidP="0094461A" w:rsidRDefault="0094461A" w14:paraId="16945F7E" wp14:textId="77777777">
          <w:pPr>
            <w:pStyle w:val="36B3F9D2251C46CE860688BA47BBC5F5"/>
          </w:pPr>
          <w:r w:rsidRPr="000C4D08">
            <w:rPr>
              <w:rStyle w:val="Tekstvantijdelijkeaanduiding"/>
            </w:rPr>
            <w:t>Klik of tik om tekst in te voeren.</w:t>
          </w:r>
        </w:p>
      </w:docPartBody>
    </w:docPart>
    <w:docPart>
      <w:docPartPr>
        <w:name w:val="E81BC33ADC59401C91A52A9BAE59DB6B"/>
        <w:category>
          <w:name w:val="Algemeen"/>
          <w:gallery w:val="placeholder"/>
        </w:category>
        <w:types>
          <w:type w:val="bbPlcHdr"/>
        </w:types>
        <w:behaviors>
          <w:behavior w:val="content"/>
        </w:behaviors>
        <w:guid w:val="{F5B55103-AF8F-4791-BF4A-AA9D56EFD3FC}"/>
      </w:docPartPr>
      <w:docPartBody>
        <w:p xmlns:wp14="http://schemas.microsoft.com/office/word/2010/wordml" w:rsidR="00E83E75" w:rsidP="0094461A" w:rsidRDefault="0094461A" w14:paraId="39AC6B38" wp14:textId="77777777">
          <w:pPr>
            <w:pStyle w:val="E81BC33ADC59401C91A52A9BAE59DB6B"/>
          </w:pPr>
          <w:r w:rsidRPr="000C4D0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00"/>
    <w:rsid w:val="00067D88"/>
    <w:rsid w:val="00107329"/>
    <w:rsid w:val="00161571"/>
    <w:rsid w:val="001F5AA1"/>
    <w:rsid w:val="0021187C"/>
    <w:rsid w:val="0022698B"/>
    <w:rsid w:val="00252E24"/>
    <w:rsid w:val="002619C5"/>
    <w:rsid w:val="00316800"/>
    <w:rsid w:val="003266FD"/>
    <w:rsid w:val="003A50C6"/>
    <w:rsid w:val="003D3096"/>
    <w:rsid w:val="003D4283"/>
    <w:rsid w:val="00406C8B"/>
    <w:rsid w:val="0042740F"/>
    <w:rsid w:val="0044318B"/>
    <w:rsid w:val="00503DAD"/>
    <w:rsid w:val="00573E31"/>
    <w:rsid w:val="005F6935"/>
    <w:rsid w:val="00606154"/>
    <w:rsid w:val="00611DB1"/>
    <w:rsid w:val="00623D1C"/>
    <w:rsid w:val="00645249"/>
    <w:rsid w:val="006927DB"/>
    <w:rsid w:val="006D2BA8"/>
    <w:rsid w:val="006D409A"/>
    <w:rsid w:val="007A744A"/>
    <w:rsid w:val="0080429C"/>
    <w:rsid w:val="00816EEF"/>
    <w:rsid w:val="00844D1D"/>
    <w:rsid w:val="00854334"/>
    <w:rsid w:val="00860B4F"/>
    <w:rsid w:val="0086166B"/>
    <w:rsid w:val="00863272"/>
    <w:rsid w:val="008915E3"/>
    <w:rsid w:val="00896E3C"/>
    <w:rsid w:val="008B099A"/>
    <w:rsid w:val="008B4B08"/>
    <w:rsid w:val="00902F8B"/>
    <w:rsid w:val="0092563A"/>
    <w:rsid w:val="0093247D"/>
    <w:rsid w:val="0094461A"/>
    <w:rsid w:val="009613D3"/>
    <w:rsid w:val="00966672"/>
    <w:rsid w:val="009F0592"/>
    <w:rsid w:val="00A61624"/>
    <w:rsid w:val="00A76D9B"/>
    <w:rsid w:val="00A87206"/>
    <w:rsid w:val="00AC27E3"/>
    <w:rsid w:val="00AE4E24"/>
    <w:rsid w:val="00AF7D89"/>
    <w:rsid w:val="00B33955"/>
    <w:rsid w:val="00B579BB"/>
    <w:rsid w:val="00B81F6F"/>
    <w:rsid w:val="00BD2B07"/>
    <w:rsid w:val="00BD7955"/>
    <w:rsid w:val="00C227EC"/>
    <w:rsid w:val="00C77019"/>
    <w:rsid w:val="00CC2495"/>
    <w:rsid w:val="00CD3F15"/>
    <w:rsid w:val="00CD7534"/>
    <w:rsid w:val="00CE5714"/>
    <w:rsid w:val="00D31B54"/>
    <w:rsid w:val="00D379B3"/>
    <w:rsid w:val="00D61A65"/>
    <w:rsid w:val="00DB347C"/>
    <w:rsid w:val="00DC5EDE"/>
    <w:rsid w:val="00E16E29"/>
    <w:rsid w:val="00E22AA2"/>
    <w:rsid w:val="00E83E75"/>
    <w:rsid w:val="00E8563A"/>
    <w:rsid w:val="00E93A95"/>
    <w:rsid w:val="00F1285E"/>
    <w:rsid w:val="00F405EC"/>
    <w:rsid w:val="00FA70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5C44F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33955"/>
    <w:rPr>
      <w:color w:val="808080"/>
    </w:rPr>
  </w:style>
  <w:style w:type="paragraph" w:customStyle="1" w:styleId="1E52BEA02549439DAEF122021326E668">
    <w:name w:val="1E52BEA02549439DAEF122021326E668"/>
    <w:rsid w:val="0094461A"/>
    <w:pPr>
      <w:spacing w:line="278" w:lineRule="auto"/>
    </w:pPr>
    <w:rPr>
      <w:sz w:val="24"/>
      <w:szCs w:val="24"/>
    </w:rPr>
  </w:style>
  <w:style w:type="paragraph" w:customStyle="1" w:styleId="EC1A980AD51C4BD4A74DD73E86E5983B">
    <w:name w:val="EC1A980AD51C4BD4A74DD73E86E5983B"/>
    <w:rsid w:val="0094461A"/>
    <w:pPr>
      <w:spacing w:line="278" w:lineRule="auto"/>
    </w:pPr>
    <w:rPr>
      <w:sz w:val="24"/>
      <w:szCs w:val="24"/>
    </w:rPr>
  </w:style>
  <w:style w:type="paragraph" w:customStyle="1" w:styleId="8374556F5DBE40A1B58EE3495881DE57">
    <w:name w:val="8374556F5DBE40A1B58EE3495881DE57"/>
    <w:rsid w:val="0094461A"/>
    <w:pPr>
      <w:spacing w:line="278" w:lineRule="auto"/>
    </w:pPr>
    <w:rPr>
      <w:sz w:val="24"/>
      <w:szCs w:val="24"/>
    </w:rPr>
  </w:style>
  <w:style w:type="paragraph" w:customStyle="1" w:styleId="01D430D1B0614C7A8F17D354A0D67BD6">
    <w:name w:val="01D430D1B0614C7A8F17D354A0D67BD6"/>
    <w:rsid w:val="0094461A"/>
    <w:pPr>
      <w:spacing w:line="278" w:lineRule="auto"/>
    </w:pPr>
    <w:rPr>
      <w:sz w:val="24"/>
      <w:szCs w:val="24"/>
    </w:rPr>
  </w:style>
  <w:style w:type="paragraph" w:customStyle="1" w:styleId="305F95EEE12C4066AFAB63D983BFA921">
    <w:name w:val="305F95EEE12C4066AFAB63D983BFA921"/>
    <w:rsid w:val="0094461A"/>
    <w:pPr>
      <w:spacing w:line="278" w:lineRule="auto"/>
    </w:pPr>
    <w:rPr>
      <w:sz w:val="24"/>
      <w:szCs w:val="24"/>
    </w:rPr>
  </w:style>
  <w:style w:type="paragraph" w:customStyle="1" w:styleId="CD1B022E941144B0A8C32C1C0134F0C8">
    <w:name w:val="CD1B022E941144B0A8C32C1C0134F0C8"/>
    <w:rsid w:val="0094461A"/>
    <w:pPr>
      <w:spacing w:line="278" w:lineRule="auto"/>
    </w:pPr>
    <w:rPr>
      <w:sz w:val="24"/>
      <w:szCs w:val="24"/>
    </w:rPr>
  </w:style>
  <w:style w:type="paragraph" w:customStyle="1" w:styleId="475A4429E4D14A86AF6982CDE9EBE797">
    <w:name w:val="475A4429E4D14A86AF6982CDE9EBE797"/>
    <w:rsid w:val="0094461A"/>
    <w:pPr>
      <w:spacing w:line="278" w:lineRule="auto"/>
    </w:pPr>
    <w:rPr>
      <w:sz w:val="24"/>
      <w:szCs w:val="24"/>
    </w:rPr>
  </w:style>
  <w:style w:type="paragraph" w:customStyle="1" w:styleId="0C37CC2B2EDB4ED1A058B25EF1A3D291">
    <w:name w:val="0C37CC2B2EDB4ED1A058B25EF1A3D291"/>
    <w:rsid w:val="0094461A"/>
    <w:pPr>
      <w:spacing w:line="278" w:lineRule="auto"/>
    </w:pPr>
    <w:rPr>
      <w:sz w:val="24"/>
      <w:szCs w:val="24"/>
    </w:rPr>
  </w:style>
  <w:style w:type="paragraph" w:customStyle="1" w:styleId="8CC1954BB2BF46118C7BBE410D7FB08D">
    <w:name w:val="8CC1954BB2BF46118C7BBE410D7FB08D"/>
    <w:rsid w:val="00854334"/>
    <w:pPr>
      <w:spacing w:line="278" w:lineRule="auto"/>
    </w:pPr>
    <w:rPr>
      <w:sz w:val="24"/>
      <w:szCs w:val="24"/>
    </w:rPr>
  </w:style>
  <w:style w:type="paragraph" w:customStyle="1" w:styleId="067954B636B948718A7242594801F410">
    <w:name w:val="067954B636B948718A7242594801F410"/>
    <w:rsid w:val="0094461A"/>
    <w:pPr>
      <w:spacing w:line="278" w:lineRule="auto"/>
    </w:pPr>
    <w:rPr>
      <w:sz w:val="24"/>
      <w:szCs w:val="24"/>
    </w:rPr>
  </w:style>
  <w:style w:type="paragraph" w:customStyle="1" w:styleId="B49A004E4B7D4F1EA1543C24539D1A5C">
    <w:name w:val="B49A004E4B7D4F1EA1543C24539D1A5C"/>
    <w:rsid w:val="0094461A"/>
    <w:pPr>
      <w:spacing w:line="278" w:lineRule="auto"/>
    </w:pPr>
    <w:rPr>
      <w:sz w:val="24"/>
      <w:szCs w:val="24"/>
    </w:rPr>
  </w:style>
  <w:style w:type="paragraph" w:customStyle="1" w:styleId="07FB299700F049C3AB2803026587207F">
    <w:name w:val="07FB299700F049C3AB2803026587207F"/>
    <w:rsid w:val="0094461A"/>
    <w:pPr>
      <w:spacing w:line="278" w:lineRule="auto"/>
    </w:pPr>
    <w:rPr>
      <w:sz w:val="24"/>
      <w:szCs w:val="24"/>
    </w:rPr>
  </w:style>
  <w:style w:type="paragraph" w:customStyle="1" w:styleId="615D916E653F41FF9C3873DDF73B7B26">
    <w:name w:val="615D916E653F41FF9C3873DDF73B7B26"/>
    <w:rsid w:val="0094461A"/>
    <w:pPr>
      <w:spacing w:line="278" w:lineRule="auto"/>
    </w:pPr>
    <w:rPr>
      <w:sz w:val="24"/>
      <w:szCs w:val="24"/>
    </w:rPr>
  </w:style>
  <w:style w:type="paragraph" w:customStyle="1" w:styleId="E01A7551520D4D32B98726FB2F7C4AD4">
    <w:name w:val="E01A7551520D4D32B98726FB2F7C4AD4"/>
    <w:rsid w:val="0094461A"/>
    <w:pPr>
      <w:spacing w:line="278" w:lineRule="auto"/>
    </w:pPr>
    <w:rPr>
      <w:sz w:val="24"/>
      <w:szCs w:val="24"/>
    </w:rPr>
  </w:style>
  <w:style w:type="paragraph" w:customStyle="1" w:styleId="BFCCABFCF9C4448ABFB59C4D3DAF8555">
    <w:name w:val="BFCCABFCF9C4448ABFB59C4D3DAF8555"/>
    <w:rsid w:val="0094461A"/>
    <w:pPr>
      <w:spacing w:line="278" w:lineRule="auto"/>
    </w:pPr>
    <w:rPr>
      <w:sz w:val="24"/>
      <w:szCs w:val="24"/>
    </w:rPr>
  </w:style>
  <w:style w:type="paragraph" w:customStyle="1" w:styleId="8B99EB56B3114BB89C3F985F70E7C1B1">
    <w:name w:val="8B99EB56B3114BB89C3F985F70E7C1B1"/>
    <w:rsid w:val="0094461A"/>
    <w:pPr>
      <w:spacing w:line="278" w:lineRule="auto"/>
    </w:pPr>
    <w:rPr>
      <w:sz w:val="24"/>
      <w:szCs w:val="24"/>
    </w:rPr>
  </w:style>
  <w:style w:type="paragraph" w:customStyle="1" w:styleId="A9B957C28F7744B3A746EA6CFA778A02">
    <w:name w:val="A9B957C28F7744B3A746EA6CFA778A02"/>
    <w:rsid w:val="0094461A"/>
    <w:pPr>
      <w:spacing w:line="278" w:lineRule="auto"/>
    </w:pPr>
    <w:rPr>
      <w:sz w:val="24"/>
      <w:szCs w:val="24"/>
    </w:rPr>
  </w:style>
  <w:style w:type="paragraph" w:customStyle="1" w:styleId="15F79A3AFA4F4B5CAD950EF14F93EC5F">
    <w:name w:val="15F79A3AFA4F4B5CAD950EF14F93EC5F"/>
    <w:rsid w:val="0094461A"/>
    <w:pPr>
      <w:spacing w:line="278" w:lineRule="auto"/>
    </w:pPr>
    <w:rPr>
      <w:sz w:val="24"/>
      <w:szCs w:val="24"/>
    </w:rPr>
  </w:style>
  <w:style w:type="paragraph" w:customStyle="1" w:styleId="ACAD5A34834B4223BFC144427942274F">
    <w:name w:val="ACAD5A34834B4223BFC144427942274F"/>
    <w:rsid w:val="0094461A"/>
    <w:pPr>
      <w:spacing w:line="278" w:lineRule="auto"/>
    </w:pPr>
    <w:rPr>
      <w:sz w:val="24"/>
      <w:szCs w:val="24"/>
    </w:rPr>
  </w:style>
  <w:style w:type="paragraph" w:customStyle="1" w:styleId="EE201B071A9E4C7B86B4A062A7F39D37">
    <w:name w:val="EE201B071A9E4C7B86B4A062A7F39D37"/>
    <w:rsid w:val="0094461A"/>
    <w:pPr>
      <w:spacing w:line="278" w:lineRule="auto"/>
    </w:pPr>
    <w:rPr>
      <w:sz w:val="24"/>
      <w:szCs w:val="24"/>
    </w:rPr>
  </w:style>
  <w:style w:type="paragraph" w:customStyle="1" w:styleId="B004DA59A0454B13AB26FFE219EBB773">
    <w:name w:val="B004DA59A0454B13AB26FFE219EBB773"/>
    <w:rsid w:val="0094461A"/>
    <w:pPr>
      <w:spacing w:line="278" w:lineRule="auto"/>
    </w:pPr>
    <w:rPr>
      <w:sz w:val="24"/>
      <w:szCs w:val="24"/>
    </w:rPr>
  </w:style>
  <w:style w:type="paragraph" w:customStyle="1" w:styleId="0F83932A5C6A46C78B9ACCAD86E59808">
    <w:name w:val="0F83932A5C6A46C78B9ACCAD86E59808"/>
    <w:rsid w:val="0094461A"/>
    <w:pPr>
      <w:spacing w:line="278" w:lineRule="auto"/>
    </w:pPr>
    <w:rPr>
      <w:sz w:val="24"/>
      <w:szCs w:val="24"/>
    </w:rPr>
  </w:style>
  <w:style w:type="paragraph" w:customStyle="1" w:styleId="21CE235699ED46488AC9E0A882749B21">
    <w:name w:val="21CE235699ED46488AC9E0A882749B21"/>
    <w:rsid w:val="0094461A"/>
    <w:pPr>
      <w:spacing w:line="278" w:lineRule="auto"/>
    </w:pPr>
    <w:rPr>
      <w:sz w:val="24"/>
      <w:szCs w:val="24"/>
    </w:rPr>
  </w:style>
  <w:style w:type="paragraph" w:customStyle="1" w:styleId="0681D00EBC284D3DB90910EE2BE7B279">
    <w:name w:val="0681D00EBC284D3DB90910EE2BE7B279"/>
    <w:rsid w:val="0094461A"/>
    <w:pPr>
      <w:spacing w:line="278" w:lineRule="auto"/>
    </w:pPr>
    <w:rPr>
      <w:sz w:val="24"/>
      <w:szCs w:val="24"/>
    </w:rPr>
  </w:style>
  <w:style w:type="paragraph" w:customStyle="1" w:styleId="7C208ED797B2450FAA0CDB8FA3F734AE">
    <w:name w:val="7C208ED797B2450FAA0CDB8FA3F734AE"/>
    <w:rsid w:val="0094461A"/>
    <w:pPr>
      <w:spacing w:line="278" w:lineRule="auto"/>
    </w:pPr>
    <w:rPr>
      <w:sz w:val="24"/>
      <w:szCs w:val="24"/>
    </w:rPr>
  </w:style>
  <w:style w:type="paragraph" w:customStyle="1" w:styleId="E34E5538E7174F6092C501AB8F587558">
    <w:name w:val="E34E5538E7174F6092C501AB8F587558"/>
    <w:rsid w:val="0094461A"/>
    <w:pPr>
      <w:spacing w:line="278" w:lineRule="auto"/>
    </w:pPr>
    <w:rPr>
      <w:sz w:val="24"/>
      <w:szCs w:val="24"/>
    </w:rPr>
  </w:style>
  <w:style w:type="paragraph" w:customStyle="1" w:styleId="2961E3D3761E4A38A434F61F9D23D1EF">
    <w:name w:val="2961E3D3761E4A38A434F61F9D23D1EF"/>
    <w:rsid w:val="0094461A"/>
    <w:pPr>
      <w:spacing w:line="278" w:lineRule="auto"/>
    </w:pPr>
    <w:rPr>
      <w:sz w:val="24"/>
      <w:szCs w:val="24"/>
    </w:rPr>
  </w:style>
  <w:style w:type="paragraph" w:customStyle="1" w:styleId="604CADFF694A4BCBAD33271A2716CD47">
    <w:name w:val="604CADFF694A4BCBAD33271A2716CD47"/>
    <w:rsid w:val="0094461A"/>
    <w:pPr>
      <w:spacing w:line="278" w:lineRule="auto"/>
    </w:pPr>
    <w:rPr>
      <w:sz w:val="24"/>
      <w:szCs w:val="24"/>
    </w:rPr>
  </w:style>
  <w:style w:type="paragraph" w:customStyle="1" w:styleId="46A131A254D0450FBF88C529EFA1018C">
    <w:name w:val="46A131A254D0450FBF88C529EFA1018C"/>
    <w:rsid w:val="0094461A"/>
    <w:pPr>
      <w:spacing w:line="278" w:lineRule="auto"/>
    </w:pPr>
    <w:rPr>
      <w:sz w:val="24"/>
      <w:szCs w:val="24"/>
    </w:rPr>
  </w:style>
  <w:style w:type="paragraph" w:customStyle="1" w:styleId="C9C548705DF44B548D71B822B6ED8B8E">
    <w:name w:val="C9C548705DF44B548D71B822B6ED8B8E"/>
    <w:rsid w:val="0094461A"/>
    <w:pPr>
      <w:spacing w:line="278" w:lineRule="auto"/>
    </w:pPr>
    <w:rPr>
      <w:sz w:val="24"/>
      <w:szCs w:val="24"/>
    </w:rPr>
  </w:style>
  <w:style w:type="paragraph" w:customStyle="1" w:styleId="BDD4C1DDE1744E10AC202D9DEC704940">
    <w:name w:val="BDD4C1DDE1744E10AC202D9DEC704940"/>
    <w:rsid w:val="0094461A"/>
    <w:pPr>
      <w:spacing w:line="278" w:lineRule="auto"/>
    </w:pPr>
    <w:rPr>
      <w:sz w:val="24"/>
      <w:szCs w:val="24"/>
    </w:rPr>
  </w:style>
  <w:style w:type="paragraph" w:customStyle="1" w:styleId="0DECC75B85C74F04B1073DDFD64DD143">
    <w:name w:val="0DECC75B85C74F04B1073DDFD64DD143"/>
    <w:rsid w:val="0094461A"/>
    <w:pPr>
      <w:spacing w:line="278" w:lineRule="auto"/>
    </w:pPr>
    <w:rPr>
      <w:sz w:val="24"/>
      <w:szCs w:val="24"/>
    </w:rPr>
  </w:style>
  <w:style w:type="paragraph" w:customStyle="1" w:styleId="FE81E102FEE24BEDB46BC18C790AB96C">
    <w:name w:val="FE81E102FEE24BEDB46BC18C790AB96C"/>
    <w:rsid w:val="0094461A"/>
    <w:pPr>
      <w:spacing w:line="278" w:lineRule="auto"/>
    </w:pPr>
    <w:rPr>
      <w:sz w:val="24"/>
      <w:szCs w:val="24"/>
    </w:rPr>
  </w:style>
  <w:style w:type="paragraph" w:customStyle="1" w:styleId="C2EA905F0A304531AD3D8BFBC8F2B041">
    <w:name w:val="C2EA905F0A304531AD3D8BFBC8F2B041"/>
    <w:rsid w:val="0094461A"/>
    <w:pPr>
      <w:spacing w:line="278" w:lineRule="auto"/>
    </w:pPr>
    <w:rPr>
      <w:sz w:val="24"/>
      <w:szCs w:val="24"/>
    </w:rPr>
  </w:style>
  <w:style w:type="paragraph" w:customStyle="1" w:styleId="0AD8A9491F7C4B359463CF9DCF4013D1">
    <w:name w:val="0AD8A9491F7C4B359463CF9DCF4013D1"/>
    <w:rsid w:val="0094461A"/>
    <w:pPr>
      <w:spacing w:line="278" w:lineRule="auto"/>
    </w:pPr>
    <w:rPr>
      <w:sz w:val="24"/>
      <w:szCs w:val="24"/>
    </w:rPr>
  </w:style>
  <w:style w:type="paragraph" w:customStyle="1" w:styleId="AB2F0E0120D04DFAB28D3C227D992680">
    <w:name w:val="AB2F0E0120D04DFAB28D3C227D992680"/>
    <w:rsid w:val="0094461A"/>
    <w:pPr>
      <w:spacing w:line="278" w:lineRule="auto"/>
    </w:pPr>
    <w:rPr>
      <w:sz w:val="24"/>
      <w:szCs w:val="24"/>
    </w:rPr>
  </w:style>
  <w:style w:type="paragraph" w:customStyle="1" w:styleId="8B656E759F204DD195D7A852BA9EF63D">
    <w:name w:val="8B656E759F204DD195D7A852BA9EF63D"/>
    <w:rsid w:val="0094461A"/>
    <w:pPr>
      <w:spacing w:line="278" w:lineRule="auto"/>
    </w:pPr>
    <w:rPr>
      <w:sz w:val="24"/>
      <w:szCs w:val="24"/>
    </w:rPr>
  </w:style>
  <w:style w:type="paragraph" w:customStyle="1" w:styleId="949957E23A004034B38DC463DFB6FD37">
    <w:name w:val="949957E23A004034B38DC463DFB6FD37"/>
    <w:rsid w:val="0094461A"/>
    <w:pPr>
      <w:spacing w:line="278" w:lineRule="auto"/>
    </w:pPr>
    <w:rPr>
      <w:sz w:val="24"/>
      <w:szCs w:val="24"/>
    </w:rPr>
  </w:style>
  <w:style w:type="paragraph" w:customStyle="1" w:styleId="CF9BA03730C444D5B8DC2072D891BA73">
    <w:name w:val="CF9BA03730C444D5B8DC2072D891BA73"/>
    <w:rsid w:val="0094461A"/>
    <w:pPr>
      <w:spacing w:line="278" w:lineRule="auto"/>
    </w:pPr>
    <w:rPr>
      <w:sz w:val="24"/>
      <w:szCs w:val="24"/>
    </w:rPr>
  </w:style>
  <w:style w:type="paragraph" w:customStyle="1" w:styleId="1D5F87D7CAA24F61BAB742ED7523CB90">
    <w:name w:val="1D5F87D7CAA24F61BAB742ED7523CB90"/>
    <w:rsid w:val="0094461A"/>
    <w:pPr>
      <w:spacing w:line="278" w:lineRule="auto"/>
    </w:pPr>
    <w:rPr>
      <w:sz w:val="24"/>
      <w:szCs w:val="24"/>
    </w:rPr>
  </w:style>
  <w:style w:type="paragraph" w:customStyle="1" w:styleId="9EFCE5CC99E84AAA99682BADFF0901A3">
    <w:name w:val="9EFCE5CC99E84AAA99682BADFF0901A3"/>
    <w:rsid w:val="0094461A"/>
    <w:pPr>
      <w:spacing w:line="278" w:lineRule="auto"/>
    </w:pPr>
    <w:rPr>
      <w:sz w:val="24"/>
      <w:szCs w:val="24"/>
    </w:rPr>
  </w:style>
  <w:style w:type="paragraph" w:customStyle="1" w:styleId="36B3F9D2251C46CE860688BA47BBC5F5">
    <w:name w:val="36B3F9D2251C46CE860688BA47BBC5F5"/>
    <w:rsid w:val="0094461A"/>
    <w:pPr>
      <w:spacing w:line="278" w:lineRule="auto"/>
    </w:pPr>
    <w:rPr>
      <w:sz w:val="24"/>
      <w:szCs w:val="24"/>
    </w:rPr>
  </w:style>
  <w:style w:type="paragraph" w:customStyle="1" w:styleId="E81BC33ADC59401C91A52A9BAE59DB6B">
    <w:name w:val="E81BC33ADC59401C91A52A9BAE59DB6B"/>
    <w:rsid w:val="0094461A"/>
    <w:pPr>
      <w:spacing w:line="278" w:lineRule="auto"/>
    </w:pPr>
    <w:rPr>
      <w:sz w:val="24"/>
      <w:szCs w:val="24"/>
    </w:rPr>
  </w:style>
  <w:style w:type="paragraph" w:customStyle="1" w:styleId="4969BDBFD6AB405E84F5952009C8759511">
    <w:name w:val="4969BDBFD6AB405E84F5952009C8759511"/>
    <w:rsid w:val="00F1285E"/>
    <w:rPr>
      <w:rFonts w:eastAsiaTheme="minorHAnsi"/>
      <w:lang w:eastAsia="en-US"/>
    </w:rPr>
  </w:style>
  <w:style w:type="paragraph" w:customStyle="1" w:styleId="063A383F9675453BA2039B94ED91EBBA11">
    <w:name w:val="063A383F9675453BA2039B94ED91EBBA11"/>
    <w:rsid w:val="00F1285E"/>
    <w:rPr>
      <w:rFonts w:eastAsiaTheme="minorHAnsi"/>
      <w:lang w:eastAsia="en-US"/>
    </w:rPr>
  </w:style>
  <w:style w:type="paragraph" w:customStyle="1" w:styleId="BF0FFB2F44E8438EBF6F6E6F48E23E0B11">
    <w:name w:val="BF0FFB2F44E8438EBF6F6E6F48E23E0B11"/>
    <w:rsid w:val="00F1285E"/>
    <w:rPr>
      <w:rFonts w:eastAsiaTheme="minorHAnsi"/>
      <w:lang w:eastAsia="en-US"/>
    </w:rPr>
  </w:style>
  <w:style w:type="paragraph" w:customStyle="1" w:styleId="DE77C97A88EA491C84A179EA8B6BE3A011">
    <w:name w:val="DE77C97A88EA491C84A179EA8B6BE3A011"/>
    <w:rsid w:val="00F1285E"/>
    <w:rPr>
      <w:rFonts w:eastAsiaTheme="minorHAnsi"/>
      <w:lang w:eastAsia="en-US"/>
    </w:rPr>
  </w:style>
  <w:style w:type="paragraph" w:customStyle="1" w:styleId="EF0FAECF133E4E8EAB9BB8C6432AA48611">
    <w:name w:val="EF0FAECF133E4E8EAB9BB8C6432AA48611"/>
    <w:rsid w:val="00F1285E"/>
    <w:rPr>
      <w:rFonts w:eastAsiaTheme="minorHAnsi"/>
      <w:lang w:eastAsia="en-US"/>
    </w:rPr>
  </w:style>
  <w:style w:type="paragraph" w:customStyle="1" w:styleId="E5DF22755EE34B9E82496B2C7485829011">
    <w:name w:val="E5DF22755EE34B9E82496B2C7485829011"/>
    <w:rsid w:val="00F1285E"/>
    <w:rPr>
      <w:rFonts w:eastAsiaTheme="minorHAnsi"/>
      <w:lang w:eastAsia="en-US"/>
    </w:rPr>
  </w:style>
  <w:style w:type="paragraph" w:customStyle="1" w:styleId="55D80E50D9714C058031B2539F73C91411">
    <w:name w:val="55D80E50D9714C058031B2539F73C91411"/>
    <w:rsid w:val="00F1285E"/>
    <w:rPr>
      <w:rFonts w:eastAsiaTheme="minorHAnsi"/>
      <w:lang w:eastAsia="en-US"/>
    </w:rPr>
  </w:style>
  <w:style w:type="paragraph" w:customStyle="1" w:styleId="35039A4C7B864C24ABC04B7A6F84753711">
    <w:name w:val="35039A4C7B864C24ABC04B7A6F84753711"/>
    <w:rsid w:val="00F1285E"/>
    <w:rPr>
      <w:rFonts w:eastAsiaTheme="minorHAnsi"/>
      <w:lang w:eastAsia="en-US"/>
    </w:rPr>
  </w:style>
  <w:style w:type="paragraph" w:customStyle="1" w:styleId="C939ED97D5A143ABA1041422636044DB11">
    <w:name w:val="C939ED97D5A143ABA1041422636044DB11"/>
    <w:rsid w:val="00F1285E"/>
    <w:rPr>
      <w:rFonts w:eastAsiaTheme="minorHAnsi"/>
      <w:lang w:eastAsia="en-US"/>
    </w:rPr>
  </w:style>
  <w:style w:type="paragraph" w:customStyle="1" w:styleId="F5997D0244964B6E94AAE3647C9895D111">
    <w:name w:val="F5997D0244964B6E94AAE3647C9895D111"/>
    <w:rsid w:val="00F1285E"/>
    <w:rPr>
      <w:rFonts w:eastAsiaTheme="minorHAnsi"/>
      <w:lang w:eastAsia="en-US"/>
    </w:rPr>
  </w:style>
  <w:style w:type="paragraph" w:customStyle="1" w:styleId="426C6BCB4BE746FFA2C549E6D82A1F6411">
    <w:name w:val="426C6BCB4BE746FFA2C549E6D82A1F6411"/>
    <w:rsid w:val="00F1285E"/>
    <w:rPr>
      <w:rFonts w:eastAsiaTheme="minorHAnsi"/>
      <w:lang w:eastAsia="en-US"/>
    </w:rPr>
  </w:style>
  <w:style w:type="paragraph" w:customStyle="1" w:styleId="A56561EF9E7742FEB62DEE8C24D63E0311">
    <w:name w:val="A56561EF9E7742FEB62DEE8C24D63E0311"/>
    <w:rsid w:val="00F1285E"/>
    <w:rPr>
      <w:rFonts w:eastAsiaTheme="minorHAnsi"/>
      <w:lang w:eastAsia="en-US"/>
    </w:rPr>
  </w:style>
  <w:style w:type="paragraph" w:customStyle="1" w:styleId="D02C350F46A544DD842BACF5EC85A2A511">
    <w:name w:val="D02C350F46A544DD842BACF5EC85A2A511"/>
    <w:rsid w:val="00F1285E"/>
    <w:rPr>
      <w:rFonts w:eastAsiaTheme="minorHAnsi"/>
      <w:lang w:eastAsia="en-US"/>
    </w:rPr>
  </w:style>
  <w:style w:type="paragraph" w:customStyle="1" w:styleId="8B9C2A70E40E41BBAC620B2F07E1A72F11">
    <w:name w:val="8B9C2A70E40E41BBAC620B2F07E1A72F11"/>
    <w:rsid w:val="00F1285E"/>
    <w:rPr>
      <w:rFonts w:eastAsiaTheme="minorHAnsi"/>
      <w:lang w:eastAsia="en-US"/>
    </w:rPr>
  </w:style>
  <w:style w:type="paragraph" w:customStyle="1" w:styleId="C81287443CE441A69CDF0CB3C9802D6111">
    <w:name w:val="C81287443CE441A69CDF0CB3C9802D6111"/>
    <w:rsid w:val="00F1285E"/>
    <w:rPr>
      <w:rFonts w:eastAsiaTheme="minorHAnsi"/>
      <w:lang w:eastAsia="en-US"/>
    </w:rPr>
  </w:style>
  <w:style w:type="paragraph" w:customStyle="1" w:styleId="A1FE2A6041614C169A194F2BEBE3FFCF11">
    <w:name w:val="A1FE2A6041614C169A194F2BEBE3FFCF11"/>
    <w:rsid w:val="00F1285E"/>
    <w:rPr>
      <w:rFonts w:eastAsiaTheme="minorHAnsi"/>
      <w:lang w:eastAsia="en-US"/>
    </w:rPr>
  </w:style>
  <w:style w:type="paragraph" w:customStyle="1" w:styleId="2DAD315A57F541C39A242167FA72073611">
    <w:name w:val="2DAD315A57F541C39A242167FA72073611"/>
    <w:rsid w:val="00F1285E"/>
    <w:rPr>
      <w:rFonts w:eastAsiaTheme="minorHAnsi"/>
      <w:lang w:eastAsia="en-US"/>
    </w:rPr>
  </w:style>
  <w:style w:type="paragraph" w:customStyle="1" w:styleId="D2F38CF28C7A4074A71BF32CFE85816011">
    <w:name w:val="D2F38CF28C7A4074A71BF32CFE85816011"/>
    <w:rsid w:val="00F1285E"/>
    <w:rPr>
      <w:rFonts w:eastAsiaTheme="minorHAnsi"/>
      <w:lang w:eastAsia="en-US"/>
    </w:rPr>
  </w:style>
  <w:style w:type="paragraph" w:customStyle="1" w:styleId="6E1BE14FAE4B4311BE5A5E79CB34366011">
    <w:name w:val="6E1BE14FAE4B4311BE5A5E79CB34366011"/>
    <w:rsid w:val="00F1285E"/>
    <w:rPr>
      <w:rFonts w:eastAsiaTheme="minorHAnsi"/>
      <w:lang w:eastAsia="en-US"/>
    </w:rPr>
  </w:style>
  <w:style w:type="paragraph" w:customStyle="1" w:styleId="A9F09E8F480C465FA0B129E6DDB206DA11">
    <w:name w:val="A9F09E8F480C465FA0B129E6DDB206DA11"/>
    <w:rsid w:val="00F1285E"/>
    <w:rPr>
      <w:rFonts w:eastAsiaTheme="minorHAnsi"/>
      <w:lang w:eastAsia="en-US"/>
    </w:rPr>
  </w:style>
  <w:style w:type="paragraph" w:customStyle="1" w:styleId="148737139FB74F5E8D98B90192FE8B6210">
    <w:name w:val="148737139FB74F5E8D98B90192FE8B6210"/>
    <w:rsid w:val="00F1285E"/>
    <w:rPr>
      <w:rFonts w:eastAsiaTheme="minorHAnsi"/>
      <w:lang w:eastAsia="en-US"/>
    </w:rPr>
  </w:style>
  <w:style w:type="paragraph" w:customStyle="1" w:styleId="56E27350815841F1A29C4AAE9DFE5C1511">
    <w:name w:val="56E27350815841F1A29C4AAE9DFE5C1511"/>
    <w:rsid w:val="00F1285E"/>
    <w:rPr>
      <w:rFonts w:eastAsiaTheme="minorHAnsi"/>
      <w:lang w:eastAsia="en-US"/>
    </w:rPr>
  </w:style>
  <w:style w:type="paragraph" w:customStyle="1" w:styleId="D20F63122FFD48339F17010F2C3D3CE511">
    <w:name w:val="D20F63122FFD48339F17010F2C3D3CE511"/>
    <w:rsid w:val="00F1285E"/>
    <w:rPr>
      <w:rFonts w:eastAsiaTheme="minorHAnsi"/>
      <w:lang w:eastAsia="en-US"/>
    </w:rPr>
  </w:style>
  <w:style w:type="paragraph" w:customStyle="1" w:styleId="686C401DE6AE4646A5D808B521E5EA90">
    <w:name w:val="686C401DE6AE4646A5D808B521E5EA90"/>
    <w:rsid w:val="00B33955"/>
    <w:pPr>
      <w:spacing w:line="278" w:lineRule="auto"/>
    </w:pPr>
    <w:rPr>
      <w:sz w:val="24"/>
      <w:szCs w:val="24"/>
    </w:rPr>
  </w:style>
  <w:style w:type="paragraph" w:customStyle="1" w:styleId="FB625C68972142F1A98E1E0C915F89EF">
    <w:name w:val="FB625C68972142F1A98E1E0C915F89EF"/>
    <w:rsid w:val="00B33955"/>
    <w:pPr>
      <w:spacing w:line="278" w:lineRule="auto"/>
    </w:pPr>
    <w:rPr>
      <w:sz w:val="24"/>
      <w:szCs w:val="24"/>
    </w:rPr>
  </w:style>
  <w:style w:type="paragraph" w:customStyle="1" w:styleId="298CAFD93A3F495B8228BF33DC7D74CC">
    <w:name w:val="298CAFD93A3F495B8228BF33DC7D74CC"/>
    <w:rsid w:val="00B33955"/>
    <w:pPr>
      <w:spacing w:line="278" w:lineRule="auto"/>
    </w:pPr>
    <w:rPr>
      <w:sz w:val="24"/>
      <w:szCs w:val="24"/>
    </w:rPr>
  </w:style>
  <w:style w:type="paragraph" w:customStyle="1" w:styleId="D48781E8D2D0495281B1EF9089407951">
    <w:name w:val="D48781E8D2D0495281B1EF9089407951"/>
    <w:rsid w:val="00B33955"/>
    <w:pPr>
      <w:spacing w:line="278" w:lineRule="auto"/>
    </w:pPr>
    <w:rPr>
      <w:sz w:val="24"/>
      <w:szCs w:val="24"/>
    </w:rPr>
  </w:style>
  <w:style w:type="paragraph" w:customStyle="1" w:styleId="FE161846CB7F415D8046169E4C66F8DE">
    <w:name w:val="FE161846CB7F415D8046169E4C66F8DE"/>
    <w:rsid w:val="00B33955"/>
    <w:pPr>
      <w:spacing w:line="278" w:lineRule="auto"/>
    </w:pPr>
    <w:rPr>
      <w:sz w:val="24"/>
      <w:szCs w:val="24"/>
    </w:rPr>
  </w:style>
  <w:style w:type="paragraph" w:customStyle="1" w:styleId="2720652B324D469286C5C12FCBA51C49">
    <w:name w:val="2720652B324D469286C5C12FCBA51C49"/>
    <w:rsid w:val="00B33955"/>
    <w:pPr>
      <w:spacing w:line="278" w:lineRule="auto"/>
    </w:pPr>
    <w:rPr>
      <w:sz w:val="24"/>
      <w:szCs w:val="24"/>
    </w:rPr>
  </w:style>
  <w:style w:type="paragraph" w:customStyle="1" w:styleId="906B55EE68BC476A96F193AC15FF22A1">
    <w:name w:val="906B55EE68BC476A96F193AC15FF22A1"/>
    <w:rsid w:val="00B3395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F4A428354E71458C2BA1C3249A635D" ma:contentTypeVersion="6" ma:contentTypeDescription="Een nieuw document maken." ma:contentTypeScope="" ma:versionID="5b2fc9cea046c465be1cb65cf417452c">
  <xsd:schema xmlns:xsd="http://www.w3.org/2001/XMLSchema" xmlns:xs="http://www.w3.org/2001/XMLSchema" xmlns:p="http://schemas.microsoft.com/office/2006/metadata/properties" xmlns:ns2="ba9de26a-099b-4931-8158-ca44e8170bac" xmlns:ns3="5c98b624-4c59-4865-a410-f7a4445b086a" targetNamespace="http://schemas.microsoft.com/office/2006/metadata/properties" ma:root="true" ma:fieldsID="27a064fde5f77dbf7b16045438ecfc86" ns2:_="" ns3:_="">
    <xsd:import namespace="ba9de26a-099b-4931-8158-ca44e8170bac"/>
    <xsd:import namespace="5c98b624-4c59-4865-a410-f7a4445b08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de26a-099b-4931-8158-ca44e8170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98b624-4c59-4865-a410-f7a4445b086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c98b624-4c59-4865-a410-f7a4445b086a">
      <UserInfo>
        <DisplayName>Baks - Bossink, Anne</DisplayName>
        <AccountId>11</AccountId>
        <AccountType/>
      </UserInfo>
      <UserInfo>
        <DisplayName>S-1-5-21-2047947185-1352342539-1050887974-46517</DisplayName>
        <AccountId>41</AccountId>
        <AccountType/>
      </UserInfo>
      <UserInfo>
        <DisplayName>ORG | Advies en Regie - Eigenaars</DisplayName>
        <AccountId>6</AccountId>
        <AccountType/>
      </UserInfo>
      <UserInfo>
        <DisplayName>Acun, Züleyha</DisplayName>
        <AccountId>61</AccountId>
        <AccountType/>
      </UserInfo>
      <UserInfo>
        <DisplayName>S-1-5-21-2047947185-1352342539-1050887974-9936</DisplayName>
        <AccountId>46</AccountId>
        <AccountType/>
      </UserInfo>
      <UserInfo>
        <DisplayName>Horsten, Wendy</DisplayName>
        <AccountId>654</AccountId>
        <AccountType/>
      </UserInfo>
    </SharedWithUsers>
  </documentManagement>
</p:properties>
</file>

<file path=customXml/itemProps1.xml><?xml version="1.0" encoding="utf-8"?>
<ds:datastoreItem xmlns:ds="http://schemas.openxmlformats.org/officeDocument/2006/customXml" ds:itemID="{53C47F46-74F6-4C88-8A3D-29854FBA08E4}">
  <ds:schemaRefs>
    <ds:schemaRef ds:uri="http://schemas.openxmlformats.org/officeDocument/2006/bibliography"/>
  </ds:schemaRefs>
</ds:datastoreItem>
</file>

<file path=customXml/itemProps2.xml><?xml version="1.0" encoding="utf-8"?>
<ds:datastoreItem xmlns:ds="http://schemas.openxmlformats.org/officeDocument/2006/customXml" ds:itemID="{5963998C-FACF-4AE2-98AC-F618427C16DD}">
  <ds:schemaRefs>
    <ds:schemaRef ds:uri="http://schemas.microsoft.com/sharepoint/v3/contenttype/forms"/>
  </ds:schemaRefs>
</ds:datastoreItem>
</file>

<file path=customXml/itemProps3.xml><?xml version="1.0" encoding="utf-8"?>
<ds:datastoreItem xmlns:ds="http://schemas.openxmlformats.org/officeDocument/2006/customXml" ds:itemID="{A3E692D8-E7C2-4B31-9B16-C293A75D2623}"/>
</file>

<file path=customXml/itemProps4.xml><?xml version="1.0" encoding="utf-8"?>
<ds:datastoreItem xmlns:ds="http://schemas.openxmlformats.org/officeDocument/2006/customXml" ds:itemID="{71D484FC-2DAD-4C7D-B0EF-964C0DDFED74}">
  <ds:schemaRefs>
    <ds:schemaRef ds:uri="a0cf0202-a5c5-484a-8f56-a5c31f00845a"/>
    <ds:schemaRef ds:uri="http://schemas.microsoft.com/office/2006/documentManagement/types"/>
    <ds:schemaRef ds:uri="http://schemas.microsoft.com/office/2006/metadata/properties"/>
    <ds:schemaRef ds:uri="ea50c327-5d29-4ed5-9fbd-c290d4541273"/>
    <ds:schemaRef ds:uri="http://purl.org/dc/terms/"/>
    <ds:schemaRef ds:uri="http://schemas.openxmlformats.org/package/2006/metadata/core-properties"/>
    <ds:schemaRef ds:uri="http://schemas.microsoft.com/office/infopath/2007/PartnerControls"/>
    <ds:schemaRef ds:uri="http://purl.org/dc/dcmitype/"/>
    <ds:schemaRef ds:uri="b9740486-114d-4f6a-a715-6bafb9ab3edd"/>
    <ds:schemaRef ds:uri="http://www.w3.org/XML/1998/namespace"/>
    <ds:schemaRef ds:uri="http://purl.org/dc/elements/1.1/"/>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 Danielle van den</dc:creator>
  <cp:keywords/>
  <dc:description/>
  <cp:lastModifiedBy>Douwes, Chelsea</cp:lastModifiedBy>
  <cp:revision>3</cp:revision>
  <dcterms:created xsi:type="dcterms:W3CDTF">2025-04-29T09:36:00Z</dcterms:created>
  <dcterms:modified xsi:type="dcterms:W3CDTF">2025-06-25T10:08:45Z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0x01010072F4A428354E71458C2BA1C3249A635D</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11;#Horsten, Wendy;#12;#Vromans, Anouk</vt:lpwstr>
  </property>
  <property fmtid="{D5CDD505-2E9C-101B-9397-08002B2CF9AE}" pid="11" name="Afdelingnaam">
    <vt:lpwstr>3;#DIT|d14207bc-a8ea-442f-b42e-5f6285d118e9</vt:lpwstr>
  </property>
</Properties>
</file>