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127A0" w:rsidR="002127A0" w:rsidP="002127A0" w:rsidRDefault="000574F5" w14:paraId="4C0C8835" w14:textId="0048ACC9">
      <w:pPr>
        <w:keepNext/>
        <w:widowControl w:val="0"/>
        <w:spacing w:before="60" w:after="120" w:line="360" w:lineRule="atLeast"/>
        <w:outlineLvl w:val="0"/>
        <w:rPr>
          <w:rFonts w:ascii="Calibri" w:hAnsi="Calibri" w:eastAsia="Times New Roman" w:cs="Times New Roman"/>
          <w:b/>
          <w:bCs/>
          <w:snapToGrid w:val="0"/>
          <w:sz w:val="24"/>
          <w:szCs w:val="24"/>
          <w:lang w:eastAsia="nl-NL"/>
        </w:rPr>
      </w:pPr>
      <w:bookmarkStart w:name="_Hlk117770616" w:id="0"/>
      <w:bookmarkStart w:name="_Toc500253891" w:id="1"/>
      <w:r>
        <w:rPr>
          <w:rFonts w:ascii="Calibri" w:hAnsi="Calibri" w:eastAsia="Times New Roman" w:cs="Times New Roman"/>
          <w:b/>
          <w:bCs/>
          <w:snapToGrid w:val="0"/>
          <w:sz w:val="24"/>
          <w:szCs w:val="24"/>
          <w:lang w:eastAsia="nl-NL"/>
        </w:rPr>
        <w:t>(c</w:t>
      </w:r>
      <w:r w:rsidR="00A1518B">
        <w:rPr>
          <w:rFonts w:ascii="Calibri" w:hAnsi="Calibri" w:eastAsia="Times New Roman" w:cs="Times New Roman"/>
          <w:b/>
          <w:bCs/>
          <w:snapToGrid w:val="0"/>
          <w:sz w:val="24"/>
          <w:szCs w:val="24"/>
          <w:lang w:eastAsia="nl-NL"/>
        </w:rPr>
        <w:t>oncept</w:t>
      </w:r>
      <w:r>
        <w:rPr>
          <w:rFonts w:ascii="Calibri" w:hAnsi="Calibri" w:eastAsia="Times New Roman" w:cs="Times New Roman"/>
          <w:b/>
          <w:bCs/>
          <w:snapToGrid w:val="0"/>
          <w:sz w:val="24"/>
          <w:szCs w:val="24"/>
          <w:lang w:eastAsia="nl-NL"/>
        </w:rPr>
        <w:t>)O</w:t>
      </w:r>
      <w:r w:rsidR="00A1518B">
        <w:rPr>
          <w:rFonts w:ascii="Calibri" w:hAnsi="Calibri" w:eastAsia="Times New Roman" w:cs="Times New Roman"/>
          <w:b/>
          <w:bCs/>
          <w:snapToGrid w:val="0"/>
          <w:sz w:val="24"/>
          <w:szCs w:val="24"/>
          <w:lang w:eastAsia="nl-NL"/>
        </w:rPr>
        <w:t xml:space="preserve">vereenkomst </w:t>
      </w:r>
      <w:bookmarkEnd w:id="0"/>
      <w:r w:rsidR="003B1EFB">
        <w:rPr>
          <w:rFonts w:ascii="Calibri" w:hAnsi="Calibri" w:eastAsia="Times New Roman" w:cs="Times New Roman"/>
          <w:b/>
          <w:bCs/>
          <w:snapToGrid w:val="0"/>
          <w:sz w:val="24"/>
          <w:szCs w:val="24"/>
          <w:lang w:eastAsia="nl-NL"/>
        </w:rPr>
        <w:t xml:space="preserve">Leveringen </w:t>
      </w:r>
      <w:r w:rsidR="00120151">
        <w:rPr>
          <w:rFonts w:ascii="Calibri" w:hAnsi="Calibri" w:eastAsia="Times New Roman" w:cs="Times New Roman"/>
          <w:b/>
          <w:bCs/>
          <w:snapToGrid w:val="0"/>
          <w:sz w:val="24"/>
          <w:szCs w:val="24"/>
          <w:lang w:eastAsia="nl-NL"/>
        </w:rPr>
        <w:t>en/of</w:t>
      </w:r>
      <w:r w:rsidR="003B1EFB">
        <w:rPr>
          <w:rFonts w:ascii="Calibri" w:hAnsi="Calibri" w:eastAsia="Times New Roman" w:cs="Times New Roman"/>
          <w:b/>
          <w:bCs/>
          <w:snapToGrid w:val="0"/>
          <w:sz w:val="24"/>
          <w:szCs w:val="24"/>
          <w:lang w:eastAsia="nl-NL"/>
        </w:rPr>
        <w:t xml:space="preserve"> </w:t>
      </w:r>
      <w:r w:rsidR="00D85897">
        <w:rPr>
          <w:rFonts w:ascii="Calibri" w:hAnsi="Calibri" w:eastAsia="Times New Roman" w:cs="Times New Roman"/>
          <w:b/>
          <w:bCs/>
          <w:snapToGrid w:val="0"/>
          <w:sz w:val="24"/>
          <w:szCs w:val="24"/>
          <w:lang w:eastAsia="nl-NL"/>
        </w:rPr>
        <w:t>Diensten</w:t>
      </w:r>
      <w:r w:rsidRPr="002127A0" w:rsidR="002127A0">
        <w:rPr>
          <w:rFonts w:ascii="Calibri" w:hAnsi="Calibri" w:eastAsia="Times New Roman" w:cs="Times New Roman"/>
          <w:b/>
          <w:bCs/>
          <w:snapToGrid w:val="0"/>
          <w:sz w:val="24"/>
          <w:szCs w:val="24"/>
          <w:lang w:eastAsia="nl-NL"/>
        </w:rPr>
        <w:t xml:space="preserve"> voor </w:t>
      </w:r>
      <w:r w:rsidRPr="00732EE8" w:rsidR="002127A0">
        <w:rPr>
          <w:rFonts w:ascii="Calibri" w:hAnsi="Calibri" w:eastAsia="Times New Roman" w:cs="Times New Roman"/>
          <w:b/>
          <w:bCs/>
          <w:snapToGrid w:val="0"/>
          <w:sz w:val="24"/>
          <w:szCs w:val="24"/>
          <w:lang w:eastAsia="nl-NL"/>
        </w:rPr>
        <w:t>gemeente Tilburg</w:t>
      </w:r>
      <w:r w:rsidR="00732EE8">
        <w:rPr>
          <w:rFonts w:ascii="Calibri" w:hAnsi="Calibri" w:eastAsia="Times New Roman" w:cs="Times New Roman"/>
          <w:b/>
          <w:bCs/>
          <w:snapToGrid w:val="0"/>
          <w:sz w:val="24"/>
          <w:szCs w:val="24"/>
          <w:lang w:eastAsia="nl-NL"/>
        </w:rPr>
        <w:t>:</w:t>
      </w:r>
      <w:r w:rsidRPr="00732EE8" w:rsidR="002127A0">
        <w:rPr>
          <w:rFonts w:ascii="Calibri" w:hAnsi="Calibri" w:eastAsia="Times New Roman" w:cs="Times New Roman"/>
          <w:b/>
          <w:bCs/>
          <w:snapToGrid w:val="0"/>
          <w:sz w:val="24"/>
          <w:szCs w:val="24"/>
          <w:lang w:eastAsia="nl-NL"/>
        </w:rPr>
        <w:t xml:space="preserve"> </w:t>
      </w:r>
      <w:bookmarkEnd w:id="1"/>
      <w:r w:rsidR="00957E19">
        <w:rPr>
          <w:rFonts w:ascii="Calibri" w:hAnsi="Calibri" w:eastAsia="Times New Roman" w:cs="Times New Roman"/>
          <w:b/>
          <w:bCs/>
          <w:snapToGrid w:val="0"/>
          <w:sz w:val="24"/>
          <w:szCs w:val="24"/>
          <w:lang w:eastAsia="nl-NL"/>
        </w:rPr>
        <w:t>Controle hondenbelasting, precariobelasting en reclamebelasting</w:t>
      </w:r>
    </w:p>
    <w:p w:rsidRPr="002127A0" w:rsidR="002127A0" w:rsidP="002127A0" w:rsidRDefault="002127A0" w14:paraId="17D23040" w14:textId="77777777">
      <w:pPr>
        <w:widowControl w:val="0"/>
        <w:rPr>
          <w:rFonts w:ascii="Lucida Til VL" w:hAnsi="Lucida Til VL" w:eastAsia="Times New Roman" w:cs="Times New Roman"/>
          <w:snapToGrid w:val="0"/>
          <w:sz w:val="17"/>
          <w:szCs w:val="17"/>
          <w:lang w:eastAsia="nl-NL"/>
        </w:rPr>
      </w:pPr>
    </w:p>
    <w:p w:rsidRPr="002127A0" w:rsidR="002127A0" w:rsidP="002127A0" w:rsidRDefault="002127A0" w14:paraId="7591B64D" w14:textId="77777777">
      <w:pPr>
        <w:widowControl w:val="0"/>
        <w:rPr>
          <w:rFonts w:ascii="Lucida Til VL" w:hAnsi="Lucida Til VL" w:eastAsia="Times New Roman" w:cs="Times New Roman"/>
          <w:snapToGrid w:val="0"/>
          <w:sz w:val="17"/>
          <w:szCs w:val="17"/>
          <w:lang w:eastAsia="nl-NL"/>
        </w:rPr>
      </w:pPr>
    </w:p>
    <w:p w:rsidRPr="002127A0" w:rsidR="002127A0" w:rsidP="55A940CC" w:rsidRDefault="002127A0" w14:paraId="720BAADF" w14:textId="6B5DC02B">
      <w:pPr>
        <w:widowControl w:val="0"/>
        <w:rPr>
          <w:rFonts w:ascii="Calibri" w:hAnsi="Calibri" w:eastAsia="Times New Roman" w:cs="Times New Roman"/>
          <w:snapToGrid w:val="0"/>
          <w:lang w:eastAsia="nl-NL"/>
        </w:rPr>
      </w:pPr>
      <w:r w:rsidRPr="55A940CC" w:rsidR="002127A0">
        <w:rPr>
          <w:rFonts w:ascii="Calibri" w:hAnsi="Calibri" w:eastAsia="Times New Roman" w:cs="Times New Roman"/>
          <w:b w:val="1"/>
          <w:bCs w:val="1"/>
          <w:snapToGrid w:val="0"/>
          <w:lang w:eastAsia="nl-NL"/>
        </w:rPr>
        <w:t>Gemeente Tilburg</w:t>
      </w:r>
      <w:r w:rsidRPr="55A940CC" w:rsidR="002127A0">
        <w:rPr>
          <w:rFonts w:ascii="Calibri" w:hAnsi="Calibri" w:eastAsia="Times New Roman" w:cs="Times New Roman"/>
          <w:snapToGrid w:val="0"/>
          <w:lang w:eastAsia="nl-NL"/>
        </w:rPr>
        <w:t xml:space="preserve"> gevestigd en kantoorhoudende te </w:t>
      </w:r>
      <w:r w:rsidRPr="55A940CC" w:rsidR="003F5303">
        <w:rPr>
          <w:rFonts w:ascii="Calibri" w:hAnsi="Calibri" w:eastAsia="Times New Roman" w:cs="Times New Roman"/>
          <w:snapToGrid w:val="0"/>
          <w:lang w:eastAsia="nl-NL"/>
        </w:rPr>
        <w:t>5038</w:t>
      </w:r>
      <w:r w:rsidRPr="55A940CC" w:rsidR="003F5303">
        <w:rPr>
          <w:rFonts w:ascii="Calibri" w:hAnsi="Calibri" w:eastAsia="Times New Roman" w:cs="Times New Roman"/>
          <w:snapToGrid w:val="0"/>
          <w:lang w:eastAsia="nl-NL"/>
        </w:rPr>
        <w:t xml:space="preserve"> </w:t>
      </w:r>
      <w:r w:rsidRPr="55A940CC" w:rsidR="003F5303">
        <w:rPr>
          <w:rFonts w:ascii="Calibri" w:hAnsi="Calibri" w:eastAsia="Times New Roman" w:cs="Times New Roman"/>
          <w:snapToGrid w:val="0"/>
          <w:lang w:eastAsia="nl-NL"/>
        </w:rPr>
        <w:t xml:space="preserve">TC </w:t>
      </w:r>
      <w:r w:rsidRPr="55A940CC" w:rsidR="003F5303">
        <w:rPr>
          <w:rFonts w:ascii="Calibri" w:hAnsi="Calibri" w:eastAsia="Times New Roman" w:cs="Times New Roman"/>
          <w:snapToGrid w:val="0"/>
          <w:lang w:eastAsia="nl-NL"/>
        </w:rPr>
        <w:t>TILBURG</w:t>
      </w:r>
      <w:r w:rsidRPr="55A940CC" w:rsidR="003F5303">
        <w:rPr>
          <w:rFonts w:ascii="Calibri" w:hAnsi="Calibri" w:eastAsia="Times New Roman" w:cs="Times New Roman"/>
          <w:snapToGrid w:val="0"/>
          <w:lang w:eastAsia="nl-NL"/>
        </w:rPr>
        <w:t>, aan het Stadhuisplein 130</w:t>
      </w:r>
      <w:r w:rsidRPr="55A940CC" w:rsidR="002127A0">
        <w:rPr>
          <w:rFonts w:ascii="Calibri" w:hAnsi="Calibri" w:eastAsia="Times New Roman" w:cs="Times New Roman"/>
          <w:snapToGrid w:val="0"/>
          <w:lang w:eastAsia="nl-NL"/>
        </w:rPr>
        <w:t xml:space="preserve">, hierna te noemen "Opdrachtgever", rechtens vertegenwoordigd door het Hoofd van de </w:t>
      </w:r>
      <w:r w:rsidRPr="55A940CC" w:rsidR="002127A0">
        <w:rPr>
          <w:rFonts w:ascii="Calibri" w:hAnsi="Calibri" w:eastAsia="Times New Roman" w:cs="Times New Roman"/>
          <w:snapToGrid w:val="0"/>
          <w:lang w:eastAsia="nl-NL"/>
        </w:rPr>
        <w:t>Afdeling</w:t>
      </w:r>
      <w:r w:rsidRPr="55A940CC" w:rsidR="00F83FDD">
        <w:rPr>
          <w:rFonts w:ascii="Calibri" w:hAnsi="Calibri" w:eastAsia="Times New Roman" w:cs="Times New Roman"/>
          <w:snapToGrid w:val="0"/>
          <w:lang w:eastAsia="nl-NL"/>
        </w:rPr>
        <w:t xml:space="preserve"> Data, Informatie &amp; Technologie </w:t>
      </w:r>
      <w:r w:rsidRPr="55A940CC" w:rsidR="002127A0">
        <w:rPr>
          <w:rFonts w:ascii="Calibri" w:hAnsi="Calibri" w:eastAsia="Times New Roman" w:cs="Times New Roman"/>
          <w:snapToGrid w:val="0"/>
          <w:lang w:eastAsia="nl-NL"/>
        </w:rPr>
        <w:t xml:space="preserve">handelend </w:t>
      </w:r>
      <w:r w:rsidRPr="55A940CC" w:rsidR="002127A0">
        <w:rPr>
          <w:rFonts w:ascii="Calibri" w:hAnsi="Calibri" w:eastAsia="Times New Roman" w:cs="Times New Roman"/>
          <w:snapToGrid w:val="0"/>
          <w:lang w:eastAsia="nl-NL"/>
        </w:rPr>
        <w:t xml:space="preserve">krachtens</w:t>
      </w:r>
      <w:r w:rsidRPr="55A940CC" w:rsidR="002127A0">
        <w:rPr>
          <w:rFonts w:ascii="Calibri" w:hAnsi="Calibri" w:eastAsia="Times New Roman" w:cs="Times New Roman"/>
          <w:snapToGrid w:val="0"/>
          <w:lang w:eastAsia="nl-NL"/>
        </w:rPr>
        <w:t xml:space="preserve"> verleend </w:t>
      </w:r>
      <w:r w:rsidRPr="55A940CC" w:rsidR="002127A0">
        <w:rPr>
          <w:rFonts w:ascii="Calibri" w:hAnsi="Calibri" w:eastAsia="Times New Roman" w:cs="Times New Roman"/>
          <w:snapToGrid w:val="0"/>
          <w:lang w:eastAsia="nl-NL"/>
        </w:rPr>
        <w:t>ondermandaat</w:t>
      </w:r>
      <w:r w:rsidRPr="55A940CC" w:rsidR="002127A0">
        <w:rPr>
          <w:rFonts w:ascii="Calibri" w:hAnsi="Calibri" w:eastAsia="Times New Roman" w:cs="Times New Roman"/>
          <w:snapToGrid w:val="0"/>
          <w:lang w:eastAsia="nl-NL"/>
        </w:rPr>
        <w:t>, zoals opgenomen in het mandaatregister van gemeente Tilburg onder mandaatnummer</w:t>
      </w:r>
      <w:r w:rsidRPr="55A940CC" w:rsidR="00957E19">
        <w:rPr>
          <w:rFonts w:ascii="Calibri" w:hAnsi="Calibri" w:eastAsia="Times New Roman" w:cs="Times New Roman"/>
          <w:snapToGrid w:val="0"/>
          <w:lang w:eastAsia="nl-NL"/>
        </w:rPr>
        <w:t xml:space="preserve"> </w:t>
      </w:r>
      <w:r w:rsidRPr="55A940CC" w:rsidR="00957E19">
        <w:rPr>
          <w:rFonts w:ascii="Calibri" w:hAnsi="Calibri" w:eastAsia="Times New Roman" w:cs="Times New Roman"/>
          <w:snapToGrid w:val="0"/>
          <w:lang w:eastAsia="nl-NL"/>
        </w:rPr>
        <w:t>5138</w:t>
      </w:r>
      <w:r w:rsidRPr="55A940CC" w:rsidR="002A7CE7">
        <w:rPr>
          <w:rFonts w:ascii="Calibri" w:hAnsi="Calibri" w:eastAsia="Times New Roman" w:cs="Times New Roman"/>
          <w:snapToGrid w:val="0"/>
          <w:lang w:eastAsia="nl-NL"/>
        </w:rPr>
        <w:t xml:space="preserve">, </w:t>
      </w:r>
      <w:r w:rsidRPr="55A940CC" w:rsidR="002127A0">
        <w:rPr>
          <w:rFonts w:ascii="Calibri" w:hAnsi="Calibri" w:eastAsia="Times New Roman" w:cs="Times New Roman"/>
          <w:snapToGrid w:val="0"/>
          <w:lang w:eastAsia="nl-NL"/>
        </w:rPr>
        <w:t xml:space="preserve">de heer </w:t>
      </w:r>
      <w:r w:rsidRPr="55A940CC" w:rsidR="00F83FDD">
        <w:rPr>
          <w:rFonts w:ascii="Calibri" w:hAnsi="Calibri" w:eastAsia="Times New Roman" w:cs="Times New Roman"/>
          <w:snapToGrid w:val="0"/>
          <w:lang w:eastAsia="nl-NL"/>
        </w:rPr>
        <w:t>M. Geerlings.</w:t>
      </w:r>
    </w:p>
    <w:p w:rsidRPr="002127A0" w:rsidR="002127A0" w:rsidP="002127A0" w:rsidRDefault="002127A0" w14:paraId="44A71370" w14:textId="77777777">
      <w:pPr>
        <w:widowControl w:val="0"/>
        <w:rPr>
          <w:rFonts w:ascii="Calibri" w:hAnsi="Calibri" w:eastAsia="Times New Roman" w:cs="Times New Roman"/>
          <w:snapToGrid w:val="0"/>
          <w:szCs w:val="20"/>
          <w:lang w:eastAsia="nl-NL"/>
        </w:rPr>
      </w:pPr>
    </w:p>
    <w:p w:rsidRPr="002127A0" w:rsidR="002127A0" w:rsidP="002127A0" w:rsidRDefault="002127A0" w14:paraId="58A19537"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en</w:t>
      </w:r>
    </w:p>
    <w:p w:rsidRPr="002127A0" w:rsidR="002127A0" w:rsidP="002127A0" w:rsidRDefault="002127A0" w14:paraId="49E63D8A" w14:textId="77777777">
      <w:pPr>
        <w:widowControl w:val="0"/>
        <w:rPr>
          <w:rFonts w:ascii="Calibri" w:hAnsi="Calibri" w:eastAsia="Times New Roman" w:cs="Times New Roman"/>
          <w:snapToGrid w:val="0"/>
          <w:szCs w:val="20"/>
          <w:lang w:eastAsia="nl-NL"/>
        </w:rPr>
      </w:pPr>
    </w:p>
    <w:p w:rsidRPr="003F5303" w:rsidR="002127A0" w:rsidP="002127A0" w:rsidRDefault="00235BE2" w14:paraId="20D3B9D1" w14:textId="77777777">
      <w:pPr>
        <w:widowControl w:val="0"/>
        <w:rPr>
          <w:rFonts w:ascii="Calibri" w:hAnsi="Calibri" w:eastAsia="Times New Roman" w:cs="Times New Roman"/>
          <w:snapToGrid w:val="0"/>
          <w:szCs w:val="20"/>
          <w:lang w:eastAsia="nl-NL"/>
        </w:rPr>
      </w:pPr>
      <w:r w:rsidRPr="002A7CE7">
        <w:rPr>
          <w:rFonts w:eastAsia="Times New Roman" w:cs="Times New Roman"/>
          <w:b/>
          <w:snapToGrid w:val="0"/>
          <w:szCs w:val="20"/>
          <w:lang w:eastAsia="nl-NL"/>
        </w:rPr>
        <w:t xml:space="preserve">[naam entiteit Opdrachtnemer] </w:t>
      </w:r>
      <w:r w:rsidRPr="002A7CE7">
        <w:rPr>
          <w:rFonts w:eastAsia="Times New Roman" w:cs="Times New Roman"/>
          <w:bCs/>
          <w:snapToGrid w:val="0"/>
          <w:szCs w:val="20"/>
          <w:lang w:eastAsia="nl-NL"/>
        </w:rPr>
        <w:t>(KvK-nummer 00000000</w:t>
      </w:r>
      <w:r w:rsidRPr="002A7CE7" w:rsidR="003F5303">
        <w:rPr>
          <w:rFonts w:eastAsia="Times New Roman" w:cs="Times New Roman"/>
          <w:bCs/>
          <w:snapToGrid w:val="0"/>
          <w:szCs w:val="20"/>
          <w:lang w:eastAsia="nl-NL"/>
        </w:rPr>
        <w:t>), gevestigd en kantoorhoudende te [postcode, PLAATS] aan [adres], hierna te noemen "Opdrachtnemer", rechtsgeldig vertegenwoordigd door haar [functie] [naam tekenbevoegde functionaris Opdrachtnemer</w:t>
      </w:r>
      <w:r w:rsidRPr="002A7CE7" w:rsidR="00721295">
        <w:rPr>
          <w:rFonts w:eastAsia="Times New Roman" w:cs="Times New Roman"/>
          <w:bCs/>
          <w:snapToGrid w:val="0"/>
          <w:szCs w:val="20"/>
          <w:lang w:eastAsia="nl-NL"/>
        </w:rPr>
        <w:t>]</w:t>
      </w:r>
    </w:p>
    <w:p w:rsidRPr="002127A0" w:rsidR="002127A0" w:rsidP="002127A0" w:rsidRDefault="002127A0" w14:paraId="758C42DE" w14:textId="77777777">
      <w:pPr>
        <w:widowControl w:val="0"/>
        <w:rPr>
          <w:rFonts w:ascii="Calibri" w:hAnsi="Calibri" w:eastAsia="Times New Roman" w:cs="Times New Roman"/>
          <w:snapToGrid w:val="0"/>
          <w:szCs w:val="20"/>
          <w:lang w:eastAsia="nl-NL"/>
        </w:rPr>
      </w:pPr>
    </w:p>
    <w:p w:rsidRPr="002127A0" w:rsidR="002127A0" w:rsidP="002127A0" w:rsidRDefault="002127A0" w14:paraId="20EE247A"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Hierna gezamenlijk ook aan te duiden als “Partijen”</w:t>
      </w:r>
    </w:p>
    <w:p w:rsidRPr="002127A0" w:rsidR="002127A0" w:rsidP="002127A0" w:rsidRDefault="002127A0" w14:paraId="6AFA3076" w14:textId="77777777">
      <w:pPr>
        <w:widowControl w:val="0"/>
        <w:rPr>
          <w:rFonts w:ascii="Calibri" w:hAnsi="Calibri" w:eastAsia="Times New Roman" w:cs="Times New Roman"/>
          <w:snapToGrid w:val="0"/>
          <w:szCs w:val="20"/>
          <w:lang w:eastAsia="nl-NL"/>
        </w:rPr>
      </w:pPr>
    </w:p>
    <w:p w:rsidRPr="002127A0" w:rsidR="002127A0" w:rsidP="002127A0" w:rsidRDefault="002127A0" w14:paraId="1B221E66" w14:textId="77777777">
      <w:pPr>
        <w:widowControl w:val="0"/>
        <w:ind w:right="-455"/>
        <w:rPr>
          <w:rFonts w:ascii="Calibri" w:hAnsi="Calibri" w:eastAsia="Times New Roman" w:cs="Times New Roman"/>
          <w:snapToGrid w:val="0"/>
          <w:szCs w:val="20"/>
          <w:lang w:eastAsia="nl-NL"/>
        </w:rPr>
      </w:pPr>
    </w:p>
    <w:p w:rsidRPr="002127A0" w:rsidR="002127A0" w:rsidP="002127A0" w:rsidRDefault="002127A0" w14:paraId="06F4E887" w14:textId="77777777">
      <w:pPr>
        <w:widowControl w:val="0"/>
        <w:rPr>
          <w:rFonts w:ascii="Calibri" w:hAnsi="Calibri" w:eastAsia="Times New Roman" w:cs="Times New Roman"/>
          <w:b/>
          <w:snapToGrid w:val="0"/>
          <w:szCs w:val="20"/>
          <w:u w:val="single"/>
          <w:lang w:eastAsia="nl-NL"/>
        </w:rPr>
      </w:pPr>
      <w:r w:rsidRPr="002127A0">
        <w:rPr>
          <w:rFonts w:ascii="Calibri" w:hAnsi="Calibri" w:eastAsia="Times New Roman" w:cs="Times New Roman"/>
          <w:b/>
          <w:snapToGrid w:val="0"/>
          <w:szCs w:val="20"/>
          <w:u w:val="single"/>
          <w:lang w:eastAsia="nl-NL"/>
        </w:rPr>
        <w:t>Overwegende dat:</w:t>
      </w:r>
    </w:p>
    <w:p w:rsidRPr="002127A0" w:rsidR="002127A0" w:rsidP="002127A0" w:rsidRDefault="002127A0" w14:paraId="7C8942BB" w14:textId="77777777">
      <w:pPr>
        <w:widowControl w:val="0"/>
        <w:rPr>
          <w:rFonts w:ascii="Calibri" w:hAnsi="Calibri" w:eastAsia="Times New Roman" w:cs="Times New Roman"/>
          <w:snapToGrid w:val="0"/>
          <w:szCs w:val="20"/>
          <w:lang w:eastAsia="nl-NL"/>
        </w:rPr>
      </w:pPr>
    </w:p>
    <w:p w:rsidRPr="00AF295E" w:rsidR="003F5303" w:rsidP="01896067" w:rsidRDefault="003B348C" w14:paraId="38D1E8E9" w14:textId="43A12F32">
      <w:pPr>
        <w:widowControl w:val="0"/>
        <w:numPr>
          <w:ilvl w:val="0"/>
          <w:numId w:val="19"/>
        </w:numPr>
        <w:rPr>
          <w:rFonts w:ascii="Calibri" w:hAnsi="Calibri" w:eastAsia="Times New Roman" w:cs="Times New Roman"/>
          <w:snapToGrid w:val="0"/>
          <w:lang w:eastAsia="nl-NL"/>
        </w:rPr>
      </w:pPr>
      <w:r w:rsidRPr="01896067">
        <w:rPr>
          <w:rFonts w:ascii="Calibri" w:hAnsi="Calibri" w:eastAsia="Times New Roman" w:cs="Times New Roman"/>
          <w:snapToGrid w:val="0"/>
          <w:lang w:eastAsia="nl-NL"/>
        </w:rPr>
        <w:t xml:space="preserve">Opdrachtgever een Europese </w:t>
      </w:r>
      <w:bookmarkStart w:name="_Hlk149575948" w:id="3"/>
      <w:r w:rsidRPr="01896067" w:rsidR="00160DD4">
        <w:rPr>
          <w:rFonts w:ascii="Calibri" w:hAnsi="Calibri" w:eastAsia="Times New Roman" w:cs="Times New Roman"/>
          <w:snapToGrid w:val="0"/>
          <w:lang w:eastAsia="nl-NL"/>
        </w:rPr>
        <w:t xml:space="preserve">Openbare </w:t>
      </w:r>
      <w:bookmarkEnd w:id="3"/>
      <w:r w:rsidRPr="01896067">
        <w:rPr>
          <w:rFonts w:ascii="Calibri" w:hAnsi="Calibri" w:eastAsia="Times New Roman" w:cs="Times New Roman"/>
          <w:snapToGrid w:val="0"/>
          <w:lang w:eastAsia="nl-NL"/>
        </w:rPr>
        <w:t xml:space="preserve">aanbestedingsprocedure heeft </w:t>
      </w:r>
      <w:r w:rsidRPr="01896067" w:rsidR="008C20AD">
        <w:rPr>
          <w:rFonts w:ascii="Calibri" w:hAnsi="Calibri" w:eastAsia="Times New Roman" w:cs="Times New Roman"/>
          <w:snapToGrid w:val="0"/>
          <w:lang w:eastAsia="nl-NL"/>
        </w:rPr>
        <w:t>doorlopen</w:t>
      </w:r>
      <w:r w:rsidRPr="01896067">
        <w:rPr>
          <w:rFonts w:ascii="Calibri" w:hAnsi="Calibri" w:eastAsia="Times New Roman" w:cs="Times New Roman"/>
          <w:snapToGrid w:val="0"/>
          <w:lang w:eastAsia="nl-NL"/>
        </w:rPr>
        <w:t xml:space="preserve"> conform de Richtlijn 2014/24/EU welke in de Nederlandse wetgeving is geïmplementeerd door de Aanbestedingswet 2012 (Aanbestedingswet, wet van 1 november 2012, laatstelijk gewijzigd 1 juli 2016</w:t>
      </w:r>
      <w:r w:rsidRPr="01896067" w:rsidR="003F5303">
        <w:rPr>
          <w:rFonts w:ascii="Calibri" w:hAnsi="Calibri" w:eastAsia="Times New Roman" w:cs="Times New Roman"/>
          <w:snapToGrid w:val="0"/>
          <w:lang w:eastAsia="nl-NL"/>
        </w:rPr>
        <w:t xml:space="preserve">, heeft </w:t>
      </w:r>
      <w:r w:rsidRPr="01896067" w:rsidR="003B1EFB">
        <w:rPr>
          <w:rFonts w:ascii="Calibri" w:hAnsi="Calibri" w:eastAsia="Times New Roman" w:cs="Times New Roman"/>
          <w:snapToGrid w:val="0"/>
          <w:lang w:eastAsia="nl-NL"/>
        </w:rPr>
        <w:t>doorlopen</w:t>
      </w:r>
      <w:r w:rsidRPr="01896067" w:rsidR="003F5303">
        <w:rPr>
          <w:rFonts w:ascii="Calibri" w:hAnsi="Calibri" w:eastAsia="Times New Roman" w:cs="Times New Roman"/>
          <w:snapToGrid w:val="0"/>
          <w:lang w:eastAsia="nl-NL"/>
        </w:rPr>
        <w:t xml:space="preserve"> voor de inkoop van </w:t>
      </w:r>
      <w:r w:rsidRPr="01896067" w:rsidR="00F83FDD">
        <w:rPr>
          <w:rFonts w:ascii="Calibri" w:hAnsi="Calibri" w:eastAsia="Times New Roman" w:cs="Times New Roman"/>
          <w:snapToGrid w:val="0"/>
          <w:lang w:eastAsia="nl-NL"/>
        </w:rPr>
        <w:t>Controle hondenbelasting, precariobelasting en reclamebelasting;</w:t>
      </w:r>
    </w:p>
    <w:p w:rsidRPr="002127A0" w:rsidR="002127A0" w:rsidP="002127A0" w:rsidRDefault="002127A0" w14:paraId="67E0F88D" w14:textId="77777777">
      <w:pPr>
        <w:widowControl w:val="0"/>
        <w:rPr>
          <w:rFonts w:ascii="Calibri" w:hAnsi="Calibri" w:eastAsia="Times New Roman" w:cs="Times New Roman"/>
          <w:b/>
          <w:snapToGrid w:val="0"/>
          <w:szCs w:val="20"/>
          <w:lang w:eastAsia="nl-NL"/>
        </w:rPr>
      </w:pPr>
    </w:p>
    <w:p w:rsidRPr="002127A0" w:rsidR="002127A0" w:rsidP="01896067" w:rsidRDefault="002127A0" w14:paraId="3CAC251F" w14:textId="44EC9872">
      <w:pPr>
        <w:widowControl w:val="0"/>
        <w:numPr>
          <w:ilvl w:val="0"/>
          <w:numId w:val="19"/>
        </w:numPr>
        <w:rPr>
          <w:rFonts w:ascii="Calibri" w:hAnsi="Calibri" w:eastAsia="Times New Roman" w:cs="Times New Roman"/>
          <w:snapToGrid w:val="0"/>
          <w:lang w:eastAsia="nl-NL"/>
        </w:rPr>
      </w:pPr>
      <w:r w:rsidRPr="01896067">
        <w:rPr>
          <w:rFonts w:ascii="Calibri" w:hAnsi="Calibri" w:eastAsia="Times New Roman" w:cs="Times New Roman"/>
          <w:snapToGrid w:val="0"/>
          <w:lang w:eastAsia="nl-NL"/>
        </w:rPr>
        <w:t xml:space="preserve">Opdrachtgever </w:t>
      </w:r>
      <w:r w:rsidRPr="01896067" w:rsidR="003F5303">
        <w:rPr>
          <w:rFonts w:ascii="Calibri" w:hAnsi="Calibri" w:eastAsia="Times New Roman" w:cs="Times New Roman"/>
          <w:snapToGrid w:val="0"/>
          <w:lang w:eastAsia="nl-NL"/>
        </w:rPr>
        <w:t>in het kader van de</w:t>
      </w:r>
      <w:r w:rsidRPr="01896067" w:rsidR="000574F5">
        <w:rPr>
          <w:rFonts w:ascii="Calibri" w:hAnsi="Calibri" w:eastAsia="Times New Roman" w:cs="Times New Roman"/>
          <w:snapToGrid w:val="0"/>
          <w:lang w:eastAsia="nl-NL"/>
        </w:rPr>
        <w:t>ze</w:t>
      </w:r>
      <w:r w:rsidRPr="01896067" w:rsidR="003F5303">
        <w:rPr>
          <w:rFonts w:ascii="Calibri" w:hAnsi="Calibri" w:eastAsia="Times New Roman" w:cs="Times New Roman"/>
          <w:snapToGrid w:val="0"/>
          <w:lang w:eastAsia="nl-NL"/>
        </w:rPr>
        <w:t xml:space="preserve"> </w:t>
      </w:r>
      <w:r w:rsidRPr="01896067" w:rsidR="00781080">
        <w:rPr>
          <w:rFonts w:ascii="Calibri" w:hAnsi="Calibri" w:eastAsia="Times New Roman" w:cs="Times New Roman"/>
          <w:snapToGrid w:val="0"/>
          <w:lang w:eastAsia="nl-NL"/>
        </w:rPr>
        <w:t xml:space="preserve">Europese </w:t>
      </w:r>
      <w:r w:rsidRPr="01896067" w:rsidR="00160DD4">
        <w:rPr>
          <w:rFonts w:ascii="Calibri" w:hAnsi="Calibri" w:eastAsia="Times New Roman" w:cs="Times New Roman"/>
          <w:snapToGrid w:val="0"/>
          <w:lang w:eastAsia="nl-NL"/>
        </w:rPr>
        <w:t xml:space="preserve">Openbare </w:t>
      </w:r>
      <w:r w:rsidRPr="01896067" w:rsidR="00781080">
        <w:rPr>
          <w:rFonts w:ascii="Calibri" w:hAnsi="Calibri" w:eastAsia="Times New Roman" w:cs="Times New Roman"/>
          <w:snapToGrid w:val="0"/>
          <w:lang w:eastAsia="nl-NL"/>
        </w:rPr>
        <w:t xml:space="preserve">aanbestedingsprocedure </w:t>
      </w:r>
      <w:r w:rsidRPr="01896067" w:rsidR="003F5303">
        <w:rPr>
          <w:rFonts w:ascii="Calibri" w:hAnsi="Calibri" w:eastAsia="Times New Roman" w:cs="Times New Roman"/>
          <w:snapToGrid w:val="0"/>
          <w:lang w:eastAsia="nl-NL"/>
        </w:rPr>
        <w:t xml:space="preserve">een </w:t>
      </w:r>
      <w:r w:rsidRPr="01896067" w:rsidR="00617F70">
        <w:rPr>
          <w:rFonts w:ascii="Calibri" w:hAnsi="Calibri" w:eastAsia="Times New Roman" w:cs="Times New Roman"/>
          <w:snapToGrid w:val="0"/>
          <w:lang w:eastAsia="nl-NL"/>
        </w:rPr>
        <w:t>aanbestedingsdocument</w:t>
      </w:r>
      <w:r w:rsidRPr="01896067" w:rsidR="007227E6">
        <w:rPr>
          <w:rFonts w:ascii="Calibri" w:hAnsi="Calibri" w:eastAsia="Times New Roman" w:cs="Times New Roman"/>
          <w:snapToGrid w:val="0"/>
          <w:lang w:eastAsia="nl-NL"/>
        </w:rPr>
        <w:t xml:space="preserve"> inclusief bijlagen</w:t>
      </w:r>
      <w:r w:rsidRPr="01896067" w:rsidR="00617F70">
        <w:rPr>
          <w:rFonts w:ascii="Calibri" w:hAnsi="Calibri" w:eastAsia="Times New Roman" w:cs="Times New Roman"/>
          <w:snapToGrid w:val="0"/>
          <w:lang w:eastAsia="nl-NL"/>
        </w:rPr>
        <w:t xml:space="preserve"> </w:t>
      </w:r>
      <w:r w:rsidRPr="01896067" w:rsidR="003F5303">
        <w:rPr>
          <w:rFonts w:ascii="Calibri" w:hAnsi="Calibri" w:eastAsia="Times New Roman" w:cs="Times New Roman"/>
          <w:snapToGrid w:val="0"/>
          <w:lang w:eastAsia="nl-NL"/>
        </w:rPr>
        <w:t>met referentie</w:t>
      </w:r>
      <w:r w:rsidRPr="01896067">
        <w:rPr>
          <w:rFonts w:ascii="Calibri" w:hAnsi="Calibri" w:eastAsia="Times New Roman" w:cs="Times New Roman"/>
          <w:snapToGrid w:val="0"/>
          <w:lang w:eastAsia="nl-NL"/>
        </w:rPr>
        <w:t xml:space="preserve"> </w:t>
      </w:r>
      <w:r w:rsidRPr="01896067" w:rsidR="00F83FDD">
        <w:rPr>
          <w:rFonts w:ascii="Calibri" w:hAnsi="Calibri" w:eastAsia="Times New Roman" w:cs="Times New Roman"/>
          <w:snapToGrid w:val="0"/>
          <w:lang w:eastAsia="nl-NL"/>
        </w:rPr>
        <w:t>2025/066/DIT/CD</w:t>
      </w:r>
      <w:r w:rsidRPr="01896067">
        <w:rPr>
          <w:rFonts w:ascii="Calibri" w:hAnsi="Calibri" w:eastAsia="Times New Roman" w:cs="Times New Roman"/>
          <w:snapToGrid w:val="0"/>
          <w:lang w:eastAsia="nl-NL"/>
        </w:rPr>
        <w:t xml:space="preserve"> </w:t>
      </w:r>
      <w:r w:rsidRPr="01896067" w:rsidR="003B1EFB">
        <w:rPr>
          <w:rFonts w:ascii="Calibri" w:hAnsi="Calibri" w:eastAsia="Times New Roman" w:cs="Times New Roman"/>
          <w:snapToGrid w:val="0"/>
          <w:lang w:eastAsia="nl-NL"/>
        </w:rPr>
        <w:t>heeft opgesteld</w:t>
      </w:r>
      <w:r w:rsidRPr="01896067">
        <w:rPr>
          <w:rFonts w:ascii="Calibri" w:hAnsi="Calibri" w:eastAsia="Times New Roman" w:cs="Times New Roman"/>
          <w:snapToGrid w:val="0"/>
          <w:lang w:eastAsia="nl-NL"/>
        </w:rPr>
        <w:t>;</w:t>
      </w:r>
    </w:p>
    <w:p w:rsidRPr="002127A0" w:rsidR="002127A0" w:rsidP="002127A0" w:rsidRDefault="002127A0" w14:paraId="3318DF51" w14:textId="77777777">
      <w:pPr>
        <w:widowControl w:val="0"/>
        <w:rPr>
          <w:rFonts w:ascii="Calibri" w:hAnsi="Calibri" w:eastAsia="Times New Roman" w:cs="Times New Roman"/>
          <w:b/>
          <w:snapToGrid w:val="0"/>
          <w:szCs w:val="20"/>
          <w:lang w:eastAsia="nl-NL"/>
        </w:rPr>
      </w:pPr>
    </w:p>
    <w:p w:rsidRPr="002127A0" w:rsidR="00781080" w:rsidP="00781080" w:rsidRDefault="00781080" w14:paraId="5C3C0416" w14:textId="0CE9AEE2">
      <w:pPr>
        <w:widowControl w:val="0"/>
        <w:numPr>
          <w:ilvl w:val="0"/>
          <w:numId w:val="19"/>
        </w:numPr>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Opdrachtnemer in het kader van die aanbestedingsprocedure een aanbieding voor de uitvoering van </w:t>
      </w:r>
      <w:r w:rsidR="00F83FDD">
        <w:rPr>
          <w:rFonts w:ascii="Calibri" w:hAnsi="Calibri" w:eastAsia="Times New Roman" w:cs="Times New Roman"/>
          <w:snapToGrid w:val="0"/>
          <w:szCs w:val="20"/>
          <w:lang w:eastAsia="nl-NL"/>
        </w:rPr>
        <w:t>Controle hondenbelasting, precariobelasting en reclamebelasting</w:t>
      </w:r>
      <w:r w:rsidRPr="002127A0" w:rsidR="00F83FDD">
        <w:rPr>
          <w:rFonts w:ascii="Calibri" w:hAnsi="Calibri" w:eastAsia="Times New Roman" w:cs="Times New Roman"/>
          <w:snapToGrid w:val="0"/>
          <w:szCs w:val="20"/>
          <w:lang w:eastAsia="nl-NL"/>
        </w:rPr>
        <w:t xml:space="preserve"> </w:t>
      </w:r>
      <w:r w:rsidRPr="002127A0">
        <w:rPr>
          <w:rFonts w:ascii="Calibri" w:hAnsi="Calibri" w:eastAsia="Times New Roman" w:cs="Times New Roman"/>
          <w:snapToGrid w:val="0"/>
          <w:szCs w:val="20"/>
          <w:lang w:eastAsia="nl-NL"/>
        </w:rPr>
        <w:t>aan de Opdrachtgever heeft gedaan;</w:t>
      </w:r>
    </w:p>
    <w:p w:rsidRPr="002127A0" w:rsidR="002127A0" w:rsidP="002127A0" w:rsidRDefault="002127A0" w14:paraId="05759BC9" w14:textId="77777777">
      <w:pPr>
        <w:widowControl w:val="0"/>
        <w:rPr>
          <w:rFonts w:ascii="Calibri" w:hAnsi="Calibri" w:eastAsia="Times New Roman" w:cs="Times New Roman"/>
          <w:b/>
          <w:snapToGrid w:val="0"/>
          <w:szCs w:val="20"/>
          <w:lang w:eastAsia="nl-NL"/>
        </w:rPr>
      </w:pPr>
    </w:p>
    <w:p w:rsidRPr="002127A0" w:rsidR="00120151" w:rsidP="00120151" w:rsidRDefault="00120151" w14:paraId="0BE60EB1" w14:textId="0A9652BF">
      <w:pPr>
        <w:widowControl w:val="0"/>
        <w:numPr>
          <w:ilvl w:val="0"/>
          <w:numId w:val="19"/>
        </w:numPr>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Opdrachtgever gelet op de aanbieding van Opdrachtnemer thans voornemens is de uitvoering </w:t>
      </w:r>
      <w:r>
        <w:rPr>
          <w:rFonts w:ascii="Calibri" w:hAnsi="Calibri" w:eastAsia="Times New Roman" w:cs="Times New Roman"/>
          <w:snapToGrid w:val="0"/>
          <w:szCs w:val="20"/>
          <w:lang w:eastAsia="nl-NL"/>
        </w:rPr>
        <w:t xml:space="preserve">van de Opdracht ten behoeve van </w:t>
      </w:r>
      <w:r w:rsidR="00F83FDD">
        <w:rPr>
          <w:rFonts w:ascii="Calibri" w:hAnsi="Calibri" w:eastAsia="Times New Roman" w:cs="Times New Roman"/>
          <w:snapToGrid w:val="0"/>
          <w:szCs w:val="20"/>
          <w:lang w:eastAsia="nl-NL"/>
        </w:rPr>
        <w:t>Controle hondenbelasting, precariobelasting en reclamebelasting</w:t>
      </w:r>
      <w:r w:rsidRPr="002127A0" w:rsidR="00F83FDD">
        <w:rPr>
          <w:rFonts w:ascii="Calibri" w:hAnsi="Calibri" w:eastAsia="Times New Roman" w:cs="Times New Roman"/>
          <w:snapToGrid w:val="0"/>
          <w:szCs w:val="20"/>
          <w:lang w:eastAsia="nl-NL"/>
        </w:rPr>
        <w:t xml:space="preserve"> </w:t>
      </w:r>
      <w:r w:rsidRPr="002127A0">
        <w:rPr>
          <w:rFonts w:ascii="Calibri" w:hAnsi="Calibri" w:eastAsia="Times New Roman" w:cs="Times New Roman"/>
          <w:snapToGrid w:val="0"/>
          <w:szCs w:val="20"/>
          <w:lang w:eastAsia="nl-NL"/>
        </w:rPr>
        <w:t>op te dragen aan Opdrachtnemer</w:t>
      </w:r>
      <w:r>
        <w:rPr>
          <w:rFonts w:ascii="Calibri" w:hAnsi="Calibri" w:eastAsia="Times New Roman" w:cs="Times New Roman"/>
          <w:snapToGrid w:val="0"/>
          <w:szCs w:val="20"/>
          <w:lang w:eastAsia="nl-NL"/>
        </w:rPr>
        <w:t>;</w:t>
      </w:r>
    </w:p>
    <w:p w:rsidRPr="002127A0" w:rsidR="002127A0" w:rsidP="002127A0" w:rsidRDefault="002127A0" w14:paraId="13CE5746" w14:textId="77777777">
      <w:pPr>
        <w:widowControl w:val="0"/>
        <w:rPr>
          <w:rFonts w:ascii="Calibri" w:hAnsi="Calibri" w:eastAsia="Times New Roman" w:cs="Times New Roman"/>
          <w:b/>
          <w:snapToGrid w:val="0"/>
          <w:szCs w:val="20"/>
          <w:lang w:eastAsia="nl-NL"/>
        </w:rPr>
      </w:pPr>
    </w:p>
    <w:p w:rsidRPr="002127A0" w:rsidR="002127A0" w:rsidP="00F17CBD" w:rsidRDefault="002127A0" w14:paraId="6DF6CA08" w14:textId="54CC45BE">
      <w:pPr>
        <w:widowControl w:val="0"/>
        <w:numPr>
          <w:ilvl w:val="0"/>
          <w:numId w:val="19"/>
        </w:numPr>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Opdrachtgever voornemens is de </w:t>
      </w:r>
      <w:r w:rsidR="00F83FDD">
        <w:rPr>
          <w:rFonts w:ascii="Calibri" w:hAnsi="Calibri" w:eastAsia="Times New Roman" w:cs="Times New Roman"/>
          <w:snapToGrid w:val="0"/>
          <w:szCs w:val="20"/>
          <w:lang w:eastAsia="nl-NL"/>
        </w:rPr>
        <w:t>Controle hondenbelasting, precariobelasting en reclamebelasting</w:t>
      </w:r>
      <w:r w:rsidRPr="002127A0" w:rsidR="00F83FDD">
        <w:rPr>
          <w:rFonts w:ascii="Calibri" w:hAnsi="Calibri" w:eastAsia="Times New Roman" w:cs="Times New Roman"/>
          <w:snapToGrid w:val="0"/>
          <w:szCs w:val="20"/>
          <w:lang w:eastAsia="nl-NL"/>
        </w:rPr>
        <w:t xml:space="preserve"> </w:t>
      </w:r>
      <w:r w:rsidRPr="002127A0">
        <w:rPr>
          <w:rFonts w:ascii="Calibri" w:hAnsi="Calibri" w:eastAsia="Times New Roman" w:cs="Times New Roman"/>
          <w:snapToGrid w:val="0"/>
          <w:szCs w:val="20"/>
          <w:lang w:eastAsia="nl-NL"/>
        </w:rPr>
        <w:t>te laten uitvoeren</w:t>
      </w:r>
      <w:r w:rsidR="00A5544D">
        <w:rPr>
          <w:rFonts w:ascii="Calibri" w:hAnsi="Calibri" w:eastAsia="Times New Roman" w:cs="Times New Roman"/>
          <w:snapToGrid w:val="0"/>
          <w:szCs w:val="20"/>
          <w:lang w:eastAsia="nl-NL"/>
        </w:rPr>
        <w:t>;</w:t>
      </w:r>
      <w:r w:rsidRPr="002127A0">
        <w:rPr>
          <w:rFonts w:ascii="Calibri" w:hAnsi="Calibri" w:eastAsia="Times New Roman" w:cs="Times New Roman"/>
          <w:snapToGrid w:val="0"/>
          <w:szCs w:val="20"/>
          <w:lang w:eastAsia="nl-NL"/>
        </w:rPr>
        <w:t xml:space="preserve"> </w:t>
      </w:r>
    </w:p>
    <w:p w:rsidRPr="002127A0" w:rsidR="002127A0" w:rsidP="002127A0" w:rsidRDefault="002127A0" w14:paraId="2FB17830" w14:textId="77777777">
      <w:pPr>
        <w:widowControl w:val="0"/>
        <w:rPr>
          <w:rFonts w:ascii="Calibri" w:hAnsi="Calibri" w:eastAsia="Times New Roman" w:cs="Times New Roman"/>
          <w:snapToGrid w:val="0"/>
          <w:szCs w:val="20"/>
          <w:lang w:eastAsia="nl-NL"/>
        </w:rPr>
      </w:pPr>
    </w:p>
    <w:p w:rsidRPr="002127A0" w:rsidR="0010384E" w:rsidP="0010384E" w:rsidRDefault="0010384E" w14:paraId="465C96D7" w14:textId="77777777">
      <w:pPr>
        <w:widowControl w:val="0"/>
        <w:numPr>
          <w:ilvl w:val="0"/>
          <w:numId w:val="19"/>
        </w:numPr>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Het </w:t>
      </w:r>
      <w:r w:rsidRPr="00E07398">
        <w:rPr>
          <w:rFonts w:ascii="Calibri" w:hAnsi="Calibri" w:eastAsia="Times New Roman" w:cs="Times New Roman"/>
          <w:snapToGrid w:val="0"/>
          <w:szCs w:val="20"/>
          <w:lang w:eastAsia="nl-NL"/>
        </w:rPr>
        <w:t>aanbestedingsdocument</w:t>
      </w:r>
      <w:r>
        <w:rPr>
          <w:rFonts w:ascii="Calibri" w:hAnsi="Calibri" w:eastAsia="Times New Roman" w:cs="Times New Roman"/>
          <w:snapToGrid w:val="0"/>
          <w:szCs w:val="20"/>
          <w:lang w:eastAsia="nl-NL"/>
        </w:rPr>
        <w:t xml:space="preserve"> inclusief </w:t>
      </w:r>
      <w:r w:rsidRPr="00902FAE">
        <w:rPr>
          <w:rFonts w:ascii="Calibri" w:hAnsi="Calibri" w:eastAsia="Times New Roman" w:cs="Times New Roman"/>
          <w:snapToGrid w:val="0"/>
          <w:szCs w:val="20"/>
          <w:lang w:eastAsia="nl-NL"/>
        </w:rPr>
        <w:t>bijlagen en de aanbieding</w:t>
      </w:r>
      <w:r w:rsidRPr="002127A0">
        <w:rPr>
          <w:rFonts w:ascii="Calibri" w:hAnsi="Calibri" w:eastAsia="Times New Roman" w:cs="Times New Roman"/>
          <w:snapToGrid w:val="0"/>
          <w:szCs w:val="20"/>
          <w:lang w:eastAsia="nl-NL"/>
        </w:rPr>
        <w:t xml:space="preserve"> </w:t>
      </w:r>
      <w:r>
        <w:rPr>
          <w:rFonts w:ascii="Calibri" w:hAnsi="Calibri" w:eastAsia="Times New Roman" w:cs="Times New Roman"/>
          <w:snapToGrid w:val="0"/>
          <w:szCs w:val="20"/>
          <w:lang w:eastAsia="nl-NL"/>
        </w:rPr>
        <w:t xml:space="preserve">van Opdrachtnemer </w:t>
      </w:r>
      <w:r w:rsidRPr="002127A0">
        <w:rPr>
          <w:rFonts w:ascii="Calibri" w:hAnsi="Calibri" w:eastAsia="Times New Roman" w:cs="Times New Roman"/>
          <w:snapToGrid w:val="0"/>
          <w:szCs w:val="20"/>
          <w:lang w:eastAsia="nl-NL"/>
        </w:rPr>
        <w:t>deel uitmaken van deze Overeenkomst</w:t>
      </w:r>
      <w:r>
        <w:rPr>
          <w:rFonts w:ascii="Calibri" w:hAnsi="Calibri" w:eastAsia="Times New Roman" w:cs="Times New Roman"/>
          <w:snapToGrid w:val="0"/>
          <w:szCs w:val="20"/>
          <w:lang w:eastAsia="nl-NL"/>
        </w:rPr>
        <w:t>.</w:t>
      </w:r>
    </w:p>
    <w:p w:rsidRPr="002127A0" w:rsidR="002127A0" w:rsidP="002127A0" w:rsidRDefault="002127A0" w14:paraId="691381EE" w14:textId="77777777">
      <w:pPr>
        <w:widowControl w:val="0"/>
        <w:rPr>
          <w:rFonts w:ascii="Calibri" w:hAnsi="Calibri" w:eastAsia="Times New Roman" w:cs="Times New Roman"/>
          <w:snapToGrid w:val="0"/>
          <w:szCs w:val="20"/>
          <w:lang w:eastAsia="nl-NL"/>
        </w:rPr>
      </w:pPr>
    </w:p>
    <w:p w:rsidRPr="002127A0" w:rsidR="003B348C" w:rsidP="003B348C" w:rsidRDefault="003B348C" w14:paraId="2C6C80C5" w14:textId="77777777">
      <w:pPr>
        <w:widowControl w:val="0"/>
        <w:rPr>
          <w:rFonts w:ascii="Calibri" w:hAnsi="Calibri" w:eastAsia="Times New Roman" w:cs="Times New Roman"/>
          <w:b/>
          <w:snapToGrid w:val="0"/>
          <w:szCs w:val="20"/>
          <w:lang w:eastAsia="nl-NL"/>
        </w:rPr>
      </w:pPr>
    </w:p>
    <w:p w:rsidRPr="002127A0" w:rsidR="003B348C" w:rsidP="003B348C" w:rsidRDefault="003B348C" w14:paraId="5994E254" w14:textId="77777777">
      <w:pPr>
        <w:widowControl w:val="0"/>
        <w:rPr>
          <w:rFonts w:ascii="Calibri" w:hAnsi="Calibri" w:eastAsia="Times New Roman" w:cs="Times New Roman"/>
          <w:b/>
          <w:snapToGrid w:val="0"/>
          <w:szCs w:val="20"/>
          <w:lang w:eastAsia="nl-NL"/>
        </w:rPr>
      </w:pPr>
    </w:p>
    <w:p w:rsidRPr="002127A0" w:rsidR="003B348C" w:rsidP="003B348C" w:rsidRDefault="003B348C" w14:paraId="3FBB8569" w14:textId="77777777">
      <w:pPr>
        <w:widowControl w:val="0"/>
        <w:rPr>
          <w:rFonts w:ascii="Calibri" w:hAnsi="Calibri" w:eastAsia="Times New Roman" w:cs="Times New Roman"/>
          <w:b/>
          <w:snapToGrid w:val="0"/>
          <w:szCs w:val="20"/>
          <w:lang w:eastAsia="nl-NL"/>
        </w:rPr>
      </w:pPr>
    </w:p>
    <w:p w:rsidRPr="002127A0" w:rsidR="003B348C" w:rsidP="003B348C" w:rsidRDefault="003B348C" w14:paraId="17F9DF45" w14:textId="77777777">
      <w:pPr>
        <w:widowControl w:val="0"/>
        <w:rPr>
          <w:rFonts w:ascii="Calibri" w:hAnsi="Calibri" w:eastAsia="Times New Roman" w:cs="Times New Roman"/>
          <w:b/>
          <w:snapToGrid w:val="0"/>
          <w:szCs w:val="20"/>
          <w:lang w:eastAsia="nl-NL"/>
        </w:rPr>
      </w:pPr>
    </w:p>
    <w:p w:rsidRPr="002127A0" w:rsidR="003B348C" w:rsidP="003B348C" w:rsidRDefault="003B348C" w14:paraId="67F7108A" w14:textId="77777777">
      <w:pPr>
        <w:widowControl w:val="0"/>
        <w:rPr>
          <w:rFonts w:ascii="Calibri" w:hAnsi="Calibri" w:eastAsia="Times New Roman" w:cs="Times New Roman"/>
          <w:snapToGrid w:val="0"/>
          <w:szCs w:val="20"/>
          <w:lang w:eastAsia="nl-NL"/>
        </w:rPr>
      </w:pPr>
    </w:p>
    <w:p w:rsidRPr="002127A0" w:rsidR="002127A0" w:rsidP="002127A0" w:rsidRDefault="002127A0" w14:paraId="0C425A00" w14:textId="77777777">
      <w:pPr>
        <w:widowControl w:val="0"/>
        <w:rPr>
          <w:rFonts w:ascii="Calibri" w:hAnsi="Calibri" w:eastAsia="Times New Roman" w:cs="Times New Roman"/>
          <w:snapToGrid w:val="0"/>
          <w:szCs w:val="20"/>
          <w:lang w:eastAsia="nl-NL"/>
        </w:rPr>
      </w:pPr>
    </w:p>
    <w:p w:rsidRPr="002127A0" w:rsidR="002127A0" w:rsidP="002127A0" w:rsidRDefault="002127A0" w14:paraId="688359A3" w14:textId="661371FE">
      <w:pPr>
        <w:widowControl w:val="0"/>
        <w:rPr>
          <w:rFonts w:ascii="Calibri" w:hAnsi="Calibri" w:eastAsia="Times New Roman" w:cs="Times New Roman"/>
          <w:b/>
          <w:snapToGrid w:val="0"/>
          <w:szCs w:val="20"/>
          <w:u w:val="single"/>
          <w:lang w:eastAsia="nl-NL"/>
        </w:rPr>
      </w:pPr>
      <w:r w:rsidRPr="002127A0">
        <w:rPr>
          <w:rFonts w:ascii="Calibri" w:hAnsi="Calibri" w:eastAsia="Times New Roman" w:cs="Times New Roman"/>
          <w:snapToGrid w:val="0"/>
          <w:szCs w:val="20"/>
          <w:lang w:eastAsia="nl-NL"/>
        </w:rPr>
        <w:br w:type="page"/>
      </w:r>
      <w:r w:rsidRPr="002127A0">
        <w:rPr>
          <w:rFonts w:ascii="Calibri" w:hAnsi="Calibri" w:eastAsia="Times New Roman" w:cs="Times New Roman"/>
          <w:b/>
          <w:snapToGrid w:val="0"/>
          <w:szCs w:val="20"/>
          <w:u w:val="single"/>
          <w:lang w:eastAsia="nl-NL"/>
        </w:rPr>
        <w:t>Definities:</w:t>
      </w:r>
    </w:p>
    <w:p w:rsidRPr="002127A0" w:rsidR="002127A0" w:rsidP="002127A0" w:rsidRDefault="002127A0" w14:paraId="12129F6E" w14:textId="77777777">
      <w:pPr>
        <w:widowControl w:val="0"/>
        <w:rPr>
          <w:rFonts w:ascii="Calibri" w:hAnsi="Calibri" w:eastAsia="Times New Roman" w:cs="Times New Roman"/>
          <w:b/>
          <w:snapToGrid w:val="0"/>
          <w:szCs w:val="20"/>
          <w:u w:val="single"/>
          <w:lang w:eastAsia="nl-NL"/>
        </w:rPr>
      </w:pPr>
    </w:p>
    <w:p w:rsidRPr="002127A0" w:rsidR="002127A0" w:rsidP="002127A0" w:rsidRDefault="002127A0" w14:paraId="6F7AF0EF"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In dit document worden gedefinieerde begrippen met een beginhoofdletter aangeduid en als volgt gedefinieerd:</w:t>
      </w:r>
    </w:p>
    <w:p w:rsidRPr="002127A0" w:rsidR="002127A0" w:rsidP="002127A0" w:rsidRDefault="002127A0" w14:paraId="5A7A06F2" w14:textId="77777777">
      <w:pPr>
        <w:widowControl w:val="0"/>
        <w:rPr>
          <w:rFonts w:ascii="Calibri" w:hAnsi="Calibri" w:eastAsia="Times New Roman" w:cs="Times New Roman"/>
          <w:b/>
          <w:snapToGrid w:val="0"/>
          <w:szCs w:val="20"/>
          <w:u w:val="single"/>
          <w:lang w:eastAsia="nl-NL"/>
        </w:rPr>
      </w:pPr>
    </w:p>
    <w:p w:rsidR="005218A2" w:rsidP="002127A0" w:rsidRDefault="005218A2" w14:paraId="16695127" w14:textId="77777777">
      <w:pPr>
        <w:widowControl w:val="0"/>
        <w:tabs>
          <w:tab w:val="left" w:pos="3570"/>
        </w:tabs>
        <w:ind w:left="3570" w:hanging="3570"/>
        <w:rPr>
          <w:rFonts w:ascii="Calibri" w:hAnsi="Calibri" w:eastAsia="Times New Roman" w:cs="Times New Roman"/>
          <w:snapToGrid w:val="0"/>
          <w:szCs w:val="20"/>
          <w:lang w:eastAsia="nl-NL"/>
        </w:rPr>
      </w:pPr>
    </w:p>
    <w:p w:rsidR="00CA64E5" w:rsidP="002127A0" w:rsidRDefault="00CA64E5" w14:paraId="615AF379" w14:textId="77777777">
      <w:pPr>
        <w:widowControl w:val="0"/>
        <w:tabs>
          <w:tab w:val="left" w:pos="3570"/>
        </w:tabs>
        <w:ind w:left="3570" w:hanging="3570"/>
        <w:rPr>
          <w:rFonts w:ascii="Calibri" w:hAnsi="Calibri" w:eastAsia="Times New Roman" w:cs="Times New Roman"/>
          <w:snapToGrid w:val="0"/>
          <w:szCs w:val="20"/>
          <w:lang w:eastAsia="nl-NL"/>
        </w:rPr>
      </w:pPr>
      <w:r>
        <w:rPr>
          <w:rFonts w:ascii="Calibri" w:hAnsi="Calibri" w:eastAsia="Times New Roman" w:cs="Times New Roman"/>
          <w:snapToGrid w:val="0"/>
          <w:szCs w:val="20"/>
          <w:lang w:eastAsia="nl-NL"/>
        </w:rPr>
        <w:t>Aanbestedende Dienst:</w:t>
      </w:r>
      <w:r>
        <w:rPr>
          <w:rFonts w:ascii="Calibri" w:hAnsi="Calibri" w:eastAsia="Times New Roman" w:cs="Times New Roman"/>
          <w:snapToGrid w:val="0"/>
          <w:szCs w:val="20"/>
          <w:lang w:eastAsia="nl-NL"/>
        </w:rPr>
        <w:tab/>
      </w:r>
      <w:bookmarkStart w:name="_Hlk117773116" w:id="4"/>
      <w:r>
        <w:rPr>
          <w:rFonts w:ascii="Calibri" w:hAnsi="Calibri" w:eastAsia="Times New Roman" w:cs="Times New Roman"/>
          <w:snapToGrid w:val="0"/>
          <w:szCs w:val="20"/>
          <w:lang w:eastAsia="nl-NL"/>
        </w:rPr>
        <w:t>Gemeente Tilburg</w:t>
      </w:r>
      <w:bookmarkEnd w:id="4"/>
      <w:r>
        <w:rPr>
          <w:rFonts w:ascii="Calibri" w:hAnsi="Calibri" w:eastAsia="Times New Roman" w:cs="Times New Roman"/>
          <w:snapToGrid w:val="0"/>
          <w:szCs w:val="20"/>
          <w:lang w:eastAsia="nl-NL"/>
        </w:rPr>
        <w:t>;</w:t>
      </w:r>
    </w:p>
    <w:p w:rsidR="00CA64E5" w:rsidP="002127A0" w:rsidRDefault="00CA64E5" w14:paraId="793B4C89" w14:textId="77777777">
      <w:pPr>
        <w:widowControl w:val="0"/>
        <w:tabs>
          <w:tab w:val="left" w:pos="3570"/>
        </w:tabs>
        <w:ind w:left="3570" w:hanging="3570"/>
        <w:rPr>
          <w:rFonts w:ascii="Calibri" w:hAnsi="Calibri" w:eastAsia="Times New Roman" w:cs="Times New Roman"/>
          <w:snapToGrid w:val="0"/>
          <w:szCs w:val="20"/>
          <w:lang w:eastAsia="nl-NL"/>
        </w:rPr>
      </w:pPr>
    </w:p>
    <w:p w:rsidRPr="002127A0" w:rsidR="002127A0" w:rsidP="002127A0" w:rsidRDefault="002127A0" w14:paraId="72F40CF7" w14:textId="77777777">
      <w:pPr>
        <w:widowControl w:val="0"/>
        <w:tabs>
          <w:tab w:val="left" w:pos="3570"/>
        </w:tabs>
        <w:ind w:left="3570" w:hanging="357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Bijlagen bij de (concept)overeenkomst:</w:t>
      </w:r>
      <w:r w:rsidRPr="002127A0">
        <w:rPr>
          <w:rFonts w:ascii="Calibri" w:hAnsi="Calibri" w:eastAsia="Times New Roman" w:cs="Times New Roman"/>
          <w:snapToGrid w:val="0"/>
          <w:szCs w:val="20"/>
          <w:lang w:eastAsia="nl-NL"/>
        </w:rPr>
        <w:tab/>
      </w:r>
      <w:r w:rsidR="003B1EFB">
        <w:rPr>
          <w:rFonts w:ascii="Calibri" w:hAnsi="Calibri" w:eastAsia="Times New Roman" w:cs="Times New Roman"/>
          <w:snapToGrid w:val="0"/>
          <w:szCs w:val="20"/>
          <w:lang w:eastAsia="nl-NL"/>
        </w:rPr>
        <w:t xml:space="preserve">Alle </w:t>
      </w:r>
      <w:r w:rsidRPr="002127A0">
        <w:rPr>
          <w:rFonts w:ascii="Calibri" w:hAnsi="Calibri" w:eastAsia="Times New Roman" w:cs="Times New Roman"/>
          <w:snapToGrid w:val="0"/>
          <w:szCs w:val="20"/>
          <w:lang w:eastAsia="nl-NL"/>
        </w:rPr>
        <w:t>Bijlage</w:t>
      </w:r>
      <w:r w:rsidR="003B1EFB">
        <w:rPr>
          <w:rFonts w:ascii="Calibri" w:hAnsi="Calibri" w:eastAsia="Times New Roman" w:cs="Times New Roman"/>
          <w:snapToGrid w:val="0"/>
          <w:szCs w:val="20"/>
          <w:lang w:eastAsia="nl-NL"/>
        </w:rPr>
        <w:t>n b</w:t>
      </w:r>
      <w:r w:rsidRPr="002127A0">
        <w:rPr>
          <w:rFonts w:ascii="Calibri" w:hAnsi="Calibri" w:eastAsia="Times New Roman" w:cs="Times New Roman"/>
          <w:snapToGrid w:val="0"/>
          <w:szCs w:val="20"/>
          <w:lang w:eastAsia="nl-NL"/>
        </w:rPr>
        <w:t>ij de (concept)Overeenkomst maken integraal deel uit van deze Overeenkomst;</w:t>
      </w:r>
    </w:p>
    <w:p w:rsidRPr="002127A0" w:rsidR="002127A0" w:rsidP="002127A0" w:rsidRDefault="002127A0" w14:paraId="17A260D6" w14:textId="77777777">
      <w:pPr>
        <w:widowControl w:val="0"/>
        <w:rPr>
          <w:rFonts w:ascii="Calibri" w:hAnsi="Calibri" w:eastAsia="Times New Roman" w:cs="Times New Roman"/>
          <w:snapToGrid w:val="0"/>
          <w:szCs w:val="20"/>
          <w:lang w:eastAsia="nl-NL"/>
        </w:rPr>
      </w:pPr>
    </w:p>
    <w:p w:rsidR="002127A0" w:rsidP="002127A0" w:rsidRDefault="002127A0" w14:paraId="4B69A405" w14:textId="77777777">
      <w:pPr>
        <w:widowControl w:val="0"/>
        <w:tabs>
          <w:tab w:val="left" w:pos="3570"/>
        </w:tabs>
        <w:ind w:left="3570" w:right="-597" w:hanging="357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Diensten:</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 xml:space="preserve">Alle uit hoofde van deze Overeenkomst door Opdrachtnemer uit te voeren Diensten, in de ruimste zin des </w:t>
      </w:r>
      <w:proofErr w:type="spellStart"/>
      <w:r w:rsidRPr="002127A0">
        <w:rPr>
          <w:rFonts w:ascii="Calibri" w:hAnsi="Calibri" w:eastAsia="Times New Roman" w:cs="Times New Roman"/>
          <w:snapToGrid w:val="0"/>
          <w:szCs w:val="20"/>
          <w:lang w:eastAsia="nl-NL"/>
        </w:rPr>
        <w:t>woords</w:t>
      </w:r>
      <w:proofErr w:type="spellEnd"/>
      <w:r w:rsidRPr="002127A0">
        <w:rPr>
          <w:rFonts w:ascii="Calibri" w:hAnsi="Calibri" w:eastAsia="Times New Roman" w:cs="Times New Roman"/>
          <w:snapToGrid w:val="0"/>
          <w:szCs w:val="20"/>
          <w:lang w:eastAsia="nl-NL"/>
        </w:rPr>
        <w:t xml:space="preserve"> worden geleverd;</w:t>
      </w:r>
    </w:p>
    <w:p w:rsidR="00A1518B" w:rsidP="002127A0" w:rsidRDefault="00A1518B" w14:paraId="2EC62916" w14:textId="77777777">
      <w:pPr>
        <w:widowControl w:val="0"/>
        <w:tabs>
          <w:tab w:val="left" w:pos="3570"/>
        </w:tabs>
        <w:ind w:left="3570" w:right="-597" w:hanging="3570"/>
        <w:rPr>
          <w:rFonts w:ascii="Calibri" w:hAnsi="Calibri" w:eastAsia="Times New Roman" w:cs="Times New Roman"/>
          <w:snapToGrid w:val="0"/>
          <w:szCs w:val="20"/>
          <w:lang w:eastAsia="nl-NL"/>
        </w:rPr>
      </w:pPr>
    </w:p>
    <w:p w:rsidRPr="002127A0" w:rsidR="00A1518B" w:rsidP="00A1518B" w:rsidRDefault="00A1518B" w14:paraId="0322FF99" w14:textId="77777777">
      <w:pPr>
        <w:widowControl w:val="0"/>
        <w:tabs>
          <w:tab w:val="left" w:pos="3570"/>
        </w:tabs>
        <w:ind w:left="3570" w:right="-597" w:hanging="3570"/>
        <w:rPr>
          <w:rFonts w:ascii="Calibri" w:hAnsi="Calibri" w:eastAsia="Times New Roman" w:cs="Times New Roman"/>
          <w:snapToGrid w:val="0"/>
          <w:szCs w:val="20"/>
          <w:lang w:eastAsia="nl-NL"/>
        </w:rPr>
      </w:pPr>
      <w:r w:rsidRPr="00A1518B">
        <w:rPr>
          <w:rFonts w:ascii="Calibri" w:hAnsi="Calibri" w:eastAsia="Times New Roman" w:cs="Times New Roman"/>
          <w:snapToGrid w:val="0"/>
          <w:szCs w:val="20"/>
          <w:lang w:eastAsia="nl-NL"/>
        </w:rPr>
        <w:t>Leveringen:</w:t>
      </w:r>
      <w:r w:rsidRPr="00A1518B">
        <w:rPr>
          <w:rFonts w:ascii="Calibri" w:hAnsi="Calibri" w:eastAsia="Times New Roman" w:cs="Times New Roman"/>
          <w:snapToGrid w:val="0"/>
          <w:szCs w:val="20"/>
          <w:lang w:eastAsia="nl-NL"/>
        </w:rPr>
        <w:tab/>
      </w:r>
      <w:r w:rsidR="003B1EFB">
        <w:rPr>
          <w:rFonts w:ascii="Calibri" w:hAnsi="Calibri" w:eastAsia="Times New Roman" w:cs="Times New Roman"/>
          <w:snapToGrid w:val="0"/>
          <w:szCs w:val="20"/>
          <w:lang w:eastAsia="nl-NL"/>
        </w:rPr>
        <w:t>A</w:t>
      </w:r>
      <w:r w:rsidRPr="00A1518B">
        <w:rPr>
          <w:rFonts w:ascii="Calibri" w:hAnsi="Calibri" w:eastAsia="Times New Roman" w:cs="Times New Roman"/>
          <w:snapToGrid w:val="0"/>
          <w:szCs w:val="20"/>
          <w:lang w:eastAsia="nl-NL"/>
        </w:rPr>
        <w:t xml:space="preserve">lle uit hoofde van deze Overeenkomst door Opdrachtnemer uit te voeren Leveringen, in de ruimste zin des </w:t>
      </w:r>
      <w:proofErr w:type="spellStart"/>
      <w:r w:rsidRPr="00A1518B">
        <w:rPr>
          <w:rFonts w:ascii="Calibri" w:hAnsi="Calibri" w:eastAsia="Times New Roman" w:cs="Times New Roman"/>
          <w:snapToGrid w:val="0"/>
          <w:szCs w:val="20"/>
          <w:lang w:eastAsia="nl-NL"/>
        </w:rPr>
        <w:t>woords</w:t>
      </w:r>
      <w:proofErr w:type="spellEnd"/>
      <w:r w:rsidRPr="00A1518B">
        <w:rPr>
          <w:rFonts w:ascii="Calibri" w:hAnsi="Calibri" w:eastAsia="Times New Roman" w:cs="Times New Roman"/>
          <w:snapToGrid w:val="0"/>
          <w:szCs w:val="20"/>
          <w:lang w:eastAsia="nl-NL"/>
        </w:rPr>
        <w:t xml:space="preserve"> worden geleverd;</w:t>
      </w:r>
    </w:p>
    <w:p w:rsidRPr="002127A0" w:rsidR="002127A0" w:rsidP="002127A0" w:rsidRDefault="002127A0" w14:paraId="70B43272" w14:textId="77777777">
      <w:pPr>
        <w:widowControl w:val="0"/>
        <w:rPr>
          <w:rFonts w:ascii="Calibri" w:hAnsi="Calibri" w:eastAsia="Times New Roman" w:cs="Times New Roman"/>
          <w:snapToGrid w:val="0"/>
          <w:szCs w:val="20"/>
          <w:lang w:eastAsia="nl-NL"/>
        </w:rPr>
      </w:pPr>
    </w:p>
    <w:p w:rsidRPr="002127A0" w:rsidR="002127A0" w:rsidP="002127A0" w:rsidRDefault="002127A0" w14:paraId="4C004384" w14:textId="77777777">
      <w:pPr>
        <w:widowControl w:val="0"/>
        <w:tabs>
          <w:tab w:val="left" w:pos="3570"/>
        </w:tabs>
        <w:ind w:left="3570" w:hanging="357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Medewerkers:</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Het personeel van Opdrachtnemer;</w:t>
      </w:r>
    </w:p>
    <w:p w:rsidR="002127A0" w:rsidP="002127A0" w:rsidRDefault="002127A0" w14:paraId="412AF259" w14:textId="77777777">
      <w:pPr>
        <w:widowControl w:val="0"/>
        <w:rPr>
          <w:rFonts w:ascii="Calibri" w:hAnsi="Calibri" w:eastAsia="Times New Roman" w:cs="Times New Roman"/>
          <w:snapToGrid w:val="0"/>
          <w:szCs w:val="20"/>
          <w:lang w:eastAsia="nl-NL"/>
        </w:rPr>
      </w:pPr>
    </w:p>
    <w:p w:rsidR="00B84F01" w:rsidP="00B84F01" w:rsidRDefault="00B84F01" w14:paraId="27A0208B" w14:textId="77777777">
      <w:pPr>
        <w:widowControl w:val="0"/>
        <w:tabs>
          <w:tab w:val="left" w:pos="3570"/>
        </w:tabs>
        <w:ind w:left="3570" w:hanging="3570"/>
        <w:rPr>
          <w:rFonts w:ascii="Calibri" w:hAnsi="Calibri" w:eastAsia="Times New Roman" w:cs="Times New Roman"/>
          <w:snapToGrid w:val="0"/>
          <w:szCs w:val="20"/>
          <w:lang w:eastAsia="nl-NL"/>
        </w:rPr>
      </w:pPr>
      <w:r>
        <w:rPr>
          <w:rFonts w:ascii="Calibri" w:hAnsi="Calibri" w:eastAsia="Times New Roman" w:cs="Times New Roman"/>
          <w:snapToGrid w:val="0"/>
          <w:szCs w:val="20"/>
          <w:lang w:eastAsia="nl-NL"/>
        </w:rPr>
        <w:t>Milieuzone:</w:t>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Een stadsgebied</w:t>
      </w:r>
      <w:r w:rsidRPr="000C2224">
        <w:rPr>
          <w:rFonts w:ascii="Calibri" w:hAnsi="Calibri" w:eastAsia="Times New Roman" w:cs="Times New Roman"/>
          <w:snapToGrid w:val="0"/>
          <w:szCs w:val="20"/>
          <w:lang w:eastAsia="nl-NL"/>
        </w:rPr>
        <w:t xml:space="preserve"> waar vervoersmiddelen </w:t>
      </w:r>
      <w:r>
        <w:rPr>
          <w:rFonts w:ascii="Calibri" w:hAnsi="Calibri" w:eastAsia="Times New Roman" w:cs="Times New Roman"/>
          <w:snapToGrid w:val="0"/>
          <w:szCs w:val="20"/>
          <w:lang w:eastAsia="nl-NL"/>
        </w:rPr>
        <w:t xml:space="preserve">met </w:t>
      </w:r>
      <w:r w:rsidRPr="000C2224">
        <w:rPr>
          <w:rFonts w:ascii="Calibri" w:hAnsi="Calibri" w:eastAsia="Times New Roman" w:cs="Times New Roman"/>
          <w:snapToGrid w:val="0"/>
          <w:szCs w:val="20"/>
          <w:lang w:eastAsia="nl-NL"/>
        </w:rPr>
        <w:t xml:space="preserve">bepaalde </w:t>
      </w:r>
      <w:r>
        <w:rPr>
          <w:rFonts w:ascii="Calibri" w:hAnsi="Calibri" w:eastAsia="Times New Roman" w:cs="Times New Roman"/>
          <w:snapToGrid w:val="0"/>
          <w:szCs w:val="20"/>
          <w:lang w:eastAsia="nl-NL"/>
        </w:rPr>
        <w:t xml:space="preserve">emissieklassen </w:t>
      </w:r>
      <w:r w:rsidRPr="000C2224">
        <w:rPr>
          <w:rFonts w:ascii="Calibri" w:hAnsi="Calibri" w:eastAsia="Times New Roman" w:cs="Times New Roman"/>
          <w:snapToGrid w:val="0"/>
          <w:szCs w:val="20"/>
          <w:lang w:eastAsia="nl-NL"/>
        </w:rPr>
        <w:t>niet mogen rijden</w:t>
      </w:r>
      <w:r>
        <w:rPr>
          <w:rFonts w:ascii="Calibri" w:hAnsi="Calibri" w:eastAsia="Times New Roman" w:cs="Times New Roman"/>
          <w:snapToGrid w:val="0"/>
          <w:szCs w:val="20"/>
          <w:lang w:eastAsia="nl-NL"/>
        </w:rPr>
        <w:t>;</w:t>
      </w:r>
    </w:p>
    <w:p w:rsidR="00B84F01" w:rsidP="00B84F01" w:rsidRDefault="00B84F01" w14:paraId="450D30AA" w14:textId="77777777">
      <w:pPr>
        <w:widowControl w:val="0"/>
        <w:tabs>
          <w:tab w:val="left" w:pos="3570"/>
        </w:tabs>
        <w:ind w:left="3570" w:hanging="3570"/>
        <w:rPr>
          <w:rFonts w:ascii="Calibri" w:hAnsi="Calibri" w:eastAsia="Times New Roman" w:cs="Times New Roman"/>
          <w:snapToGrid w:val="0"/>
          <w:szCs w:val="20"/>
          <w:lang w:eastAsia="nl-NL"/>
        </w:rPr>
      </w:pPr>
    </w:p>
    <w:p w:rsidR="00B84F01" w:rsidP="00B84F01" w:rsidRDefault="00B84F01" w14:paraId="2610BE21" w14:textId="77777777">
      <w:pPr>
        <w:widowControl w:val="0"/>
        <w:tabs>
          <w:tab w:val="left" w:pos="3570"/>
        </w:tabs>
        <w:ind w:left="3570" w:hanging="3570"/>
        <w:rPr>
          <w:rFonts w:ascii="Calibri" w:hAnsi="Calibri" w:eastAsia="Times New Roman" w:cs="Times New Roman"/>
          <w:snapToGrid w:val="0"/>
          <w:szCs w:val="20"/>
          <w:lang w:eastAsia="nl-NL"/>
        </w:rPr>
      </w:pPr>
      <w:r>
        <w:rPr>
          <w:rFonts w:ascii="Calibri" w:hAnsi="Calibri" w:eastAsia="Times New Roman" w:cs="Times New Roman"/>
          <w:snapToGrid w:val="0"/>
          <w:szCs w:val="20"/>
          <w:lang w:eastAsia="nl-NL"/>
        </w:rPr>
        <w:t>Nul-emissiezone:</w:t>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E</w:t>
      </w:r>
      <w:r w:rsidRPr="00E54002">
        <w:rPr>
          <w:rFonts w:ascii="Calibri" w:hAnsi="Calibri" w:eastAsia="Times New Roman" w:cs="Times New Roman"/>
          <w:snapToGrid w:val="0"/>
          <w:szCs w:val="20"/>
          <w:lang w:eastAsia="nl-NL"/>
        </w:rPr>
        <w:t xml:space="preserve">en stadsgebied waar </w:t>
      </w:r>
      <w:r>
        <w:rPr>
          <w:rFonts w:ascii="Calibri" w:hAnsi="Calibri" w:eastAsia="Times New Roman" w:cs="Times New Roman"/>
          <w:snapToGrid w:val="0"/>
          <w:szCs w:val="20"/>
          <w:lang w:eastAsia="nl-NL"/>
        </w:rPr>
        <w:t xml:space="preserve">geen </w:t>
      </w:r>
      <w:r w:rsidRPr="00E54002">
        <w:rPr>
          <w:rFonts w:ascii="Calibri" w:hAnsi="Calibri" w:eastAsia="Times New Roman" w:cs="Times New Roman"/>
          <w:snapToGrid w:val="0"/>
          <w:szCs w:val="20"/>
          <w:lang w:eastAsia="nl-NL"/>
        </w:rPr>
        <w:t>bestelbussen en vrachtwagens mogen rijden</w:t>
      </w:r>
      <w:r>
        <w:rPr>
          <w:rFonts w:ascii="Calibri" w:hAnsi="Calibri" w:eastAsia="Times New Roman" w:cs="Times New Roman"/>
          <w:snapToGrid w:val="0"/>
          <w:szCs w:val="20"/>
          <w:lang w:eastAsia="nl-NL"/>
        </w:rPr>
        <w:t xml:space="preserve"> die </w:t>
      </w:r>
      <w:r w:rsidRPr="000C2224">
        <w:rPr>
          <w:rFonts w:ascii="Calibri" w:hAnsi="Calibri" w:eastAsia="Times New Roman" w:cs="Times New Roman"/>
          <w:snapToGrid w:val="0"/>
          <w:szCs w:val="20"/>
          <w:lang w:eastAsia="nl-NL"/>
        </w:rPr>
        <w:t>vervuilende uitlaatgassen uitstoten</w:t>
      </w:r>
      <w:r>
        <w:rPr>
          <w:rFonts w:ascii="Calibri" w:hAnsi="Calibri" w:eastAsia="Times New Roman" w:cs="Times New Roman"/>
          <w:snapToGrid w:val="0"/>
          <w:szCs w:val="20"/>
          <w:lang w:eastAsia="nl-NL"/>
        </w:rPr>
        <w:t>;</w:t>
      </w:r>
    </w:p>
    <w:p w:rsidRPr="002127A0" w:rsidR="00B84F01" w:rsidP="002127A0" w:rsidRDefault="00B84F01" w14:paraId="6B5ABFB1" w14:textId="77777777">
      <w:pPr>
        <w:widowControl w:val="0"/>
        <w:rPr>
          <w:rFonts w:ascii="Calibri" w:hAnsi="Calibri" w:eastAsia="Times New Roman" w:cs="Times New Roman"/>
          <w:snapToGrid w:val="0"/>
          <w:szCs w:val="20"/>
          <w:lang w:eastAsia="nl-NL"/>
        </w:rPr>
      </w:pPr>
    </w:p>
    <w:p w:rsidRPr="002127A0" w:rsidR="002127A0" w:rsidP="002127A0" w:rsidRDefault="002127A0" w14:paraId="1378E2FD" w14:textId="77777777">
      <w:pPr>
        <w:widowControl w:val="0"/>
        <w:tabs>
          <w:tab w:val="left" w:pos="3570"/>
        </w:tabs>
        <w:ind w:left="3570" w:hanging="357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Overeenkomst:</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Iedere Overeenkomst die tussen Opdrachtgever en Opdrachtnemer tot stand komt, elke aanvulling daarop, alsmede alle (rechts)handelingen ter voorbereiding van een Overeenkomst (waaronder mede begrepen een door de Opdrachtnemer uitgebrachte offerte);</w:t>
      </w:r>
    </w:p>
    <w:p w:rsidRPr="002127A0" w:rsidR="002127A0" w:rsidP="002127A0" w:rsidRDefault="002127A0" w14:paraId="1FA8B6CA" w14:textId="77777777">
      <w:pPr>
        <w:widowControl w:val="0"/>
        <w:rPr>
          <w:rFonts w:ascii="Calibri" w:hAnsi="Calibri" w:eastAsia="Times New Roman" w:cs="Times New Roman"/>
          <w:snapToGrid w:val="0"/>
          <w:szCs w:val="20"/>
          <w:lang w:eastAsia="nl-NL"/>
        </w:rPr>
      </w:pPr>
    </w:p>
    <w:p w:rsidRPr="002127A0" w:rsidR="002127A0" w:rsidP="002127A0" w:rsidRDefault="002127A0" w14:paraId="267923AC" w14:textId="77777777">
      <w:pPr>
        <w:widowControl w:val="0"/>
        <w:tabs>
          <w:tab w:val="left" w:pos="3570"/>
        </w:tabs>
        <w:ind w:left="3570" w:hanging="357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Opdrachtgever:</w:t>
      </w:r>
      <w:r w:rsidRPr="002127A0">
        <w:rPr>
          <w:rFonts w:ascii="Calibri" w:hAnsi="Calibri" w:eastAsia="Times New Roman" w:cs="Times New Roman"/>
          <w:snapToGrid w:val="0"/>
          <w:szCs w:val="20"/>
          <w:lang w:eastAsia="nl-NL"/>
        </w:rPr>
        <w:tab/>
      </w:r>
      <w:r w:rsidR="003A6BE3">
        <w:rPr>
          <w:rFonts w:ascii="Calibri" w:hAnsi="Calibri" w:eastAsia="Times New Roman" w:cs="Times New Roman"/>
          <w:snapToGrid w:val="0"/>
          <w:szCs w:val="20"/>
          <w:lang w:eastAsia="nl-NL"/>
        </w:rPr>
        <w:t>Gemeente Tilburg</w:t>
      </w:r>
      <w:r w:rsidRPr="002127A0">
        <w:rPr>
          <w:rFonts w:ascii="Calibri" w:hAnsi="Calibri" w:eastAsia="Times New Roman" w:cs="Times New Roman"/>
          <w:snapToGrid w:val="0"/>
          <w:szCs w:val="20"/>
          <w:lang w:eastAsia="nl-NL"/>
        </w:rPr>
        <w:t>;</w:t>
      </w:r>
    </w:p>
    <w:p w:rsidRPr="002127A0" w:rsidR="002127A0" w:rsidP="002127A0" w:rsidRDefault="002127A0" w14:paraId="105A517B" w14:textId="77777777">
      <w:pPr>
        <w:widowControl w:val="0"/>
        <w:rPr>
          <w:rFonts w:ascii="Calibri" w:hAnsi="Calibri" w:eastAsia="Times New Roman" w:cs="Times New Roman"/>
          <w:snapToGrid w:val="0"/>
          <w:szCs w:val="20"/>
          <w:lang w:eastAsia="nl-NL"/>
        </w:rPr>
      </w:pPr>
    </w:p>
    <w:p w:rsidRPr="002127A0" w:rsidR="002127A0" w:rsidP="002127A0" w:rsidRDefault="002127A0" w14:paraId="73F4A6E9" w14:textId="77777777">
      <w:pPr>
        <w:widowControl w:val="0"/>
        <w:tabs>
          <w:tab w:val="left" w:pos="3570"/>
        </w:tabs>
        <w:ind w:left="3570" w:hanging="357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Opdrachtnemer:</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Iedere natuurlijke of rechtspersoon met de Opdrachtgever in onderhandeling is over Opdrachten of over het sluiten van een Overeenkomst, en/of met wie de Opdrachtgever een Overeenkomst is aangegaan;</w:t>
      </w:r>
    </w:p>
    <w:p w:rsidRPr="002127A0" w:rsidR="002127A0" w:rsidP="002127A0" w:rsidRDefault="002127A0" w14:paraId="0BB42093" w14:textId="77777777">
      <w:pPr>
        <w:widowControl w:val="0"/>
        <w:rPr>
          <w:rFonts w:ascii="Calibri" w:hAnsi="Calibri" w:eastAsia="Times New Roman" w:cs="Times New Roman"/>
          <w:snapToGrid w:val="0"/>
          <w:szCs w:val="20"/>
          <w:lang w:eastAsia="nl-NL"/>
        </w:rPr>
      </w:pPr>
    </w:p>
    <w:p w:rsidRPr="002127A0" w:rsidR="002127A0" w:rsidP="002127A0" w:rsidRDefault="002127A0" w14:paraId="1852587C" w14:textId="77777777">
      <w:pPr>
        <w:widowControl w:val="0"/>
        <w:ind w:left="3570" w:hanging="357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Partijen:</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Opdrachtgever en Opdrachtnemer afzonderlijk dan wel gezamenlijk;</w:t>
      </w:r>
    </w:p>
    <w:p w:rsidR="003F5303" w:rsidP="002127A0" w:rsidRDefault="003F5303" w14:paraId="30B1C382" w14:textId="77777777">
      <w:pPr>
        <w:widowControl w:val="0"/>
        <w:rPr>
          <w:rFonts w:ascii="Calibri" w:hAnsi="Calibri" w:eastAsia="Times New Roman" w:cs="Times New Roman"/>
          <w:snapToGrid w:val="0"/>
          <w:szCs w:val="20"/>
          <w:lang w:eastAsia="nl-NL"/>
        </w:rPr>
      </w:pPr>
    </w:p>
    <w:p w:rsidR="003F5303" w:rsidP="002127A0" w:rsidRDefault="003F5303" w14:paraId="2EA61B95" w14:textId="77777777">
      <w:pPr>
        <w:widowControl w:val="0"/>
        <w:rPr>
          <w:rFonts w:ascii="Calibri" w:hAnsi="Calibri" w:eastAsia="Times New Roman" w:cs="Times New Roman"/>
          <w:snapToGrid w:val="0"/>
          <w:szCs w:val="20"/>
          <w:lang w:eastAsia="nl-NL"/>
        </w:rPr>
      </w:pPr>
      <w:r w:rsidRPr="00AF295E">
        <w:rPr>
          <w:rFonts w:ascii="Calibri" w:hAnsi="Calibri" w:eastAsia="Times New Roman" w:cs="Times New Roman"/>
          <w:snapToGrid w:val="0"/>
          <w:szCs w:val="20"/>
          <w:lang w:eastAsia="nl-NL"/>
        </w:rPr>
        <w:t>Tarieven:</w:t>
      </w:r>
      <w:r w:rsidRPr="00AF295E">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ab/>
      </w:r>
      <w:r w:rsidRPr="00AF295E">
        <w:rPr>
          <w:rFonts w:ascii="Calibri" w:hAnsi="Calibri" w:eastAsia="Times New Roman" w:cs="Times New Roman"/>
          <w:snapToGrid w:val="0"/>
          <w:szCs w:val="20"/>
          <w:lang w:eastAsia="nl-NL"/>
        </w:rPr>
        <w:t>Vergoedingen voor Diensten</w:t>
      </w:r>
      <w:r>
        <w:rPr>
          <w:rFonts w:ascii="Calibri" w:hAnsi="Calibri" w:eastAsia="Times New Roman" w:cs="Times New Roman"/>
          <w:snapToGrid w:val="0"/>
          <w:szCs w:val="20"/>
          <w:lang w:eastAsia="nl-NL"/>
        </w:rPr>
        <w:t>.</w:t>
      </w:r>
    </w:p>
    <w:p w:rsidR="003F5303" w:rsidRDefault="003F5303" w14:paraId="357CF64D" w14:textId="77777777">
      <w:pPr>
        <w:spacing w:after="200" w:line="276" w:lineRule="auto"/>
        <w:rPr>
          <w:rFonts w:ascii="Calibri" w:hAnsi="Calibri" w:eastAsia="Times New Roman" w:cs="Times New Roman"/>
          <w:snapToGrid w:val="0"/>
          <w:szCs w:val="20"/>
          <w:lang w:eastAsia="nl-NL"/>
        </w:rPr>
      </w:pPr>
      <w:r>
        <w:rPr>
          <w:rFonts w:ascii="Calibri" w:hAnsi="Calibri" w:eastAsia="Times New Roman" w:cs="Times New Roman"/>
          <w:snapToGrid w:val="0"/>
          <w:szCs w:val="20"/>
          <w:lang w:eastAsia="nl-NL"/>
        </w:rPr>
        <w:br w:type="page"/>
      </w:r>
    </w:p>
    <w:p w:rsidRPr="002127A0" w:rsidR="002127A0" w:rsidP="002127A0" w:rsidRDefault="002127A0" w14:paraId="1601B347" w14:textId="77777777">
      <w:pPr>
        <w:widowControl w:val="0"/>
        <w:rPr>
          <w:rFonts w:ascii="Calibri" w:hAnsi="Calibri" w:eastAsia="Times New Roman" w:cs="Times New Roman"/>
          <w:b/>
          <w:snapToGrid w:val="0"/>
          <w:szCs w:val="20"/>
          <w:u w:val="single"/>
          <w:lang w:eastAsia="nl-NL"/>
        </w:rPr>
      </w:pPr>
      <w:r w:rsidRPr="002127A0">
        <w:rPr>
          <w:rFonts w:ascii="Calibri" w:hAnsi="Calibri" w:eastAsia="Times New Roman" w:cs="Times New Roman"/>
          <w:b/>
          <w:snapToGrid w:val="0"/>
          <w:szCs w:val="20"/>
          <w:u w:val="single"/>
          <w:lang w:eastAsia="nl-NL"/>
        </w:rPr>
        <w:t>Verklaren te zijn overeengekomen:</w:t>
      </w:r>
    </w:p>
    <w:p w:rsidRPr="002127A0" w:rsidR="002127A0" w:rsidP="002127A0" w:rsidRDefault="002127A0" w14:paraId="5A477353" w14:textId="77777777">
      <w:pPr>
        <w:widowControl w:val="0"/>
        <w:rPr>
          <w:rFonts w:ascii="Calibri" w:hAnsi="Calibri" w:eastAsia="Times New Roman" w:cs="Times New Roman"/>
          <w:snapToGrid w:val="0"/>
          <w:szCs w:val="20"/>
          <w:lang w:eastAsia="nl-NL"/>
        </w:rPr>
      </w:pPr>
    </w:p>
    <w:p w:rsidRPr="002127A0" w:rsidR="002127A0" w:rsidP="002127A0" w:rsidRDefault="002127A0" w14:paraId="02200A67" w14:textId="77777777">
      <w:pPr>
        <w:widowControl w:val="0"/>
        <w:rPr>
          <w:rFonts w:ascii="Calibri" w:hAnsi="Calibri" w:eastAsia="Times New Roman" w:cs="Times New Roman"/>
          <w:snapToGrid w:val="0"/>
          <w:szCs w:val="20"/>
          <w:lang w:eastAsia="nl-NL"/>
        </w:rPr>
      </w:pPr>
    </w:p>
    <w:p w:rsidRPr="002127A0" w:rsidR="00AC052D" w:rsidP="00AC052D" w:rsidRDefault="002127A0" w14:paraId="223BBD54" w14:textId="77777777">
      <w:pPr>
        <w:widowControl w:val="0"/>
        <w:tabs>
          <w:tab w:val="left" w:pos="1275"/>
        </w:tabs>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Artikel 1:</w:t>
      </w:r>
      <w:r w:rsidRPr="002127A0">
        <w:rPr>
          <w:rFonts w:ascii="Calibri" w:hAnsi="Calibri" w:eastAsia="Times New Roman" w:cs="Times New Roman"/>
          <w:b/>
          <w:snapToGrid w:val="0"/>
          <w:szCs w:val="20"/>
          <w:lang w:eastAsia="nl-NL"/>
        </w:rPr>
        <w:tab/>
      </w:r>
      <w:r w:rsidRPr="002127A0" w:rsidR="00AC052D">
        <w:rPr>
          <w:rFonts w:ascii="Calibri" w:hAnsi="Calibri" w:eastAsia="Times New Roman" w:cs="Times New Roman"/>
          <w:b/>
          <w:snapToGrid w:val="0"/>
          <w:szCs w:val="20"/>
          <w:lang w:eastAsia="nl-NL"/>
        </w:rPr>
        <w:t>Omschrijving</w:t>
      </w:r>
      <w:r w:rsidR="00B85BBE">
        <w:rPr>
          <w:rFonts w:ascii="Calibri" w:hAnsi="Calibri" w:eastAsia="Times New Roman" w:cs="Times New Roman"/>
          <w:b/>
          <w:snapToGrid w:val="0"/>
          <w:szCs w:val="20"/>
          <w:lang w:eastAsia="nl-NL"/>
        </w:rPr>
        <w:t xml:space="preserve"> </w:t>
      </w:r>
      <w:r w:rsidRPr="002127A0" w:rsidR="00AC052D">
        <w:rPr>
          <w:rFonts w:ascii="Calibri" w:hAnsi="Calibri" w:eastAsia="Times New Roman" w:cs="Times New Roman"/>
          <w:b/>
          <w:snapToGrid w:val="0"/>
          <w:szCs w:val="20"/>
          <w:lang w:eastAsia="nl-NL"/>
        </w:rPr>
        <w:t xml:space="preserve">en </w:t>
      </w:r>
      <w:r w:rsidR="00B85BBE">
        <w:rPr>
          <w:rFonts w:ascii="Calibri" w:hAnsi="Calibri" w:eastAsia="Times New Roman" w:cs="Times New Roman"/>
          <w:b/>
          <w:snapToGrid w:val="0"/>
          <w:szCs w:val="20"/>
          <w:lang w:eastAsia="nl-NL"/>
        </w:rPr>
        <w:t>Prijzen/</w:t>
      </w:r>
      <w:r w:rsidRPr="002127A0" w:rsidR="00AC052D">
        <w:rPr>
          <w:rFonts w:ascii="Calibri" w:hAnsi="Calibri" w:eastAsia="Times New Roman" w:cs="Times New Roman"/>
          <w:b/>
          <w:snapToGrid w:val="0"/>
          <w:szCs w:val="20"/>
          <w:lang w:eastAsia="nl-NL"/>
        </w:rPr>
        <w:t xml:space="preserve">Tarieven van de uit te voeren </w:t>
      </w:r>
      <w:r w:rsidR="00B85BBE">
        <w:rPr>
          <w:rFonts w:ascii="Calibri" w:hAnsi="Calibri" w:eastAsia="Times New Roman" w:cs="Times New Roman"/>
          <w:b/>
          <w:snapToGrid w:val="0"/>
          <w:szCs w:val="20"/>
          <w:lang w:eastAsia="nl-NL"/>
        </w:rPr>
        <w:t>Leveringen/</w:t>
      </w:r>
      <w:r w:rsidRPr="002127A0" w:rsidR="00AC052D">
        <w:rPr>
          <w:rFonts w:ascii="Calibri" w:hAnsi="Calibri" w:eastAsia="Times New Roman" w:cs="Times New Roman"/>
          <w:b/>
          <w:snapToGrid w:val="0"/>
          <w:szCs w:val="20"/>
          <w:lang w:eastAsia="nl-NL"/>
        </w:rPr>
        <w:t>Diensten</w:t>
      </w:r>
    </w:p>
    <w:p w:rsidRPr="002127A0" w:rsidR="00AC052D" w:rsidP="00AC052D" w:rsidRDefault="00AC052D" w14:paraId="68DB03ED" w14:textId="77777777">
      <w:pPr>
        <w:widowControl w:val="0"/>
        <w:rPr>
          <w:rFonts w:ascii="Calibri" w:hAnsi="Calibri" w:eastAsia="Times New Roman" w:cs="Times New Roman"/>
          <w:snapToGrid w:val="0"/>
          <w:szCs w:val="20"/>
          <w:lang w:eastAsia="nl-NL"/>
        </w:rPr>
      </w:pPr>
    </w:p>
    <w:p w:rsidRPr="002127A0" w:rsidR="00AC052D" w:rsidP="00AC052D" w:rsidRDefault="00AC052D" w14:paraId="353285B9" w14:textId="363F7D4F">
      <w:pPr>
        <w:widowControl w:val="0"/>
        <w:numPr>
          <w:ilvl w:val="1"/>
          <w:numId w:val="9"/>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Opdrachtgever geeft hierbij aan de Opdrachtnemer opdracht, gelijk Opdrachtnemer hierbij deze opdracht van Opdrachtgever aanvaardt, om voor de duur van de </w:t>
      </w:r>
      <w:r w:rsidRPr="00557987">
        <w:rPr>
          <w:rFonts w:ascii="Calibri" w:hAnsi="Calibri" w:eastAsia="Times New Roman" w:cs="Times New Roman"/>
          <w:snapToGrid w:val="0"/>
          <w:szCs w:val="20"/>
          <w:lang w:eastAsia="nl-NL"/>
        </w:rPr>
        <w:t xml:space="preserve">Overeenkomst, </w:t>
      </w:r>
      <w:r w:rsidRPr="00557987" w:rsidR="008947BB">
        <w:rPr>
          <w:rFonts w:ascii="Calibri" w:hAnsi="Calibri" w:eastAsia="Times New Roman" w:cs="Times New Roman"/>
          <w:snapToGrid w:val="0"/>
          <w:szCs w:val="20"/>
          <w:lang w:eastAsia="nl-NL"/>
        </w:rPr>
        <w:t>Leveringen/</w:t>
      </w:r>
      <w:r w:rsidRPr="00557987">
        <w:rPr>
          <w:rFonts w:ascii="Calibri" w:hAnsi="Calibri" w:eastAsia="Times New Roman" w:cs="Times New Roman"/>
          <w:snapToGrid w:val="0"/>
          <w:szCs w:val="20"/>
          <w:lang w:eastAsia="nl-NL"/>
        </w:rPr>
        <w:t>Diensten</w:t>
      </w:r>
      <w:r w:rsidRPr="002127A0">
        <w:rPr>
          <w:rFonts w:ascii="Calibri" w:hAnsi="Calibri" w:eastAsia="Times New Roman" w:cs="Times New Roman"/>
          <w:snapToGrid w:val="0"/>
          <w:szCs w:val="20"/>
          <w:lang w:eastAsia="nl-NL"/>
        </w:rPr>
        <w:t xml:space="preserve"> voor Opdrachtgever </w:t>
      </w:r>
      <w:r w:rsidR="00F83FDD">
        <w:rPr>
          <w:rFonts w:ascii="Calibri" w:hAnsi="Calibri" w:eastAsia="Times New Roman" w:cs="Times New Roman"/>
          <w:snapToGrid w:val="0"/>
          <w:szCs w:val="20"/>
          <w:lang w:eastAsia="nl-NL"/>
        </w:rPr>
        <w:t>Controle hondenbelasting, precariobelasting en reclamebelasting</w:t>
      </w:r>
      <w:r w:rsidRPr="002127A0" w:rsidR="00F83FDD">
        <w:rPr>
          <w:rFonts w:ascii="Calibri" w:hAnsi="Calibri" w:eastAsia="Times New Roman" w:cs="Times New Roman"/>
          <w:snapToGrid w:val="0"/>
          <w:szCs w:val="20"/>
          <w:lang w:eastAsia="nl-NL"/>
        </w:rPr>
        <w:t xml:space="preserve"> </w:t>
      </w:r>
      <w:r w:rsidRPr="002127A0">
        <w:rPr>
          <w:rFonts w:ascii="Calibri" w:hAnsi="Calibri" w:eastAsia="Times New Roman" w:cs="Times New Roman"/>
          <w:snapToGrid w:val="0"/>
          <w:szCs w:val="20"/>
          <w:lang w:eastAsia="nl-NL"/>
        </w:rPr>
        <w:t>te verrichten.</w:t>
      </w:r>
    </w:p>
    <w:p w:rsidRPr="002127A0" w:rsidR="00AC052D" w:rsidP="00AC052D" w:rsidRDefault="00AC052D" w14:paraId="6E40CFE3" w14:textId="77777777">
      <w:pPr>
        <w:widowControl w:val="0"/>
        <w:rPr>
          <w:rFonts w:ascii="Calibri" w:hAnsi="Calibri" w:eastAsia="Times New Roman" w:cs="Times New Roman"/>
          <w:snapToGrid w:val="0"/>
          <w:szCs w:val="20"/>
          <w:lang w:eastAsia="nl-NL"/>
        </w:rPr>
      </w:pPr>
    </w:p>
    <w:p w:rsidRPr="002127A0" w:rsidR="00AC052D" w:rsidP="00AC052D" w:rsidRDefault="00AC052D" w14:paraId="477434D2" w14:textId="77777777">
      <w:pPr>
        <w:widowControl w:val="0"/>
        <w:numPr>
          <w:ilvl w:val="1"/>
          <w:numId w:val="9"/>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De organisatie van </w:t>
      </w:r>
      <w:r w:rsidRPr="00C93BCE">
        <w:rPr>
          <w:rFonts w:ascii="Calibri" w:hAnsi="Calibri" w:eastAsia="Times New Roman" w:cs="Times New Roman"/>
          <w:snapToGrid w:val="0"/>
          <w:szCs w:val="20"/>
          <w:lang w:eastAsia="nl-NL"/>
        </w:rPr>
        <w:t>Opdracht</w:t>
      </w:r>
      <w:r w:rsidR="00C93BCE">
        <w:rPr>
          <w:rFonts w:ascii="Calibri" w:hAnsi="Calibri" w:eastAsia="Times New Roman" w:cs="Times New Roman"/>
          <w:snapToGrid w:val="0"/>
          <w:szCs w:val="20"/>
          <w:lang w:eastAsia="nl-NL"/>
        </w:rPr>
        <w:t>nemer</w:t>
      </w:r>
      <w:r w:rsidRPr="002127A0">
        <w:rPr>
          <w:rFonts w:ascii="Calibri" w:hAnsi="Calibri" w:eastAsia="Times New Roman" w:cs="Times New Roman"/>
          <w:snapToGrid w:val="0"/>
          <w:szCs w:val="20"/>
          <w:lang w:eastAsia="nl-NL"/>
        </w:rPr>
        <w:t xml:space="preserve"> alsmede de door Opdrachtnemer uit te </w:t>
      </w:r>
      <w:r w:rsidRPr="00557987">
        <w:rPr>
          <w:rFonts w:ascii="Calibri" w:hAnsi="Calibri" w:eastAsia="Times New Roman" w:cs="Times New Roman"/>
          <w:snapToGrid w:val="0"/>
          <w:szCs w:val="20"/>
          <w:lang w:eastAsia="nl-NL"/>
        </w:rPr>
        <w:t xml:space="preserve">voeren </w:t>
      </w:r>
      <w:r w:rsidRPr="00557987" w:rsidR="008947BB">
        <w:rPr>
          <w:rFonts w:ascii="Calibri" w:hAnsi="Calibri" w:eastAsia="Times New Roman" w:cs="Times New Roman"/>
          <w:snapToGrid w:val="0"/>
          <w:szCs w:val="20"/>
          <w:lang w:eastAsia="nl-NL"/>
        </w:rPr>
        <w:t>Leveringen/Diensten</w:t>
      </w:r>
      <w:r w:rsidRPr="002127A0" w:rsidR="008947BB">
        <w:rPr>
          <w:rFonts w:ascii="Calibri" w:hAnsi="Calibri" w:eastAsia="Times New Roman" w:cs="Times New Roman"/>
          <w:snapToGrid w:val="0"/>
          <w:szCs w:val="20"/>
          <w:lang w:eastAsia="nl-NL"/>
        </w:rPr>
        <w:t xml:space="preserve"> </w:t>
      </w:r>
      <w:r w:rsidRPr="002127A0">
        <w:rPr>
          <w:rFonts w:ascii="Calibri" w:hAnsi="Calibri" w:eastAsia="Times New Roman" w:cs="Times New Roman"/>
          <w:snapToGrid w:val="0"/>
          <w:szCs w:val="20"/>
          <w:lang w:eastAsia="nl-NL"/>
        </w:rPr>
        <w:t xml:space="preserve">en kwalitatieve condities worden vastgelegd in </w:t>
      </w:r>
      <w:r w:rsidRPr="00B85BBE">
        <w:rPr>
          <w:rFonts w:ascii="Calibri" w:hAnsi="Calibri" w:eastAsia="Times New Roman" w:cs="Times New Roman"/>
          <w:snapToGrid w:val="0"/>
          <w:szCs w:val="20"/>
          <w:highlight w:val="yellow"/>
          <w:lang w:eastAsia="nl-NL"/>
        </w:rPr>
        <w:t>Bijlage 1</w:t>
      </w:r>
      <w:r w:rsidRPr="002127A0">
        <w:rPr>
          <w:rFonts w:ascii="Calibri" w:hAnsi="Calibri" w:eastAsia="Times New Roman" w:cs="Times New Roman"/>
          <w:snapToGrid w:val="0"/>
          <w:szCs w:val="20"/>
          <w:lang w:eastAsia="nl-NL"/>
        </w:rPr>
        <w:t xml:space="preserve"> bij de (concept)Overeenkomst.</w:t>
      </w:r>
    </w:p>
    <w:p w:rsidRPr="002127A0" w:rsidR="00AC052D" w:rsidP="00AC052D" w:rsidRDefault="00AC052D" w14:paraId="501B31C8" w14:textId="77777777">
      <w:pPr>
        <w:widowControl w:val="0"/>
        <w:tabs>
          <w:tab w:val="num" w:pos="595"/>
        </w:tabs>
        <w:rPr>
          <w:rFonts w:ascii="Calibri" w:hAnsi="Calibri" w:eastAsia="Times New Roman" w:cs="Times New Roman"/>
          <w:snapToGrid w:val="0"/>
          <w:szCs w:val="20"/>
          <w:lang w:eastAsia="nl-NL"/>
        </w:rPr>
      </w:pPr>
    </w:p>
    <w:p w:rsidRPr="002127A0" w:rsidR="00AC052D" w:rsidP="00AC052D" w:rsidRDefault="00AC052D" w14:paraId="3E51A929" w14:textId="74A9D42B">
      <w:pPr>
        <w:widowControl w:val="0"/>
        <w:numPr>
          <w:ilvl w:val="1"/>
          <w:numId w:val="9"/>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De door de Opdrachtgever voor </w:t>
      </w:r>
      <w:r w:rsidRPr="00557987">
        <w:rPr>
          <w:rFonts w:ascii="Calibri" w:hAnsi="Calibri" w:eastAsia="Times New Roman" w:cs="Times New Roman"/>
          <w:snapToGrid w:val="0"/>
          <w:szCs w:val="20"/>
          <w:lang w:eastAsia="nl-NL"/>
        </w:rPr>
        <w:t xml:space="preserve">de </w:t>
      </w:r>
      <w:r w:rsidRPr="00557987" w:rsidR="008947BB">
        <w:rPr>
          <w:rFonts w:ascii="Calibri" w:hAnsi="Calibri" w:eastAsia="Times New Roman" w:cs="Times New Roman"/>
          <w:snapToGrid w:val="0"/>
          <w:szCs w:val="20"/>
          <w:lang w:eastAsia="nl-NL"/>
        </w:rPr>
        <w:t xml:space="preserve">Leveringen/Diensten </w:t>
      </w:r>
      <w:r w:rsidRPr="00557987">
        <w:rPr>
          <w:rFonts w:ascii="Calibri" w:hAnsi="Calibri" w:eastAsia="Times New Roman" w:cs="Times New Roman"/>
          <w:snapToGrid w:val="0"/>
          <w:szCs w:val="20"/>
          <w:lang w:eastAsia="nl-NL"/>
        </w:rPr>
        <w:t xml:space="preserve">te betalen </w:t>
      </w:r>
      <w:r w:rsidRPr="00557987" w:rsidR="008947BB">
        <w:rPr>
          <w:rFonts w:ascii="Calibri" w:hAnsi="Calibri" w:eastAsia="Times New Roman" w:cs="Times New Roman"/>
          <w:snapToGrid w:val="0"/>
          <w:szCs w:val="20"/>
          <w:lang w:eastAsia="nl-NL"/>
        </w:rPr>
        <w:t>Prijzen/</w:t>
      </w:r>
      <w:r w:rsidRPr="00557987">
        <w:rPr>
          <w:rFonts w:ascii="Calibri" w:hAnsi="Calibri" w:eastAsia="Times New Roman" w:cs="Times New Roman"/>
          <w:snapToGrid w:val="0"/>
          <w:szCs w:val="20"/>
          <w:lang w:eastAsia="nl-NL"/>
        </w:rPr>
        <w:t>Tarieven worden</w:t>
      </w:r>
      <w:r w:rsidRPr="002127A0">
        <w:rPr>
          <w:rFonts w:ascii="Calibri" w:hAnsi="Calibri" w:eastAsia="Times New Roman" w:cs="Times New Roman"/>
          <w:snapToGrid w:val="0"/>
          <w:szCs w:val="20"/>
          <w:lang w:eastAsia="nl-NL"/>
        </w:rPr>
        <w:t xml:space="preserve"> vastgesteld </w:t>
      </w:r>
      <w:r w:rsidRPr="00181926">
        <w:rPr>
          <w:rFonts w:ascii="Calibri" w:hAnsi="Calibri" w:eastAsia="Times New Roman" w:cs="Times New Roman"/>
          <w:snapToGrid w:val="0"/>
          <w:szCs w:val="20"/>
          <w:highlight w:val="yellow"/>
          <w:lang w:eastAsia="nl-NL"/>
        </w:rPr>
        <w:t>in Bijlage</w:t>
      </w:r>
      <w:r w:rsidRPr="00181926" w:rsidR="00181926">
        <w:rPr>
          <w:rFonts w:ascii="Calibri" w:hAnsi="Calibri" w:eastAsia="Times New Roman" w:cs="Times New Roman"/>
          <w:snapToGrid w:val="0"/>
          <w:szCs w:val="20"/>
          <w:highlight w:val="yellow"/>
          <w:lang w:eastAsia="nl-NL"/>
        </w:rPr>
        <w:t xml:space="preserve"> 7</w:t>
      </w:r>
      <w:r w:rsidRPr="00181926">
        <w:rPr>
          <w:rFonts w:ascii="Calibri" w:hAnsi="Calibri" w:eastAsia="Times New Roman" w:cs="Times New Roman"/>
          <w:snapToGrid w:val="0"/>
          <w:szCs w:val="20"/>
          <w:highlight w:val="yellow"/>
          <w:lang w:eastAsia="nl-NL"/>
        </w:rPr>
        <w:t xml:space="preserve"> bij</w:t>
      </w:r>
      <w:r w:rsidRPr="002127A0">
        <w:rPr>
          <w:rFonts w:ascii="Calibri" w:hAnsi="Calibri" w:eastAsia="Times New Roman" w:cs="Times New Roman"/>
          <w:snapToGrid w:val="0"/>
          <w:szCs w:val="20"/>
          <w:lang w:eastAsia="nl-NL"/>
        </w:rPr>
        <w:t xml:space="preserve"> de (concept)Overeenkomst.</w:t>
      </w:r>
    </w:p>
    <w:p w:rsidRPr="002127A0" w:rsidR="00AC052D" w:rsidP="00AC052D" w:rsidRDefault="00AC052D" w14:paraId="5DD36C20" w14:textId="77777777">
      <w:pPr>
        <w:widowControl w:val="0"/>
        <w:tabs>
          <w:tab w:val="num" w:pos="595"/>
        </w:tabs>
        <w:rPr>
          <w:rFonts w:ascii="Calibri" w:hAnsi="Calibri" w:eastAsia="Times New Roman" w:cs="Times New Roman"/>
          <w:snapToGrid w:val="0"/>
          <w:szCs w:val="20"/>
          <w:lang w:eastAsia="nl-NL"/>
        </w:rPr>
      </w:pPr>
    </w:p>
    <w:p w:rsidRPr="002127A0" w:rsidR="00AC052D" w:rsidP="00AC052D" w:rsidRDefault="00AC052D" w14:paraId="12E7E67D" w14:textId="77777777">
      <w:pPr>
        <w:widowControl w:val="0"/>
        <w:numPr>
          <w:ilvl w:val="1"/>
          <w:numId w:val="9"/>
        </w:numPr>
        <w:tabs>
          <w:tab w:val="num" w:pos="595"/>
        </w:tabs>
        <w:ind w:hanging="206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De Diensten worden steeds verricht in overeenstemming met actuele Wet- en Regelgeving.</w:t>
      </w:r>
    </w:p>
    <w:p w:rsidRPr="002127A0" w:rsidR="00AC052D" w:rsidP="00AC052D" w:rsidRDefault="00AC052D" w14:paraId="6581FB3C" w14:textId="77777777">
      <w:pPr>
        <w:widowControl w:val="0"/>
        <w:tabs>
          <w:tab w:val="num" w:pos="595"/>
        </w:tabs>
        <w:rPr>
          <w:rFonts w:ascii="Calibri" w:hAnsi="Calibri" w:eastAsia="Times New Roman" w:cs="Times New Roman"/>
          <w:snapToGrid w:val="0"/>
          <w:szCs w:val="20"/>
          <w:lang w:eastAsia="nl-NL"/>
        </w:rPr>
      </w:pPr>
    </w:p>
    <w:p w:rsidRPr="002127A0" w:rsidR="00AC052D" w:rsidP="00AC052D" w:rsidRDefault="00AC052D" w14:paraId="469024FB" w14:textId="77777777">
      <w:pPr>
        <w:widowControl w:val="0"/>
        <w:numPr>
          <w:ilvl w:val="1"/>
          <w:numId w:val="9"/>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Partijen kunnen ook na ondertekening van de Overeenkomst nog </w:t>
      </w:r>
      <w:r w:rsidR="00071E0E">
        <w:rPr>
          <w:rFonts w:ascii="Calibri" w:hAnsi="Calibri" w:eastAsia="Times New Roman" w:cs="Times New Roman"/>
          <w:snapToGrid w:val="0"/>
          <w:szCs w:val="20"/>
          <w:lang w:eastAsia="nl-NL"/>
        </w:rPr>
        <w:t>Leveringen/</w:t>
      </w:r>
      <w:r w:rsidRPr="002127A0">
        <w:rPr>
          <w:rFonts w:ascii="Calibri" w:hAnsi="Calibri" w:eastAsia="Times New Roman" w:cs="Times New Roman"/>
          <w:snapToGrid w:val="0"/>
          <w:szCs w:val="20"/>
          <w:lang w:eastAsia="nl-NL"/>
        </w:rPr>
        <w:t>Diensten overeenkomen. Deze worden dan in een separate Overeenkomst schriftelijk vastgelegd.</w:t>
      </w:r>
    </w:p>
    <w:p w:rsidRPr="002127A0" w:rsidR="00AC052D" w:rsidP="00AC052D" w:rsidRDefault="00AC052D" w14:paraId="22E79883" w14:textId="77777777">
      <w:pPr>
        <w:widowControl w:val="0"/>
        <w:tabs>
          <w:tab w:val="num" w:pos="595"/>
        </w:tabs>
        <w:rPr>
          <w:rFonts w:ascii="Calibri" w:hAnsi="Calibri" w:eastAsia="Times New Roman" w:cs="Times New Roman"/>
          <w:snapToGrid w:val="0"/>
          <w:szCs w:val="20"/>
          <w:lang w:eastAsia="nl-NL"/>
        </w:rPr>
      </w:pPr>
    </w:p>
    <w:p w:rsidRPr="002127A0" w:rsidR="00AC052D" w:rsidP="00AC052D" w:rsidRDefault="00AC052D" w14:paraId="29D29F93" w14:textId="77777777">
      <w:pPr>
        <w:widowControl w:val="0"/>
        <w:numPr>
          <w:ilvl w:val="1"/>
          <w:numId w:val="9"/>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Opdrachtgever zal een aantal Medewerkers benoemen die enkel namens Opdrachtgever bevoegd zijn tot het inlenen van</w:t>
      </w:r>
      <w:r w:rsidR="00E85E78">
        <w:rPr>
          <w:rFonts w:ascii="Calibri" w:hAnsi="Calibri" w:eastAsia="Times New Roman" w:cs="Times New Roman"/>
          <w:snapToGrid w:val="0"/>
          <w:szCs w:val="20"/>
          <w:lang w:eastAsia="nl-NL"/>
        </w:rPr>
        <w:t xml:space="preserve"> Diensten en/of het plaatsen van bestellingen voor</w:t>
      </w:r>
      <w:r w:rsidR="00071E0E">
        <w:rPr>
          <w:rFonts w:ascii="Calibri" w:hAnsi="Calibri" w:eastAsia="Times New Roman" w:cs="Times New Roman"/>
          <w:snapToGrid w:val="0"/>
          <w:szCs w:val="20"/>
          <w:lang w:eastAsia="nl-NL"/>
        </w:rPr>
        <w:t xml:space="preserve"> Leveringen</w:t>
      </w:r>
      <w:r w:rsidRPr="002127A0">
        <w:rPr>
          <w:rFonts w:ascii="Calibri" w:hAnsi="Calibri" w:eastAsia="Times New Roman" w:cs="Times New Roman"/>
          <w:snapToGrid w:val="0"/>
          <w:szCs w:val="20"/>
          <w:lang w:eastAsia="nl-NL"/>
        </w:rPr>
        <w:t>. Alleen indien een nader op te stellen opdrachtformulier is ondertekend door een bevoegde Medewerker van Opdrachtgever is facturatie toegestaan.</w:t>
      </w:r>
    </w:p>
    <w:p w:rsidR="002127A0" w:rsidP="00071E0E" w:rsidRDefault="002127A0" w14:paraId="104096E8" w14:textId="77777777">
      <w:pPr>
        <w:widowControl w:val="0"/>
        <w:rPr>
          <w:rFonts w:ascii="Calibri" w:hAnsi="Calibri" w:eastAsia="Times New Roman" w:cs="Times New Roman"/>
          <w:snapToGrid w:val="0"/>
          <w:szCs w:val="20"/>
          <w:lang w:eastAsia="nl-NL"/>
        </w:rPr>
      </w:pPr>
    </w:p>
    <w:p w:rsidRPr="002127A0" w:rsidR="005A20E7" w:rsidP="00071E0E" w:rsidRDefault="005A20E7" w14:paraId="7E068C40" w14:textId="77777777">
      <w:pPr>
        <w:widowControl w:val="0"/>
        <w:rPr>
          <w:rFonts w:ascii="Calibri" w:hAnsi="Calibri" w:eastAsia="Times New Roman" w:cs="Times New Roman"/>
          <w:snapToGrid w:val="0"/>
          <w:szCs w:val="20"/>
          <w:lang w:eastAsia="nl-NL"/>
        </w:rPr>
      </w:pPr>
    </w:p>
    <w:p w:rsidRPr="002127A0" w:rsidR="002127A0" w:rsidP="002127A0" w:rsidRDefault="002127A0" w14:paraId="5C3F7759" w14:textId="77777777">
      <w:pPr>
        <w:widowControl w:val="0"/>
        <w:tabs>
          <w:tab w:val="left" w:pos="1275"/>
        </w:tabs>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Artikel 2:</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Voorwaarden</w:t>
      </w:r>
    </w:p>
    <w:p w:rsidRPr="002127A0" w:rsidR="002127A0" w:rsidP="002127A0" w:rsidRDefault="002127A0" w14:paraId="09D2742B" w14:textId="77777777">
      <w:pPr>
        <w:widowControl w:val="0"/>
        <w:ind w:left="595" w:hanging="595"/>
        <w:rPr>
          <w:rFonts w:ascii="Calibri" w:hAnsi="Calibri" w:eastAsia="Times New Roman" w:cs="Times New Roman"/>
          <w:snapToGrid w:val="0"/>
          <w:szCs w:val="20"/>
          <w:lang w:eastAsia="nl-NL"/>
        </w:rPr>
      </w:pPr>
    </w:p>
    <w:p w:rsidRPr="002127A0" w:rsidR="002127A0" w:rsidP="002127A0" w:rsidRDefault="002127A0" w14:paraId="69BF3923" w14:textId="14D49E9E">
      <w:pPr>
        <w:widowControl w:val="0"/>
        <w:numPr>
          <w:ilvl w:val="1"/>
          <w:numId w:val="10"/>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Van deze Overeenkomst maken deel uit de </w:t>
      </w:r>
      <w:r w:rsidRPr="008947BB">
        <w:rPr>
          <w:rFonts w:ascii="Calibri" w:hAnsi="Calibri" w:eastAsia="Times New Roman" w:cs="Times New Roman"/>
          <w:snapToGrid w:val="0"/>
          <w:szCs w:val="20"/>
          <w:highlight w:val="yellow"/>
          <w:lang w:eastAsia="nl-NL"/>
        </w:rPr>
        <w:t>Algemene Inkoopvoorwaarden voor Leveringen en Diensten gemeente Tilburg</w:t>
      </w:r>
      <w:r w:rsidRPr="002127A0">
        <w:rPr>
          <w:rFonts w:ascii="Calibri" w:hAnsi="Calibri" w:eastAsia="Times New Roman" w:cs="Times New Roman"/>
          <w:snapToGrid w:val="0"/>
          <w:szCs w:val="20"/>
          <w:lang w:eastAsia="nl-NL"/>
        </w:rPr>
        <w:t xml:space="preserve">, </w:t>
      </w:r>
      <w:r w:rsidR="00071E0E">
        <w:rPr>
          <w:rFonts w:ascii="Calibri" w:hAnsi="Calibri" w:eastAsia="Times New Roman" w:cs="Times New Roman"/>
          <w:snapToGrid w:val="0"/>
          <w:szCs w:val="20"/>
          <w:lang w:eastAsia="nl-NL"/>
        </w:rPr>
        <w:t>hierna te noemen Algemene Voorwaarden</w:t>
      </w:r>
      <w:r w:rsidR="00C872BC">
        <w:rPr>
          <w:rFonts w:ascii="Calibri" w:hAnsi="Calibri" w:eastAsia="Times New Roman" w:cs="Times New Roman"/>
          <w:snapToGrid w:val="0"/>
          <w:szCs w:val="20"/>
          <w:lang w:eastAsia="nl-NL"/>
        </w:rPr>
        <w:t>,</w:t>
      </w:r>
      <w:r w:rsidRPr="00C872BC" w:rsidR="00C872BC">
        <w:rPr>
          <w:rFonts w:ascii="Calibri" w:hAnsi="Calibri" w:eastAsia="Times New Roman" w:cs="Times New Roman"/>
          <w:snapToGrid w:val="0"/>
          <w:szCs w:val="20"/>
          <w:lang w:eastAsia="nl-NL"/>
        </w:rPr>
        <w:t xml:space="preserve"> </w:t>
      </w:r>
      <w:r w:rsidRPr="002127A0" w:rsidR="00C872BC">
        <w:rPr>
          <w:rFonts w:ascii="Calibri" w:hAnsi="Calibri" w:eastAsia="Times New Roman" w:cs="Times New Roman"/>
          <w:snapToGrid w:val="0"/>
          <w:szCs w:val="20"/>
          <w:lang w:eastAsia="nl-NL"/>
        </w:rPr>
        <w:t xml:space="preserve">zie </w:t>
      </w:r>
      <w:r w:rsidRPr="008947BB" w:rsidR="00C872BC">
        <w:rPr>
          <w:rFonts w:ascii="Calibri" w:hAnsi="Calibri" w:eastAsia="Times New Roman" w:cs="Times New Roman"/>
          <w:snapToGrid w:val="0"/>
          <w:szCs w:val="20"/>
          <w:highlight w:val="yellow"/>
          <w:lang w:eastAsia="nl-NL"/>
        </w:rPr>
        <w:t xml:space="preserve">Bijlage </w:t>
      </w:r>
      <w:r w:rsidR="00E2673F">
        <w:rPr>
          <w:rFonts w:ascii="Calibri" w:hAnsi="Calibri" w:eastAsia="Times New Roman" w:cs="Times New Roman"/>
          <w:snapToGrid w:val="0"/>
          <w:szCs w:val="20"/>
          <w:highlight w:val="yellow"/>
          <w:lang w:eastAsia="nl-NL"/>
        </w:rPr>
        <w:t>2</w:t>
      </w:r>
      <w:r w:rsidRPr="002127A0" w:rsidR="00C872BC">
        <w:rPr>
          <w:rFonts w:ascii="Calibri" w:hAnsi="Calibri" w:eastAsia="Times New Roman" w:cs="Times New Roman"/>
          <w:snapToGrid w:val="0"/>
          <w:szCs w:val="20"/>
          <w:lang w:eastAsia="nl-NL"/>
        </w:rPr>
        <w:t xml:space="preserve"> bij de (concept)Overeenkomst</w:t>
      </w:r>
      <w:r w:rsidRPr="002127A0">
        <w:rPr>
          <w:rFonts w:ascii="Calibri" w:hAnsi="Calibri" w:eastAsia="Times New Roman" w:cs="Times New Roman"/>
          <w:snapToGrid w:val="0"/>
          <w:szCs w:val="20"/>
          <w:lang w:eastAsia="nl-NL"/>
        </w:rPr>
        <w:t xml:space="preserve">. De inhoud van deze Algemene Voorwaarden is Partijen bekend. Opdrachtnemer heeft hiervan een exemplaar ontvangen. </w:t>
      </w:r>
      <w:r w:rsidR="00071E0E">
        <w:rPr>
          <w:rFonts w:ascii="Calibri" w:hAnsi="Calibri" w:eastAsia="Times New Roman" w:cs="Times New Roman"/>
          <w:snapToGrid w:val="0"/>
          <w:szCs w:val="20"/>
          <w:lang w:eastAsia="nl-NL"/>
        </w:rPr>
        <w:br/>
      </w:r>
      <w:r w:rsidR="00071E0E">
        <w:rPr>
          <w:rFonts w:ascii="Calibri" w:hAnsi="Calibri" w:eastAsia="Times New Roman" w:cs="Times New Roman"/>
          <w:snapToGrid w:val="0"/>
          <w:szCs w:val="20"/>
          <w:lang w:eastAsia="nl-NL"/>
        </w:rPr>
        <w:br/>
      </w:r>
      <w:r w:rsidRPr="002127A0">
        <w:rPr>
          <w:rFonts w:ascii="Calibri" w:hAnsi="Calibri" w:eastAsia="Times New Roman" w:cs="Times New Roman"/>
          <w:snapToGrid w:val="0"/>
          <w:szCs w:val="20"/>
          <w:lang w:eastAsia="nl-NL"/>
        </w:rPr>
        <w:t xml:space="preserve">Opdrachtgever wijst de toepasselijkheid van </w:t>
      </w:r>
      <w:r w:rsidR="00071E0E">
        <w:rPr>
          <w:rFonts w:ascii="Calibri" w:hAnsi="Calibri" w:eastAsia="Times New Roman" w:cs="Times New Roman"/>
          <w:snapToGrid w:val="0"/>
          <w:szCs w:val="20"/>
          <w:lang w:eastAsia="nl-NL"/>
        </w:rPr>
        <w:t>enige</w:t>
      </w:r>
      <w:r w:rsidRPr="002127A0">
        <w:rPr>
          <w:rFonts w:ascii="Calibri" w:hAnsi="Calibri" w:eastAsia="Times New Roman" w:cs="Times New Roman"/>
          <w:snapToGrid w:val="0"/>
          <w:szCs w:val="20"/>
          <w:lang w:eastAsia="nl-NL"/>
        </w:rPr>
        <w:t xml:space="preserve"> Algemene Voorwaarden van Opdrachtnemer uitdrukkelijk van de hand.</w:t>
      </w:r>
    </w:p>
    <w:p w:rsidRPr="002127A0" w:rsidR="002127A0" w:rsidP="00071E0E" w:rsidRDefault="002127A0" w14:paraId="67FFD14C" w14:textId="77777777">
      <w:pPr>
        <w:widowControl w:val="0"/>
        <w:rPr>
          <w:rFonts w:ascii="Calibri" w:hAnsi="Calibri" w:eastAsia="Times New Roman" w:cs="Times New Roman"/>
          <w:snapToGrid w:val="0"/>
          <w:szCs w:val="20"/>
          <w:lang w:eastAsia="nl-NL"/>
        </w:rPr>
      </w:pPr>
    </w:p>
    <w:p w:rsidRPr="002127A0" w:rsidR="002127A0" w:rsidP="002127A0" w:rsidRDefault="002127A0" w14:paraId="5C0D4BCA" w14:textId="77777777">
      <w:pPr>
        <w:widowControl w:val="0"/>
        <w:tabs>
          <w:tab w:val="left" w:pos="0"/>
          <w:tab w:val="left" w:pos="1275"/>
        </w:tabs>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 xml:space="preserve">Artikel 3: </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Overige verplichtingen Opdrachtnemer</w:t>
      </w:r>
    </w:p>
    <w:p w:rsidRPr="002127A0" w:rsidR="002127A0" w:rsidP="002127A0" w:rsidRDefault="002127A0" w14:paraId="052175E7" w14:textId="77777777">
      <w:pPr>
        <w:widowControl w:val="0"/>
        <w:ind w:left="595" w:hanging="595"/>
        <w:rPr>
          <w:rFonts w:ascii="Calibri" w:hAnsi="Calibri" w:eastAsia="Times New Roman" w:cs="Times New Roman"/>
          <w:snapToGrid w:val="0"/>
          <w:szCs w:val="20"/>
          <w:lang w:eastAsia="nl-NL"/>
        </w:rPr>
      </w:pPr>
    </w:p>
    <w:p w:rsidRPr="002127A0" w:rsidR="00AC052D" w:rsidP="00AC052D" w:rsidRDefault="00AC052D" w14:paraId="6FB4D982" w14:textId="77777777">
      <w:pPr>
        <w:widowControl w:val="0"/>
        <w:numPr>
          <w:ilvl w:val="1"/>
          <w:numId w:val="8"/>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Opdrachtnemer verklaart dat hij en de door hem ingeschakelde derden in het bezit zijn van de noodzakelijke expertise voor het verrichten van de </w:t>
      </w:r>
      <w:r w:rsidR="008947BB">
        <w:rPr>
          <w:rFonts w:ascii="Calibri" w:hAnsi="Calibri" w:eastAsia="Times New Roman" w:cs="Times New Roman"/>
          <w:snapToGrid w:val="0"/>
          <w:szCs w:val="20"/>
          <w:lang w:eastAsia="nl-NL"/>
        </w:rPr>
        <w:t>Leveringen/</w:t>
      </w:r>
      <w:r w:rsidRPr="002127A0">
        <w:rPr>
          <w:rFonts w:ascii="Calibri" w:hAnsi="Calibri" w:eastAsia="Times New Roman" w:cs="Times New Roman"/>
          <w:snapToGrid w:val="0"/>
          <w:szCs w:val="20"/>
          <w:lang w:eastAsia="nl-NL"/>
        </w:rPr>
        <w:t>Diensten, zoals in deze Overeenkomst is vastgelegd.</w:t>
      </w:r>
    </w:p>
    <w:p w:rsidRPr="002127A0" w:rsidR="00AC052D" w:rsidP="00AC052D" w:rsidRDefault="00AC052D" w14:paraId="08095215" w14:textId="77777777">
      <w:pPr>
        <w:widowControl w:val="0"/>
        <w:ind w:left="595"/>
        <w:rPr>
          <w:rFonts w:ascii="Calibri" w:hAnsi="Calibri" w:eastAsia="Times New Roman" w:cs="Times New Roman"/>
          <w:snapToGrid w:val="0"/>
          <w:szCs w:val="20"/>
          <w:lang w:eastAsia="nl-NL"/>
        </w:rPr>
      </w:pPr>
    </w:p>
    <w:p w:rsidRPr="002127A0" w:rsidR="00AC052D" w:rsidP="00AC052D" w:rsidRDefault="00AC052D" w14:paraId="689E9ADC" w14:textId="77777777">
      <w:pPr>
        <w:widowControl w:val="0"/>
        <w:numPr>
          <w:ilvl w:val="1"/>
          <w:numId w:val="8"/>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Opdrachtnemer en de door hem ingeschakelde derden voldoen aan alle wettelijke bepalingen en voorschriften, beschikt over alle vereiste vergunningen, beschikkingen en verklaringen, </w:t>
      </w:r>
      <w:proofErr w:type="spellStart"/>
      <w:r w:rsidRPr="002127A0">
        <w:rPr>
          <w:rFonts w:ascii="Calibri" w:hAnsi="Calibri" w:eastAsia="Times New Roman" w:cs="Times New Roman"/>
          <w:snapToGrid w:val="0"/>
          <w:szCs w:val="20"/>
          <w:lang w:eastAsia="nl-NL"/>
        </w:rPr>
        <w:t>terzake</w:t>
      </w:r>
      <w:proofErr w:type="spellEnd"/>
      <w:r w:rsidRPr="002127A0">
        <w:rPr>
          <w:rFonts w:ascii="Calibri" w:hAnsi="Calibri" w:eastAsia="Times New Roman" w:cs="Times New Roman"/>
          <w:snapToGrid w:val="0"/>
          <w:szCs w:val="20"/>
          <w:lang w:eastAsia="nl-NL"/>
        </w:rPr>
        <w:t xml:space="preserve"> van de </w:t>
      </w:r>
      <w:r w:rsidR="008947BB">
        <w:rPr>
          <w:rFonts w:ascii="Calibri" w:hAnsi="Calibri" w:eastAsia="Times New Roman" w:cs="Times New Roman"/>
          <w:snapToGrid w:val="0"/>
          <w:szCs w:val="20"/>
          <w:lang w:eastAsia="nl-NL"/>
        </w:rPr>
        <w:t>Leveringen/</w:t>
      </w:r>
      <w:r w:rsidRPr="002127A0">
        <w:rPr>
          <w:rFonts w:ascii="Calibri" w:hAnsi="Calibri" w:eastAsia="Times New Roman" w:cs="Times New Roman"/>
          <w:snapToGrid w:val="0"/>
          <w:szCs w:val="20"/>
          <w:lang w:eastAsia="nl-NL"/>
        </w:rPr>
        <w:t>Diensten.</w:t>
      </w:r>
    </w:p>
    <w:p w:rsidRPr="002127A0" w:rsidR="00AC052D" w:rsidP="00AC052D" w:rsidRDefault="00AC052D" w14:paraId="27A7E2B5" w14:textId="77777777">
      <w:pPr>
        <w:widowControl w:val="0"/>
        <w:tabs>
          <w:tab w:val="num" w:pos="595"/>
        </w:tabs>
        <w:ind w:left="595"/>
        <w:rPr>
          <w:rFonts w:ascii="Calibri" w:hAnsi="Calibri" w:eastAsia="Times New Roman" w:cs="Times New Roman"/>
          <w:snapToGrid w:val="0"/>
          <w:szCs w:val="20"/>
          <w:lang w:eastAsia="nl-NL"/>
        </w:rPr>
      </w:pPr>
    </w:p>
    <w:p w:rsidRPr="002127A0" w:rsidR="00AC052D" w:rsidP="00AC052D" w:rsidRDefault="00AC052D" w14:paraId="6EB10C19" w14:textId="77777777">
      <w:pPr>
        <w:widowControl w:val="0"/>
        <w:numPr>
          <w:ilvl w:val="1"/>
          <w:numId w:val="8"/>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Opdrachtnemer verplicht zich het kennisniveau van zijn Medewerkers op peil te houden.</w:t>
      </w:r>
    </w:p>
    <w:p w:rsidRPr="002127A0" w:rsidR="00AC052D" w:rsidP="00AC052D" w:rsidRDefault="00AC052D" w14:paraId="192A0CD3" w14:textId="77777777">
      <w:pPr>
        <w:widowControl w:val="0"/>
        <w:tabs>
          <w:tab w:val="num" w:pos="595"/>
        </w:tabs>
        <w:ind w:left="595"/>
        <w:rPr>
          <w:rFonts w:ascii="Calibri" w:hAnsi="Calibri" w:eastAsia="Times New Roman" w:cs="Times New Roman"/>
          <w:snapToGrid w:val="0"/>
          <w:szCs w:val="20"/>
          <w:lang w:eastAsia="nl-NL"/>
        </w:rPr>
      </w:pPr>
    </w:p>
    <w:p w:rsidRPr="002127A0" w:rsidR="00AC052D" w:rsidP="00AC052D" w:rsidRDefault="00AC052D" w14:paraId="7D3ACA4C" w14:textId="77777777">
      <w:pPr>
        <w:widowControl w:val="0"/>
        <w:numPr>
          <w:ilvl w:val="1"/>
          <w:numId w:val="8"/>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Opdrachtnemer streeft naar optimale samenwerking en overleg met de Opdrachtgever.</w:t>
      </w:r>
    </w:p>
    <w:p w:rsidRPr="002127A0" w:rsidR="00AC052D" w:rsidP="00AC052D" w:rsidRDefault="00AC052D" w14:paraId="536FC908" w14:textId="77777777">
      <w:pPr>
        <w:widowControl w:val="0"/>
        <w:tabs>
          <w:tab w:val="num" w:pos="595"/>
        </w:tabs>
        <w:ind w:left="595"/>
        <w:rPr>
          <w:rFonts w:ascii="Calibri" w:hAnsi="Calibri" w:eastAsia="Times New Roman" w:cs="Times New Roman"/>
          <w:snapToGrid w:val="0"/>
          <w:szCs w:val="20"/>
          <w:lang w:eastAsia="nl-NL"/>
        </w:rPr>
      </w:pPr>
    </w:p>
    <w:p w:rsidRPr="002127A0" w:rsidR="00AC052D" w:rsidP="00AC052D" w:rsidRDefault="00AC052D" w14:paraId="028028D4" w14:textId="77777777">
      <w:pPr>
        <w:widowControl w:val="0"/>
        <w:numPr>
          <w:ilvl w:val="1"/>
          <w:numId w:val="8"/>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Opdrachtnemer draagt zorg voor een adequate klachtenbehandeling. Onder adequaat wordt verstaan een klachtenregeling van minimaal hetzelfde niveau als is opgenomen in </w:t>
      </w:r>
      <w:r w:rsidRPr="008947BB">
        <w:rPr>
          <w:rFonts w:ascii="Calibri" w:hAnsi="Calibri" w:eastAsia="Times New Roman" w:cs="Times New Roman"/>
          <w:snapToGrid w:val="0"/>
          <w:szCs w:val="20"/>
          <w:highlight w:val="yellow"/>
          <w:lang w:eastAsia="nl-NL"/>
        </w:rPr>
        <w:t>Bijlage 4</w:t>
      </w:r>
      <w:r w:rsidRPr="002127A0">
        <w:rPr>
          <w:rFonts w:ascii="Calibri" w:hAnsi="Calibri" w:eastAsia="Times New Roman" w:cs="Times New Roman"/>
          <w:snapToGrid w:val="0"/>
          <w:szCs w:val="20"/>
          <w:lang w:eastAsia="nl-NL"/>
        </w:rPr>
        <w:t xml:space="preserve"> bij de (concept)Overeenkomst. Het is toegestaan deze klachtenregeling van toepassing te verklaren.</w:t>
      </w:r>
    </w:p>
    <w:p w:rsidRPr="002127A0" w:rsidR="00AC052D" w:rsidP="00AC052D" w:rsidRDefault="00AC052D" w14:paraId="09AAF63B" w14:textId="77777777">
      <w:pPr>
        <w:widowControl w:val="0"/>
        <w:tabs>
          <w:tab w:val="num" w:pos="595"/>
        </w:tabs>
        <w:ind w:left="595"/>
        <w:rPr>
          <w:rFonts w:ascii="Calibri" w:hAnsi="Calibri" w:eastAsia="Times New Roman" w:cs="Times New Roman"/>
          <w:snapToGrid w:val="0"/>
          <w:szCs w:val="20"/>
          <w:lang w:eastAsia="nl-NL"/>
        </w:rPr>
      </w:pPr>
    </w:p>
    <w:p w:rsidRPr="002127A0" w:rsidR="00AC052D" w:rsidP="00AC052D" w:rsidRDefault="00AC052D" w14:paraId="7EB4E529" w14:textId="77777777">
      <w:pPr>
        <w:widowControl w:val="0"/>
        <w:numPr>
          <w:ilvl w:val="1"/>
          <w:numId w:val="8"/>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Opdrachtnemer zal zich houden aan de in de Algemene Voorwaarden onder artikel 7 vermelde geheimhoudingsomschrijving.</w:t>
      </w:r>
    </w:p>
    <w:p w:rsidR="002127A0" w:rsidP="00E11A0F" w:rsidRDefault="002127A0" w14:paraId="4F8A6D84" w14:textId="77777777">
      <w:pPr>
        <w:widowControl w:val="0"/>
        <w:tabs>
          <w:tab w:val="num" w:pos="595"/>
        </w:tabs>
        <w:rPr>
          <w:rFonts w:ascii="Calibri" w:hAnsi="Calibri" w:eastAsia="Times New Roman" w:cs="Times New Roman"/>
          <w:snapToGrid w:val="0"/>
          <w:szCs w:val="20"/>
          <w:lang w:eastAsia="nl-NL"/>
        </w:rPr>
      </w:pPr>
    </w:p>
    <w:p w:rsidRPr="00AD1C60" w:rsidR="00566CF7" w:rsidP="00566CF7" w:rsidRDefault="00566CF7" w14:paraId="0C984F67" w14:textId="77777777">
      <w:pPr>
        <w:widowControl w:val="0"/>
        <w:numPr>
          <w:ilvl w:val="1"/>
          <w:numId w:val="8"/>
        </w:numPr>
        <w:tabs>
          <w:tab w:val="clear" w:pos="1210"/>
          <w:tab w:val="num" w:pos="567"/>
        </w:tabs>
        <w:ind w:left="0" w:firstLine="0"/>
        <w:rPr>
          <w:rFonts w:eastAsia="Times New Roman" w:cs="Times New Roman"/>
          <w:snapToGrid w:val="0"/>
          <w:szCs w:val="20"/>
          <w:lang w:eastAsia="nl-NL"/>
        </w:rPr>
      </w:pPr>
      <w:bookmarkStart w:name="_Hlk133399472" w:id="5"/>
      <w:r w:rsidRPr="00AD1C60">
        <w:rPr>
          <w:rFonts w:eastAsia="Times New Roman" w:cs="Times New Roman"/>
          <w:snapToGrid w:val="0"/>
          <w:szCs w:val="20"/>
          <w:lang w:eastAsia="nl-NL"/>
        </w:rPr>
        <w:t xml:space="preserve">Voor Opdrachten die geheel of gedeeltelijk uitgevoerd worden binnen de Ringbanen van </w:t>
      </w:r>
    </w:p>
    <w:p w:rsidRPr="00AD1C60" w:rsidR="00566CF7" w:rsidP="00566CF7" w:rsidRDefault="00566CF7" w14:paraId="4A2ACBDA" w14:textId="77777777">
      <w:pPr>
        <w:widowControl w:val="0"/>
        <w:ind w:left="595"/>
        <w:rPr>
          <w:rFonts w:eastAsia="Times New Roman" w:cs="Times New Roman"/>
          <w:snapToGrid w:val="0"/>
          <w:szCs w:val="20"/>
          <w:lang w:eastAsia="nl-NL"/>
        </w:rPr>
      </w:pPr>
      <w:r w:rsidRPr="00AD1C60">
        <w:rPr>
          <w:rFonts w:eastAsia="Times New Roman" w:cs="Times New Roman"/>
          <w:snapToGrid w:val="0"/>
          <w:szCs w:val="20"/>
          <w:lang w:eastAsia="nl-NL"/>
        </w:rPr>
        <w:t>de gemeente Tilburg geldt dat dit gebied tot</w:t>
      </w:r>
      <w:r w:rsidRPr="00AD1C60">
        <w:rPr>
          <w:rStyle w:val="Verwijzingopmerking"/>
          <w:rFonts w:ascii="Arial" w:hAnsi="Arial" w:eastAsia="Times New Roman" w:cs="Times New Roman"/>
          <w:lang w:eastAsia="nl-NL"/>
        </w:rPr>
        <w:t xml:space="preserve"> </w:t>
      </w:r>
      <w:r w:rsidRPr="00AD1C60">
        <w:rPr>
          <w:rFonts w:eastAsia="Times New Roman" w:cs="Times New Roman"/>
          <w:snapToGrid w:val="0"/>
          <w:szCs w:val="20"/>
          <w:lang w:eastAsia="nl-NL"/>
        </w:rPr>
        <w:t>1 januari 2025 een Milieuzone is, wat betekent dat dieselvrachtwagens (voertuigcategorie N2 en N3) hierbinnen tenminste dienen te voldoen aan emissieklasse 6.</w:t>
      </w:r>
    </w:p>
    <w:p w:rsidRPr="00AD1C60" w:rsidR="00566CF7" w:rsidP="00566CF7" w:rsidRDefault="00566CF7" w14:paraId="66DB5531" w14:textId="77777777">
      <w:pPr>
        <w:widowControl w:val="0"/>
        <w:ind w:left="595"/>
        <w:rPr>
          <w:rFonts w:eastAsia="Times New Roman" w:cs="Times New Roman"/>
          <w:snapToGrid w:val="0"/>
          <w:szCs w:val="20"/>
          <w:lang w:eastAsia="nl-NL"/>
        </w:rPr>
      </w:pPr>
    </w:p>
    <w:p w:rsidRPr="00645F88" w:rsidR="00566CF7" w:rsidP="00566CF7" w:rsidRDefault="00566CF7" w14:paraId="07602154" w14:textId="783205F0">
      <w:pPr>
        <w:widowControl w:val="0"/>
        <w:ind w:left="595"/>
        <w:rPr>
          <w:rFonts w:eastAsia="Times New Roman" w:cs="Times New Roman"/>
          <w:snapToGrid w:val="0"/>
          <w:szCs w:val="20"/>
          <w:lang w:eastAsia="nl-NL"/>
        </w:rPr>
      </w:pPr>
      <w:r w:rsidRPr="00AD1C60">
        <w:rPr>
          <w:rFonts w:eastAsia="Times New Roman" w:cs="Times New Roman"/>
          <w:snapToGrid w:val="0"/>
          <w:szCs w:val="20"/>
          <w:lang w:eastAsia="nl-NL"/>
        </w:rPr>
        <w:t>Vanaf 1 januari 2025 gaat de Milieuzone over in een Nul-emissiezone vanaf dan voor alle bestelvoertuigen en vrachtwagens (voertuigcategorieën N1, N2 en N3) strengere uitstoot-eisen gelden, ongeacht de brandstof.</w:t>
      </w:r>
      <w:r w:rsidRPr="00AD1C60">
        <w:rPr>
          <w:rFonts w:eastAsia="Times New Roman" w:cs="Times New Roman"/>
          <w:snapToGrid w:val="0"/>
          <w:szCs w:val="20"/>
          <w:lang w:eastAsia="nl-NL"/>
        </w:rPr>
        <w:br/>
      </w:r>
      <w:r w:rsidRPr="00AD1C60">
        <w:rPr>
          <w:rFonts w:eastAsia="Times New Roman" w:cs="Times New Roman"/>
          <w:snapToGrid w:val="0"/>
          <w:szCs w:val="20"/>
          <w:lang w:eastAsia="nl-NL"/>
        </w:rPr>
        <w:br/>
      </w:r>
      <w:r w:rsidRPr="00AD1C60">
        <w:rPr>
          <w:rFonts w:eastAsia="Times New Roman" w:cs="Times New Roman"/>
          <w:snapToGrid w:val="0"/>
          <w:szCs w:val="20"/>
          <w:lang w:eastAsia="nl-NL"/>
        </w:rPr>
        <w:t xml:space="preserve">Opdrachtnemer dient zelf bij te houden of in de uitvoering van de Opdracht een Milieu- </w:t>
      </w:r>
      <w:proofErr w:type="spellStart"/>
      <w:r w:rsidRPr="00AD1C60">
        <w:rPr>
          <w:rFonts w:eastAsia="Times New Roman" w:cs="Times New Roman"/>
          <w:snapToGrid w:val="0"/>
          <w:szCs w:val="20"/>
          <w:lang w:eastAsia="nl-NL"/>
        </w:rPr>
        <w:t>danwel</w:t>
      </w:r>
      <w:proofErr w:type="spellEnd"/>
      <w:r w:rsidRPr="00AD1C60">
        <w:rPr>
          <w:rFonts w:eastAsia="Times New Roman" w:cs="Times New Roman"/>
          <w:snapToGrid w:val="0"/>
          <w:szCs w:val="20"/>
          <w:lang w:eastAsia="nl-NL"/>
        </w:rPr>
        <w:t xml:space="preserve"> Nul-emissiezone wordt betreden. Met andere woorden: Opdrachtnemer dient hier zelf rekening mee te houden, op in te spelen en te zorgen dat ze te allen tijde in de uitvoering van de Opdracht aan de regelgeving voldoet. Problemen die een Opdrachtnemer ervaart in de nakoming van de Overeenkomst als gevolg van deze veranderende regelgeving vormen geen geldige reden voor een beroep op overmacht. Nadere informatie is te vinden in </w:t>
      </w:r>
      <w:r w:rsidRPr="002422D9">
        <w:rPr>
          <w:rFonts w:eastAsia="Times New Roman" w:cs="Times New Roman"/>
          <w:snapToGrid w:val="0"/>
          <w:szCs w:val="20"/>
          <w:highlight w:val="yellow"/>
          <w:lang w:eastAsia="nl-NL"/>
        </w:rPr>
        <w:t xml:space="preserve">Bijlage </w:t>
      </w:r>
      <w:r w:rsidRPr="002422D9" w:rsidR="002422D9">
        <w:rPr>
          <w:rFonts w:eastAsia="Times New Roman" w:cs="Times New Roman"/>
          <w:snapToGrid w:val="0"/>
          <w:szCs w:val="20"/>
          <w:highlight w:val="yellow"/>
          <w:lang w:eastAsia="nl-NL"/>
        </w:rPr>
        <w:t>5</w:t>
      </w:r>
      <w:r w:rsidRPr="00AD1C60" w:rsidR="00AD1C60">
        <w:rPr>
          <w:rFonts w:eastAsia="Times New Roman" w:cs="Times New Roman"/>
          <w:snapToGrid w:val="0"/>
          <w:szCs w:val="20"/>
          <w:lang w:eastAsia="nl-NL"/>
        </w:rPr>
        <w:t xml:space="preserve"> </w:t>
      </w:r>
      <w:r w:rsidRPr="00AD1C60">
        <w:rPr>
          <w:rFonts w:eastAsia="Times New Roman" w:cs="Times New Roman"/>
          <w:snapToGrid w:val="0"/>
          <w:szCs w:val="20"/>
          <w:lang w:eastAsia="nl-NL"/>
        </w:rPr>
        <w:t>bij de Overeenkomst</w:t>
      </w:r>
      <w:r w:rsidRPr="00645F88">
        <w:rPr>
          <w:rFonts w:eastAsia="Times New Roman" w:cs="Times New Roman"/>
          <w:snapToGrid w:val="0"/>
          <w:szCs w:val="20"/>
          <w:lang w:eastAsia="nl-NL"/>
        </w:rPr>
        <w:t>.</w:t>
      </w:r>
    </w:p>
    <w:p w:rsidR="00160DD4" w:rsidP="0036776B" w:rsidRDefault="00160DD4" w14:paraId="0DEB55E8" w14:textId="77777777">
      <w:pPr>
        <w:widowControl w:val="0"/>
        <w:ind w:left="595"/>
        <w:rPr>
          <w:rFonts w:eastAsia="Times New Roman" w:cs="Times New Roman"/>
          <w:snapToGrid w:val="0"/>
          <w:szCs w:val="20"/>
          <w:highlight w:val="yellow"/>
          <w:lang w:eastAsia="nl-NL"/>
        </w:rPr>
      </w:pPr>
    </w:p>
    <w:p w:rsidRPr="00160DD4" w:rsidR="00160DD4" w:rsidP="00160DD4" w:rsidRDefault="00160DD4" w14:paraId="184B5636" w14:textId="77777777">
      <w:pPr>
        <w:widowControl w:val="0"/>
        <w:numPr>
          <w:ilvl w:val="1"/>
          <w:numId w:val="8"/>
        </w:numPr>
        <w:tabs>
          <w:tab w:val="clear" w:pos="1210"/>
          <w:tab w:val="num" w:pos="567"/>
        </w:tabs>
        <w:ind w:left="567" w:hanging="567"/>
        <w:rPr>
          <w:rFonts w:eastAsia="Times New Roman" w:cs="Times New Roman"/>
          <w:snapToGrid w:val="0"/>
          <w:szCs w:val="20"/>
          <w:lang w:eastAsia="nl-NL"/>
        </w:rPr>
      </w:pPr>
      <w:r w:rsidRPr="00160DD4">
        <w:rPr>
          <w:rFonts w:eastAsia="Times New Roman" w:cs="Times New Roman"/>
          <w:snapToGrid w:val="0"/>
          <w:szCs w:val="20"/>
          <w:lang w:eastAsia="nl-NL"/>
        </w:rPr>
        <w:t xml:space="preserve">Indien </w:t>
      </w:r>
      <w:r>
        <w:rPr>
          <w:rFonts w:eastAsia="Times New Roman" w:cs="Times New Roman"/>
          <w:snapToGrid w:val="0"/>
          <w:szCs w:val="20"/>
          <w:lang w:eastAsia="nl-NL"/>
        </w:rPr>
        <w:t>O</w:t>
      </w:r>
      <w:r w:rsidRPr="00160DD4">
        <w:rPr>
          <w:rFonts w:eastAsia="Times New Roman" w:cs="Times New Roman"/>
          <w:snapToGrid w:val="0"/>
          <w:szCs w:val="20"/>
          <w:lang w:eastAsia="nl-NL"/>
        </w:rPr>
        <w:t>pdrachtnemer in de uitvoering van de Opdracht gebruik maakt of mogelijk in de toekomst gebruik gaat maken van een app, website en/of een andere digitale toepassing die geen onderdeel uitmaakt van de uitvraag van Opdrachtgever en waarvan het de bedoeling van Opdrachtnemer is dat inwoners van Opdrachtgever</w:t>
      </w:r>
      <w:r w:rsidR="00590B38">
        <w:rPr>
          <w:rFonts w:eastAsia="Times New Roman" w:cs="Times New Roman"/>
          <w:snapToGrid w:val="0"/>
          <w:szCs w:val="20"/>
          <w:lang w:eastAsia="nl-NL"/>
        </w:rPr>
        <w:t xml:space="preserve">, </w:t>
      </w:r>
      <w:r w:rsidRPr="00590B38" w:rsidR="00590B38">
        <w:rPr>
          <w:rFonts w:eastAsia="Times New Roman" w:cs="Times New Roman"/>
          <w:snapToGrid w:val="0"/>
          <w:szCs w:val="20"/>
          <w:lang w:eastAsia="nl-NL"/>
        </w:rPr>
        <w:t>in gemeente van Opdrachtgever gevestigde bedrijven en medewerkers van Opdrachtgever</w:t>
      </w:r>
      <w:r w:rsidRPr="00160DD4">
        <w:rPr>
          <w:rFonts w:eastAsia="Times New Roman" w:cs="Times New Roman"/>
          <w:snapToGrid w:val="0"/>
          <w:szCs w:val="20"/>
          <w:lang w:eastAsia="nl-NL"/>
        </w:rPr>
        <w:t xml:space="preserve"> van deze toepassing gebruik maken, verplicht Opdrachtnemer zich contractueel om hiervoor schriftelijk akkoord van Opdrachtgever te krijgen voordat de app, website en/of andere digitale toepassing mag worden toegepast bij de uitvoering van de Opdracht. Dit schriftelijk akkoord is afhankelijk van toetsing door Opdrachtgever van de app, website en/of andere digitale toepassing op aanvullende eisen en voorwaarden.</w:t>
      </w:r>
    </w:p>
    <w:bookmarkEnd w:id="5"/>
    <w:p w:rsidRPr="002127A0" w:rsidR="00160DD4" w:rsidP="002127A0" w:rsidRDefault="00160DD4" w14:paraId="1D37208C" w14:textId="77777777">
      <w:pPr>
        <w:widowControl w:val="0"/>
        <w:tabs>
          <w:tab w:val="num" w:pos="595"/>
        </w:tabs>
        <w:ind w:left="595" w:hanging="595"/>
        <w:rPr>
          <w:rFonts w:ascii="Calibri" w:hAnsi="Calibri" w:eastAsia="Times New Roman" w:cs="Times New Roman"/>
          <w:snapToGrid w:val="0"/>
          <w:szCs w:val="20"/>
          <w:lang w:eastAsia="nl-NL"/>
        </w:rPr>
      </w:pPr>
    </w:p>
    <w:p w:rsidRPr="002127A0" w:rsidR="002127A0" w:rsidP="002127A0" w:rsidRDefault="002127A0" w14:paraId="66E866E9" w14:textId="77777777">
      <w:pPr>
        <w:widowControl w:val="0"/>
        <w:tabs>
          <w:tab w:val="left" w:pos="1275"/>
        </w:tabs>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Artikel 4:</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Duur en beëindiging van de Overeenkomst</w:t>
      </w:r>
    </w:p>
    <w:p w:rsidRPr="002127A0" w:rsidR="002127A0" w:rsidP="002127A0" w:rsidRDefault="002127A0" w14:paraId="7CC0E07E" w14:textId="77777777">
      <w:pPr>
        <w:widowControl w:val="0"/>
        <w:ind w:left="595" w:hanging="595"/>
        <w:rPr>
          <w:rFonts w:ascii="Calibri" w:hAnsi="Calibri" w:eastAsia="Times New Roman" w:cs="Times New Roman"/>
          <w:snapToGrid w:val="0"/>
          <w:szCs w:val="20"/>
          <w:lang w:eastAsia="nl-NL"/>
        </w:rPr>
      </w:pPr>
    </w:p>
    <w:p w:rsidRPr="00E11A0F" w:rsidR="003B45F2" w:rsidP="003B45F2" w:rsidRDefault="002127A0" w14:paraId="0E71388A" w14:textId="060D5EA1">
      <w:pPr>
        <w:widowControl w:val="0"/>
        <w:numPr>
          <w:ilvl w:val="1"/>
          <w:numId w:val="11"/>
        </w:numPr>
        <w:tabs>
          <w:tab w:val="num" w:pos="595"/>
        </w:tabs>
        <w:ind w:left="595" w:hanging="595"/>
        <w:rPr>
          <w:rFonts w:ascii="Calibri" w:hAnsi="Calibri" w:eastAsia="Times New Roman" w:cs="Times New Roman"/>
          <w:snapToGrid w:val="0"/>
          <w:szCs w:val="20"/>
          <w:lang w:eastAsia="nl-NL"/>
        </w:rPr>
      </w:pPr>
      <w:r w:rsidRPr="00E11A0F">
        <w:rPr>
          <w:rFonts w:ascii="Calibri" w:hAnsi="Calibri" w:eastAsia="Times New Roman" w:cs="Times New Roman"/>
          <w:snapToGrid w:val="0"/>
          <w:szCs w:val="20"/>
          <w:lang w:eastAsia="nl-NL"/>
        </w:rPr>
        <w:t xml:space="preserve">Deze Overeenkomst treedt in werking op </w:t>
      </w:r>
      <w:r w:rsidRPr="00E11A0F" w:rsidR="00E11A0F">
        <w:rPr>
          <w:rFonts w:ascii="Calibri" w:hAnsi="Calibri" w:eastAsia="Times New Roman" w:cs="Times New Roman"/>
          <w:snapToGrid w:val="0"/>
          <w:szCs w:val="20"/>
          <w:lang w:eastAsia="nl-NL"/>
        </w:rPr>
        <w:t>01-01-2026</w:t>
      </w:r>
      <w:r w:rsidRPr="00E11A0F">
        <w:rPr>
          <w:rFonts w:ascii="Calibri" w:hAnsi="Calibri" w:eastAsia="Times New Roman" w:cs="Times New Roman"/>
          <w:snapToGrid w:val="0"/>
          <w:szCs w:val="20"/>
          <w:lang w:eastAsia="nl-NL"/>
        </w:rPr>
        <w:t xml:space="preserve"> </w:t>
      </w:r>
      <w:r w:rsidRPr="00E11A0F" w:rsidR="003B45F2">
        <w:rPr>
          <w:rFonts w:ascii="Calibri" w:hAnsi="Calibri" w:eastAsia="Times New Roman" w:cs="Times New Roman"/>
          <w:snapToGrid w:val="0"/>
          <w:szCs w:val="20"/>
          <w:lang w:eastAsia="nl-NL"/>
        </w:rPr>
        <w:t xml:space="preserve">en heeft een initiële looptijd van </w:t>
      </w:r>
      <w:r w:rsidRPr="00E11A0F" w:rsidR="00E11A0F">
        <w:rPr>
          <w:rFonts w:ascii="Calibri" w:hAnsi="Calibri" w:eastAsia="Times New Roman" w:cs="Times New Roman"/>
          <w:snapToGrid w:val="0"/>
          <w:szCs w:val="20"/>
          <w:lang w:eastAsia="nl-NL"/>
        </w:rPr>
        <w:t>twee</w:t>
      </w:r>
      <w:r w:rsidRPr="00E11A0F" w:rsidR="003B45F2">
        <w:rPr>
          <w:rFonts w:ascii="Calibri" w:hAnsi="Calibri" w:eastAsia="Times New Roman" w:cs="Times New Roman"/>
          <w:snapToGrid w:val="0"/>
          <w:szCs w:val="20"/>
          <w:lang w:eastAsia="nl-NL"/>
        </w:rPr>
        <w:t xml:space="preserve"> (</w:t>
      </w:r>
      <w:r w:rsidRPr="00E11A0F" w:rsidR="00E11A0F">
        <w:rPr>
          <w:rFonts w:ascii="Calibri" w:hAnsi="Calibri" w:eastAsia="Times New Roman" w:cs="Times New Roman"/>
          <w:snapToGrid w:val="0"/>
          <w:szCs w:val="20"/>
          <w:lang w:eastAsia="nl-NL"/>
        </w:rPr>
        <w:t>2</w:t>
      </w:r>
      <w:r w:rsidRPr="00E11A0F" w:rsidR="003B45F2">
        <w:rPr>
          <w:rFonts w:ascii="Calibri" w:hAnsi="Calibri" w:eastAsia="Times New Roman" w:cs="Times New Roman"/>
          <w:snapToGrid w:val="0"/>
          <w:szCs w:val="20"/>
          <w:lang w:eastAsia="nl-NL"/>
        </w:rPr>
        <w:t>) jaar waarna de Overeenkomst van rechtswege eindigt.</w:t>
      </w:r>
    </w:p>
    <w:p w:rsidR="003B45F2" w:rsidP="003B45F2" w:rsidRDefault="003B45F2" w14:paraId="2892B5DD" w14:textId="77777777">
      <w:pPr>
        <w:widowControl w:val="0"/>
        <w:ind w:left="595"/>
        <w:rPr>
          <w:rFonts w:ascii="Calibri" w:hAnsi="Calibri" w:eastAsia="Times New Roman" w:cs="Times New Roman"/>
          <w:snapToGrid w:val="0"/>
          <w:szCs w:val="20"/>
          <w:lang w:eastAsia="nl-NL"/>
        </w:rPr>
      </w:pPr>
    </w:p>
    <w:p w:rsidR="003B45F2" w:rsidP="003B45F2" w:rsidRDefault="003B45F2" w14:paraId="1F57ADD0" w14:textId="4D0B03C6">
      <w:pPr>
        <w:widowControl w:val="0"/>
        <w:ind w:left="595"/>
        <w:rPr>
          <w:rFonts w:ascii="Calibri" w:hAnsi="Calibri" w:eastAsia="Times New Roman" w:cs="Times New Roman"/>
          <w:snapToGrid w:val="0"/>
          <w:szCs w:val="20"/>
          <w:lang w:eastAsia="nl-NL"/>
        </w:rPr>
      </w:pPr>
      <w:r w:rsidRPr="00E11A0F">
        <w:rPr>
          <w:rFonts w:ascii="Calibri" w:hAnsi="Calibri" w:eastAsia="Times New Roman" w:cs="Times New Roman"/>
          <w:snapToGrid w:val="0"/>
          <w:szCs w:val="20"/>
          <w:lang w:eastAsia="nl-NL"/>
        </w:rPr>
        <w:t xml:space="preserve">Na de initiële looptijd kent de Overeenkomst </w:t>
      </w:r>
      <w:r w:rsidRPr="00E11A0F" w:rsidR="00E11A0F">
        <w:rPr>
          <w:rFonts w:ascii="Calibri" w:hAnsi="Calibri" w:eastAsia="Times New Roman" w:cs="Times New Roman"/>
          <w:snapToGrid w:val="0"/>
          <w:szCs w:val="20"/>
          <w:lang w:eastAsia="nl-NL"/>
        </w:rPr>
        <w:t>twee</w:t>
      </w:r>
      <w:r w:rsidRPr="00E11A0F">
        <w:rPr>
          <w:rFonts w:ascii="Calibri" w:hAnsi="Calibri" w:eastAsia="Times New Roman" w:cs="Times New Roman"/>
          <w:snapToGrid w:val="0"/>
          <w:szCs w:val="20"/>
          <w:lang w:eastAsia="nl-NL"/>
        </w:rPr>
        <w:t xml:space="preserve"> (</w:t>
      </w:r>
      <w:r w:rsidRPr="00E11A0F" w:rsidR="00E11A0F">
        <w:rPr>
          <w:rFonts w:ascii="Calibri" w:hAnsi="Calibri" w:eastAsia="Times New Roman" w:cs="Times New Roman"/>
          <w:snapToGrid w:val="0"/>
          <w:szCs w:val="20"/>
          <w:lang w:eastAsia="nl-NL"/>
        </w:rPr>
        <w:t>2</w:t>
      </w:r>
      <w:r w:rsidRPr="00E11A0F">
        <w:rPr>
          <w:rFonts w:ascii="Calibri" w:hAnsi="Calibri" w:eastAsia="Times New Roman" w:cs="Times New Roman"/>
          <w:snapToGrid w:val="0"/>
          <w:szCs w:val="20"/>
          <w:lang w:eastAsia="nl-NL"/>
        </w:rPr>
        <w:t xml:space="preserve">) opties tot verlenging van </w:t>
      </w:r>
      <w:r w:rsidRPr="00E11A0F" w:rsidR="00E11A0F">
        <w:rPr>
          <w:rFonts w:ascii="Calibri" w:hAnsi="Calibri" w:eastAsia="Times New Roman" w:cs="Times New Roman"/>
          <w:snapToGrid w:val="0"/>
          <w:szCs w:val="20"/>
          <w:lang w:eastAsia="nl-NL"/>
        </w:rPr>
        <w:t>één</w:t>
      </w:r>
      <w:r w:rsidRPr="00E11A0F">
        <w:rPr>
          <w:rFonts w:ascii="Calibri" w:hAnsi="Calibri" w:eastAsia="Times New Roman" w:cs="Times New Roman"/>
          <w:snapToGrid w:val="0"/>
          <w:szCs w:val="20"/>
          <w:lang w:eastAsia="nl-NL"/>
        </w:rPr>
        <w:t xml:space="preserve"> (</w:t>
      </w:r>
      <w:r w:rsidRPr="00E11A0F" w:rsidR="00E11A0F">
        <w:rPr>
          <w:rFonts w:ascii="Calibri" w:hAnsi="Calibri" w:eastAsia="Times New Roman" w:cs="Times New Roman"/>
          <w:snapToGrid w:val="0"/>
          <w:szCs w:val="20"/>
          <w:lang w:eastAsia="nl-NL"/>
        </w:rPr>
        <w:t>1</w:t>
      </w:r>
      <w:r w:rsidRPr="00E11A0F">
        <w:rPr>
          <w:rFonts w:ascii="Calibri" w:hAnsi="Calibri" w:eastAsia="Times New Roman" w:cs="Times New Roman"/>
          <w:snapToGrid w:val="0"/>
          <w:szCs w:val="20"/>
          <w:lang w:eastAsia="nl-NL"/>
        </w:rPr>
        <w:t xml:space="preserve">) jaar, eenzijdig </w:t>
      </w:r>
      <w:r w:rsidRPr="00E11A0F" w:rsidR="00EC5193">
        <w:rPr>
          <w:rFonts w:ascii="Calibri" w:hAnsi="Calibri" w:eastAsia="Times New Roman" w:cs="Times New Roman"/>
          <w:snapToGrid w:val="0"/>
          <w:szCs w:val="20"/>
          <w:lang w:eastAsia="nl-NL"/>
        </w:rPr>
        <w:t xml:space="preserve">in te roepen </w:t>
      </w:r>
      <w:r w:rsidRPr="00E11A0F">
        <w:rPr>
          <w:rFonts w:ascii="Calibri" w:hAnsi="Calibri" w:eastAsia="Times New Roman" w:cs="Times New Roman"/>
          <w:snapToGrid w:val="0"/>
          <w:szCs w:val="20"/>
          <w:lang w:eastAsia="nl-NL"/>
        </w:rPr>
        <w:t>door Aanbestedende Dienst.</w:t>
      </w:r>
    </w:p>
    <w:p w:rsidRPr="003B45F2" w:rsidR="003B45F2" w:rsidP="003B45F2" w:rsidRDefault="003B45F2" w14:paraId="01B3C5D4" w14:textId="77777777">
      <w:pPr>
        <w:widowControl w:val="0"/>
        <w:ind w:left="595"/>
        <w:rPr>
          <w:rFonts w:ascii="Calibri" w:hAnsi="Calibri" w:eastAsia="Times New Roman" w:cs="Times New Roman"/>
          <w:snapToGrid w:val="0"/>
          <w:szCs w:val="20"/>
          <w:lang w:eastAsia="nl-NL"/>
        </w:rPr>
      </w:pPr>
    </w:p>
    <w:p w:rsidR="003B45F2" w:rsidP="003B45F2" w:rsidRDefault="003B45F2" w14:paraId="68B91182" w14:textId="5F2A6784">
      <w:pPr>
        <w:widowControl w:val="0"/>
        <w:ind w:firstLine="595"/>
        <w:rPr>
          <w:rFonts w:ascii="Calibri" w:hAnsi="Calibri" w:eastAsia="Times New Roman" w:cs="Times New Roman"/>
          <w:snapToGrid w:val="0"/>
          <w:szCs w:val="20"/>
          <w:lang w:eastAsia="nl-NL"/>
        </w:rPr>
      </w:pPr>
      <w:r w:rsidRPr="003B45F2">
        <w:rPr>
          <w:rFonts w:ascii="Calibri" w:hAnsi="Calibri" w:eastAsia="Times New Roman" w:cs="Times New Roman"/>
          <w:snapToGrid w:val="0"/>
          <w:szCs w:val="20"/>
          <w:lang w:eastAsia="nl-NL"/>
        </w:rPr>
        <w:t xml:space="preserve">Opdrachtgever zal </w:t>
      </w:r>
      <w:r w:rsidRPr="00E11A0F">
        <w:rPr>
          <w:rFonts w:ascii="Calibri" w:hAnsi="Calibri" w:eastAsia="Times New Roman" w:cs="Times New Roman"/>
          <w:snapToGrid w:val="0"/>
          <w:szCs w:val="20"/>
          <w:lang w:eastAsia="nl-NL"/>
        </w:rPr>
        <w:t xml:space="preserve">uiterlijk </w:t>
      </w:r>
      <w:r w:rsidRPr="00E11A0F" w:rsidR="00E11A0F">
        <w:rPr>
          <w:rFonts w:ascii="Calibri" w:hAnsi="Calibri" w:eastAsia="Times New Roman" w:cs="Times New Roman"/>
          <w:snapToGrid w:val="0"/>
          <w:szCs w:val="20"/>
          <w:lang w:eastAsia="nl-NL"/>
        </w:rPr>
        <w:t>drie</w:t>
      </w:r>
      <w:r w:rsidRPr="00E11A0F">
        <w:rPr>
          <w:rFonts w:ascii="Calibri" w:hAnsi="Calibri" w:eastAsia="Times New Roman" w:cs="Times New Roman"/>
          <w:snapToGrid w:val="0"/>
          <w:szCs w:val="20"/>
          <w:lang w:eastAsia="nl-NL"/>
        </w:rPr>
        <w:t xml:space="preserve"> (</w:t>
      </w:r>
      <w:r w:rsidRPr="00E11A0F" w:rsidR="00E11A0F">
        <w:rPr>
          <w:rFonts w:ascii="Calibri" w:hAnsi="Calibri" w:eastAsia="Times New Roman" w:cs="Times New Roman"/>
          <w:snapToGrid w:val="0"/>
          <w:szCs w:val="20"/>
          <w:lang w:eastAsia="nl-NL"/>
        </w:rPr>
        <w:t>3</w:t>
      </w:r>
      <w:r w:rsidRPr="00E11A0F">
        <w:rPr>
          <w:rFonts w:ascii="Calibri" w:hAnsi="Calibri" w:eastAsia="Times New Roman" w:cs="Times New Roman"/>
          <w:snapToGrid w:val="0"/>
          <w:szCs w:val="20"/>
          <w:lang w:eastAsia="nl-NL"/>
        </w:rPr>
        <w:t>)</w:t>
      </w:r>
      <w:r w:rsidRPr="003B45F2">
        <w:rPr>
          <w:rFonts w:ascii="Calibri" w:hAnsi="Calibri" w:eastAsia="Times New Roman" w:cs="Times New Roman"/>
          <w:snapToGrid w:val="0"/>
          <w:szCs w:val="20"/>
          <w:lang w:eastAsia="nl-NL"/>
        </w:rPr>
        <w:t xml:space="preserve"> maanden voor de einddatum van de Overeenkomst aan </w:t>
      </w:r>
    </w:p>
    <w:p w:rsidR="003B45F2" w:rsidP="003B45F2" w:rsidRDefault="003B45F2" w14:paraId="1EE18A9D" w14:textId="77777777">
      <w:pPr>
        <w:widowControl w:val="0"/>
        <w:ind w:firstLine="595"/>
        <w:rPr>
          <w:rFonts w:ascii="Calibri" w:hAnsi="Calibri" w:eastAsia="Times New Roman" w:cs="Times New Roman"/>
          <w:snapToGrid w:val="0"/>
          <w:szCs w:val="20"/>
          <w:lang w:eastAsia="nl-NL"/>
        </w:rPr>
      </w:pPr>
      <w:r w:rsidRPr="003B45F2">
        <w:rPr>
          <w:rFonts w:ascii="Calibri" w:hAnsi="Calibri" w:eastAsia="Times New Roman" w:cs="Times New Roman"/>
          <w:snapToGrid w:val="0"/>
          <w:szCs w:val="20"/>
          <w:lang w:eastAsia="nl-NL"/>
        </w:rPr>
        <w:t>Opdrachtnemer berichten of zij de Overeenkomst wenst voort te zetten.</w:t>
      </w:r>
    </w:p>
    <w:p w:rsidRPr="002127A0" w:rsidR="003B45F2" w:rsidP="003B45F2" w:rsidRDefault="003B45F2" w14:paraId="4D8F601B" w14:textId="77777777">
      <w:pPr>
        <w:widowControl w:val="0"/>
        <w:rPr>
          <w:rFonts w:ascii="Calibri" w:hAnsi="Calibri" w:eastAsia="Times New Roman" w:cs="Times New Roman"/>
          <w:snapToGrid w:val="0"/>
          <w:szCs w:val="20"/>
          <w:lang w:eastAsia="nl-NL"/>
        </w:rPr>
      </w:pPr>
    </w:p>
    <w:p w:rsidRPr="002127A0" w:rsidR="002127A0" w:rsidP="00EA748C" w:rsidRDefault="002127A0" w14:paraId="1066D90F" w14:textId="77777777">
      <w:pPr>
        <w:widowControl w:val="0"/>
        <w:numPr>
          <w:ilvl w:val="1"/>
          <w:numId w:val="11"/>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Opdrachtnemer en Opdrachtgever kunnen deze Overeenkomst onmiddellijk en terstond doen eindigen door schriftelijke opzegging zonder opzegtermijn indien:</w:t>
      </w:r>
    </w:p>
    <w:p w:rsidRPr="002127A0" w:rsidR="002127A0" w:rsidP="002127A0" w:rsidRDefault="002127A0" w14:paraId="54A1C17B" w14:textId="77777777">
      <w:pPr>
        <w:widowControl w:val="0"/>
        <w:ind w:left="935" w:hanging="34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a.</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een van beide Partijen in staat van faillissement komt te verkeren;</w:t>
      </w:r>
    </w:p>
    <w:p w:rsidRPr="002127A0" w:rsidR="002127A0" w:rsidP="002127A0" w:rsidRDefault="002127A0" w14:paraId="5C886BE4" w14:textId="77777777">
      <w:pPr>
        <w:widowControl w:val="0"/>
        <w:ind w:left="935" w:hanging="34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b.</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een van beide Partijen surseance van betaling aanvraagt;</w:t>
      </w:r>
    </w:p>
    <w:p w:rsidRPr="002127A0" w:rsidR="002127A0" w:rsidP="002127A0" w:rsidRDefault="002127A0" w14:paraId="789FEC5B" w14:textId="77777777">
      <w:pPr>
        <w:widowControl w:val="0"/>
        <w:ind w:left="935" w:hanging="34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c.</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een van beide Partijen anderszins de belangen van de wederpartij of de goede naam van haar dienstverlening ernstig schaadt;</w:t>
      </w:r>
    </w:p>
    <w:p w:rsidRPr="002127A0" w:rsidR="002127A0" w:rsidP="002127A0" w:rsidRDefault="002127A0" w14:paraId="2A3B59CB" w14:textId="77777777">
      <w:pPr>
        <w:widowControl w:val="0"/>
        <w:ind w:left="935" w:hanging="34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sprake is van een ernstige toerekenbare tekortkoming in de nakoming van de Overeenkomst, die ook nadat de wederpartij schriftelijk in gebreke is gesteld niet binnen een redelijke termijn is hersteld.</w:t>
      </w:r>
    </w:p>
    <w:p w:rsidRPr="002127A0" w:rsidR="002127A0" w:rsidP="002127A0" w:rsidRDefault="002127A0" w14:paraId="41F0889A" w14:textId="77777777">
      <w:pPr>
        <w:widowControl w:val="0"/>
        <w:ind w:left="935" w:hanging="340"/>
        <w:rPr>
          <w:rFonts w:ascii="Calibri" w:hAnsi="Calibri" w:eastAsia="Times New Roman" w:cs="Times New Roman"/>
          <w:snapToGrid w:val="0"/>
          <w:szCs w:val="20"/>
          <w:lang w:eastAsia="nl-NL"/>
        </w:rPr>
      </w:pPr>
    </w:p>
    <w:p w:rsidR="00EA748C" w:rsidP="00EA748C" w:rsidRDefault="002127A0" w14:paraId="43B55D34" w14:textId="77777777">
      <w:pPr>
        <w:widowControl w:val="0"/>
        <w:numPr>
          <w:ilvl w:val="1"/>
          <w:numId w:val="11"/>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De continuïteit van de uitvoering van de </w:t>
      </w:r>
      <w:r w:rsidR="00A1518B">
        <w:rPr>
          <w:rFonts w:ascii="Calibri" w:hAnsi="Calibri" w:eastAsia="Times New Roman" w:cs="Times New Roman"/>
          <w:snapToGrid w:val="0"/>
          <w:szCs w:val="20"/>
          <w:lang w:eastAsia="nl-NL"/>
        </w:rPr>
        <w:t>Leveringen</w:t>
      </w:r>
      <w:r w:rsidRPr="002127A0">
        <w:rPr>
          <w:rFonts w:ascii="Calibri" w:hAnsi="Calibri" w:eastAsia="Times New Roman" w:cs="Times New Roman"/>
          <w:snapToGrid w:val="0"/>
          <w:szCs w:val="20"/>
          <w:lang w:eastAsia="nl-NL"/>
        </w:rPr>
        <w:t xml:space="preserve"> mag niet in gevaar komen door beëindiging van de </w:t>
      </w:r>
    </w:p>
    <w:p w:rsidR="00EA748C" w:rsidP="00EA748C" w:rsidRDefault="002127A0" w14:paraId="1FC564E4" w14:textId="77777777">
      <w:pPr>
        <w:widowControl w:val="0"/>
        <w:ind w:firstLine="567"/>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Overeenkomst. Daarom zijn beide Partijen verplicht te zorgen voor uitvoering van de </w:t>
      </w:r>
      <w:r w:rsidR="00A1518B">
        <w:rPr>
          <w:rFonts w:ascii="Calibri" w:hAnsi="Calibri" w:eastAsia="Times New Roman" w:cs="Times New Roman"/>
          <w:snapToGrid w:val="0"/>
          <w:szCs w:val="20"/>
          <w:lang w:eastAsia="nl-NL"/>
        </w:rPr>
        <w:t>Leveringen</w:t>
      </w:r>
      <w:r w:rsidRPr="002127A0">
        <w:rPr>
          <w:rFonts w:ascii="Calibri" w:hAnsi="Calibri" w:eastAsia="Times New Roman" w:cs="Times New Roman"/>
          <w:snapToGrid w:val="0"/>
          <w:szCs w:val="20"/>
          <w:lang w:eastAsia="nl-NL"/>
        </w:rPr>
        <w:t xml:space="preserve"> na </w:t>
      </w:r>
    </w:p>
    <w:p w:rsidR="00EA748C" w:rsidP="00EA748C" w:rsidRDefault="002127A0" w14:paraId="72BC3FDD" w14:textId="77777777">
      <w:pPr>
        <w:widowControl w:val="0"/>
        <w:ind w:firstLine="567"/>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formele contractbeëindiging zoals nodig voor het doorlopen van een nieuwe aanbestedingsprocedure </w:t>
      </w:r>
    </w:p>
    <w:p w:rsidR="00EA748C" w:rsidP="00EA748C" w:rsidRDefault="002127A0" w14:paraId="3AEAF49A" w14:textId="77777777">
      <w:pPr>
        <w:widowControl w:val="0"/>
        <w:ind w:firstLine="567"/>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en reële voorbereidingstijd voor een nieuwe of hernieuwde start. Deze bepaling is uitdrukkelijk niet </w:t>
      </w:r>
    </w:p>
    <w:p w:rsidR="00EA748C" w:rsidP="00EA748C" w:rsidRDefault="002127A0" w14:paraId="62B68066" w14:textId="77777777">
      <w:pPr>
        <w:widowControl w:val="0"/>
        <w:ind w:firstLine="567"/>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van toepassing wanneer de Overeenkomst wordt beëindigd om één van de redenen genoemd in 4.2 </w:t>
      </w:r>
    </w:p>
    <w:p w:rsidR="002127A0" w:rsidP="00EA748C" w:rsidRDefault="002127A0" w14:paraId="0E68BBB3" w14:textId="77777777">
      <w:pPr>
        <w:widowControl w:val="0"/>
        <w:ind w:firstLine="567"/>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van dit artikel.</w:t>
      </w:r>
    </w:p>
    <w:p w:rsidR="009255EE" w:rsidP="00EA748C" w:rsidRDefault="009255EE" w14:paraId="62F5720E" w14:textId="77777777">
      <w:pPr>
        <w:widowControl w:val="0"/>
        <w:ind w:firstLine="567"/>
        <w:rPr>
          <w:rFonts w:ascii="Calibri" w:hAnsi="Calibri" w:eastAsia="Times New Roman" w:cs="Times New Roman"/>
          <w:snapToGrid w:val="0"/>
          <w:szCs w:val="20"/>
          <w:lang w:eastAsia="nl-NL"/>
        </w:rPr>
      </w:pPr>
    </w:p>
    <w:p w:rsidRPr="00E62FE8" w:rsidR="00E62FE8" w:rsidP="00E62FE8" w:rsidRDefault="009255EE" w14:paraId="7D256D7B" w14:textId="77777777">
      <w:pPr>
        <w:widowControl w:val="0"/>
        <w:numPr>
          <w:ilvl w:val="1"/>
          <w:numId w:val="11"/>
        </w:numPr>
        <w:tabs>
          <w:tab w:val="num" w:pos="595"/>
        </w:tabs>
        <w:ind w:left="595" w:hanging="595"/>
      </w:pPr>
      <w:r w:rsidRPr="000F6898">
        <w:rPr>
          <w:rFonts w:ascii="Calibri" w:hAnsi="Calibri" w:eastAsia="Times New Roman" w:cs="Times New Roman"/>
          <w:snapToGrid w:val="0"/>
          <w:szCs w:val="20"/>
          <w:lang w:eastAsia="nl-NL"/>
        </w:rPr>
        <w:t xml:space="preserve">Opdrachtgever is gerechtigd deze Overeenkomst met onmiddellijke ingang op te zeggen of te </w:t>
      </w:r>
      <w:r w:rsidRPr="000F6898">
        <w:rPr>
          <w:rFonts w:ascii="Calibri" w:hAnsi="Calibri" w:eastAsia="Times New Roman" w:cs="Times New Roman"/>
          <w:snapToGrid w:val="0"/>
          <w:szCs w:val="20"/>
          <w:lang w:eastAsia="nl-NL"/>
        </w:rPr>
        <w:t xml:space="preserve">ontbinden, zonder op enigerlei wijze schadeplichtig of aansprakelijk te zijn jegens Opdrachtnemer, in geval </w:t>
      </w:r>
      <w:r w:rsidRPr="000F6898" w:rsidR="003B348C">
        <w:rPr>
          <w:rFonts w:ascii="Calibri" w:hAnsi="Calibri" w:eastAsia="Times New Roman" w:cs="Times New Roman"/>
          <w:snapToGrid w:val="0"/>
          <w:szCs w:val="20"/>
          <w:lang w:eastAsia="nl-NL"/>
        </w:rPr>
        <w:t xml:space="preserve">Opdrachtgever </w:t>
      </w:r>
      <w:r w:rsidRPr="000F6898">
        <w:rPr>
          <w:rFonts w:ascii="Calibri" w:hAnsi="Calibri" w:eastAsia="Times New Roman" w:cs="Times New Roman"/>
          <w:snapToGrid w:val="0"/>
          <w:szCs w:val="20"/>
          <w:lang w:eastAsia="nl-NL"/>
        </w:rPr>
        <w:t>genoodzaakt is de Overeenkomst met Opdrachtnemer wezenlijk te wijzigen, waardoor een nieuwe aanbestedingsverplichting voor Opdrachtgever ontstaat.</w:t>
      </w:r>
    </w:p>
    <w:p w:rsidR="00E62FE8" w:rsidP="00E62FE8" w:rsidRDefault="00E62FE8" w14:paraId="1FE60531" w14:textId="77777777">
      <w:pPr>
        <w:widowControl w:val="0"/>
        <w:tabs>
          <w:tab w:val="num" w:pos="1210"/>
        </w:tabs>
        <w:ind w:left="595"/>
      </w:pPr>
    </w:p>
    <w:p w:rsidR="005013A0" w:rsidP="005013A0" w:rsidRDefault="00577412" w14:paraId="5661E5DE" w14:textId="77777777">
      <w:pPr>
        <w:widowControl w:val="0"/>
        <w:numPr>
          <w:ilvl w:val="1"/>
          <w:numId w:val="11"/>
        </w:numPr>
        <w:tabs>
          <w:tab w:val="clear" w:pos="1210"/>
          <w:tab w:val="num" w:pos="567"/>
        </w:tabs>
        <w:ind w:hanging="1210"/>
      </w:pPr>
      <w:r>
        <w:t>Indien</w:t>
      </w:r>
      <w:r w:rsidR="005013A0">
        <w:t xml:space="preserve"> er gedurende de looptijd van de Overeenkomst indicaties aanwezig zijn dat er één of meer </w:t>
      </w:r>
    </w:p>
    <w:p w:rsidR="005013A0" w:rsidP="005013A0" w:rsidRDefault="005013A0" w14:paraId="04BC50EA" w14:textId="77777777">
      <w:pPr>
        <w:widowControl w:val="0"/>
        <w:ind w:firstLine="567"/>
      </w:pPr>
      <w:r>
        <w:t xml:space="preserve">uitsluitingsgronden van toepassing zijn, dan kan door Opdrachtgever advies worden gevraagd aan het </w:t>
      </w:r>
    </w:p>
    <w:p w:rsidR="005013A0" w:rsidP="005013A0" w:rsidRDefault="005013A0" w14:paraId="4778DDA0" w14:textId="77777777">
      <w:pPr>
        <w:widowControl w:val="0"/>
        <w:ind w:firstLine="567"/>
      </w:pPr>
      <w:r>
        <w:t xml:space="preserve">Bureau Bibob (zie artikel 9 van de Wet Bevordering integriteitsbeoordelingen door het openbaar </w:t>
      </w:r>
    </w:p>
    <w:p w:rsidR="005013A0" w:rsidP="005013A0" w:rsidRDefault="005013A0" w14:paraId="02DB1AF2" w14:textId="77777777">
      <w:pPr>
        <w:widowControl w:val="0"/>
        <w:ind w:firstLine="567"/>
      </w:pPr>
      <w:r>
        <w:t>bestuur (Wet Bibob)).</w:t>
      </w:r>
    </w:p>
    <w:p w:rsidR="005013A0" w:rsidP="005013A0" w:rsidRDefault="005013A0" w14:paraId="2AA564E5" w14:textId="77777777">
      <w:pPr>
        <w:widowControl w:val="0"/>
        <w:tabs>
          <w:tab w:val="num" w:pos="567"/>
        </w:tabs>
        <w:ind w:left="1210" w:hanging="1210"/>
      </w:pPr>
    </w:p>
    <w:p w:rsidR="005013A0" w:rsidP="005013A0" w:rsidRDefault="005013A0" w14:paraId="261C7AC4" w14:textId="77777777">
      <w:pPr>
        <w:widowControl w:val="0"/>
        <w:tabs>
          <w:tab w:val="num" w:pos="567"/>
        </w:tabs>
        <w:ind w:left="567" w:hanging="567"/>
      </w:pPr>
      <w:r>
        <w:tab/>
      </w:r>
      <w:r>
        <w:t>Als zo’n Bibob-advies concludeert tot een ernstig gevaar op een a- en/of b-grond, dan wel een mindere mate van gevaar op een a- en/of b-grond, dan levert dit respectievelijk grond voor ontbinding van de Overeenkomst met Opdrachtnemer of de mogelijkheid tot het verbinden van voorschriften of beheersmaatregelen aan Opdrachtnemer voor de verdere uitvoering van de Overeenkomst op.</w:t>
      </w:r>
    </w:p>
    <w:p w:rsidR="00577412" w:rsidP="00577412" w:rsidRDefault="00577412" w14:paraId="2D9E65F4" w14:textId="77777777">
      <w:pPr>
        <w:widowControl w:val="0"/>
        <w:tabs>
          <w:tab w:val="num" w:pos="1210"/>
        </w:tabs>
        <w:ind w:left="595"/>
        <w:rPr>
          <w:rFonts w:ascii="Calibri" w:hAnsi="Calibri" w:eastAsia="Times New Roman" w:cs="Times New Roman"/>
          <w:snapToGrid w:val="0"/>
          <w:szCs w:val="20"/>
          <w:lang w:eastAsia="nl-NL"/>
        </w:rPr>
      </w:pPr>
    </w:p>
    <w:p w:rsidRPr="002127A0" w:rsidR="00577412" w:rsidP="00577412" w:rsidRDefault="00577412" w14:paraId="30BA16AF" w14:textId="77777777">
      <w:pPr>
        <w:widowControl w:val="0"/>
        <w:numPr>
          <w:ilvl w:val="1"/>
          <w:numId w:val="11"/>
        </w:numPr>
        <w:tabs>
          <w:tab w:val="num" w:pos="595"/>
        </w:tabs>
        <w:ind w:left="595" w:hanging="595"/>
        <w:rPr>
          <w:rFonts w:ascii="Calibri" w:hAnsi="Calibri" w:eastAsia="Times New Roman" w:cs="Times New Roman"/>
          <w:snapToGrid w:val="0"/>
          <w:szCs w:val="20"/>
          <w:lang w:eastAsia="nl-NL"/>
        </w:rPr>
      </w:pPr>
      <w:r w:rsidRPr="00EA748C">
        <w:rPr>
          <w:rFonts w:ascii="Calibri" w:hAnsi="Calibri" w:eastAsia="Times New Roman" w:cs="Times New Roman"/>
          <w:snapToGrid w:val="0"/>
          <w:szCs w:val="20"/>
          <w:lang w:eastAsia="nl-NL"/>
        </w:rPr>
        <w:t xml:space="preserve">Indien </w:t>
      </w:r>
      <w:r>
        <w:t xml:space="preserve">gedurende </w:t>
      </w:r>
      <w:r w:rsidRPr="00EA748C">
        <w:rPr>
          <w:rFonts w:ascii="Calibri" w:hAnsi="Calibri" w:eastAsia="Times New Roman" w:cs="Times New Roman"/>
          <w:snapToGrid w:val="0"/>
          <w:szCs w:val="20"/>
          <w:lang w:eastAsia="nl-NL"/>
        </w:rPr>
        <w:t>de looptijd van de Overeenkomst blijkt dat Opdrachtnemer een in Rusland gevestigde (rechts)persoon, een natuurlijke persoon met de Russische nationaliteit, een (rechts)persoon die handelt in belang van of op aanwijzing een Russische of in Rusland gevestigde (rechts)persoon, een (rechts)persoon die voor meer dan 50% eigendom is van een partij zoals hiervoor genoemd, en/of een niet-Russische entiteit waarbij meer dan 10% van de contractwaarde geleverd wordt door onderaannemers, leveranciers of entiteiten die voldoen aan de voornoemde beschrijvingen is, is Opdrachtgever gerechtigd de Overeenkomst met onmiddellijke ingang op te zeggen of te ontbinden, zonder op enigerlei wijze schadeplichtig of aansprakelijk te zijn jegens Opdrachtnemer.</w:t>
      </w:r>
    </w:p>
    <w:p w:rsidR="00577412" w:rsidP="005013A0" w:rsidRDefault="00577412" w14:paraId="6E0517A1" w14:textId="77777777">
      <w:pPr>
        <w:widowControl w:val="0"/>
        <w:tabs>
          <w:tab w:val="num" w:pos="567"/>
        </w:tabs>
        <w:ind w:left="567" w:hanging="567"/>
        <w:rPr>
          <w:rFonts w:ascii="Calibri" w:hAnsi="Calibri" w:eastAsia="Times New Roman" w:cs="Times New Roman"/>
          <w:b/>
          <w:snapToGrid w:val="0"/>
          <w:szCs w:val="20"/>
          <w:lang w:eastAsia="nl-NL"/>
        </w:rPr>
      </w:pPr>
    </w:p>
    <w:p w:rsidRPr="00FD60B6" w:rsidR="002127A0" w:rsidP="00FD60B6" w:rsidRDefault="002127A0" w14:paraId="54687672" w14:textId="77777777">
      <w:pPr>
        <w:widowControl w:val="0"/>
        <w:rPr>
          <w:rFonts w:ascii="Calibri" w:hAnsi="Calibri" w:eastAsia="Times New Roman" w:cs="Times New Roman"/>
          <w:snapToGrid w:val="0"/>
          <w:szCs w:val="20"/>
          <w:lang w:eastAsia="nl-NL"/>
        </w:rPr>
      </w:pPr>
      <w:r w:rsidRPr="00FD60B6">
        <w:rPr>
          <w:rFonts w:ascii="Calibri" w:hAnsi="Calibri" w:eastAsia="Times New Roman" w:cs="Times New Roman"/>
          <w:b/>
          <w:snapToGrid w:val="0"/>
          <w:szCs w:val="20"/>
          <w:lang w:eastAsia="nl-NL"/>
        </w:rPr>
        <w:t>Artikel 5:</w:t>
      </w:r>
      <w:r w:rsidRPr="00FD60B6">
        <w:rPr>
          <w:rFonts w:ascii="Calibri" w:hAnsi="Calibri" w:eastAsia="Times New Roman" w:cs="Times New Roman"/>
          <w:b/>
          <w:snapToGrid w:val="0"/>
          <w:szCs w:val="20"/>
          <w:lang w:eastAsia="nl-NL"/>
        </w:rPr>
        <w:tab/>
      </w:r>
      <w:r w:rsidRPr="00FD60B6">
        <w:rPr>
          <w:rFonts w:ascii="Calibri" w:hAnsi="Calibri" w:eastAsia="Times New Roman" w:cs="Times New Roman"/>
          <w:b/>
          <w:snapToGrid w:val="0"/>
          <w:szCs w:val="20"/>
          <w:lang w:eastAsia="nl-NL"/>
        </w:rPr>
        <w:t>Facturering, indexering en betalingsvoorwaarden</w:t>
      </w:r>
    </w:p>
    <w:p w:rsidRPr="002127A0" w:rsidR="002127A0" w:rsidP="005F576C" w:rsidRDefault="002127A0" w14:paraId="4694D01A" w14:textId="77777777">
      <w:pPr>
        <w:widowControl w:val="0"/>
        <w:rPr>
          <w:rFonts w:ascii="Calibri" w:hAnsi="Calibri" w:eastAsia="Times New Roman" w:cs="Times New Roman"/>
          <w:snapToGrid w:val="0"/>
          <w:szCs w:val="20"/>
          <w:lang w:eastAsia="nl-NL"/>
        </w:rPr>
      </w:pPr>
    </w:p>
    <w:p w:rsidRPr="005F576C" w:rsidR="005F576C" w:rsidP="00D008C6" w:rsidRDefault="005F576C" w14:paraId="5600435F" w14:textId="3043F6C3">
      <w:pPr>
        <w:numPr>
          <w:ilvl w:val="1"/>
          <w:numId w:val="40"/>
        </w:numPr>
        <w:ind w:left="567" w:hanging="567"/>
        <w:contextualSpacing/>
        <w:rPr>
          <w:rFonts w:cs="Calibri"/>
          <w:color w:val="000000"/>
          <w:szCs w:val="20"/>
        </w:rPr>
      </w:pPr>
      <w:bookmarkStart w:name="_Hlk169700602" w:id="6"/>
      <w:bookmarkStart w:name="_Hlk169701191" w:id="7"/>
      <w:r w:rsidRPr="005F576C">
        <w:rPr>
          <w:rFonts w:cs="Calibri"/>
          <w:color w:val="000000"/>
          <w:szCs w:val="20"/>
        </w:rPr>
        <w:t xml:space="preserve">Aanbestedende Diensten, waaronder gemeenten, moeten per 18 april 2019 voldoen aan de verplichting om elektronische facturen (e-facturen in </w:t>
      </w:r>
      <w:r w:rsidRPr="005F576C" w:rsidR="00E11A0F">
        <w:rPr>
          <w:rFonts w:cs="Calibri"/>
          <w:color w:val="000000"/>
          <w:szCs w:val="20"/>
        </w:rPr>
        <w:t>XML-formaat</w:t>
      </w:r>
      <w:r w:rsidRPr="005F576C">
        <w:rPr>
          <w:rFonts w:cs="Calibri"/>
          <w:color w:val="000000"/>
          <w:szCs w:val="20"/>
        </w:rPr>
        <w:t>) te kunnen ontvangen en verwerken conform de EU-richtlijn 2014/55/EU.</w:t>
      </w:r>
    </w:p>
    <w:p w:rsidRPr="005F576C" w:rsidR="005F576C" w:rsidP="005F576C" w:rsidRDefault="005F576C" w14:paraId="632569C1" w14:textId="77777777">
      <w:pPr>
        <w:ind w:left="567" w:hanging="567"/>
        <w:rPr>
          <w:rFonts w:cs="Calibri"/>
          <w:color w:val="000000"/>
          <w:szCs w:val="20"/>
        </w:rPr>
      </w:pPr>
    </w:p>
    <w:p w:rsidRPr="005F576C" w:rsidR="005F576C" w:rsidP="005F576C" w:rsidRDefault="005F576C" w14:paraId="2D56ED94" w14:textId="77777777">
      <w:pPr>
        <w:ind w:left="567"/>
        <w:rPr>
          <w:rFonts w:cs="Calibri"/>
          <w:color w:val="000000"/>
          <w:szCs w:val="20"/>
        </w:rPr>
      </w:pPr>
      <w:r w:rsidRPr="005F576C">
        <w:rPr>
          <w:rFonts w:cs="Calibri"/>
          <w:color w:val="000000"/>
          <w:szCs w:val="20"/>
        </w:rPr>
        <w:t xml:space="preserve">Indien Opdrachtnemer e-facturen wenst te versturen, dan dienen deze e- facturen digitaal te worden </w:t>
      </w:r>
    </w:p>
    <w:p w:rsidRPr="005F576C" w:rsidR="005F576C" w:rsidP="005F576C" w:rsidRDefault="005F576C" w14:paraId="7AE4FFC8" w14:textId="1AC4B81A">
      <w:pPr>
        <w:ind w:left="567"/>
        <w:rPr>
          <w:rFonts w:cs="Calibri"/>
          <w:color w:val="000000"/>
          <w:szCs w:val="20"/>
        </w:rPr>
      </w:pPr>
      <w:r w:rsidRPr="005F576C">
        <w:rPr>
          <w:rFonts w:cs="Calibri"/>
          <w:color w:val="000000"/>
          <w:szCs w:val="20"/>
        </w:rPr>
        <w:t xml:space="preserve">aangeleverd via het </w:t>
      </w:r>
      <w:r w:rsidRPr="005F576C" w:rsidR="00E11A0F">
        <w:rPr>
          <w:rFonts w:cs="Calibri"/>
          <w:color w:val="000000"/>
          <w:szCs w:val="20"/>
        </w:rPr>
        <w:t>PEPPOL-netwerk</w:t>
      </w:r>
      <w:r w:rsidRPr="005F576C">
        <w:rPr>
          <w:rFonts w:cs="Calibri"/>
          <w:color w:val="000000"/>
          <w:szCs w:val="20"/>
        </w:rPr>
        <w:t xml:space="preserve"> in XML / UBL-format. Een toelichting hierop is te vinden: </w:t>
      </w:r>
    </w:p>
    <w:p w:rsidRPr="005F576C" w:rsidR="005F576C" w:rsidP="005F576C" w:rsidRDefault="005F576C" w14:paraId="3E35A4A0" w14:textId="77777777">
      <w:pPr>
        <w:ind w:left="567"/>
        <w:rPr>
          <w:rFonts w:cs="Calibri"/>
          <w:color w:val="000000"/>
          <w:szCs w:val="20"/>
        </w:rPr>
      </w:pPr>
      <w:r w:rsidRPr="005F576C">
        <w:rPr>
          <w:rFonts w:cs="Calibri"/>
          <w:color w:val="000000"/>
          <w:szCs w:val="20"/>
        </w:rPr>
        <w:t>https://www.tilburg.nl/ondernemers/e-facturen-naar-de-gemeente-sturen.</w:t>
      </w:r>
    </w:p>
    <w:p w:rsidRPr="005F576C" w:rsidR="005F576C" w:rsidP="005F576C" w:rsidRDefault="005F576C" w14:paraId="2AF96977" w14:textId="77777777">
      <w:pPr>
        <w:ind w:left="567"/>
        <w:rPr>
          <w:rFonts w:cs="Calibri"/>
          <w:color w:val="000000"/>
          <w:szCs w:val="20"/>
        </w:rPr>
      </w:pPr>
    </w:p>
    <w:p w:rsidRPr="005F576C" w:rsidR="005F576C" w:rsidP="005F576C" w:rsidRDefault="005F576C" w14:paraId="3D4FBDD1" w14:textId="77777777">
      <w:pPr>
        <w:ind w:left="567"/>
        <w:rPr>
          <w:rFonts w:cs="Calibri"/>
          <w:color w:val="000000"/>
          <w:szCs w:val="20"/>
        </w:rPr>
      </w:pPr>
      <w:r w:rsidRPr="005F576C">
        <w:rPr>
          <w:rFonts w:cs="Calibri"/>
          <w:color w:val="000000"/>
          <w:szCs w:val="20"/>
        </w:rPr>
        <w:t xml:space="preserve">Sinds 1 januari 2017 is het voor leveranciers van de Rijksoverheid verplicht om bij nieuwe </w:t>
      </w:r>
    </w:p>
    <w:p w:rsidRPr="005F576C" w:rsidR="005F576C" w:rsidP="005F576C" w:rsidRDefault="005F576C" w14:paraId="3731CE9F" w14:textId="77777777">
      <w:pPr>
        <w:ind w:left="567"/>
        <w:rPr>
          <w:rFonts w:cs="Calibri"/>
          <w:color w:val="000000"/>
          <w:szCs w:val="20"/>
        </w:rPr>
      </w:pPr>
      <w:r w:rsidRPr="005F576C">
        <w:rPr>
          <w:rFonts w:cs="Calibri"/>
          <w:color w:val="000000"/>
          <w:szCs w:val="20"/>
        </w:rPr>
        <w:t xml:space="preserve">overeenkomsten e-facturen te sturen. Deze verplichting tot e-facturatie is opgesteld in samenwerking </w:t>
      </w:r>
    </w:p>
    <w:p w:rsidRPr="005F576C" w:rsidR="005F576C" w:rsidP="005F576C" w:rsidRDefault="005F576C" w14:paraId="0CD07F7C" w14:textId="77777777">
      <w:pPr>
        <w:ind w:left="567"/>
        <w:rPr>
          <w:rFonts w:cs="Calibri"/>
          <w:color w:val="000000"/>
          <w:szCs w:val="20"/>
        </w:rPr>
      </w:pPr>
      <w:r w:rsidRPr="005F576C">
        <w:rPr>
          <w:rFonts w:cs="Calibri"/>
          <w:color w:val="000000"/>
          <w:szCs w:val="20"/>
        </w:rPr>
        <w:t>met het bedrijfsleven. Gedurende de looptijd van deze Overeenkomst kan de verplichting tot e-</w:t>
      </w:r>
    </w:p>
    <w:p w:rsidRPr="005F576C" w:rsidR="005F576C" w:rsidP="005F576C" w:rsidRDefault="005F576C" w14:paraId="35B763BB" w14:textId="77777777">
      <w:pPr>
        <w:ind w:left="567"/>
        <w:rPr>
          <w:rFonts w:cs="Calibri"/>
          <w:color w:val="000000"/>
          <w:szCs w:val="20"/>
        </w:rPr>
      </w:pPr>
      <w:r w:rsidRPr="005F576C">
        <w:rPr>
          <w:rFonts w:cs="Calibri"/>
          <w:color w:val="000000"/>
          <w:szCs w:val="20"/>
        </w:rPr>
        <w:t xml:space="preserve">facturatie mogelijk worden uitgebreid naar decentrale overheden waardoor dit door </w:t>
      </w:r>
      <w:r w:rsidR="003D6F31">
        <w:rPr>
          <w:rFonts w:cs="Calibri"/>
          <w:color w:val="000000"/>
          <w:szCs w:val="20"/>
        </w:rPr>
        <w:t>Opdrachtgever</w:t>
      </w:r>
      <w:r w:rsidRPr="005F576C">
        <w:rPr>
          <w:rFonts w:cs="Calibri"/>
          <w:color w:val="000000"/>
          <w:szCs w:val="20"/>
        </w:rPr>
        <w:t xml:space="preserve"> </w:t>
      </w:r>
    </w:p>
    <w:p w:rsidRPr="005F576C" w:rsidR="005F576C" w:rsidP="005F576C" w:rsidRDefault="005F576C" w14:paraId="5779D2CD" w14:textId="77777777">
      <w:pPr>
        <w:ind w:left="567"/>
        <w:rPr>
          <w:rFonts w:cs="Calibri"/>
          <w:color w:val="000000"/>
          <w:szCs w:val="20"/>
        </w:rPr>
      </w:pPr>
      <w:r w:rsidRPr="005F576C">
        <w:rPr>
          <w:rFonts w:cs="Calibri"/>
          <w:color w:val="000000"/>
          <w:szCs w:val="20"/>
        </w:rPr>
        <w:t>ook aan Opdrachtnemer kan worden opgelegd.</w:t>
      </w:r>
    </w:p>
    <w:p w:rsidRPr="005F576C" w:rsidR="005F576C" w:rsidP="005F576C" w:rsidRDefault="005F576C" w14:paraId="7798E274" w14:textId="77777777">
      <w:pPr>
        <w:ind w:left="567"/>
        <w:rPr>
          <w:rFonts w:cs="Calibri"/>
          <w:color w:val="000000"/>
          <w:szCs w:val="20"/>
        </w:rPr>
      </w:pPr>
    </w:p>
    <w:p w:rsidRPr="005F576C" w:rsidR="005F576C" w:rsidP="005F576C" w:rsidRDefault="005F576C" w14:paraId="3F347021" w14:textId="77777777">
      <w:pPr>
        <w:ind w:left="567"/>
        <w:rPr>
          <w:rFonts w:cs="Calibri"/>
          <w:color w:val="000000"/>
          <w:szCs w:val="20"/>
        </w:rPr>
      </w:pPr>
      <w:r w:rsidRPr="005F576C">
        <w:rPr>
          <w:rFonts w:cs="Calibri"/>
          <w:color w:val="000000"/>
          <w:szCs w:val="20"/>
        </w:rPr>
        <w:t>PDF-factuur</w:t>
      </w:r>
    </w:p>
    <w:p w:rsidRPr="005F576C" w:rsidR="005F576C" w:rsidP="005F576C" w:rsidRDefault="005F576C" w14:paraId="59BE82B8" w14:textId="77777777">
      <w:pPr>
        <w:ind w:left="567"/>
        <w:rPr>
          <w:rFonts w:cs="Calibri"/>
          <w:color w:val="000000"/>
          <w:szCs w:val="20"/>
        </w:rPr>
      </w:pPr>
      <w:r w:rsidRPr="005F576C">
        <w:rPr>
          <w:rFonts w:cs="Calibri"/>
          <w:color w:val="000000"/>
          <w:szCs w:val="20"/>
        </w:rPr>
        <w:t xml:space="preserve">Opdrachtgever geeft zelf sterk de voorkeur aan e-facturen. Wilt u toch liever facturen als </w:t>
      </w:r>
      <w:proofErr w:type="spellStart"/>
      <w:r w:rsidRPr="005F576C">
        <w:rPr>
          <w:rFonts w:cs="Calibri"/>
          <w:color w:val="000000"/>
          <w:szCs w:val="20"/>
        </w:rPr>
        <w:t>PDF-bestand</w:t>
      </w:r>
      <w:proofErr w:type="spellEnd"/>
      <w:r w:rsidRPr="005F576C">
        <w:rPr>
          <w:rFonts w:cs="Calibri"/>
          <w:color w:val="000000"/>
          <w:szCs w:val="20"/>
        </w:rPr>
        <w:t xml:space="preserve"> </w:t>
      </w:r>
    </w:p>
    <w:p w:rsidR="00E11A0F" w:rsidP="005F576C" w:rsidRDefault="005F576C" w14:paraId="7CA9B9C9" w14:textId="22D36C44">
      <w:pPr>
        <w:ind w:left="567"/>
        <w:rPr>
          <w:rFonts w:cs="Calibri"/>
          <w:color w:val="000000"/>
          <w:szCs w:val="20"/>
        </w:rPr>
      </w:pPr>
      <w:r w:rsidRPr="005F576C">
        <w:rPr>
          <w:rFonts w:cs="Calibri"/>
          <w:color w:val="000000"/>
          <w:szCs w:val="20"/>
        </w:rPr>
        <w:t xml:space="preserve">versturen? E-mail uw factuur dan naar </w:t>
      </w:r>
      <w:hyperlink w:history="1" r:id="rId15">
        <w:r w:rsidRPr="00754ADE">
          <w:rPr>
            <w:rStyle w:val="Hyperlink"/>
            <w:rFonts w:cs="Calibri"/>
            <w:szCs w:val="20"/>
          </w:rPr>
          <w:t>facturen@tilburg.nl</w:t>
        </w:r>
      </w:hyperlink>
      <w:r w:rsidRPr="005F576C">
        <w:rPr>
          <w:rFonts w:cs="Calibri"/>
          <w:color w:val="000000"/>
          <w:szCs w:val="20"/>
        </w:rPr>
        <w:t>.</w:t>
      </w:r>
    </w:p>
    <w:p w:rsidR="00E11A0F" w:rsidRDefault="00E11A0F" w14:paraId="23ED2A5F" w14:textId="77777777">
      <w:pPr>
        <w:spacing w:after="200" w:line="276" w:lineRule="auto"/>
        <w:rPr>
          <w:rFonts w:cs="Calibri"/>
          <w:color w:val="000000"/>
          <w:szCs w:val="20"/>
        </w:rPr>
      </w:pPr>
      <w:r>
        <w:rPr>
          <w:rFonts w:cs="Calibri"/>
          <w:color w:val="000000"/>
          <w:szCs w:val="20"/>
        </w:rPr>
        <w:br w:type="page"/>
      </w:r>
    </w:p>
    <w:p w:rsidR="00601099" w:rsidP="005F576C" w:rsidRDefault="00601099" w14:paraId="732D1033" w14:textId="77777777">
      <w:pPr>
        <w:ind w:left="567"/>
        <w:rPr>
          <w:rFonts w:cs="Calibri"/>
          <w:color w:val="000000"/>
          <w:szCs w:val="20"/>
        </w:rPr>
      </w:pPr>
    </w:p>
    <w:p w:rsidRPr="00D44728" w:rsidR="005F576C" w:rsidP="005F576C" w:rsidRDefault="005F576C" w14:paraId="16495845" w14:textId="77777777">
      <w:pPr>
        <w:ind w:left="567" w:hanging="567"/>
      </w:pPr>
    </w:p>
    <w:p w:rsidR="005F576C" w:rsidP="005F576C" w:rsidRDefault="00F17CBD" w14:paraId="16CC1979" w14:textId="77777777">
      <w:pPr>
        <w:numPr>
          <w:ilvl w:val="1"/>
          <w:numId w:val="40"/>
        </w:numPr>
        <w:contextualSpacing/>
        <w:rPr>
          <w:rFonts w:eastAsia="Times New Roman"/>
          <w:snapToGrid w:val="0"/>
          <w:szCs w:val="20"/>
          <w:lang w:eastAsia="nl-NL"/>
        </w:rPr>
      </w:pPr>
      <w:r w:rsidRPr="00721663">
        <w:rPr>
          <w:rFonts w:ascii="Calibri" w:hAnsi="Calibri" w:eastAsia="Times New Roman" w:cs="Times New Roman"/>
          <w:snapToGrid w:val="0"/>
          <w:szCs w:val="20"/>
          <w:lang w:eastAsia="nl-NL"/>
        </w:rPr>
        <w:t xml:space="preserve">Facturen </w:t>
      </w:r>
      <w:r w:rsidR="005F576C">
        <w:rPr>
          <w:rFonts w:eastAsia="Times New Roman"/>
          <w:snapToGrid w:val="0"/>
          <w:szCs w:val="20"/>
          <w:lang w:eastAsia="nl-NL"/>
        </w:rPr>
        <w:t>aan Opdrachtgever moeten voorzien zijn van:</w:t>
      </w:r>
    </w:p>
    <w:p w:rsidR="005F576C" w:rsidP="005F576C" w:rsidRDefault="005F576C" w14:paraId="2EF9F898" w14:textId="77777777">
      <w:pPr>
        <w:ind w:left="1210" w:firstLine="208"/>
        <w:contextualSpacing/>
        <w:rPr>
          <w:rFonts w:eastAsia="Times New Roman"/>
          <w:snapToGrid w:val="0"/>
          <w:szCs w:val="20"/>
          <w:lang w:eastAsia="nl-NL"/>
        </w:rPr>
      </w:pPr>
      <w:r>
        <w:rPr>
          <w:rFonts w:eastAsia="Times New Roman"/>
          <w:snapToGrid w:val="0"/>
          <w:szCs w:val="20"/>
          <w:lang w:eastAsia="nl-NL"/>
        </w:rPr>
        <w:br/>
      </w:r>
      <w:r>
        <w:rPr>
          <w:rFonts w:eastAsia="Times New Roman"/>
          <w:snapToGrid w:val="0"/>
          <w:szCs w:val="20"/>
          <w:lang w:eastAsia="nl-NL"/>
        </w:rPr>
        <w:t>•    Het IBAN-(rekening)nummer van Opdrachtnemer;</w:t>
      </w:r>
      <w:r>
        <w:rPr>
          <w:rFonts w:eastAsia="Times New Roman"/>
          <w:snapToGrid w:val="0"/>
          <w:szCs w:val="20"/>
          <w:lang w:eastAsia="nl-NL"/>
        </w:rPr>
        <w:br/>
      </w:r>
      <w:r>
        <w:rPr>
          <w:rFonts w:eastAsia="Times New Roman"/>
          <w:snapToGrid w:val="0"/>
          <w:szCs w:val="20"/>
          <w:lang w:eastAsia="nl-NL"/>
        </w:rPr>
        <w:t xml:space="preserve">•    Het factuuradres: </w:t>
      </w:r>
      <w:r>
        <w:rPr>
          <w:rFonts w:eastAsia="Times New Roman"/>
          <w:snapToGrid w:val="0"/>
          <w:szCs w:val="20"/>
          <w:lang w:eastAsia="nl-NL"/>
        </w:rPr>
        <w:br/>
      </w:r>
    </w:p>
    <w:p w:rsidR="005F576C" w:rsidP="005F576C" w:rsidRDefault="005F576C" w14:paraId="46C2BD8E" w14:textId="77777777">
      <w:pPr>
        <w:tabs>
          <w:tab w:val="num" w:pos="1210"/>
        </w:tabs>
        <w:ind w:left="2124"/>
        <w:contextualSpacing/>
        <w:rPr>
          <w:rFonts w:eastAsia="Times New Roman"/>
          <w:snapToGrid w:val="0"/>
          <w:szCs w:val="20"/>
          <w:lang w:eastAsia="nl-NL"/>
        </w:rPr>
      </w:pPr>
      <w:r>
        <w:rPr>
          <w:rFonts w:eastAsia="Times New Roman"/>
          <w:snapToGrid w:val="0"/>
          <w:szCs w:val="20"/>
          <w:lang w:eastAsia="nl-NL"/>
        </w:rPr>
        <w:t>Gemeente Tilburg</w:t>
      </w:r>
      <w:r>
        <w:rPr>
          <w:rFonts w:eastAsia="Times New Roman"/>
          <w:snapToGrid w:val="0"/>
          <w:szCs w:val="20"/>
          <w:lang w:eastAsia="nl-NL"/>
        </w:rPr>
        <w:br/>
      </w:r>
      <w:r>
        <w:rPr>
          <w:rFonts w:eastAsia="Times New Roman"/>
          <w:snapToGrid w:val="0"/>
          <w:szCs w:val="20"/>
          <w:lang w:eastAsia="nl-NL"/>
        </w:rPr>
        <w:t>T.a.v. afdeling Planning en Control</w:t>
      </w:r>
    </w:p>
    <w:p w:rsidR="005F576C" w:rsidP="005F576C" w:rsidRDefault="005F576C" w14:paraId="37EEBE5D" w14:textId="77777777">
      <w:pPr>
        <w:widowControl w:val="0"/>
        <w:tabs>
          <w:tab w:val="num" w:pos="1210"/>
        </w:tabs>
        <w:ind w:left="1509"/>
        <w:rPr>
          <w:rFonts w:eastAsia="Times New Roman"/>
          <w:snapToGrid w:val="0"/>
          <w:szCs w:val="20"/>
          <w:lang w:eastAsia="nl-NL"/>
        </w:rPr>
      </w:pPr>
      <w:r>
        <w:rPr>
          <w:rFonts w:eastAsia="Times New Roman"/>
          <w:snapToGrid w:val="0"/>
          <w:szCs w:val="20"/>
          <w:lang w:eastAsia="nl-NL"/>
        </w:rPr>
        <w:tab/>
      </w:r>
      <w:r>
        <w:rPr>
          <w:rFonts w:eastAsia="Times New Roman"/>
          <w:snapToGrid w:val="0"/>
          <w:szCs w:val="20"/>
          <w:lang w:eastAsia="nl-NL"/>
        </w:rPr>
        <w:t>Team Financiële Administratie</w:t>
      </w:r>
    </w:p>
    <w:p w:rsidR="005F576C" w:rsidP="005F576C" w:rsidRDefault="005F576C" w14:paraId="5D09BE17" w14:textId="77777777">
      <w:pPr>
        <w:widowControl w:val="0"/>
        <w:tabs>
          <w:tab w:val="num" w:pos="1210"/>
        </w:tabs>
        <w:ind w:left="1509"/>
        <w:rPr>
          <w:rFonts w:eastAsia="Times New Roman"/>
          <w:snapToGrid w:val="0"/>
          <w:szCs w:val="20"/>
          <w:lang w:eastAsia="nl-NL"/>
        </w:rPr>
      </w:pPr>
      <w:r>
        <w:rPr>
          <w:rFonts w:eastAsia="Times New Roman"/>
          <w:snapToGrid w:val="0"/>
          <w:szCs w:val="20"/>
          <w:lang w:eastAsia="nl-NL"/>
        </w:rPr>
        <w:tab/>
      </w:r>
      <w:r>
        <w:rPr>
          <w:rFonts w:eastAsia="Times New Roman"/>
          <w:snapToGrid w:val="0"/>
          <w:szCs w:val="20"/>
          <w:lang w:eastAsia="nl-NL"/>
        </w:rPr>
        <w:t>Stadhuisplein 130</w:t>
      </w:r>
    </w:p>
    <w:p w:rsidR="005F576C" w:rsidP="005F576C" w:rsidRDefault="005F576C" w14:paraId="59CE5D0F" w14:textId="77777777">
      <w:pPr>
        <w:widowControl w:val="0"/>
        <w:tabs>
          <w:tab w:val="num" w:pos="1210"/>
        </w:tabs>
        <w:ind w:left="1509"/>
        <w:rPr>
          <w:rFonts w:eastAsia="Times New Roman"/>
          <w:snapToGrid w:val="0"/>
          <w:szCs w:val="20"/>
          <w:lang w:eastAsia="nl-NL"/>
        </w:rPr>
      </w:pPr>
      <w:r>
        <w:rPr>
          <w:rFonts w:eastAsia="Times New Roman"/>
          <w:snapToGrid w:val="0"/>
          <w:szCs w:val="20"/>
          <w:lang w:eastAsia="nl-NL"/>
        </w:rPr>
        <w:tab/>
      </w:r>
      <w:r>
        <w:rPr>
          <w:rFonts w:eastAsia="Times New Roman"/>
          <w:snapToGrid w:val="0"/>
          <w:szCs w:val="20"/>
          <w:lang w:eastAsia="nl-NL"/>
        </w:rPr>
        <w:t>5038 TC  TILBURG</w:t>
      </w:r>
      <w:r>
        <w:rPr>
          <w:rFonts w:eastAsia="Times New Roman"/>
          <w:snapToGrid w:val="0"/>
          <w:szCs w:val="20"/>
          <w:lang w:eastAsia="nl-NL"/>
        </w:rPr>
        <w:br/>
      </w:r>
      <w:r>
        <w:rPr>
          <w:rFonts w:eastAsia="Times New Roman"/>
          <w:snapToGrid w:val="0"/>
          <w:szCs w:val="20"/>
          <w:lang w:eastAsia="nl-NL"/>
        </w:rPr>
        <w:br/>
      </w:r>
      <w:r>
        <w:rPr>
          <w:rFonts w:eastAsia="Times New Roman"/>
          <w:snapToGrid w:val="0"/>
          <w:szCs w:val="20"/>
          <w:lang w:eastAsia="nl-NL"/>
        </w:rPr>
        <w:t xml:space="preserve">•   De naam van de functionaris binnen de organisatie van Opdrachtgever die de </w:t>
      </w:r>
    </w:p>
    <w:p w:rsidR="005F576C" w:rsidP="005F576C" w:rsidRDefault="005F576C" w14:paraId="5CD4E715" w14:textId="77777777">
      <w:pPr>
        <w:widowControl w:val="0"/>
        <w:tabs>
          <w:tab w:val="num" w:pos="1210"/>
        </w:tabs>
        <w:ind w:left="1509"/>
        <w:rPr>
          <w:rFonts w:eastAsia="Times New Roman"/>
          <w:snapToGrid w:val="0"/>
          <w:szCs w:val="20"/>
          <w:lang w:eastAsia="nl-NL"/>
        </w:rPr>
      </w:pPr>
      <w:r>
        <w:rPr>
          <w:rFonts w:eastAsia="Times New Roman"/>
          <w:snapToGrid w:val="0"/>
          <w:szCs w:val="20"/>
          <w:lang w:eastAsia="nl-NL"/>
        </w:rPr>
        <w:tab/>
      </w:r>
      <w:r>
        <w:rPr>
          <w:rFonts w:eastAsia="Times New Roman"/>
          <w:snapToGrid w:val="0"/>
          <w:szCs w:val="20"/>
          <w:lang w:eastAsia="nl-NL"/>
        </w:rPr>
        <w:t>(deel)opdracht heeft verstrekt;</w:t>
      </w:r>
      <w:r>
        <w:rPr>
          <w:rFonts w:eastAsia="Times New Roman"/>
          <w:snapToGrid w:val="0"/>
          <w:szCs w:val="20"/>
          <w:lang w:eastAsia="nl-NL"/>
        </w:rPr>
        <w:br/>
      </w:r>
      <w:r>
        <w:rPr>
          <w:rFonts w:eastAsia="Times New Roman"/>
          <w:snapToGrid w:val="0"/>
          <w:szCs w:val="20"/>
          <w:lang w:eastAsia="nl-NL"/>
        </w:rPr>
        <w:t>•   Het inkoopordernummer van Opdrachtgever;</w:t>
      </w:r>
      <w:r>
        <w:rPr>
          <w:rFonts w:eastAsia="Times New Roman"/>
          <w:snapToGrid w:val="0"/>
          <w:szCs w:val="20"/>
          <w:lang w:eastAsia="nl-NL"/>
        </w:rPr>
        <w:br/>
      </w:r>
      <w:r>
        <w:rPr>
          <w:rFonts w:eastAsia="Times New Roman"/>
          <w:snapToGrid w:val="0"/>
          <w:szCs w:val="20"/>
          <w:lang w:eastAsia="nl-NL"/>
        </w:rPr>
        <w:t>•   Een recente factuurdatum: niet ouder dan 5 kalenderdagen.</w:t>
      </w:r>
    </w:p>
    <w:p w:rsidR="005F576C" w:rsidP="005F576C" w:rsidRDefault="005F576C" w14:paraId="6EB1FA46" w14:textId="77777777">
      <w:pPr>
        <w:widowControl w:val="0"/>
        <w:ind w:left="595"/>
        <w:rPr>
          <w:rFonts w:eastAsia="Times New Roman"/>
          <w:snapToGrid w:val="0"/>
          <w:szCs w:val="20"/>
          <w:lang w:eastAsia="nl-NL"/>
        </w:rPr>
      </w:pPr>
    </w:p>
    <w:p w:rsidR="005F576C" w:rsidP="005F576C" w:rsidRDefault="005F576C" w14:paraId="3CDB53FA" w14:textId="77777777">
      <w:pPr>
        <w:widowControl w:val="0"/>
        <w:ind w:left="595"/>
        <w:rPr>
          <w:rFonts w:eastAsia="Times New Roman"/>
          <w:snapToGrid w:val="0"/>
          <w:szCs w:val="20"/>
          <w:lang w:eastAsia="nl-NL"/>
        </w:rPr>
      </w:pPr>
      <w:r>
        <w:rPr>
          <w:rFonts w:eastAsia="Times New Roman"/>
          <w:snapToGrid w:val="0"/>
          <w:szCs w:val="20"/>
          <w:lang w:eastAsia="nl-NL"/>
        </w:rPr>
        <w:t>Let ook op de aanvullende factuureisen van de </w:t>
      </w:r>
      <w:hyperlink w:tgtFrame="_blank" w:history="1" r:id="rId16">
        <w:r>
          <w:rPr>
            <w:rStyle w:val="Hyperlink"/>
            <w:rFonts w:eastAsia="Times New Roman"/>
            <w:snapToGrid w:val="0"/>
            <w:szCs w:val="20"/>
            <w:lang w:eastAsia="nl-NL"/>
          </w:rPr>
          <w:t>belastingdienst.nl</w:t>
        </w:r>
      </w:hyperlink>
      <w:r>
        <w:rPr>
          <w:rFonts w:eastAsia="Times New Roman"/>
          <w:snapToGrid w:val="0"/>
          <w:szCs w:val="20"/>
          <w:lang w:eastAsia="nl-NL"/>
        </w:rPr>
        <w:t>. Als één van de gegevens ontbreekt, kan de factuur geweigerd of geretourneerd worden. Opdrachtnemer dient de factuur dan te herstellen en opnieuw in te sturen.</w:t>
      </w:r>
    </w:p>
    <w:p w:rsidRPr="00721663" w:rsidR="00F17CBD" w:rsidP="005F576C" w:rsidRDefault="00F17CBD" w14:paraId="45318419" w14:textId="77777777">
      <w:pPr>
        <w:contextualSpacing/>
        <w:rPr>
          <w:rFonts w:ascii="Calibri" w:hAnsi="Calibri" w:eastAsia="Times New Roman" w:cs="Times New Roman"/>
          <w:snapToGrid w:val="0"/>
          <w:szCs w:val="20"/>
          <w:lang w:eastAsia="nl-NL"/>
        </w:rPr>
      </w:pPr>
    </w:p>
    <w:p w:rsidRPr="00721663" w:rsidR="00F17CBD" w:rsidP="003F6AF3" w:rsidRDefault="00F17CBD" w14:paraId="17A58A9A" w14:textId="77777777">
      <w:pPr>
        <w:numPr>
          <w:ilvl w:val="1"/>
          <w:numId w:val="35"/>
        </w:numPr>
        <w:ind w:left="567" w:hanging="567"/>
        <w:contextualSpacing/>
        <w:rPr>
          <w:rFonts w:ascii="Calibri" w:hAnsi="Calibri" w:eastAsia="Times New Roman" w:cs="Times New Roman"/>
          <w:snapToGrid w:val="0"/>
          <w:szCs w:val="20"/>
          <w:lang w:eastAsia="nl-NL"/>
        </w:rPr>
      </w:pPr>
      <w:r w:rsidRPr="00721663">
        <w:rPr>
          <w:rFonts w:ascii="Calibri" w:hAnsi="Calibri" w:eastAsia="Times New Roman" w:cs="Times New Roman"/>
          <w:snapToGrid w:val="0"/>
          <w:szCs w:val="20"/>
          <w:lang w:eastAsia="nl-NL"/>
        </w:rPr>
        <w:t xml:space="preserve">De facturering door Opdrachtnemer voor </w:t>
      </w:r>
      <w:r w:rsidRPr="00557987">
        <w:rPr>
          <w:rFonts w:ascii="Calibri" w:hAnsi="Calibri" w:eastAsia="Times New Roman" w:cs="Times New Roman"/>
          <w:snapToGrid w:val="0"/>
          <w:szCs w:val="20"/>
          <w:lang w:eastAsia="nl-NL"/>
        </w:rPr>
        <w:t xml:space="preserve">de </w:t>
      </w:r>
      <w:r w:rsidRPr="00557987" w:rsidR="00EC5193">
        <w:rPr>
          <w:rFonts w:ascii="Calibri" w:hAnsi="Calibri" w:eastAsia="Times New Roman" w:cs="Times New Roman"/>
          <w:snapToGrid w:val="0"/>
          <w:szCs w:val="20"/>
          <w:lang w:eastAsia="nl-NL"/>
        </w:rPr>
        <w:t>Leveringen/</w:t>
      </w:r>
      <w:r w:rsidRPr="00557987" w:rsidR="008028B2">
        <w:rPr>
          <w:rFonts w:ascii="Calibri" w:hAnsi="Calibri" w:eastAsia="Times New Roman" w:cs="Times New Roman"/>
          <w:snapToGrid w:val="0"/>
          <w:szCs w:val="20"/>
          <w:lang w:eastAsia="nl-NL"/>
        </w:rPr>
        <w:t>Diensten</w:t>
      </w:r>
      <w:r w:rsidRPr="00557987" w:rsidR="00EC5193">
        <w:rPr>
          <w:rFonts w:ascii="Calibri" w:hAnsi="Calibri" w:eastAsia="Times New Roman" w:cs="Times New Roman"/>
          <w:snapToGrid w:val="0"/>
          <w:szCs w:val="20"/>
          <w:lang w:eastAsia="nl-NL"/>
        </w:rPr>
        <w:t xml:space="preserve"> </w:t>
      </w:r>
      <w:r w:rsidRPr="00557987">
        <w:rPr>
          <w:rFonts w:ascii="Calibri" w:hAnsi="Calibri" w:eastAsia="Times New Roman" w:cs="Times New Roman"/>
          <w:snapToGrid w:val="0"/>
          <w:szCs w:val="20"/>
          <w:lang w:eastAsia="nl-NL"/>
        </w:rPr>
        <w:t>geschiedt</w:t>
      </w:r>
      <w:r w:rsidRPr="00721663">
        <w:rPr>
          <w:rFonts w:ascii="Calibri" w:hAnsi="Calibri" w:eastAsia="Times New Roman" w:cs="Times New Roman"/>
          <w:snapToGrid w:val="0"/>
          <w:szCs w:val="20"/>
          <w:lang w:eastAsia="nl-NL"/>
        </w:rPr>
        <w:t xml:space="preserve"> per </w:t>
      </w:r>
      <w:r w:rsidRPr="00721663" w:rsidR="00EC5193">
        <w:rPr>
          <w:rFonts w:ascii="Calibri" w:hAnsi="Calibri" w:eastAsia="Times New Roman" w:cs="Times New Roman"/>
          <w:snapToGrid w:val="0"/>
          <w:szCs w:val="20"/>
          <w:lang w:eastAsia="nl-NL"/>
        </w:rPr>
        <w:t>levering</w:t>
      </w:r>
      <w:r w:rsidR="00EC5193">
        <w:rPr>
          <w:rFonts w:ascii="Calibri" w:hAnsi="Calibri" w:eastAsia="Times New Roman" w:cs="Times New Roman"/>
          <w:snapToGrid w:val="0"/>
          <w:szCs w:val="20"/>
          <w:lang w:eastAsia="nl-NL"/>
        </w:rPr>
        <w:t>/</w:t>
      </w:r>
      <w:r w:rsidR="008028B2">
        <w:rPr>
          <w:rFonts w:ascii="Calibri" w:hAnsi="Calibri" w:eastAsia="Times New Roman" w:cs="Times New Roman"/>
          <w:snapToGrid w:val="0"/>
          <w:szCs w:val="20"/>
          <w:lang w:eastAsia="nl-NL"/>
        </w:rPr>
        <w:t>dienst</w:t>
      </w:r>
      <w:r w:rsidRPr="00721663">
        <w:rPr>
          <w:rFonts w:ascii="Calibri" w:hAnsi="Calibri" w:eastAsia="Times New Roman" w:cs="Times New Roman"/>
          <w:snapToGrid w:val="0"/>
          <w:szCs w:val="20"/>
          <w:lang w:eastAsia="nl-NL"/>
        </w:rPr>
        <w:t xml:space="preserve"> achte</w:t>
      </w:r>
      <w:r w:rsidR="00EC5193">
        <w:rPr>
          <w:rFonts w:ascii="Calibri" w:hAnsi="Calibri" w:eastAsia="Times New Roman" w:cs="Times New Roman"/>
          <w:snapToGrid w:val="0"/>
          <w:szCs w:val="20"/>
          <w:lang w:eastAsia="nl-NL"/>
        </w:rPr>
        <w:t xml:space="preserve">raf </w:t>
      </w:r>
      <w:r w:rsidRPr="00721663">
        <w:rPr>
          <w:rFonts w:ascii="Calibri" w:hAnsi="Calibri" w:eastAsia="Times New Roman" w:cs="Times New Roman"/>
          <w:snapToGrid w:val="0"/>
          <w:szCs w:val="20"/>
          <w:lang w:eastAsia="nl-NL"/>
        </w:rPr>
        <w:t xml:space="preserve">aan Opdrachtgever. </w:t>
      </w:r>
    </w:p>
    <w:p w:rsidRPr="00721663" w:rsidR="00F17CBD" w:rsidP="003F6AF3" w:rsidRDefault="00F17CBD" w14:paraId="44C2EF6A" w14:textId="77777777">
      <w:pPr>
        <w:ind w:left="567" w:hanging="567"/>
        <w:contextualSpacing/>
        <w:rPr>
          <w:rFonts w:ascii="Calibri" w:hAnsi="Calibri" w:eastAsia="Times New Roman" w:cs="Times New Roman"/>
          <w:snapToGrid w:val="0"/>
          <w:szCs w:val="20"/>
          <w:lang w:eastAsia="nl-NL"/>
        </w:rPr>
      </w:pPr>
    </w:p>
    <w:p w:rsidRPr="00721663" w:rsidR="00F17CBD" w:rsidP="003F6AF3" w:rsidRDefault="00F17CBD" w14:paraId="05679B90" w14:textId="77777777">
      <w:pPr>
        <w:numPr>
          <w:ilvl w:val="1"/>
          <w:numId w:val="35"/>
        </w:numPr>
        <w:ind w:left="567" w:hanging="567"/>
        <w:contextualSpacing/>
        <w:rPr>
          <w:rFonts w:ascii="Calibri" w:hAnsi="Calibri" w:eastAsia="Times New Roman" w:cs="Times New Roman"/>
          <w:snapToGrid w:val="0"/>
          <w:szCs w:val="20"/>
          <w:lang w:eastAsia="nl-NL"/>
        </w:rPr>
      </w:pPr>
      <w:r w:rsidRPr="00721663">
        <w:rPr>
          <w:rFonts w:ascii="Calibri" w:hAnsi="Calibri" w:eastAsia="Times New Roman" w:cs="Times New Roman"/>
          <w:snapToGrid w:val="0"/>
          <w:szCs w:val="20"/>
          <w:lang w:eastAsia="nl-NL"/>
        </w:rPr>
        <w:t xml:space="preserve">Alle bedragen zijn exclusief BTW. </w:t>
      </w:r>
    </w:p>
    <w:p w:rsidRPr="00721663" w:rsidR="00F17CBD" w:rsidP="003F6AF3" w:rsidRDefault="00F17CBD" w14:paraId="72C7A5EC" w14:textId="77777777">
      <w:pPr>
        <w:ind w:left="567" w:hanging="567"/>
        <w:contextualSpacing/>
        <w:rPr>
          <w:rFonts w:ascii="Calibri" w:hAnsi="Calibri" w:eastAsia="Times New Roman" w:cs="Times New Roman"/>
          <w:snapToGrid w:val="0"/>
          <w:szCs w:val="20"/>
          <w:lang w:eastAsia="nl-NL"/>
        </w:rPr>
      </w:pPr>
    </w:p>
    <w:p w:rsidRPr="00721663" w:rsidR="00F17CBD" w:rsidP="003F6AF3" w:rsidRDefault="00F17CBD" w14:paraId="70353AEE" w14:textId="77777777">
      <w:pPr>
        <w:numPr>
          <w:ilvl w:val="1"/>
          <w:numId w:val="35"/>
        </w:numPr>
        <w:ind w:left="567" w:hanging="567"/>
        <w:contextualSpacing/>
        <w:rPr>
          <w:rFonts w:ascii="Calibri" w:hAnsi="Calibri" w:eastAsia="Times New Roman" w:cs="Times New Roman"/>
          <w:snapToGrid w:val="0"/>
          <w:szCs w:val="20"/>
          <w:lang w:eastAsia="nl-NL"/>
        </w:rPr>
      </w:pPr>
      <w:r w:rsidRPr="00721663">
        <w:rPr>
          <w:rFonts w:ascii="Calibri" w:hAnsi="Calibri" w:eastAsia="Times New Roman" w:cs="Times New Roman"/>
          <w:snapToGrid w:val="0"/>
          <w:szCs w:val="20"/>
          <w:lang w:eastAsia="nl-NL"/>
        </w:rPr>
        <w:t>De betalingstermijn bedraagt 30 dagen na factuurdatum.</w:t>
      </w:r>
    </w:p>
    <w:p w:rsidRPr="00721663" w:rsidR="00F17CBD" w:rsidP="003F6AF3" w:rsidRDefault="00F17CBD" w14:paraId="4522A164" w14:textId="77777777">
      <w:pPr>
        <w:ind w:left="567" w:hanging="567"/>
        <w:contextualSpacing/>
        <w:rPr>
          <w:rFonts w:ascii="Calibri" w:hAnsi="Calibri" w:eastAsia="Times New Roman" w:cs="Times New Roman"/>
          <w:snapToGrid w:val="0"/>
          <w:szCs w:val="20"/>
          <w:lang w:eastAsia="nl-NL"/>
        </w:rPr>
      </w:pPr>
    </w:p>
    <w:p w:rsidR="008028B2" w:rsidP="003F6AF3" w:rsidRDefault="00F17CBD" w14:paraId="5C964694" w14:textId="1042D600">
      <w:pPr>
        <w:numPr>
          <w:ilvl w:val="1"/>
          <w:numId w:val="35"/>
        </w:numPr>
        <w:ind w:left="567" w:hanging="567"/>
        <w:contextualSpacing/>
        <w:rPr>
          <w:rFonts w:ascii="Calibri" w:hAnsi="Calibri" w:eastAsia="Times New Roman" w:cs="Times New Roman"/>
          <w:snapToGrid w:val="0"/>
          <w:szCs w:val="20"/>
          <w:lang w:eastAsia="nl-NL"/>
        </w:rPr>
      </w:pPr>
      <w:r w:rsidRPr="00721663">
        <w:rPr>
          <w:rFonts w:ascii="Calibri" w:hAnsi="Calibri" w:eastAsia="Times New Roman" w:cs="Times New Roman"/>
          <w:snapToGrid w:val="0"/>
          <w:szCs w:val="20"/>
          <w:lang w:eastAsia="nl-NL"/>
        </w:rPr>
        <w:t xml:space="preserve">De in </w:t>
      </w:r>
      <w:r w:rsidRPr="002422D9">
        <w:rPr>
          <w:rFonts w:ascii="Calibri" w:hAnsi="Calibri" w:eastAsia="Times New Roman" w:cs="Times New Roman"/>
          <w:snapToGrid w:val="0"/>
          <w:szCs w:val="20"/>
          <w:highlight w:val="yellow"/>
          <w:lang w:eastAsia="nl-NL"/>
        </w:rPr>
        <w:t>Bijlage</w:t>
      </w:r>
      <w:r w:rsidRPr="002422D9" w:rsidR="002422D9">
        <w:rPr>
          <w:rFonts w:ascii="Calibri" w:hAnsi="Calibri" w:eastAsia="Times New Roman" w:cs="Times New Roman"/>
          <w:snapToGrid w:val="0"/>
          <w:szCs w:val="20"/>
          <w:highlight w:val="yellow"/>
          <w:lang w:eastAsia="nl-NL"/>
        </w:rPr>
        <w:t xml:space="preserve"> 7</w:t>
      </w:r>
      <w:r w:rsidR="002422D9">
        <w:rPr>
          <w:rFonts w:ascii="Calibri" w:hAnsi="Calibri" w:eastAsia="Times New Roman" w:cs="Times New Roman"/>
          <w:snapToGrid w:val="0"/>
          <w:szCs w:val="20"/>
          <w:lang w:eastAsia="nl-NL"/>
        </w:rPr>
        <w:t xml:space="preserve"> </w:t>
      </w:r>
      <w:r w:rsidRPr="00721663">
        <w:rPr>
          <w:rFonts w:ascii="Calibri" w:hAnsi="Calibri" w:eastAsia="Times New Roman" w:cs="Times New Roman"/>
          <w:snapToGrid w:val="0"/>
          <w:szCs w:val="20"/>
          <w:lang w:eastAsia="nl-NL"/>
        </w:rPr>
        <w:t xml:space="preserve">bij de Overeenkomst </w:t>
      </w:r>
      <w:r w:rsidRPr="00557987">
        <w:rPr>
          <w:rFonts w:ascii="Calibri" w:hAnsi="Calibri" w:eastAsia="Times New Roman" w:cs="Times New Roman"/>
          <w:snapToGrid w:val="0"/>
          <w:szCs w:val="20"/>
          <w:lang w:eastAsia="nl-NL"/>
        </w:rPr>
        <w:t xml:space="preserve">neergelegde </w:t>
      </w:r>
      <w:r w:rsidRPr="00557987" w:rsidR="00AC052D">
        <w:rPr>
          <w:rFonts w:ascii="Calibri" w:hAnsi="Calibri" w:eastAsia="Times New Roman" w:cs="Times New Roman"/>
          <w:snapToGrid w:val="0"/>
          <w:szCs w:val="20"/>
          <w:lang w:eastAsia="nl-NL"/>
        </w:rPr>
        <w:t>Tarieven</w:t>
      </w:r>
      <w:r w:rsidRPr="00557987" w:rsidR="008028B2">
        <w:rPr>
          <w:rFonts w:ascii="Calibri" w:hAnsi="Calibri" w:eastAsia="Times New Roman" w:cs="Times New Roman"/>
          <w:snapToGrid w:val="0"/>
          <w:szCs w:val="20"/>
          <w:lang w:eastAsia="nl-NL"/>
        </w:rPr>
        <w:t>/Prijzen</w:t>
      </w:r>
      <w:r w:rsidRPr="00557987">
        <w:rPr>
          <w:rFonts w:ascii="Calibri" w:hAnsi="Calibri" w:eastAsia="Times New Roman" w:cs="Times New Roman"/>
          <w:snapToGrid w:val="0"/>
          <w:szCs w:val="20"/>
          <w:lang w:eastAsia="nl-NL"/>
        </w:rPr>
        <w:t xml:space="preserve"> gelden</w:t>
      </w:r>
      <w:r w:rsidRPr="00721663">
        <w:rPr>
          <w:rFonts w:ascii="Calibri" w:hAnsi="Calibri" w:eastAsia="Times New Roman" w:cs="Times New Roman"/>
          <w:snapToGrid w:val="0"/>
          <w:szCs w:val="20"/>
          <w:lang w:eastAsia="nl-NL"/>
        </w:rPr>
        <w:t xml:space="preserve"> voor de looptijd van de Overeenkomst.</w:t>
      </w:r>
    </w:p>
    <w:p w:rsidRPr="00641B47" w:rsidR="008028B2" w:rsidP="003F6AF3" w:rsidRDefault="008028B2" w14:paraId="0C1E8006" w14:textId="77777777">
      <w:pPr>
        <w:pStyle w:val="Lijstalinea"/>
        <w:ind w:left="567" w:hanging="567"/>
        <w:rPr>
          <w:rFonts w:ascii="Calibri" w:hAnsi="Calibri"/>
        </w:rPr>
      </w:pPr>
    </w:p>
    <w:p w:rsidRPr="00641B47" w:rsidR="00F17CBD" w:rsidP="003F6AF3" w:rsidRDefault="00F17CBD" w14:paraId="09221B02" w14:textId="77777777">
      <w:pPr>
        <w:numPr>
          <w:ilvl w:val="1"/>
          <w:numId w:val="35"/>
        </w:numPr>
        <w:ind w:left="567" w:hanging="567"/>
        <w:contextualSpacing/>
        <w:rPr>
          <w:rFonts w:ascii="Calibri" w:hAnsi="Calibri" w:eastAsia="Times New Roman" w:cs="Times New Roman"/>
          <w:snapToGrid w:val="0"/>
          <w:szCs w:val="20"/>
          <w:lang w:eastAsia="nl-NL"/>
        </w:rPr>
      </w:pPr>
      <w:r w:rsidRPr="00641B47">
        <w:rPr>
          <w:rFonts w:ascii="Calibri" w:hAnsi="Calibri" w:eastAsia="Times New Roman" w:cs="Times New Roman"/>
          <w:snapToGrid w:val="0"/>
          <w:szCs w:val="20"/>
          <w:lang w:eastAsia="nl-NL"/>
        </w:rPr>
        <w:t>Indexering is niet toegestaan tenzij nadrukkelijk anders is overeengekomen</w:t>
      </w:r>
      <w:bookmarkEnd w:id="6"/>
      <w:r w:rsidRPr="00641B47">
        <w:rPr>
          <w:rFonts w:ascii="Calibri" w:hAnsi="Calibri" w:eastAsia="Times New Roman" w:cs="Times New Roman"/>
          <w:snapToGrid w:val="0"/>
          <w:szCs w:val="20"/>
          <w:lang w:eastAsia="nl-NL"/>
        </w:rPr>
        <w:t>.</w:t>
      </w:r>
    </w:p>
    <w:bookmarkEnd w:id="7"/>
    <w:p w:rsidRPr="002127A0" w:rsidR="002127A0" w:rsidP="002127A0" w:rsidRDefault="002127A0" w14:paraId="7C72D15F" w14:textId="77777777">
      <w:pPr>
        <w:widowControl w:val="0"/>
        <w:tabs>
          <w:tab w:val="num" w:pos="595"/>
        </w:tabs>
        <w:ind w:left="595" w:hanging="595"/>
        <w:rPr>
          <w:rFonts w:ascii="Calibri" w:hAnsi="Calibri" w:eastAsia="Times New Roman" w:cs="Times New Roman"/>
          <w:snapToGrid w:val="0"/>
          <w:szCs w:val="20"/>
          <w:lang w:eastAsia="nl-NL"/>
        </w:rPr>
      </w:pPr>
    </w:p>
    <w:p w:rsidRPr="002127A0" w:rsidR="002127A0" w:rsidP="002127A0" w:rsidRDefault="002127A0" w14:paraId="5BD72BD0" w14:textId="77777777">
      <w:pPr>
        <w:widowControl w:val="0"/>
        <w:tabs>
          <w:tab w:val="left" w:pos="1275"/>
        </w:tabs>
        <w:ind w:left="595" w:hanging="595"/>
        <w:rPr>
          <w:rFonts w:ascii="Calibri" w:hAnsi="Calibri" w:eastAsia="Times New Roman" w:cs="Times New Roman"/>
          <w:b/>
          <w:snapToGrid w:val="0"/>
          <w:szCs w:val="20"/>
          <w:lang w:eastAsia="nl-NL"/>
        </w:rPr>
      </w:pPr>
      <w:bookmarkStart w:name="_Hlk169707027" w:id="8"/>
      <w:r w:rsidRPr="002127A0">
        <w:rPr>
          <w:rFonts w:ascii="Calibri" w:hAnsi="Calibri" w:eastAsia="Times New Roman" w:cs="Times New Roman"/>
          <w:b/>
          <w:snapToGrid w:val="0"/>
          <w:szCs w:val="20"/>
          <w:lang w:eastAsia="nl-NL"/>
        </w:rPr>
        <w:t>Artikel 6:</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Overdracht van verplichtingen</w:t>
      </w:r>
    </w:p>
    <w:p w:rsidRPr="002127A0" w:rsidR="002127A0" w:rsidP="002127A0" w:rsidRDefault="002127A0" w14:paraId="68B89F9B" w14:textId="77777777">
      <w:pPr>
        <w:widowControl w:val="0"/>
        <w:ind w:left="850"/>
        <w:rPr>
          <w:rFonts w:ascii="Calibri" w:hAnsi="Calibri" w:eastAsia="Times New Roman" w:cs="Times New Roman"/>
          <w:snapToGrid w:val="0"/>
          <w:szCs w:val="20"/>
          <w:lang w:eastAsia="nl-NL"/>
        </w:rPr>
      </w:pPr>
    </w:p>
    <w:p w:rsidRPr="002127A0" w:rsidR="002127A0" w:rsidP="00F17CBD" w:rsidRDefault="002127A0" w14:paraId="0DCFDD5F" w14:textId="77777777">
      <w:pPr>
        <w:widowControl w:val="0"/>
        <w:numPr>
          <w:ilvl w:val="1"/>
          <w:numId w:val="15"/>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Opdrachtnemer zal slechts na voorafgaande schriftelijke toestemming van Opdrachtgever het recht hebben zijn verplichtingen uit deze Overeenkomst te cederen of over te dragen aan een derde.</w:t>
      </w:r>
    </w:p>
    <w:p w:rsidRPr="002127A0" w:rsidR="002127A0" w:rsidP="002127A0" w:rsidRDefault="002127A0" w14:paraId="7A6C33BD" w14:textId="77777777">
      <w:pPr>
        <w:widowControl w:val="0"/>
        <w:ind w:left="595"/>
        <w:rPr>
          <w:rFonts w:ascii="Calibri" w:hAnsi="Calibri" w:eastAsia="Times New Roman" w:cs="Times New Roman"/>
          <w:snapToGrid w:val="0"/>
          <w:szCs w:val="20"/>
          <w:lang w:eastAsia="nl-NL"/>
        </w:rPr>
      </w:pPr>
    </w:p>
    <w:p w:rsidRPr="005E43F9" w:rsidR="005E43F9" w:rsidP="005E43F9" w:rsidRDefault="002127A0" w14:paraId="2409DCA3" w14:textId="77777777">
      <w:pPr>
        <w:widowControl w:val="0"/>
        <w:numPr>
          <w:ilvl w:val="1"/>
          <w:numId w:val="15"/>
        </w:numPr>
        <w:tabs>
          <w:tab w:val="num" w:pos="595"/>
        </w:tabs>
        <w:ind w:left="595" w:hanging="595"/>
        <w:rPr>
          <w:rFonts w:ascii="Calibri" w:hAnsi="Calibri" w:eastAsia="Times New Roman" w:cs="Times New Roman"/>
          <w:snapToGrid w:val="0"/>
          <w:szCs w:val="20"/>
          <w:lang w:eastAsia="nl-NL"/>
        </w:rPr>
      </w:pPr>
      <w:r w:rsidRPr="005E43F9">
        <w:rPr>
          <w:rFonts w:ascii="Calibri" w:hAnsi="Calibri" w:eastAsia="Times New Roman" w:cs="Times New Roman"/>
          <w:snapToGrid w:val="0"/>
          <w:szCs w:val="20"/>
          <w:lang w:eastAsia="nl-NL"/>
        </w:rPr>
        <w:t xml:space="preserve">Opdrachtnemer </w:t>
      </w:r>
      <w:r w:rsidRPr="005E43F9" w:rsidR="005E43F9">
        <w:rPr>
          <w:rFonts w:ascii="Calibri" w:hAnsi="Calibri" w:eastAsia="Times New Roman" w:cs="Times New Roman"/>
          <w:snapToGrid w:val="0"/>
          <w:szCs w:val="20"/>
          <w:lang w:eastAsia="nl-NL"/>
        </w:rPr>
        <w:t xml:space="preserve">is verplicht Opdrachtgever tijdig in kennis te stellen van een voornemen tot vervreemding of overdracht van de onderneming van Opdrachtnemer, ongeacht de vorm waarin die vervreemding gestalte krijgt, en/of van een voornemen om op aanmerkelijke wijze de zeggenschap over die onderneming te wijzigen. Bij zijn mededeling informeert Opdrachtnemer Opdrachtgever over de eventuele meerwaarde voor </w:t>
      </w:r>
      <w:bookmarkStart w:name="_Hlk169700731" w:id="9"/>
      <w:r w:rsidRPr="005E43F9" w:rsidR="005E43F9">
        <w:rPr>
          <w:rFonts w:ascii="Calibri" w:hAnsi="Calibri" w:eastAsia="Times New Roman" w:cs="Times New Roman"/>
          <w:snapToGrid w:val="0"/>
          <w:szCs w:val="20"/>
          <w:lang w:eastAsia="nl-NL"/>
        </w:rPr>
        <w:t xml:space="preserve">Opdrachtgever </w:t>
      </w:r>
      <w:bookmarkEnd w:id="9"/>
      <w:r w:rsidRPr="005E43F9" w:rsidR="005E43F9">
        <w:rPr>
          <w:rFonts w:ascii="Calibri" w:hAnsi="Calibri" w:eastAsia="Times New Roman" w:cs="Times New Roman"/>
          <w:snapToGrid w:val="0"/>
          <w:szCs w:val="20"/>
          <w:lang w:eastAsia="nl-NL"/>
        </w:rPr>
        <w:t>van een wijziging als bedoeld in de eerste volzin.</w:t>
      </w:r>
    </w:p>
    <w:bookmarkEnd w:id="8"/>
    <w:p w:rsidRPr="00442B7C" w:rsidR="002127A0" w:rsidP="005E43F9" w:rsidRDefault="002127A0" w14:paraId="2962202C" w14:textId="77777777">
      <w:pPr>
        <w:widowControl w:val="0"/>
        <w:tabs>
          <w:tab w:val="num" w:pos="1210"/>
        </w:tabs>
        <w:ind w:left="595"/>
        <w:rPr>
          <w:rFonts w:ascii="Calibri" w:hAnsi="Calibri" w:cs="Calibri"/>
          <w:sz w:val="24"/>
          <w:szCs w:val="24"/>
        </w:rPr>
      </w:pPr>
    </w:p>
    <w:p w:rsidR="002127A0" w:rsidP="002127A0" w:rsidRDefault="002127A0" w14:paraId="34791259" w14:textId="77777777">
      <w:pPr>
        <w:widowControl w:val="0"/>
        <w:ind w:left="708"/>
        <w:rPr>
          <w:rFonts w:ascii="Calibri" w:hAnsi="Calibri" w:eastAsia="Times New Roman" w:cs="Times New Roman"/>
          <w:snapToGrid w:val="0"/>
          <w:szCs w:val="20"/>
          <w:lang w:eastAsia="nl-NL"/>
        </w:rPr>
      </w:pPr>
    </w:p>
    <w:p w:rsidRPr="002127A0" w:rsidR="002127A0" w:rsidP="002127A0" w:rsidRDefault="002127A0" w14:paraId="23C1BC6C" w14:textId="77777777">
      <w:pPr>
        <w:widowControl w:val="0"/>
        <w:tabs>
          <w:tab w:val="left" w:pos="1275"/>
        </w:tabs>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Artikel 7:</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Vertrouwelijke behandeling van informatie</w:t>
      </w:r>
    </w:p>
    <w:p w:rsidRPr="002127A0" w:rsidR="002127A0" w:rsidP="002127A0" w:rsidRDefault="002127A0" w14:paraId="5A6637C6" w14:textId="77777777">
      <w:pPr>
        <w:widowControl w:val="0"/>
        <w:ind w:left="850"/>
        <w:rPr>
          <w:rFonts w:ascii="Calibri" w:hAnsi="Calibri" w:eastAsia="Times New Roman" w:cs="Times New Roman"/>
          <w:snapToGrid w:val="0"/>
          <w:szCs w:val="20"/>
          <w:lang w:eastAsia="nl-NL"/>
        </w:rPr>
      </w:pPr>
    </w:p>
    <w:p w:rsidR="007163A0" w:rsidP="007163A0" w:rsidRDefault="002127A0" w14:paraId="1E769E25" w14:textId="77777777">
      <w:pPr>
        <w:widowControl w:val="0"/>
        <w:numPr>
          <w:ilvl w:val="1"/>
          <w:numId w:val="16"/>
        </w:numPr>
        <w:tabs>
          <w:tab w:val="clear" w:pos="1210"/>
        </w:tabs>
        <w:ind w:left="567" w:hanging="567"/>
        <w:rPr>
          <w:rFonts w:ascii="Calibri" w:hAnsi="Calibri" w:eastAsia="Times New Roman" w:cs="Times New Roman"/>
          <w:snapToGrid w:val="0"/>
          <w:szCs w:val="20"/>
          <w:lang w:eastAsia="nl-NL"/>
        </w:rPr>
      </w:pPr>
      <w:bookmarkStart w:name="_Hlk169706820" w:id="10"/>
      <w:bookmarkStart w:name="_Hlk163146069" w:id="11"/>
      <w:r w:rsidRPr="002127A0">
        <w:rPr>
          <w:rFonts w:ascii="Calibri" w:hAnsi="Calibri" w:eastAsia="Times New Roman" w:cs="Times New Roman"/>
          <w:snapToGrid w:val="0"/>
          <w:szCs w:val="20"/>
          <w:lang w:eastAsia="nl-NL"/>
        </w:rPr>
        <w:t xml:space="preserve">Partijen </w:t>
      </w:r>
      <w:r w:rsidR="00470AAF">
        <w:rPr>
          <w:rFonts w:eastAsia="Times New Roman"/>
          <w:snapToGrid w:val="0"/>
          <w:szCs w:val="20"/>
          <w:lang w:eastAsia="nl-NL"/>
        </w:rPr>
        <w:t xml:space="preserve">bij deze Overeenkomst zullen alle informatie die zij van elkander ontvangen, inclusief deze Overeenkomst, vertrouwelijk behandelen en niet aan derden ter beschikking stellen zonder voorafgaande schriftelijke toestemming van de andere Partij. Uitzondering hierop geldt voor een op </w:t>
      </w:r>
      <w:bookmarkStart w:name="_Hlk169701053" w:id="12"/>
      <w:r w:rsidR="00470AAF">
        <w:rPr>
          <w:rFonts w:eastAsia="Times New Roman"/>
          <w:snapToGrid w:val="0"/>
          <w:szCs w:val="20"/>
          <w:lang w:eastAsia="nl-NL"/>
        </w:rPr>
        <w:t xml:space="preserve">Opdrachtgever </w:t>
      </w:r>
      <w:bookmarkEnd w:id="12"/>
      <w:r w:rsidR="00470AAF">
        <w:rPr>
          <w:rFonts w:eastAsia="Times New Roman"/>
          <w:snapToGrid w:val="0"/>
          <w:szCs w:val="20"/>
          <w:lang w:eastAsia="nl-NL"/>
        </w:rPr>
        <w:t>rustende wettelijke plicht tot openbaarmaking.</w:t>
      </w:r>
    </w:p>
    <w:bookmarkEnd w:id="10"/>
    <w:p w:rsidRPr="007163A0" w:rsidR="007163A0" w:rsidP="007163A0" w:rsidRDefault="007163A0" w14:paraId="479DA48B" w14:textId="77777777">
      <w:pPr>
        <w:widowControl w:val="0"/>
        <w:ind w:left="567" w:hanging="567"/>
        <w:rPr>
          <w:rFonts w:ascii="Calibri" w:hAnsi="Calibri" w:eastAsia="Times New Roman" w:cs="Times New Roman"/>
          <w:snapToGrid w:val="0"/>
          <w:szCs w:val="20"/>
          <w:lang w:eastAsia="nl-NL"/>
        </w:rPr>
      </w:pPr>
    </w:p>
    <w:p w:rsidRPr="002127A0" w:rsidR="002127A0" w:rsidP="007163A0" w:rsidRDefault="007163A0" w14:paraId="05BE3DB2" w14:textId="77777777">
      <w:pPr>
        <w:widowControl w:val="0"/>
        <w:numPr>
          <w:ilvl w:val="1"/>
          <w:numId w:val="16"/>
        </w:numPr>
        <w:tabs>
          <w:tab w:val="clear" w:pos="1210"/>
        </w:tabs>
        <w:ind w:left="567" w:hanging="567"/>
        <w:rPr>
          <w:rFonts w:ascii="Calibri" w:hAnsi="Calibri" w:eastAsia="Times New Roman" w:cs="Times New Roman"/>
          <w:snapToGrid w:val="0"/>
          <w:szCs w:val="20"/>
          <w:lang w:eastAsia="nl-NL"/>
        </w:rPr>
      </w:pPr>
      <w:r w:rsidRPr="007163A0">
        <w:rPr>
          <w:rFonts w:ascii="Calibri" w:hAnsi="Calibri" w:eastAsia="Times New Roman" w:cs="Times New Roman"/>
          <w:snapToGrid w:val="0"/>
          <w:szCs w:val="20"/>
          <w:lang w:eastAsia="nl-NL"/>
        </w:rPr>
        <w:t>Na beëindiging van de Overeenkomst zullen Partijen de aan de wederpartij ter beschikking gestelde informatie op eerste verzoek retourneren of vernietigen.</w:t>
      </w:r>
    </w:p>
    <w:bookmarkEnd w:id="11"/>
    <w:p w:rsidRPr="002127A0" w:rsidR="002127A0" w:rsidP="002127A0" w:rsidRDefault="002127A0" w14:paraId="6E5176EE" w14:textId="77777777">
      <w:pPr>
        <w:widowControl w:val="0"/>
        <w:ind w:left="850"/>
        <w:rPr>
          <w:rFonts w:ascii="Calibri" w:hAnsi="Calibri" w:eastAsia="Times New Roman" w:cs="Times New Roman"/>
          <w:snapToGrid w:val="0"/>
          <w:szCs w:val="20"/>
          <w:lang w:eastAsia="nl-NL"/>
        </w:rPr>
      </w:pPr>
    </w:p>
    <w:p w:rsidRPr="002127A0" w:rsidR="002127A0" w:rsidP="002127A0" w:rsidRDefault="002127A0" w14:paraId="464C7B2D" w14:textId="77777777">
      <w:pPr>
        <w:widowControl w:val="0"/>
        <w:tabs>
          <w:tab w:val="left" w:pos="1275"/>
        </w:tabs>
        <w:ind w:left="595" w:hanging="595"/>
        <w:rPr>
          <w:rFonts w:ascii="Calibri" w:hAnsi="Calibri" w:eastAsia="Times New Roman" w:cs="Times New Roman"/>
          <w:b/>
          <w:snapToGrid w:val="0"/>
          <w:szCs w:val="20"/>
          <w:lang w:eastAsia="nl-NL"/>
        </w:rPr>
      </w:pPr>
      <w:bookmarkStart w:name="_Hlk138066431" w:id="13"/>
      <w:r w:rsidRPr="002127A0">
        <w:rPr>
          <w:rFonts w:ascii="Calibri" w:hAnsi="Calibri" w:eastAsia="Times New Roman" w:cs="Times New Roman"/>
          <w:b/>
          <w:snapToGrid w:val="0"/>
          <w:szCs w:val="20"/>
          <w:lang w:eastAsia="nl-NL"/>
        </w:rPr>
        <w:t>Artikel 8:</w:t>
      </w:r>
      <w:r w:rsidRPr="002127A0">
        <w:rPr>
          <w:rFonts w:ascii="Calibri" w:hAnsi="Calibri" w:eastAsia="Times New Roman" w:cs="Times New Roman"/>
          <w:b/>
          <w:snapToGrid w:val="0"/>
          <w:szCs w:val="20"/>
          <w:lang w:eastAsia="nl-NL"/>
        </w:rPr>
        <w:tab/>
      </w:r>
      <w:bookmarkStart w:name="_Hlk136536916" w:id="14"/>
      <w:r w:rsidRPr="002127A0">
        <w:rPr>
          <w:rFonts w:ascii="Calibri" w:hAnsi="Calibri" w:eastAsia="Times New Roman" w:cs="Times New Roman"/>
          <w:b/>
          <w:snapToGrid w:val="0"/>
          <w:szCs w:val="20"/>
          <w:lang w:eastAsia="nl-NL"/>
        </w:rPr>
        <w:t>Aansprakelijkheid</w:t>
      </w:r>
      <w:r w:rsidR="00EE1F44">
        <w:rPr>
          <w:rFonts w:ascii="Calibri" w:hAnsi="Calibri" w:eastAsia="Times New Roman" w:cs="Times New Roman"/>
          <w:b/>
          <w:snapToGrid w:val="0"/>
          <w:szCs w:val="20"/>
          <w:lang w:eastAsia="nl-NL"/>
        </w:rPr>
        <w:t>, v</w:t>
      </w:r>
      <w:r w:rsidRPr="002127A0">
        <w:rPr>
          <w:rFonts w:ascii="Calibri" w:hAnsi="Calibri" w:eastAsia="Times New Roman" w:cs="Times New Roman"/>
          <w:b/>
          <w:snapToGrid w:val="0"/>
          <w:szCs w:val="20"/>
          <w:lang w:eastAsia="nl-NL"/>
        </w:rPr>
        <w:t xml:space="preserve">rijwaring </w:t>
      </w:r>
      <w:r w:rsidR="00EE1F44">
        <w:rPr>
          <w:rFonts w:ascii="Calibri" w:hAnsi="Calibri" w:eastAsia="Times New Roman" w:cs="Times New Roman"/>
          <w:b/>
          <w:snapToGrid w:val="0"/>
          <w:szCs w:val="20"/>
          <w:lang w:eastAsia="nl-NL"/>
        </w:rPr>
        <w:t>en verzekering</w:t>
      </w:r>
    </w:p>
    <w:p w:rsidRPr="002127A0" w:rsidR="002127A0" w:rsidP="002127A0" w:rsidRDefault="002127A0" w14:paraId="7F1E4AC8" w14:textId="77777777">
      <w:pPr>
        <w:widowControl w:val="0"/>
        <w:tabs>
          <w:tab w:val="left" w:pos="1275"/>
        </w:tabs>
        <w:ind w:left="595" w:hanging="595"/>
        <w:rPr>
          <w:rFonts w:ascii="Calibri" w:hAnsi="Calibri" w:eastAsia="Times New Roman" w:cs="Times New Roman"/>
          <w:b/>
          <w:snapToGrid w:val="0"/>
          <w:szCs w:val="20"/>
          <w:lang w:eastAsia="nl-NL"/>
        </w:rPr>
      </w:pPr>
    </w:p>
    <w:p w:rsidRPr="00F908CC" w:rsidR="002127A0" w:rsidP="00F908CC" w:rsidRDefault="00F908CC" w14:paraId="0446E904" w14:textId="77777777">
      <w:pPr>
        <w:widowControl w:val="0"/>
        <w:numPr>
          <w:ilvl w:val="1"/>
          <w:numId w:val="18"/>
        </w:numPr>
        <w:tabs>
          <w:tab w:val="num" w:pos="595"/>
        </w:tabs>
        <w:ind w:left="595" w:hanging="595"/>
        <w:rPr>
          <w:rFonts w:ascii="Calibri" w:hAnsi="Calibri" w:eastAsia="Times New Roman" w:cs="Times New Roman"/>
          <w:snapToGrid w:val="0"/>
          <w:szCs w:val="20"/>
          <w:lang w:eastAsia="nl-NL"/>
        </w:rPr>
      </w:pPr>
      <w:r w:rsidRPr="00F908CC">
        <w:rPr>
          <w:rFonts w:ascii="Calibri" w:hAnsi="Calibri" w:eastAsia="Times New Roman" w:cs="Times New Roman"/>
          <w:snapToGrid w:val="0"/>
          <w:szCs w:val="20"/>
          <w:lang w:eastAsia="nl-NL"/>
        </w:rPr>
        <w:t>Opdrachtnemer</w:t>
      </w:r>
      <w:r>
        <w:rPr>
          <w:rFonts w:cs="Calibri"/>
          <w:snapToGrid w:val="0"/>
          <w:lang w:eastAsia="nl-NL"/>
        </w:rPr>
        <w:t xml:space="preserve"> </w:t>
      </w:r>
      <w:bookmarkStart w:name="_Hlk136536495" w:id="15"/>
      <w:r>
        <w:rPr>
          <w:rFonts w:cs="Calibri"/>
          <w:snapToGrid w:val="0"/>
          <w:lang w:eastAsia="nl-NL"/>
        </w:rPr>
        <w:t>is jegens Opdrachtgever aansprakelijk voor schade voortvloeiende uit toerekenbare niet, niet-tijdige, onvolledige of onjuiste naleving van de Overeenkomst door Opdrachtnemer, haar Medewerkers alsook door Opdrachtnemer ingeschakelde Derde(n), en voor toerekenbare schade door toedoen van Opdrachtnemer, haar Medewerkers alsook door Opdrachtnemer ingeschakelde Derde(n) ontstaan rondom de uitvoering van de Overeenkomst. Eveneens zal Opdrachtnemer Opdrachtgever vrijwaren tegen vorderingen van Derden indien Opdrachtnemer, haar Medewerkers alsook door Opdrachtnemer ingeschakelde Derde(n) deze Overeenkomst niet, niet-tijdig, onvolledig of onjuist wordt uitgevoerd.</w:t>
      </w:r>
      <w:bookmarkEnd w:id="15"/>
    </w:p>
    <w:p w:rsidRPr="00EE1F44" w:rsidR="00F908CC" w:rsidP="00F908CC" w:rsidRDefault="00F908CC" w14:paraId="2F65F261" w14:textId="77777777">
      <w:pPr>
        <w:widowControl w:val="0"/>
        <w:rPr>
          <w:rFonts w:ascii="Calibri" w:hAnsi="Calibri" w:eastAsia="Times New Roman" w:cs="Times New Roman"/>
          <w:snapToGrid w:val="0"/>
          <w:szCs w:val="20"/>
          <w:lang w:eastAsia="nl-NL"/>
        </w:rPr>
      </w:pPr>
    </w:p>
    <w:p w:rsidRPr="00EE1F44" w:rsidR="002127A0" w:rsidP="00F17CBD" w:rsidRDefault="002127A0" w14:paraId="7510485B" w14:textId="77777777">
      <w:pPr>
        <w:widowControl w:val="0"/>
        <w:numPr>
          <w:ilvl w:val="1"/>
          <w:numId w:val="18"/>
        </w:numPr>
        <w:tabs>
          <w:tab w:val="num" w:pos="595"/>
        </w:tabs>
        <w:ind w:left="595" w:hanging="595"/>
        <w:rPr>
          <w:rFonts w:ascii="Calibri" w:hAnsi="Calibri" w:eastAsia="Times New Roman" w:cs="Times New Roman"/>
          <w:snapToGrid w:val="0"/>
          <w:szCs w:val="20"/>
          <w:lang w:eastAsia="nl-NL"/>
        </w:rPr>
      </w:pPr>
      <w:r w:rsidRPr="00EE1F44">
        <w:rPr>
          <w:rFonts w:ascii="Calibri" w:hAnsi="Calibri" w:eastAsia="Times New Roman" w:cs="Times New Roman"/>
          <w:snapToGrid w:val="0"/>
          <w:szCs w:val="20"/>
          <w:lang w:eastAsia="nl-NL"/>
        </w:rPr>
        <w:t xml:space="preserve">Indien Opdrachtnemer ter zake van enige schade, die voortvloeit uit haar </w:t>
      </w:r>
      <w:r w:rsidRPr="00EE1F44" w:rsidR="00E84191">
        <w:rPr>
          <w:rFonts w:ascii="Calibri" w:hAnsi="Calibri" w:eastAsia="Times New Roman" w:cs="Times New Roman"/>
          <w:snapToGrid w:val="0"/>
          <w:szCs w:val="20"/>
          <w:lang w:eastAsia="nl-NL"/>
        </w:rPr>
        <w:t>Leveringen</w:t>
      </w:r>
      <w:r w:rsidRPr="00EE1F44" w:rsidR="00557987">
        <w:rPr>
          <w:rFonts w:ascii="Calibri" w:hAnsi="Calibri" w:eastAsia="Times New Roman" w:cs="Times New Roman"/>
          <w:snapToGrid w:val="0"/>
          <w:szCs w:val="20"/>
          <w:lang w:eastAsia="nl-NL"/>
        </w:rPr>
        <w:t>/</w:t>
      </w:r>
      <w:r w:rsidRPr="00EE1F44">
        <w:rPr>
          <w:rFonts w:ascii="Calibri" w:hAnsi="Calibri" w:eastAsia="Times New Roman" w:cs="Times New Roman"/>
          <w:snapToGrid w:val="0"/>
          <w:szCs w:val="20"/>
          <w:lang w:eastAsia="nl-NL"/>
        </w:rPr>
        <w:t>Diensten en waarvoor zij krachtens deze Overeenkomst of de Algemene Voorwaarden niet aansprakelijk is, door derden mocht worden aangesproken, dan vrijwaart Opdrachtgever Opdrachtnemer.</w:t>
      </w:r>
    </w:p>
    <w:p w:rsidRPr="00EE1F44" w:rsidR="002127A0" w:rsidP="002127A0" w:rsidRDefault="002127A0" w14:paraId="0CB4B217" w14:textId="77777777">
      <w:pPr>
        <w:widowControl w:val="0"/>
        <w:tabs>
          <w:tab w:val="num" w:pos="595"/>
        </w:tabs>
        <w:ind w:left="595" w:hanging="595"/>
        <w:rPr>
          <w:rFonts w:ascii="Calibri" w:hAnsi="Calibri" w:eastAsia="Times New Roman" w:cs="Times New Roman"/>
          <w:snapToGrid w:val="0"/>
          <w:szCs w:val="20"/>
          <w:lang w:eastAsia="nl-NL"/>
        </w:rPr>
      </w:pPr>
    </w:p>
    <w:p w:rsidRPr="009C6118" w:rsidR="002127A0" w:rsidP="7C624411" w:rsidRDefault="002127A0" w14:paraId="0B20C68B" w14:textId="77777777">
      <w:pPr>
        <w:widowControl w:val="0"/>
        <w:numPr>
          <w:ilvl w:val="1"/>
          <w:numId w:val="18"/>
        </w:numPr>
        <w:tabs>
          <w:tab w:val="num" w:pos="595"/>
        </w:tabs>
        <w:ind w:left="595" w:hanging="595"/>
        <w:rPr>
          <w:rFonts w:ascii="Calibri" w:hAnsi="Calibri" w:eastAsia="Times New Roman" w:cs="Times New Roman"/>
          <w:snapToGrid w:val="0"/>
          <w:szCs w:val="20"/>
          <w:lang w:eastAsia="nl-NL"/>
        </w:rPr>
      </w:pPr>
      <w:r w:rsidRPr="009C6118">
        <w:rPr>
          <w:rFonts w:ascii="Calibri" w:hAnsi="Calibri" w:eastAsia="Times New Roman" w:cs="Times New Roman"/>
          <w:snapToGrid w:val="0"/>
          <w:szCs w:val="20"/>
          <w:lang w:eastAsia="nl-NL"/>
        </w:rPr>
        <w:t xml:space="preserve">Opdrachtnemer is gehouden de door de Opdrachtgever geleden schade te vergoeden indien de Opdrachtnemer toerekenbaar tekort schiet in de nakoming van een of meer van zijn verplichtingen uit hoofde van Overeenkomst. Onder schadevergoeding wordt verstaan: </w:t>
      </w:r>
      <w:r w:rsidRPr="009C6118" w:rsidR="00F908CC">
        <w:rPr>
          <w:rFonts w:ascii="Calibri" w:hAnsi="Calibri" w:eastAsia="Times New Roman" w:cs="Times New Roman"/>
          <w:snapToGrid w:val="0"/>
          <w:szCs w:val="20"/>
          <w:lang w:eastAsia="nl-NL"/>
        </w:rPr>
        <w:br/>
      </w:r>
      <w:r w:rsidRPr="009C6118">
        <w:rPr>
          <w:rFonts w:ascii="Calibri" w:hAnsi="Calibri" w:eastAsia="Times New Roman" w:cs="Times New Roman"/>
          <w:snapToGrid w:val="0"/>
          <w:szCs w:val="20"/>
          <w:lang w:eastAsia="nl-NL"/>
        </w:rPr>
        <w:t>volledige schadevergoeding, indien Opdrachtnemer toerekenbaar tekort schiet in de nakoming van zijn verplichtingen, waaronder begrepen gevolgschade zoals winstderving, bedrijfsschade en schade, hoe ook genaamd, die Opdrachtgever aan derden moet betalen.</w:t>
      </w:r>
    </w:p>
    <w:p w:rsidRPr="002127A0" w:rsidR="002127A0" w:rsidP="009C6118" w:rsidRDefault="002127A0" w14:paraId="099A60CD" w14:textId="77777777">
      <w:pPr>
        <w:widowControl w:val="0"/>
        <w:rPr>
          <w:rFonts w:ascii="Calibri" w:hAnsi="Calibri" w:eastAsia="Times New Roman" w:cs="Times New Roman"/>
          <w:snapToGrid w:val="0"/>
          <w:szCs w:val="20"/>
          <w:highlight w:val="cyan"/>
          <w:lang w:eastAsia="nl-NL"/>
        </w:rPr>
      </w:pPr>
    </w:p>
    <w:p w:rsidR="00455914" w:rsidP="006B0990" w:rsidRDefault="00455914" w14:paraId="028050E6" w14:textId="77777777">
      <w:pPr>
        <w:widowControl w:val="0"/>
        <w:numPr>
          <w:ilvl w:val="1"/>
          <w:numId w:val="18"/>
        </w:numPr>
        <w:tabs>
          <w:tab w:val="num" w:pos="595"/>
        </w:tabs>
        <w:ind w:left="595" w:hanging="595"/>
        <w:rPr>
          <w:rFonts w:ascii="Calibri" w:hAnsi="Calibri" w:eastAsia="Times New Roman" w:cs="Times New Roman"/>
          <w:snapToGrid w:val="0"/>
          <w:szCs w:val="20"/>
          <w:lang w:eastAsia="nl-NL"/>
        </w:rPr>
      </w:pPr>
      <w:r>
        <w:rPr>
          <w:rFonts w:ascii="Calibri" w:hAnsi="Calibri" w:eastAsia="Times New Roman" w:cs="Times New Roman"/>
          <w:snapToGrid w:val="0"/>
          <w:szCs w:val="20"/>
          <w:lang w:eastAsia="nl-NL"/>
        </w:rPr>
        <w:t>De hoogte van de schade wordt, met in achtneming van artikel 8.</w:t>
      </w:r>
      <w:r w:rsidR="006B0990">
        <w:rPr>
          <w:rFonts w:ascii="Calibri" w:hAnsi="Calibri" w:eastAsia="Times New Roman" w:cs="Times New Roman"/>
          <w:snapToGrid w:val="0"/>
          <w:szCs w:val="20"/>
          <w:lang w:eastAsia="nl-NL"/>
        </w:rPr>
        <w:t>5</w:t>
      </w:r>
      <w:r>
        <w:rPr>
          <w:rFonts w:ascii="Calibri" w:hAnsi="Calibri" w:eastAsia="Times New Roman" w:cs="Times New Roman"/>
          <w:snapToGrid w:val="0"/>
          <w:szCs w:val="20"/>
          <w:lang w:eastAsia="nl-NL"/>
        </w:rPr>
        <w:t xml:space="preserve"> van deze Overeenkomst, gelimiteerd tot het verzekerd bedrag zoals opgenomen verderop in dit artikel.</w:t>
      </w:r>
    </w:p>
    <w:p w:rsidRPr="002127A0" w:rsidR="002127A0" w:rsidP="002127A0" w:rsidRDefault="002127A0" w14:paraId="0FAC326B" w14:textId="77777777">
      <w:pPr>
        <w:widowControl w:val="0"/>
        <w:ind w:left="1445" w:hanging="595"/>
        <w:rPr>
          <w:rFonts w:ascii="Calibri" w:hAnsi="Calibri" w:eastAsia="Times New Roman" w:cs="Times New Roman"/>
          <w:snapToGrid w:val="0"/>
          <w:szCs w:val="20"/>
          <w:lang w:eastAsia="nl-NL"/>
        </w:rPr>
      </w:pPr>
    </w:p>
    <w:p w:rsidRPr="002127A0" w:rsidR="002127A0" w:rsidP="00F17CBD" w:rsidRDefault="002127A0" w14:paraId="5C16E274" w14:textId="77777777">
      <w:pPr>
        <w:widowControl w:val="0"/>
        <w:numPr>
          <w:ilvl w:val="1"/>
          <w:numId w:val="18"/>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De te vergoeden schade zal worden gematigd indien de omvang van de </w:t>
      </w:r>
      <w:bookmarkStart w:name="_Hlk136535744" w:id="16"/>
      <w:r w:rsidRPr="002127A0">
        <w:rPr>
          <w:rFonts w:ascii="Calibri" w:hAnsi="Calibri" w:eastAsia="Times New Roman" w:cs="Times New Roman"/>
          <w:snapToGrid w:val="0"/>
          <w:szCs w:val="20"/>
          <w:lang w:eastAsia="nl-NL"/>
        </w:rPr>
        <w:t>jaar</w:t>
      </w:r>
      <w:r w:rsidR="001F4FB0">
        <w:rPr>
          <w:rFonts w:ascii="Calibri" w:hAnsi="Calibri" w:eastAsia="Times New Roman" w:cs="Times New Roman"/>
          <w:snapToGrid w:val="0"/>
          <w:szCs w:val="20"/>
          <w:lang w:eastAsia="nl-NL"/>
        </w:rPr>
        <w:t>vergoeding</w:t>
      </w:r>
      <w:r w:rsidRPr="002127A0">
        <w:rPr>
          <w:rFonts w:ascii="Calibri" w:hAnsi="Calibri" w:eastAsia="Times New Roman" w:cs="Times New Roman"/>
          <w:snapToGrid w:val="0"/>
          <w:szCs w:val="20"/>
          <w:lang w:eastAsia="nl-NL"/>
        </w:rPr>
        <w:t xml:space="preserve"> </w:t>
      </w:r>
      <w:r w:rsidR="001F4FB0">
        <w:rPr>
          <w:rFonts w:ascii="Calibri" w:hAnsi="Calibri" w:eastAsia="Times New Roman" w:cs="Times New Roman"/>
          <w:snapToGrid w:val="0"/>
          <w:szCs w:val="20"/>
          <w:lang w:eastAsia="nl-NL"/>
        </w:rPr>
        <w:t xml:space="preserve">in het kader van deze Overeenkomst </w:t>
      </w:r>
      <w:bookmarkEnd w:id="16"/>
      <w:r w:rsidRPr="002127A0">
        <w:rPr>
          <w:rFonts w:ascii="Calibri" w:hAnsi="Calibri" w:eastAsia="Times New Roman" w:cs="Times New Roman"/>
          <w:snapToGrid w:val="0"/>
          <w:szCs w:val="20"/>
          <w:lang w:eastAsia="nl-NL"/>
        </w:rPr>
        <w:t>gering is in verhouding tot de omvang van de geleden schade.</w:t>
      </w:r>
    </w:p>
    <w:p w:rsidRPr="002127A0" w:rsidR="002127A0" w:rsidP="002127A0" w:rsidRDefault="002127A0" w14:paraId="74FA53BB" w14:textId="77777777">
      <w:pPr>
        <w:widowControl w:val="0"/>
        <w:tabs>
          <w:tab w:val="num" w:pos="595"/>
        </w:tabs>
        <w:ind w:left="595" w:hanging="595"/>
        <w:rPr>
          <w:rFonts w:ascii="Calibri" w:hAnsi="Calibri" w:eastAsia="Times New Roman" w:cs="Times New Roman"/>
          <w:snapToGrid w:val="0"/>
          <w:szCs w:val="20"/>
          <w:lang w:eastAsia="nl-NL"/>
        </w:rPr>
      </w:pPr>
    </w:p>
    <w:p w:rsidRPr="008B4626" w:rsidR="00455914" w:rsidP="00455914" w:rsidRDefault="00526C80" w14:paraId="426B13BC" w14:textId="77777777">
      <w:pPr>
        <w:widowControl w:val="0"/>
        <w:numPr>
          <w:ilvl w:val="1"/>
          <w:numId w:val="18"/>
        </w:numPr>
        <w:tabs>
          <w:tab w:val="num" w:pos="595"/>
        </w:tabs>
        <w:ind w:left="595" w:hanging="595"/>
        <w:rPr>
          <w:rFonts w:cstheme="minorHAnsi"/>
        </w:rPr>
      </w:pPr>
      <w:bookmarkStart w:name="_Hlk121846331" w:id="17"/>
      <w:r w:rsidRPr="00526C80">
        <w:rPr>
          <w:rFonts w:cstheme="minorHAnsi"/>
        </w:rPr>
        <w:t xml:space="preserve">Opdrachtnemer </w:t>
      </w:r>
      <w:bookmarkStart w:name="_Hlk136536424" w:id="18"/>
      <w:r w:rsidRPr="00526C80">
        <w:rPr>
          <w:rFonts w:cstheme="minorHAnsi"/>
        </w:rPr>
        <w:t>verplicht zich</w:t>
      </w:r>
      <w:r w:rsidR="00F908CC">
        <w:rPr>
          <w:rFonts w:cstheme="minorHAnsi"/>
        </w:rPr>
        <w:t xml:space="preserve"> contractueel</w:t>
      </w:r>
      <w:r w:rsidRPr="00526C80">
        <w:rPr>
          <w:rFonts w:cstheme="minorHAnsi"/>
        </w:rPr>
        <w:t>, voor schade waarvoor Opdrachtnemer volgens artikel 8.1 aansprakelijk is, als volgt te zijn verzekerd</w:t>
      </w:r>
      <w:r>
        <w:rPr>
          <w:rFonts w:cstheme="minorHAnsi"/>
        </w:rPr>
        <w:t>:</w:t>
      </w:r>
    </w:p>
    <w:p w:rsidR="00791C25" w:rsidP="00791C25" w:rsidRDefault="00791C25" w14:paraId="20E0F53B" w14:textId="77777777">
      <w:pPr>
        <w:pStyle w:val="Lijstalinea"/>
        <w:numPr>
          <w:ilvl w:val="3"/>
          <w:numId w:val="38"/>
        </w:numPr>
        <w:ind w:hanging="11"/>
        <w:rPr>
          <w:rFonts w:asciiTheme="minorHAnsi" w:hAnsiTheme="minorHAnsi" w:cstheme="minorHAnsi"/>
          <w:sz w:val="20"/>
        </w:rPr>
      </w:pPr>
      <w:r w:rsidRPr="00C613A4">
        <w:rPr>
          <w:rFonts w:asciiTheme="minorHAnsi" w:hAnsiTheme="minorHAnsi" w:cstheme="minorHAnsi"/>
          <w:sz w:val="20"/>
        </w:rPr>
        <w:t xml:space="preserve">Voor vermogensschade: met een beroepsaansprakelijkheidsverzekering, met een </w:t>
      </w:r>
    </w:p>
    <w:p w:rsidRPr="00C613A4" w:rsidR="00791C25" w:rsidP="00791C25" w:rsidRDefault="007137F9" w14:paraId="712C9B6B" w14:textId="77777777">
      <w:pPr>
        <w:pStyle w:val="Lijstalinea"/>
        <w:ind w:left="720" w:firstLine="696"/>
        <w:rPr>
          <w:rFonts w:asciiTheme="minorHAnsi" w:hAnsiTheme="minorHAnsi" w:cstheme="minorHAnsi"/>
          <w:sz w:val="20"/>
        </w:rPr>
      </w:pPr>
      <w:r w:rsidRPr="007137F9">
        <w:rPr>
          <w:rFonts w:asciiTheme="minorHAnsi" w:hAnsiTheme="minorHAnsi" w:cstheme="minorHAnsi"/>
          <w:sz w:val="20"/>
        </w:rPr>
        <w:t xml:space="preserve">minimum verzekerd bedrag </w:t>
      </w:r>
      <w:r w:rsidRPr="00C613A4" w:rsidR="00791C25">
        <w:rPr>
          <w:rFonts w:asciiTheme="minorHAnsi" w:hAnsiTheme="minorHAnsi" w:cstheme="minorHAnsi"/>
          <w:sz w:val="20"/>
        </w:rPr>
        <w:t>van €1.000.000,- per gebeurtenis en €2.000.000,- per jaar;</w:t>
      </w:r>
    </w:p>
    <w:p w:rsidR="00791C25" w:rsidP="00791C25" w:rsidRDefault="00791C25" w14:paraId="5753408B" w14:textId="77777777">
      <w:pPr>
        <w:pStyle w:val="Lijstalinea"/>
        <w:numPr>
          <w:ilvl w:val="3"/>
          <w:numId w:val="38"/>
        </w:numPr>
        <w:ind w:hanging="11"/>
        <w:rPr>
          <w:rFonts w:asciiTheme="minorHAnsi" w:hAnsiTheme="minorHAnsi" w:cstheme="minorHAnsi"/>
          <w:sz w:val="20"/>
        </w:rPr>
      </w:pPr>
      <w:r w:rsidRPr="00C613A4">
        <w:rPr>
          <w:rFonts w:asciiTheme="minorHAnsi" w:hAnsiTheme="minorHAnsi" w:cstheme="minorHAnsi"/>
          <w:sz w:val="20"/>
        </w:rPr>
        <w:t xml:space="preserve">Voor persoons- en zaakschade: met een bedrijfsaansprakelijkheidsverzekering, met een </w:t>
      </w:r>
    </w:p>
    <w:p w:rsidRPr="008B4626" w:rsidR="00791C25" w:rsidP="00791C25" w:rsidRDefault="007137F9" w14:paraId="2FE00B42" w14:textId="77777777">
      <w:pPr>
        <w:pStyle w:val="Lijstalinea"/>
        <w:ind w:left="720" w:firstLine="696"/>
        <w:rPr>
          <w:rFonts w:asciiTheme="minorHAnsi" w:hAnsiTheme="minorHAnsi" w:cstheme="minorHAnsi"/>
          <w:sz w:val="20"/>
        </w:rPr>
      </w:pPr>
      <w:r w:rsidRPr="007137F9">
        <w:rPr>
          <w:rFonts w:asciiTheme="minorHAnsi" w:hAnsiTheme="minorHAnsi" w:cstheme="minorHAnsi"/>
          <w:sz w:val="20"/>
        </w:rPr>
        <w:t xml:space="preserve">minimum verzekerd bedrag </w:t>
      </w:r>
      <w:r w:rsidRPr="00C613A4" w:rsidR="00791C25">
        <w:rPr>
          <w:rFonts w:asciiTheme="minorHAnsi" w:hAnsiTheme="minorHAnsi" w:cstheme="minorHAnsi"/>
          <w:sz w:val="20"/>
        </w:rPr>
        <w:t>van €1.250.000,- per gebeurtenis en €2.500.000,- per jaar</w:t>
      </w:r>
      <w:r w:rsidRPr="008B4626" w:rsidR="00791C25">
        <w:rPr>
          <w:rFonts w:cstheme="minorHAnsi"/>
        </w:rPr>
        <w:t>.</w:t>
      </w:r>
    </w:p>
    <w:bookmarkEnd w:id="17"/>
    <w:bookmarkEnd w:id="18"/>
    <w:p w:rsidRPr="002127A0" w:rsidR="002127A0" w:rsidP="002127A0" w:rsidRDefault="002127A0" w14:paraId="411CB8FF" w14:textId="77777777">
      <w:pPr>
        <w:widowControl w:val="0"/>
        <w:tabs>
          <w:tab w:val="num" w:pos="595"/>
        </w:tabs>
        <w:ind w:left="595" w:hanging="595"/>
        <w:rPr>
          <w:rFonts w:ascii="Calibri" w:hAnsi="Calibri" w:eastAsia="Times New Roman" w:cs="Times New Roman"/>
          <w:snapToGrid w:val="0"/>
          <w:szCs w:val="20"/>
          <w:lang w:eastAsia="nl-NL"/>
        </w:rPr>
      </w:pPr>
    </w:p>
    <w:p w:rsidRPr="00F908CC" w:rsidR="002127A0" w:rsidP="00432915" w:rsidRDefault="002127A0" w14:paraId="05F1D632" w14:textId="77777777">
      <w:pPr>
        <w:widowControl w:val="0"/>
        <w:numPr>
          <w:ilvl w:val="1"/>
          <w:numId w:val="18"/>
        </w:numPr>
        <w:tabs>
          <w:tab w:val="num" w:pos="595"/>
        </w:tabs>
        <w:ind w:left="595" w:hanging="595"/>
        <w:rPr>
          <w:rFonts w:ascii="Calibri" w:hAnsi="Calibri" w:eastAsia="Times New Roman" w:cs="Times New Roman"/>
          <w:snapToGrid w:val="0"/>
          <w:szCs w:val="20"/>
          <w:lang w:eastAsia="nl-NL"/>
        </w:rPr>
      </w:pPr>
      <w:r w:rsidRPr="00F908CC">
        <w:rPr>
          <w:rFonts w:ascii="Calibri" w:hAnsi="Calibri" w:eastAsia="Times New Roman" w:cs="Times New Roman"/>
          <w:snapToGrid w:val="0"/>
          <w:szCs w:val="20"/>
          <w:lang w:eastAsia="nl-NL"/>
        </w:rPr>
        <w:t xml:space="preserve">Opdrachtnemer </w:t>
      </w:r>
      <w:bookmarkStart w:name="_Hlk136536351" w:id="19"/>
      <w:r w:rsidR="00F908CC">
        <w:rPr>
          <w:rFonts w:cs="Calibri"/>
          <w:snapToGrid w:val="0"/>
          <w:lang w:eastAsia="nl-NL"/>
        </w:rPr>
        <w:t xml:space="preserve">is niet aansprakelijk voor schade voortvloeiende uit niet, niet-tijdige, onvolledige of onjuiste naleving van deze Overeenkomst indien en voor zover hij zich kan beroepen op overmacht. Tot overmacht wordt in dit kader in ieder geval niet gerekend ziekte van of gebrek aan Medewerkers. Een beroep op overmacht is slechts mogelijk indien Opdrachtnemer Opdrachtgever hiervan ten spoedigste, doch binnen vijf (5) werkdagen, in kennis heeft gesteld. Opdrachtnemer kan zich niet beroepen op overmacht ingeval de niet nakoming te wijten is aan een door hem ingeschakelde derde, tenzij deze Derde zich kan beroepen op overmacht en de Opdrachtnemer zich heeft ingespannen de gevolgen van de </w:t>
      </w:r>
      <w:proofErr w:type="spellStart"/>
      <w:r w:rsidR="00F908CC">
        <w:rPr>
          <w:rFonts w:cs="Calibri"/>
          <w:snapToGrid w:val="0"/>
          <w:lang w:eastAsia="nl-NL"/>
        </w:rPr>
        <w:t>overmachtsituatie</w:t>
      </w:r>
      <w:proofErr w:type="spellEnd"/>
      <w:r w:rsidR="00F908CC">
        <w:rPr>
          <w:rFonts w:cs="Calibri"/>
          <w:snapToGrid w:val="0"/>
          <w:lang w:eastAsia="nl-NL"/>
        </w:rPr>
        <w:t xml:space="preserve"> voor de Opdrachtgever zoveel mogelijk te beperken</w:t>
      </w:r>
      <w:r w:rsidR="00D86658">
        <w:rPr>
          <w:rFonts w:cs="Calibri"/>
          <w:snapToGrid w:val="0"/>
          <w:lang w:eastAsia="nl-NL"/>
        </w:rPr>
        <w:t>.</w:t>
      </w:r>
    </w:p>
    <w:bookmarkEnd w:id="13"/>
    <w:bookmarkEnd w:id="14"/>
    <w:bookmarkEnd w:id="19"/>
    <w:p w:rsidRPr="00F908CC" w:rsidR="00F908CC" w:rsidP="00F908CC" w:rsidRDefault="00F908CC" w14:paraId="29B3018D" w14:textId="77777777">
      <w:pPr>
        <w:widowControl w:val="0"/>
        <w:tabs>
          <w:tab w:val="num" w:pos="595"/>
        </w:tabs>
        <w:ind w:left="595"/>
        <w:rPr>
          <w:rFonts w:ascii="Calibri" w:hAnsi="Calibri" w:eastAsia="Times New Roman" w:cs="Times New Roman"/>
          <w:snapToGrid w:val="0"/>
          <w:szCs w:val="20"/>
          <w:lang w:eastAsia="nl-NL"/>
        </w:rPr>
      </w:pPr>
    </w:p>
    <w:p w:rsidR="002A7CE7" w:rsidRDefault="002A7CE7" w14:paraId="46BB5086" w14:textId="77777777">
      <w:pPr>
        <w:spacing w:after="200" w:line="276" w:lineRule="auto"/>
        <w:rPr>
          <w:rFonts w:ascii="Calibri" w:hAnsi="Calibri" w:eastAsia="Times New Roman" w:cs="Times New Roman"/>
          <w:b/>
          <w:snapToGrid w:val="0"/>
          <w:szCs w:val="20"/>
          <w:lang w:eastAsia="nl-NL"/>
        </w:rPr>
      </w:pPr>
      <w:r>
        <w:rPr>
          <w:rFonts w:ascii="Calibri" w:hAnsi="Calibri" w:eastAsia="Times New Roman" w:cs="Times New Roman"/>
          <w:b/>
          <w:snapToGrid w:val="0"/>
          <w:szCs w:val="20"/>
          <w:lang w:eastAsia="nl-NL"/>
        </w:rPr>
        <w:br w:type="page"/>
      </w:r>
    </w:p>
    <w:p w:rsidRPr="002127A0" w:rsidR="002127A0" w:rsidP="002127A0" w:rsidRDefault="002127A0" w14:paraId="534F3957" w14:textId="0F478B65">
      <w:pPr>
        <w:widowControl w:val="0"/>
        <w:ind w:left="595" w:hanging="595"/>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 xml:space="preserve">Artikel 9: </w:t>
      </w:r>
      <w:r w:rsidRPr="002127A0">
        <w:rPr>
          <w:rFonts w:ascii="Calibri" w:hAnsi="Calibri" w:eastAsia="Times New Roman" w:cs="Times New Roman"/>
          <w:b/>
          <w:snapToGrid w:val="0"/>
          <w:szCs w:val="20"/>
          <w:lang w:eastAsia="nl-NL"/>
        </w:rPr>
        <w:tab/>
      </w:r>
      <w:bookmarkStart w:name="_Hlk121921064" w:id="20"/>
      <w:r w:rsidRPr="00EE1F44" w:rsidR="00D13E02">
        <w:rPr>
          <w:rFonts w:ascii="Calibri" w:hAnsi="Calibri" w:eastAsia="Times New Roman" w:cs="Times New Roman"/>
          <w:b/>
          <w:snapToGrid w:val="0"/>
          <w:szCs w:val="20"/>
          <w:lang w:eastAsia="nl-NL"/>
        </w:rPr>
        <w:t>Communicatie</w:t>
      </w:r>
      <w:r w:rsidR="00D13E02">
        <w:rPr>
          <w:rFonts w:ascii="Calibri" w:hAnsi="Calibri" w:eastAsia="Times New Roman" w:cs="Times New Roman"/>
          <w:b/>
          <w:snapToGrid w:val="0"/>
          <w:szCs w:val="20"/>
          <w:lang w:eastAsia="nl-NL"/>
        </w:rPr>
        <w:t>niveaus</w:t>
      </w:r>
      <w:r w:rsidRPr="00EE1F44" w:rsidR="00EE1F44">
        <w:rPr>
          <w:rFonts w:ascii="Calibri" w:hAnsi="Calibri" w:eastAsia="Times New Roman" w:cs="Times New Roman"/>
          <w:b/>
          <w:snapToGrid w:val="0"/>
          <w:szCs w:val="20"/>
          <w:lang w:eastAsia="nl-NL"/>
        </w:rPr>
        <w:t xml:space="preserve"> </w:t>
      </w:r>
      <w:bookmarkEnd w:id="20"/>
      <w:r w:rsidR="00EE1F44">
        <w:rPr>
          <w:rFonts w:ascii="Calibri" w:hAnsi="Calibri" w:eastAsia="Times New Roman" w:cs="Times New Roman"/>
          <w:b/>
          <w:snapToGrid w:val="0"/>
          <w:szCs w:val="20"/>
          <w:lang w:eastAsia="nl-NL"/>
        </w:rPr>
        <w:t>tussen</w:t>
      </w:r>
      <w:r w:rsidRPr="00EE1F44" w:rsidR="00EE1F44">
        <w:rPr>
          <w:rFonts w:ascii="Calibri" w:hAnsi="Calibri" w:eastAsia="Times New Roman" w:cs="Times New Roman"/>
          <w:b/>
          <w:snapToGrid w:val="0"/>
          <w:szCs w:val="20"/>
          <w:lang w:eastAsia="nl-NL"/>
        </w:rPr>
        <w:t xml:space="preserve"> Opdrachtgever en Opdrachtnemer</w:t>
      </w:r>
    </w:p>
    <w:p w:rsidRPr="002127A0" w:rsidR="002127A0" w:rsidP="002127A0" w:rsidRDefault="002127A0" w14:paraId="2157A483" w14:textId="77777777">
      <w:pPr>
        <w:widowControl w:val="0"/>
        <w:ind w:left="850"/>
        <w:rPr>
          <w:rFonts w:ascii="Calibri" w:hAnsi="Calibri" w:eastAsia="Times New Roman" w:cs="Times New Roman"/>
          <w:snapToGrid w:val="0"/>
          <w:szCs w:val="20"/>
          <w:lang w:eastAsia="nl-NL"/>
        </w:rPr>
      </w:pPr>
    </w:p>
    <w:p w:rsidRPr="00EE1F44" w:rsidR="00EE1F44" w:rsidP="00EE1F44" w:rsidRDefault="00EE1F44" w14:paraId="3A4EEA44" w14:textId="77777777">
      <w:pPr>
        <w:widowControl w:val="0"/>
        <w:tabs>
          <w:tab w:val="num" w:pos="1930"/>
        </w:tabs>
        <w:rPr>
          <w:rFonts w:eastAsia="Times New Roman" w:cs="Times New Roman"/>
          <w:snapToGrid w:val="0"/>
          <w:szCs w:val="20"/>
          <w:lang w:eastAsia="nl-NL"/>
        </w:rPr>
      </w:pPr>
      <w:bookmarkStart w:name="_Hlk121920539" w:id="21"/>
      <w:r w:rsidRPr="00EE1F44">
        <w:rPr>
          <w:rFonts w:eastAsia="Times New Roman" w:cs="Times New Roman"/>
          <w:snapToGrid w:val="0"/>
          <w:szCs w:val="20"/>
          <w:lang w:eastAsia="nl-NL"/>
        </w:rPr>
        <w:t xml:space="preserve">De communicatie met betrekking tot deze Nadere Overeenkomst verloopt </w:t>
      </w:r>
      <w:r w:rsidR="00D13E02">
        <w:rPr>
          <w:rFonts w:eastAsia="Times New Roman" w:cs="Times New Roman"/>
          <w:snapToGrid w:val="0"/>
          <w:szCs w:val="20"/>
          <w:lang w:eastAsia="nl-NL"/>
        </w:rPr>
        <w:t xml:space="preserve">per niveau </w:t>
      </w:r>
      <w:r w:rsidRPr="00EE1F44">
        <w:rPr>
          <w:rFonts w:eastAsia="Times New Roman" w:cs="Times New Roman"/>
          <w:snapToGrid w:val="0"/>
          <w:szCs w:val="20"/>
          <w:lang w:eastAsia="nl-NL"/>
        </w:rPr>
        <w:t>volgens onderstaand schema:</w:t>
      </w:r>
    </w:p>
    <w:bookmarkEnd w:id="21"/>
    <w:p w:rsidRPr="002127A0" w:rsidR="002127A0" w:rsidP="002127A0" w:rsidRDefault="002127A0" w14:paraId="007E00C8" w14:textId="77777777">
      <w:pPr>
        <w:widowControl w:val="0"/>
        <w:ind w:left="595"/>
        <w:rPr>
          <w:rFonts w:ascii="Calibri" w:hAnsi="Calibri" w:eastAsia="Times New Roman" w:cs="Times New Roman"/>
          <w:snapToGrid w:val="0"/>
          <w:szCs w:val="20"/>
          <w:lang w:eastAsia="nl-NL"/>
        </w:rPr>
      </w:pPr>
    </w:p>
    <w:tbl>
      <w:tblPr>
        <w:tblpPr w:leftFromText="141" w:rightFromText="141" w:vertAnchor="text" w:horzAnchor="page" w:tblpX="1616" w:tblpY="67"/>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23"/>
        <w:gridCol w:w="2380"/>
        <w:gridCol w:w="3743"/>
      </w:tblGrid>
      <w:tr w:rsidRPr="002127A0" w:rsidR="002127A0" w:rsidTr="006E0BAB" w14:paraId="46CA9BB5" w14:textId="77777777">
        <w:tc>
          <w:tcPr>
            <w:tcW w:w="1723" w:type="dxa"/>
          </w:tcPr>
          <w:p w:rsidRPr="002127A0" w:rsidR="002127A0" w:rsidP="002127A0" w:rsidRDefault="002127A0" w14:paraId="7CF0B678" w14:textId="77777777">
            <w:pPr>
              <w:widowControl w:val="0"/>
              <w:rPr>
                <w:rFonts w:ascii="Calibri" w:hAnsi="Calibri" w:eastAsia="Times New Roman" w:cs="Times New Roman"/>
                <w:b/>
                <w:snapToGrid w:val="0"/>
                <w:szCs w:val="20"/>
                <w:lang w:eastAsia="nl-NL"/>
              </w:rPr>
            </w:pPr>
          </w:p>
          <w:p w:rsidRPr="002127A0" w:rsidR="002127A0" w:rsidP="002127A0" w:rsidRDefault="002127A0" w14:paraId="3995142E"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Niveau</w:t>
            </w:r>
          </w:p>
        </w:tc>
        <w:tc>
          <w:tcPr>
            <w:tcW w:w="2380" w:type="dxa"/>
          </w:tcPr>
          <w:p w:rsidRPr="002127A0" w:rsidR="002127A0" w:rsidP="002127A0" w:rsidRDefault="002127A0" w14:paraId="2733EE05" w14:textId="77777777">
            <w:pPr>
              <w:widowControl w:val="0"/>
              <w:ind w:left="226"/>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Contactpersonen</w:t>
            </w:r>
          </w:p>
          <w:p w:rsidRPr="002127A0" w:rsidR="002127A0" w:rsidP="002127A0" w:rsidRDefault="002127A0" w14:paraId="0E3F1055" w14:textId="77777777">
            <w:pPr>
              <w:widowControl w:val="0"/>
              <w:ind w:left="226"/>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Opdrachtgever</w:t>
            </w:r>
          </w:p>
        </w:tc>
        <w:tc>
          <w:tcPr>
            <w:tcW w:w="3743" w:type="dxa"/>
          </w:tcPr>
          <w:p w:rsidRPr="002127A0" w:rsidR="002127A0" w:rsidP="002127A0" w:rsidRDefault="002127A0" w14:paraId="2462508B"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Contactpersonen</w:t>
            </w:r>
          </w:p>
          <w:p w:rsidRPr="002127A0" w:rsidR="002127A0" w:rsidP="002127A0" w:rsidRDefault="002127A0" w14:paraId="6AB898CB"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Opdrachtnemer</w:t>
            </w:r>
          </w:p>
        </w:tc>
      </w:tr>
      <w:tr w:rsidRPr="002127A0" w:rsidR="002127A0" w:rsidTr="006E0BAB" w14:paraId="2926E9FD" w14:textId="77777777">
        <w:tc>
          <w:tcPr>
            <w:tcW w:w="1723" w:type="dxa"/>
          </w:tcPr>
          <w:p w:rsidRPr="002127A0" w:rsidR="002127A0" w:rsidP="002127A0" w:rsidRDefault="002127A0" w14:paraId="65C4412C"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Strategisch</w:t>
            </w:r>
          </w:p>
          <w:p w:rsidRPr="002127A0" w:rsidR="002127A0" w:rsidP="002127A0" w:rsidRDefault="002127A0" w14:paraId="35052DB2" w14:textId="77777777">
            <w:pPr>
              <w:widowControl w:val="0"/>
              <w:rPr>
                <w:rFonts w:ascii="Calibri" w:hAnsi="Calibri" w:eastAsia="Times New Roman" w:cs="Times New Roman"/>
                <w:snapToGrid w:val="0"/>
                <w:szCs w:val="20"/>
                <w:lang w:eastAsia="nl-NL"/>
              </w:rPr>
            </w:pPr>
          </w:p>
          <w:p w:rsidRPr="002127A0" w:rsidR="002127A0" w:rsidP="002127A0" w:rsidRDefault="002127A0" w14:paraId="22B6D10B" w14:textId="77777777">
            <w:pPr>
              <w:widowControl w:val="0"/>
              <w:rPr>
                <w:rFonts w:ascii="Calibri" w:hAnsi="Calibri" w:eastAsia="Times New Roman" w:cs="Times New Roman"/>
                <w:snapToGrid w:val="0"/>
                <w:szCs w:val="20"/>
                <w:lang w:eastAsia="nl-NL"/>
              </w:rPr>
            </w:pPr>
          </w:p>
        </w:tc>
        <w:tc>
          <w:tcPr>
            <w:tcW w:w="2380" w:type="dxa"/>
          </w:tcPr>
          <w:p w:rsidRPr="00EE1F44" w:rsidR="002127A0" w:rsidP="002127A0" w:rsidRDefault="002127A0" w14:paraId="5A7E627E" w14:textId="77777777">
            <w:pPr>
              <w:widowControl w:val="0"/>
              <w:rPr>
                <w:rFonts w:ascii="Calibri" w:hAnsi="Calibri" w:eastAsia="Times New Roman" w:cs="Times New Roman"/>
                <w:snapToGrid w:val="0"/>
                <w:szCs w:val="20"/>
                <w:highlight w:val="yellow"/>
                <w:lang w:eastAsia="nl-NL"/>
              </w:rPr>
            </w:pPr>
            <w:r w:rsidRPr="00EE1F44">
              <w:rPr>
                <w:rFonts w:ascii="Calibri" w:hAnsi="Calibri" w:eastAsia="Times New Roman" w:cs="Times New Roman"/>
                <w:snapToGrid w:val="0"/>
                <w:szCs w:val="20"/>
                <w:highlight w:val="yellow"/>
                <w:lang w:eastAsia="nl-NL"/>
              </w:rPr>
              <w:t>………………….</w:t>
            </w:r>
          </w:p>
        </w:tc>
        <w:tc>
          <w:tcPr>
            <w:tcW w:w="3743" w:type="dxa"/>
          </w:tcPr>
          <w:p w:rsidRPr="00EE1F44" w:rsidR="002127A0" w:rsidP="002127A0" w:rsidRDefault="002127A0" w14:paraId="3D957143" w14:textId="77777777">
            <w:pPr>
              <w:widowControl w:val="0"/>
              <w:rPr>
                <w:rFonts w:ascii="Calibri" w:hAnsi="Calibri" w:eastAsia="Times New Roman" w:cs="Times New Roman"/>
                <w:snapToGrid w:val="0"/>
                <w:szCs w:val="20"/>
                <w:highlight w:val="yellow"/>
                <w:lang w:eastAsia="nl-NL"/>
              </w:rPr>
            </w:pPr>
            <w:r w:rsidRPr="00EE1F44">
              <w:rPr>
                <w:rFonts w:ascii="Calibri" w:hAnsi="Calibri" w:eastAsia="Times New Roman" w:cs="Times New Roman"/>
                <w:snapToGrid w:val="0"/>
                <w:szCs w:val="20"/>
                <w:highlight w:val="yellow"/>
                <w:lang w:eastAsia="nl-NL"/>
              </w:rPr>
              <w:t>…………………….</w:t>
            </w:r>
          </w:p>
        </w:tc>
      </w:tr>
      <w:tr w:rsidRPr="002127A0" w:rsidR="002127A0" w:rsidTr="006E0BAB" w14:paraId="21B3E710" w14:textId="77777777">
        <w:tc>
          <w:tcPr>
            <w:tcW w:w="1723" w:type="dxa"/>
          </w:tcPr>
          <w:p w:rsidRPr="002127A0" w:rsidR="002127A0" w:rsidP="002127A0" w:rsidRDefault="002127A0" w14:paraId="54EB4FCC"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Tactisch</w:t>
            </w:r>
          </w:p>
          <w:p w:rsidRPr="002127A0" w:rsidR="002127A0" w:rsidP="002127A0" w:rsidRDefault="002127A0" w14:paraId="62612A7C" w14:textId="77777777">
            <w:pPr>
              <w:widowControl w:val="0"/>
              <w:rPr>
                <w:rFonts w:ascii="Calibri" w:hAnsi="Calibri" w:eastAsia="Times New Roman" w:cs="Times New Roman"/>
                <w:snapToGrid w:val="0"/>
                <w:szCs w:val="20"/>
                <w:lang w:eastAsia="nl-NL"/>
              </w:rPr>
            </w:pPr>
          </w:p>
          <w:p w:rsidRPr="002127A0" w:rsidR="002127A0" w:rsidP="002127A0" w:rsidRDefault="002127A0" w14:paraId="44A7CE08" w14:textId="77777777">
            <w:pPr>
              <w:widowControl w:val="0"/>
              <w:rPr>
                <w:rFonts w:ascii="Calibri" w:hAnsi="Calibri" w:eastAsia="Times New Roman" w:cs="Times New Roman"/>
                <w:snapToGrid w:val="0"/>
                <w:szCs w:val="20"/>
                <w:lang w:eastAsia="nl-NL"/>
              </w:rPr>
            </w:pPr>
          </w:p>
        </w:tc>
        <w:tc>
          <w:tcPr>
            <w:tcW w:w="2380" w:type="dxa"/>
          </w:tcPr>
          <w:p w:rsidRPr="00EE1F44" w:rsidR="002127A0" w:rsidP="002127A0" w:rsidRDefault="002127A0" w14:paraId="7497F3D3" w14:textId="77777777">
            <w:pPr>
              <w:widowControl w:val="0"/>
              <w:rPr>
                <w:rFonts w:ascii="Calibri" w:hAnsi="Calibri" w:eastAsia="Times New Roman" w:cs="Times New Roman"/>
                <w:snapToGrid w:val="0"/>
                <w:szCs w:val="20"/>
                <w:highlight w:val="yellow"/>
                <w:lang w:eastAsia="nl-NL"/>
              </w:rPr>
            </w:pPr>
            <w:r w:rsidRPr="00EE1F44">
              <w:rPr>
                <w:rFonts w:ascii="Calibri" w:hAnsi="Calibri" w:eastAsia="Times New Roman" w:cs="Times New Roman"/>
                <w:snapToGrid w:val="0"/>
                <w:szCs w:val="20"/>
                <w:highlight w:val="yellow"/>
                <w:lang w:eastAsia="nl-NL"/>
              </w:rPr>
              <w:t>………………….</w:t>
            </w:r>
          </w:p>
        </w:tc>
        <w:tc>
          <w:tcPr>
            <w:tcW w:w="3743" w:type="dxa"/>
          </w:tcPr>
          <w:p w:rsidRPr="00EE1F44" w:rsidR="002127A0" w:rsidP="002127A0" w:rsidRDefault="002127A0" w14:paraId="0471ED94" w14:textId="77777777">
            <w:pPr>
              <w:widowControl w:val="0"/>
              <w:rPr>
                <w:rFonts w:ascii="Calibri" w:hAnsi="Calibri" w:eastAsia="Times New Roman" w:cs="Times New Roman"/>
                <w:snapToGrid w:val="0"/>
                <w:szCs w:val="20"/>
                <w:highlight w:val="yellow"/>
                <w:lang w:eastAsia="nl-NL"/>
              </w:rPr>
            </w:pPr>
            <w:r w:rsidRPr="00EE1F44">
              <w:rPr>
                <w:rFonts w:ascii="Calibri" w:hAnsi="Calibri" w:eastAsia="Times New Roman" w:cs="Times New Roman"/>
                <w:snapToGrid w:val="0"/>
                <w:szCs w:val="20"/>
                <w:highlight w:val="yellow"/>
                <w:lang w:eastAsia="nl-NL"/>
              </w:rPr>
              <w:t>………………….</w:t>
            </w:r>
          </w:p>
        </w:tc>
      </w:tr>
      <w:tr w:rsidRPr="002127A0" w:rsidR="002127A0" w:rsidTr="006E0BAB" w14:paraId="073190A2" w14:textId="77777777">
        <w:tc>
          <w:tcPr>
            <w:tcW w:w="1723" w:type="dxa"/>
          </w:tcPr>
          <w:p w:rsidRPr="002127A0" w:rsidR="002127A0" w:rsidP="002127A0" w:rsidRDefault="002127A0" w14:paraId="0DB40F4E"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Operationeel</w:t>
            </w:r>
          </w:p>
          <w:p w:rsidRPr="002127A0" w:rsidR="002127A0" w:rsidP="002127A0" w:rsidRDefault="002127A0" w14:paraId="4FBBE98B" w14:textId="77777777">
            <w:pPr>
              <w:widowControl w:val="0"/>
              <w:rPr>
                <w:rFonts w:ascii="Calibri" w:hAnsi="Calibri" w:eastAsia="Times New Roman" w:cs="Times New Roman"/>
                <w:snapToGrid w:val="0"/>
                <w:szCs w:val="20"/>
                <w:lang w:eastAsia="nl-NL"/>
              </w:rPr>
            </w:pPr>
          </w:p>
          <w:p w:rsidRPr="002127A0" w:rsidR="002127A0" w:rsidP="002127A0" w:rsidRDefault="002127A0" w14:paraId="76FB5AE6" w14:textId="77777777">
            <w:pPr>
              <w:widowControl w:val="0"/>
              <w:rPr>
                <w:rFonts w:ascii="Calibri" w:hAnsi="Calibri" w:eastAsia="Times New Roman" w:cs="Times New Roman"/>
                <w:snapToGrid w:val="0"/>
                <w:szCs w:val="20"/>
                <w:lang w:eastAsia="nl-NL"/>
              </w:rPr>
            </w:pPr>
          </w:p>
        </w:tc>
        <w:tc>
          <w:tcPr>
            <w:tcW w:w="2380" w:type="dxa"/>
          </w:tcPr>
          <w:p w:rsidRPr="00EE1F44" w:rsidR="002127A0" w:rsidP="002127A0" w:rsidRDefault="002127A0" w14:paraId="23DB2EDB" w14:textId="77777777">
            <w:pPr>
              <w:widowControl w:val="0"/>
              <w:rPr>
                <w:rFonts w:ascii="Calibri" w:hAnsi="Calibri" w:eastAsia="Times New Roman" w:cs="Times New Roman"/>
                <w:snapToGrid w:val="0"/>
                <w:szCs w:val="20"/>
                <w:highlight w:val="yellow"/>
                <w:lang w:eastAsia="nl-NL"/>
              </w:rPr>
            </w:pPr>
            <w:r w:rsidRPr="00EE1F44">
              <w:rPr>
                <w:rFonts w:ascii="Calibri" w:hAnsi="Calibri" w:eastAsia="Times New Roman" w:cs="Times New Roman"/>
                <w:snapToGrid w:val="0"/>
                <w:szCs w:val="20"/>
                <w:highlight w:val="yellow"/>
                <w:lang w:eastAsia="nl-NL"/>
              </w:rPr>
              <w:t>………………….</w:t>
            </w:r>
          </w:p>
        </w:tc>
        <w:tc>
          <w:tcPr>
            <w:tcW w:w="3743" w:type="dxa"/>
          </w:tcPr>
          <w:p w:rsidRPr="00EE1F44" w:rsidR="002127A0" w:rsidP="002127A0" w:rsidRDefault="002127A0" w14:paraId="2AA1406E" w14:textId="77777777">
            <w:pPr>
              <w:widowControl w:val="0"/>
              <w:rPr>
                <w:rFonts w:ascii="Calibri" w:hAnsi="Calibri" w:eastAsia="Times New Roman" w:cs="Times New Roman"/>
                <w:snapToGrid w:val="0"/>
                <w:szCs w:val="20"/>
                <w:highlight w:val="yellow"/>
                <w:lang w:eastAsia="nl-NL"/>
              </w:rPr>
            </w:pPr>
            <w:r w:rsidRPr="00EE1F44">
              <w:rPr>
                <w:rFonts w:ascii="Calibri" w:hAnsi="Calibri" w:eastAsia="Times New Roman" w:cs="Times New Roman"/>
                <w:snapToGrid w:val="0"/>
                <w:szCs w:val="20"/>
                <w:highlight w:val="yellow"/>
                <w:lang w:eastAsia="nl-NL"/>
              </w:rPr>
              <w:t>……………………..</w:t>
            </w:r>
          </w:p>
        </w:tc>
      </w:tr>
      <w:tr w:rsidRPr="002127A0" w:rsidR="002127A0" w:rsidTr="006E0BAB" w14:paraId="2C4A6E9D" w14:textId="77777777">
        <w:tc>
          <w:tcPr>
            <w:tcW w:w="1723" w:type="dxa"/>
          </w:tcPr>
          <w:p w:rsidRPr="002127A0" w:rsidR="002127A0" w:rsidP="002127A0" w:rsidRDefault="002127A0" w14:paraId="13865412"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Contractbeheer</w:t>
            </w:r>
          </w:p>
          <w:p w:rsidRPr="002127A0" w:rsidR="002127A0" w:rsidP="002127A0" w:rsidRDefault="002127A0" w14:paraId="2353F961" w14:textId="77777777">
            <w:pPr>
              <w:widowControl w:val="0"/>
              <w:rPr>
                <w:rFonts w:ascii="Calibri" w:hAnsi="Calibri" w:eastAsia="Times New Roman" w:cs="Times New Roman"/>
                <w:snapToGrid w:val="0"/>
                <w:szCs w:val="20"/>
                <w:lang w:eastAsia="nl-NL"/>
              </w:rPr>
            </w:pPr>
          </w:p>
          <w:p w:rsidRPr="002127A0" w:rsidR="002127A0" w:rsidP="002127A0" w:rsidRDefault="002127A0" w14:paraId="6792B29C" w14:textId="77777777">
            <w:pPr>
              <w:widowControl w:val="0"/>
              <w:rPr>
                <w:rFonts w:ascii="Calibri" w:hAnsi="Calibri" w:eastAsia="Times New Roman" w:cs="Times New Roman"/>
                <w:snapToGrid w:val="0"/>
                <w:szCs w:val="20"/>
                <w:lang w:eastAsia="nl-NL"/>
              </w:rPr>
            </w:pPr>
          </w:p>
        </w:tc>
        <w:tc>
          <w:tcPr>
            <w:tcW w:w="2380" w:type="dxa"/>
          </w:tcPr>
          <w:p w:rsidRPr="002127A0" w:rsidR="002127A0" w:rsidP="002127A0" w:rsidRDefault="002127A0" w14:paraId="01DB099B"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Contractbeheerder</w:t>
            </w:r>
          </w:p>
        </w:tc>
        <w:tc>
          <w:tcPr>
            <w:tcW w:w="3743" w:type="dxa"/>
          </w:tcPr>
          <w:p w:rsidRPr="00EE1F44" w:rsidR="002127A0" w:rsidP="002127A0" w:rsidRDefault="002127A0" w14:paraId="4B0C273F" w14:textId="77777777">
            <w:pPr>
              <w:widowControl w:val="0"/>
              <w:rPr>
                <w:rFonts w:ascii="Calibri" w:hAnsi="Calibri" w:eastAsia="Times New Roman" w:cs="Times New Roman"/>
                <w:snapToGrid w:val="0"/>
                <w:szCs w:val="20"/>
                <w:highlight w:val="yellow"/>
                <w:lang w:eastAsia="nl-NL"/>
              </w:rPr>
            </w:pPr>
            <w:r w:rsidRPr="00EE1F44">
              <w:rPr>
                <w:rFonts w:ascii="Calibri" w:hAnsi="Calibri" w:eastAsia="Times New Roman" w:cs="Times New Roman"/>
                <w:snapToGrid w:val="0"/>
                <w:szCs w:val="20"/>
                <w:highlight w:val="yellow"/>
                <w:lang w:eastAsia="nl-NL"/>
              </w:rPr>
              <w:t>……………………..</w:t>
            </w:r>
          </w:p>
        </w:tc>
      </w:tr>
    </w:tbl>
    <w:p w:rsidRPr="002127A0" w:rsidR="002127A0" w:rsidP="002127A0" w:rsidRDefault="002127A0" w14:paraId="3E823588" w14:textId="77777777">
      <w:pPr>
        <w:widowControl w:val="0"/>
        <w:ind w:left="850"/>
        <w:rPr>
          <w:rFonts w:ascii="Calibri" w:hAnsi="Calibri" w:eastAsia="Times New Roman" w:cs="Times New Roman"/>
          <w:snapToGrid w:val="0"/>
          <w:szCs w:val="20"/>
          <w:lang w:eastAsia="nl-NL"/>
        </w:rPr>
      </w:pPr>
    </w:p>
    <w:p w:rsidRPr="002127A0" w:rsidR="002127A0" w:rsidP="002127A0" w:rsidRDefault="002127A0" w14:paraId="244C7A99" w14:textId="77777777">
      <w:pPr>
        <w:widowControl w:val="0"/>
        <w:rPr>
          <w:rFonts w:ascii="Calibri" w:hAnsi="Calibri" w:eastAsia="Times New Roman" w:cs="Times New Roman"/>
          <w:snapToGrid w:val="0"/>
          <w:szCs w:val="20"/>
          <w:lang w:eastAsia="nl-NL"/>
        </w:rPr>
      </w:pPr>
    </w:p>
    <w:p w:rsidRPr="002127A0" w:rsidR="002127A0" w:rsidP="002127A0" w:rsidRDefault="002127A0" w14:paraId="25081168" w14:textId="77777777">
      <w:pPr>
        <w:widowControl w:val="0"/>
        <w:rPr>
          <w:rFonts w:ascii="Calibri" w:hAnsi="Calibri" w:eastAsia="Times New Roman" w:cs="Times New Roman"/>
          <w:snapToGrid w:val="0"/>
          <w:szCs w:val="20"/>
          <w:lang w:eastAsia="nl-NL"/>
        </w:rPr>
      </w:pPr>
    </w:p>
    <w:p w:rsidRPr="002127A0" w:rsidR="002127A0" w:rsidP="002127A0" w:rsidRDefault="002127A0" w14:paraId="419083BF" w14:textId="77777777">
      <w:pPr>
        <w:widowControl w:val="0"/>
        <w:rPr>
          <w:rFonts w:ascii="Calibri" w:hAnsi="Calibri" w:eastAsia="Times New Roman" w:cs="Times New Roman"/>
          <w:b/>
          <w:snapToGrid w:val="0"/>
          <w:szCs w:val="20"/>
          <w:lang w:eastAsia="nl-NL"/>
        </w:rPr>
      </w:pPr>
    </w:p>
    <w:p w:rsidRPr="002127A0" w:rsidR="002127A0" w:rsidP="002127A0" w:rsidRDefault="002127A0" w14:paraId="601AFC5E" w14:textId="77777777">
      <w:pPr>
        <w:widowControl w:val="0"/>
        <w:rPr>
          <w:rFonts w:ascii="Calibri" w:hAnsi="Calibri" w:eastAsia="Times New Roman" w:cs="Times New Roman"/>
          <w:b/>
          <w:snapToGrid w:val="0"/>
          <w:szCs w:val="20"/>
          <w:lang w:eastAsia="nl-NL"/>
        </w:rPr>
      </w:pPr>
    </w:p>
    <w:p w:rsidRPr="002127A0" w:rsidR="002127A0" w:rsidP="002127A0" w:rsidRDefault="002127A0" w14:paraId="06509504" w14:textId="77777777">
      <w:pPr>
        <w:widowControl w:val="0"/>
        <w:rPr>
          <w:rFonts w:ascii="Calibri" w:hAnsi="Calibri" w:eastAsia="Times New Roman" w:cs="Times New Roman"/>
          <w:b/>
          <w:snapToGrid w:val="0"/>
          <w:szCs w:val="20"/>
          <w:lang w:eastAsia="nl-NL"/>
        </w:rPr>
      </w:pPr>
    </w:p>
    <w:p w:rsidRPr="002127A0" w:rsidR="002127A0" w:rsidP="002127A0" w:rsidRDefault="002127A0" w14:paraId="5C717F63" w14:textId="77777777">
      <w:pPr>
        <w:widowControl w:val="0"/>
        <w:rPr>
          <w:rFonts w:ascii="Calibri" w:hAnsi="Calibri" w:eastAsia="Times New Roman" w:cs="Times New Roman"/>
          <w:b/>
          <w:snapToGrid w:val="0"/>
          <w:szCs w:val="20"/>
          <w:lang w:eastAsia="nl-NL"/>
        </w:rPr>
      </w:pPr>
    </w:p>
    <w:p w:rsidRPr="002127A0" w:rsidR="002127A0" w:rsidP="002127A0" w:rsidRDefault="002127A0" w14:paraId="0930D701" w14:textId="77777777">
      <w:pPr>
        <w:widowControl w:val="0"/>
        <w:rPr>
          <w:rFonts w:ascii="Calibri" w:hAnsi="Calibri" w:eastAsia="Times New Roman" w:cs="Times New Roman"/>
          <w:b/>
          <w:snapToGrid w:val="0"/>
          <w:szCs w:val="20"/>
          <w:lang w:eastAsia="nl-NL"/>
        </w:rPr>
      </w:pPr>
    </w:p>
    <w:p w:rsidRPr="002127A0" w:rsidR="002127A0" w:rsidP="002127A0" w:rsidRDefault="002127A0" w14:paraId="31B4F344" w14:textId="77777777">
      <w:pPr>
        <w:widowControl w:val="0"/>
        <w:rPr>
          <w:rFonts w:ascii="Calibri" w:hAnsi="Calibri" w:eastAsia="Times New Roman" w:cs="Times New Roman"/>
          <w:snapToGrid w:val="0"/>
          <w:szCs w:val="20"/>
          <w:lang w:eastAsia="nl-NL"/>
        </w:rPr>
      </w:pPr>
    </w:p>
    <w:p w:rsidRPr="002127A0" w:rsidR="002127A0" w:rsidP="002127A0" w:rsidRDefault="002127A0" w14:paraId="05E5507F" w14:textId="77777777">
      <w:pPr>
        <w:widowControl w:val="0"/>
        <w:rPr>
          <w:rFonts w:ascii="Calibri" w:hAnsi="Calibri" w:eastAsia="Times New Roman" w:cs="Times New Roman"/>
          <w:b/>
          <w:snapToGrid w:val="0"/>
          <w:szCs w:val="20"/>
          <w:lang w:eastAsia="nl-NL"/>
        </w:rPr>
      </w:pPr>
    </w:p>
    <w:p w:rsidR="002127A0" w:rsidP="002127A0" w:rsidRDefault="002127A0" w14:paraId="494DD4FA" w14:textId="77777777">
      <w:pPr>
        <w:widowControl w:val="0"/>
        <w:rPr>
          <w:rFonts w:ascii="Calibri" w:hAnsi="Calibri" w:eastAsia="Times New Roman" w:cs="Times New Roman"/>
          <w:b/>
          <w:snapToGrid w:val="0"/>
          <w:szCs w:val="20"/>
          <w:lang w:eastAsia="nl-NL"/>
        </w:rPr>
      </w:pPr>
    </w:p>
    <w:p w:rsidR="00E11A0F" w:rsidP="002127A0" w:rsidRDefault="00E11A0F" w14:paraId="197F0820" w14:textId="77777777">
      <w:pPr>
        <w:widowControl w:val="0"/>
        <w:rPr>
          <w:rFonts w:ascii="Calibri" w:hAnsi="Calibri" w:eastAsia="Times New Roman" w:cs="Times New Roman"/>
          <w:b/>
          <w:snapToGrid w:val="0"/>
          <w:szCs w:val="20"/>
          <w:lang w:eastAsia="nl-NL"/>
        </w:rPr>
      </w:pPr>
    </w:p>
    <w:p w:rsidR="00E11A0F" w:rsidP="002127A0" w:rsidRDefault="00E11A0F" w14:paraId="4F10806F" w14:textId="77777777">
      <w:pPr>
        <w:widowControl w:val="0"/>
        <w:rPr>
          <w:rFonts w:ascii="Calibri" w:hAnsi="Calibri" w:eastAsia="Times New Roman" w:cs="Times New Roman"/>
          <w:b/>
          <w:snapToGrid w:val="0"/>
          <w:szCs w:val="20"/>
          <w:lang w:eastAsia="nl-NL"/>
        </w:rPr>
      </w:pPr>
    </w:p>
    <w:p w:rsidRPr="002127A0" w:rsidR="00E11A0F" w:rsidP="002127A0" w:rsidRDefault="00E11A0F" w14:paraId="1B0CA1BF" w14:textId="77777777">
      <w:pPr>
        <w:widowControl w:val="0"/>
        <w:rPr>
          <w:rFonts w:ascii="Calibri" w:hAnsi="Calibri" w:eastAsia="Times New Roman" w:cs="Times New Roman"/>
          <w:b/>
          <w:snapToGrid w:val="0"/>
          <w:szCs w:val="20"/>
          <w:lang w:eastAsia="nl-NL"/>
        </w:rPr>
      </w:pPr>
    </w:p>
    <w:p w:rsidR="00A83B02" w:rsidP="002127A0" w:rsidRDefault="00A83B02" w14:paraId="49F0678A" w14:textId="77777777">
      <w:pPr>
        <w:widowControl w:val="0"/>
        <w:rPr>
          <w:rFonts w:ascii="Calibri" w:hAnsi="Calibri" w:eastAsia="Times New Roman" w:cs="Times New Roman"/>
          <w:b/>
          <w:snapToGrid w:val="0"/>
          <w:szCs w:val="20"/>
          <w:lang w:eastAsia="nl-NL"/>
        </w:rPr>
      </w:pPr>
    </w:p>
    <w:p w:rsidRPr="002127A0" w:rsidR="002127A0" w:rsidP="002127A0" w:rsidRDefault="002127A0" w14:paraId="26C1087A"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Artikel 10:</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Algemeen</w:t>
      </w:r>
    </w:p>
    <w:p w:rsidRPr="002127A0" w:rsidR="002127A0" w:rsidP="002127A0" w:rsidRDefault="002127A0" w14:paraId="566F0703" w14:textId="77777777">
      <w:pPr>
        <w:widowControl w:val="0"/>
        <w:ind w:left="850"/>
        <w:rPr>
          <w:rFonts w:ascii="Calibri" w:hAnsi="Calibri" w:eastAsia="Times New Roman" w:cs="Times New Roman"/>
          <w:snapToGrid w:val="0"/>
          <w:szCs w:val="20"/>
          <w:lang w:eastAsia="nl-NL"/>
        </w:rPr>
      </w:pPr>
    </w:p>
    <w:p w:rsidRPr="002127A0" w:rsidR="002127A0" w:rsidP="00F17CBD" w:rsidRDefault="002127A0" w14:paraId="7C6CDDFF" w14:textId="77777777">
      <w:pPr>
        <w:widowControl w:val="0"/>
        <w:numPr>
          <w:ilvl w:val="1"/>
          <w:numId w:val="17"/>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Opdrachtgever is te allen tijde gerechtigd om de wijze van uitvoering van de Overeenkomst te controleren.</w:t>
      </w:r>
    </w:p>
    <w:p w:rsidRPr="002127A0" w:rsidR="002127A0" w:rsidP="002127A0" w:rsidRDefault="002127A0" w14:paraId="778D6CA8" w14:textId="77777777">
      <w:pPr>
        <w:widowControl w:val="0"/>
        <w:ind w:left="595" w:hanging="595"/>
        <w:rPr>
          <w:rFonts w:ascii="Calibri" w:hAnsi="Calibri" w:eastAsia="Times New Roman" w:cs="Times New Roman"/>
          <w:snapToGrid w:val="0"/>
          <w:szCs w:val="20"/>
          <w:lang w:eastAsia="nl-NL"/>
        </w:rPr>
      </w:pPr>
    </w:p>
    <w:p w:rsidRPr="002127A0" w:rsidR="002127A0" w:rsidP="00F17CBD" w:rsidRDefault="002127A0" w14:paraId="078E4DF7" w14:textId="77777777">
      <w:pPr>
        <w:widowControl w:val="0"/>
        <w:numPr>
          <w:ilvl w:val="1"/>
          <w:numId w:val="17"/>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 deze Overeenkomst is Nederlands recht van toepassing.</w:t>
      </w:r>
    </w:p>
    <w:p w:rsidRPr="002127A0" w:rsidR="002127A0" w:rsidP="002127A0" w:rsidRDefault="002127A0" w14:paraId="7951A39D" w14:textId="77777777">
      <w:pPr>
        <w:widowControl w:val="0"/>
        <w:ind w:left="595" w:hanging="595"/>
        <w:rPr>
          <w:rFonts w:ascii="Calibri" w:hAnsi="Calibri" w:eastAsia="Times New Roman" w:cs="Times New Roman"/>
          <w:snapToGrid w:val="0"/>
          <w:szCs w:val="20"/>
          <w:lang w:eastAsia="nl-NL"/>
        </w:rPr>
      </w:pPr>
    </w:p>
    <w:p w:rsidRPr="002127A0" w:rsidR="002127A0" w:rsidP="00F17CBD" w:rsidRDefault="002127A0" w14:paraId="4BFEC8A7" w14:textId="77777777">
      <w:pPr>
        <w:widowControl w:val="0"/>
        <w:numPr>
          <w:ilvl w:val="1"/>
          <w:numId w:val="17"/>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Wijzigingen van en aanvullingen op deze Overeenkomst zijn alleen geldig voor zover deze schriftelijk tussen Partijen zijn overeengekomen.</w:t>
      </w:r>
    </w:p>
    <w:p w:rsidRPr="002127A0" w:rsidR="002127A0" w:rsidP="002127A0" w:rsidRDefault="002127A0" w14:paraId="08648A02" w14:textId="77777777">
      <w:pPr>
        <w:widowControl w:val="0"/>
        <w:ind w:left="595" w:hanging="595"/>
        <w:rPr>
          <w:rFonts w:ascii="Calibri" w:hAnsi="Calibri" w:eastAsia="Times New Roman" w:cs="Times New Roman"/>
          <w:snapToGrid w:val="0"/>
          <w:szCs w:val="20"/>
          <w:lang w:eastAsia="nl-NL"/>
        </w:rPr>
      </w:pPr>
    </w:p>
    <w:p w:rsidRPr="002127A0" w:rsidR="002127A0" w:rsidP="00F17CBD" w:rsidRDefault="002127A0" w14:paraId="140F3251" w14:textId="77777777">
      <w:pPr>
        <w:widowControl w:val="0"/>
        <w:numPr>
          <w:ilvl w:val="1"/>
          <w:numId w:val="17"/>
        </w:numPr>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Bij geschillen over de uitleg van deze Overeenkomst gaat de inhoud van deze Overeenkomst boven de inhoud van de Algemene Voorwaarden van de Opdrachtgever en worden bij strijdigheid de betreffende bepalingen uit de </w:t>
      </w:r>
      <w:r w:rsidRPr="00071E0E">
        <w:rPr>
          <w:rFonts w:ascii="Calibri" w:hAnsi="Calibri" w:eastAsia="Times New Roman" w:cs="Times New Roman"/>
          <w:snapToGrid w:val="0"/>
          <w:szCs w:val="20"/>
          <w:highlight w:val="yellow"/>
          <w:lang w:eastAsia="nl-NL"/>
        </w:rPr>
        <w:t>Algemene Voorwaarden</w:t>
      </w:r>
      <w:r w:rsidR="00071E0E">
        <w:rPr>
          <w:rFonts w:ascii="Calibri" w:hAnsi="Calibri" w:eastAsia="Times New Roman" w:cs="Times New Roman"/>
          <w:snapToGrid w:val="0"/>
          <w:szCs w:val="20"/>
          <w:lang w:eastAsia="nl-NL"/>
        </w:rPr>
        <w:t xml:space="preserve"> </w:t>
      </w:r>
      <w:r w:rsidRPr="002127A0">
        <w:rPr>
          <w:rFonts w:ascii="Calibri" w:hAnsi="Calibri" w:eastAsia="Times New Roman" w:cs="Times New Roman"/>
          <w:snapToGrid w:val="0"/>
          <w:szCs w:val="20"/>
          <w:lang w:eastAsia="nl-NL"/>
        </w:rPr>
        <w:t>buiten beschouwing gelaten.</w:t>
      </w:r>
    </w:p>
    <w:p w:rsidRPr="002127A0" w:rsidR="002127A0" w:rsidP="002127A0" w:rsidRDefault="002127A0" w14:paraId="2609FAC2" w14:textId="77777777">
      <w:pPr>
        <w:widowControl w:val="0"/>
        <w:ind w:left="595" w:hanging="595"/>
        <w:rPr>
          <w:rFonts w:ascii="Calibri" w:hAnsi="Calibri" w:eastAsia="Times New Roman" w:cs="Times New Roman"/>
          <w:snapToGrid w:val="0"/>
          <w:szCs w:val="20"/>
          <w:lang w:eastAsia="nl-NL"/>
        </w:rPr>
      </w:pPr>
    </w:p>
    <w:p w:rsidRPr="002127A0" w:rsidR="002127A0" w:rsidP="002127A0" w:rsidRDefault="002127A0" w14:paraId="67E5BA31" w14:textId="77777777">
      <w:pPr>
        <w:widowControl w:val="0"/>
        <w:ind w:left="595" w:hanging="595"/>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Artikel 11:</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Bijlagen bij de (concept)Overeenkomst</w:t>
      </w:r>
    </w:p>
    <w:p w:rsidRPr="002127A0" w:rsidR="002127A0" w:rsidP="002127A0" w:rsidRDefault="002127A0" w14:paraId="7324E235" w14:textId="77777777">
      <w:pPr>
        <w:widowControl w:val="0"/>
        <w:ind w:left="595" w:hanging="595"/>
        <w:rPr>
          <w:rFonts w:ascii="Calibri" w:hAnsi="Calibri" w:eastAsia="Times New Roman" w:cs="Times New Roman"/>
          <w:b/>
          <w:snapToGrid w:val="0"/>
          <w:szCs w:val="20"/>
          <w:lang w:eastAsia="nl-NL"/>
        </w:rPr>
      </w:pPr>
    </w:p>
    <w:p w:rsidR="00B84F01" w:rsidP="002127A0" w:rsidRDefault="00B84F01" w14:paraId="6907077C" w14:textId="77777777">
      <w:pPr>
        <w:widowControl w:val="0"/>
        <w:ind w:left="595" w:hanging="595"/>
        <w:rPr>
          <w:rFonts w:ascii="Calibri" w:hAnsi="Calibri" w:eastAsia="Times New Roman" w:cs="Times New Roman"/>
          <w:snapToGrid w:val="0"/>
          <w:szCs w:val="20"/>
          <w:lang w:eastAsia="nl-NL"/>
        </w:rPr>
      </w:pPr>
      <w:r w:rsidRPr="00B84F01">
        <w:rPr>
          <w:rFonts w:ascii="Calibri" w:hAnsi="Calibri" w:eastAsia="Times New Roman" w:cs="Times New Roman"/>
          <w:snapToGrid w:val="0"/>
          <w:szCs w:val="20"/>
          <w:lang w:eastAsia="nl-NL"/>
        </w:rPr>
        <w:t xml:space="preserve">De hieronder genoemde Bijlagen*) maken onlosmakelijk onderdeel uit van de Overeenkomst. In geval van </w:t>
      </w:r>
    </w:p>
    <w:p w:rsidR="00B84F01" w:rsidP="002127A0" w:rsidRDefault="00B84F01" w14:paraId="4DB7002E" w14:textId="77777777">
      <w:pPr>
        <w:widowControl w:val="0"/>
        <w:ind w:left="595" w:hanging="595"/>
        <w:rPr>
          <w:rFonts w:ascii="Calibri" w:hAnsi="Calibri" w:eastAsia="Times New Roman" w:cs="Times New Roman"/>
          <w:snapToGrid w:val="0"/>
          <w:szCs w:val="20"/>
          <w:lang w:eastAsia="nl-NL"/>
        </w:rPr>
      </w:pPr>
      <w:r w:rsidRPr="00B84F01">
        <w:rPr>
          <w:rFonts w:ascii="Calibri" w:hAnsi="Calibri" w:eastAsia="Times New Roman" w:cs="Times New Roman"/>
          <w:snapToGrid w:val="0"/>
          <w:szCs w:val="20"/>
          <w:lang w:eastAsia="nl-NL"/>
        </w:rPr>
        <w:t xml:space="preserve">strijdigheid tussen de Overeenkomst en bepalingen in de bijlagen prevaleren altijd de bepalingen in de </w:t>
      </w:r>
    </w:p>
    <w:p w:rsidR="00B84F01" w:rsidP="002127A0" w:rsidRDefault="00B84F01" w14:paraId="008EC047" w14:textId="77777777">
      <w:pPr>
        <w:widowControl w:val="0"/>
        <w:ind w:left="595" w:hanging="595"/>
        <w:rPr>
          <w:rFonts w:ascii="Calibri" w:hAnsi="Calibri" w:eastAsia="Times New Roman" w:cs="Times New Roman"/>
          <w:snapToGrid w:val="0"/>
          <w:szCs w:val="20"/>
          <w:lang w:eastAsia="nl-NL"/>
        </w:rPr>
      </w:pPr>
      <w:r w:rsidRPr="00B84F01">
        <w:rPr>
          <w:rFonts w:ascii="Calibri" w:hAnsi="Calibri" w:eastAsia="Times New Roman" w:cs="Times New Roman"/>
          <w:snapToGrid w:val="0"/>
          <w:szCs w:val="20"/>
          <w:lang w:eastAsia="nl-NL"/>
        </w:rPr>
        <w:t xml:space="preserve">Overeenkomst. In geval van strijdigheid tussen bijlagen onderling, geldt het document wat hoger in rangorde </w:t>
      </w:r>
    </w:p>
    <w:p w:rsidR="00B84F01" w:rsidP="002127A0" w:rsidRDefault="00B84F01" w14:paraId="7F7315EB" w14:textId="77777777">
      <w:pPr>
        <w:widowControl w:val="0"/>
        <w:ind w:left="595" w:hanging="595"/>
        <w:rPr>
          <w:rFonts w:ascii="Calibri" w:hAnsi="Calibri" w:eastAsia="Times New Roman" w:cs="Times New Roman"/>
          <w:snapToGrid w:val="0"/>
          <w:szCs w:val="20"/>
          <w:lang w:eastAsia="nl-NL"/>
        </w:rPr>
      </w:pPr>
      <w:r w:rsidRPr="00B84F01">
        <w:rPr>
          <w:rFonts w:ascii="Calibri" w:hAnsi="Calibri" w:eastAsia="Times New Roman" w:cs="Times New Roman"/>
          <w:snapToGrid w:val="0"/>
          <w:szCs w:val="20"/>
          <w:lang w:eastAsia="nl-NL"/>
        </w:rPr>
        <w:t xml:space="preserve">staat. Indien er strijdigheid is tussen Nota‘s van Inlichtingen, dan prevaleert een latere boven een eerdere. De </w:t>
      </w:r>
    </w:p>
    <w:p w:rsidRPr="002127A0" w:rsidR="002127A0" w:rsidP="002127A0" w:rsidRDefault="00B84F01" w14:paraId="7D1CC610" w14:textId="77777777">
      <w:pPr>
        <w:widowControl w:val="0"/>
        <w:ind w:left="595" w:hanging="595"/>
        <w:rPr>
          <w:rFonts w:ascii="Calibri" w:hAnsi="Calibri" w:eastAsia="Times New Roman" w:cs="Times New Roman"/>
          <w:snapToGrid w:val="0"/>
          <w:szCs w:val="20"/>
          <w:lang w:eastAsia="nl-NL"/>
        </w:rPr>
      </w:pPr>
      <w:r w:rsidRPr="00B84F01">
        <w:rPr>
          <w:rFonts w:ascii="Calibri" w:hAnsi="Calibri" w:eastAsia="Times New Roman" w:cs="Times New Roman"/>
          <w:snapToGrid w:val="0"/>
          <w:szCs w:val="20"/>
          <w:lang w:eastAsia="nl-NL"/>
        </w:rPr>
        <w:t>rangorde van de bijlagen is, in afnemende volgorde van belangrijkheid, als volgt:</w:t>
      </w:r>
    </w:p>
    <w:p w:rsidRPr="002127A0" w:rsidR="00A322E0" w:rsidP="00A322E0" w:rsidRDefault="00A322E0" w14:paraId="53E75C8E" w14:textId="77777777">
      <w:pPr>
        <w:widowControl w:val="0"/>
        <w:ind w:left="595" w:hanging="595"/>
        <w:rPr>
          <w:rFonts w:ascii="Calibri" w:hAnsi="Calibri" w:eastAsia="Times New Roman" w:cs="Times New Roman"/>
          <w:snapToGrid w:val="0"/>
          <w:szCs w:val="20"/>
          <w:lang w:eastAsia="nl-NL"/>
        </w:rPr>
      </w:pPr>
    </w:p>
    <w:p w:rsidRPr="002127A0" w:rsidR="00A322E0" w:rsidP="00A322E0" w:rsidRDefault="00A322E0" w14:paraId="6DD6A074" w14:textId="45F7BE08">
      <w:pPr>
        <w:widowControl w:val="0"/>
        <w:ind w:left="3540" w:hanging="354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Bijlage 1 bij de (concept)Overeenkomst:</w:t>
      </w:r>
      <w:r w:rsidRPr="002127A0">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Opdrachtbeschrijving, Programma van Eisen</w:t>
      </w:r>
      <w:r w:rsidR="00766F05">
        <w:rPr>
          <w:rFonts w:ascii="Calibri" w:hAnsi="Calibri" w:eastAsia="Times New Roman" w:cs="Times New Roman"/>
          <w:snapToGrid w:val="0"/>
          <w:szCs w:val="20"/>
          <w:lang w:eastAsia="nl-NL"/>
        </w:rPr>
        <w:t>, gunningscriteria</w:t>
      </w:r>
      <w:r>
        <w:rPr>
          <w:rFonts w:ascii="Calibri" w:hAnsi="Calibri" w:eastAsia="Times New Roman" w:cs="Times New Roman"/>
          <w:snapToGrid w:val="0"/>
          <w:szCs w:val="20"/>
          <w:lang w:eastAsia="nl-NL"/>
        </w:rPr>
        <w:t>, en Nota(‘s) van Inlichtingen</w:t>
      </w:r>
    </w:p>
    <w:p w:rsidRPr="002127A0" w:rsidR="00A322E0" w:rsidP="00A322E0" w:rsidRDefault="00A322E0" w14:paraId="5DD67F6B" w14:textId="1D4EE124">
      <w:pPr>
        <w:widowControl w:val="0"/>
        <w:ind w:left="3540" w:hanging="354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Bijlage 2 bij de (concept)Overeenkomst:</w:t>
      </w:r>
      <w:r w:rsidRPr="002127A0">
        <w:rPr>
          <w:rFonts w:ascii="Calibri" w:hAnsi="Calibri" w:eastAsia="Times New Roman" w:cs="Times New Roman"/>
          <w:snapToGrid w:val="0"/>
          <w:szCs w:val="20"/>
          <w:lang w:eastAsia="nl-NL"/>
        </w:rPr>
        <w:tab/>
      </w:r>
      <w:r w:rsidRPr="0070703B">
        <w:rPr>
          <w:rFonts w:ascii="Calibri" w:hAnsi="Calibri"/>
          <w:highlight w:val="yellow"/>
        </w:rPr>
        <w:t>Algemene Inkoopvoorwaarden voor Leveringen en Diensten Gemeente Tilburg</w:t>
      </w:r>
      <w:r w:rsidR="00E11A0F">
        <w:rPr>
          <w:rFonts w:ascii="Calibri" w:hAnsi="Calibri"/>
          <w:highlight w:val="yellow"/>
        </w:rPr>
        <w:t xml:space="preserve"> e</w:t>
      </w:r>
    </w:p>
    <w:p w:rsidRPr="002127A0" w:rsidR="00A322E0" w:rsidP="00A322E0" w:rsidRDefault="00A322E0" w14:paraId="08E320B0" w14:textId="77777777">
      <w:pPr>
        <w:widowControl w:val="0"/>
        <w:ind w:left="3540" w:hanging="354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Bijlage 3 bij de (concept)Overeenkomst:</w:t>
      </w:r>
      <w:r w:rsidRPr="002127A0">
        <w:rPr>
          <w:rFonts w:ascii="Calibri" w:hAnsi="Calibri" w:eastAsia="Times New Roman" w:cs="Times New Roman"/>
          <w:snapToGrid w:val="0"/>
          <w:szCs w:val="20"/>
          <w:lang w:eastAsia="nl-NL"/>
        </w:rPr>
        <w:tab/>
      </w:r>
      <w:r w:rsidRPr="00D54A5E">
        <w:rPr>
          <w:rFonts w:ascii="Calibri" w:hAnsi="Calibri" w:eastAsia="Times New Roman" w:cs="Times New Roman"/>
          <w:snapToGrid w:val="0"/>
          <w:szCs w:val="20"/>
          <w:highlight w:val="yellow"/>
          <w:lang w:eastAsia="nl-NL"/>
        </w:rPr>
        <w:t>Verwerkersovereenkomst (indien van toepassing)</w:t>
      </w:r>
    </w:p>
    <w:p w:rsidRPr="002127A0" w:rsidR="00731C1D" w:rsidP="00731C1D" w:rsidRDefault="00A322E0" w14:paraId="2F381F28" w14:textId="7D9EBF9A">
      <w:pPr>
        <w:widowControl w:val="0"/>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Bijlage 4 bij de (concept)Overeenkomst:</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highlight w:val="yellow"/>
          <w:lang w:eastAsia="nl-NL"/>
        </w:rPr>
        <w:t>Klachtenregeling</w:t>
      </w:r>
    </w:p>
    <w:p w:rsidRPr="002127A0" w:rsidR="00A322E0" w:rsidP="00E11A0F" w:rsidRDefault="00A322E0" w14:paraId="3F655127" w14:textId="4CAAE5DC">
      <w:pPr>
        <w:widowControl w:val="0"/>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Bijlage 5 bij de (concept)Overeenkomst:</w:t>
      </w:r>
      <w:r w:rsidRPr="002127A0">
        <w:rPr>
          <w:rFonts w:ascii="Calibri" w:hAnsi="Calibri" w:eastAsia="Times New Roman" w:cs="Times New Roman"/>
          <w:snapToGrid w:val="0"/>
          <w:szCs w:val="20"/>
          <w:lang w:eastAsia="nl-NL"/>
        </w:rPr>
        <w:tab/>
      </w:r>
      <w:r>
        <w:rPr>
          <w:rFonts w:eastAsia="Times New Roman"/>
          <w:snapToGrid w:val="0"/>
          <w:szCs w:val="20"/>
          <w:highlight w:val="yellow"/>
          <w:lang w:eastAsia="nl-NL"/>
        </w:rPr>
        <w:t xml:space="preserve">Milieu- en Nul-emissiezone </w:t>
      </w:r>
    </w:p>
    <w:p w:rsidRPr="002127A0" w:rsidR="00A322E0" w:rsidP="00A322E0" w:rsidRDefault="00A322E0" w14:paraId="2CE70F20" w14:textId="7F087089">
      <w:pPr>
        <w:widowControl w:val="0"/>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Bijlage </w:t>
      </w:r>
      <w:r w:rsidR="00E11A0F">
        <w:rPr>
          <w:rFonts w:ascii="Calibri" w:hAnsi="Calibri" w:eastAsia="Times New Roman" w:cs="Times New Roman"/>
          <w:snapToGrid w:val="0"/>
          <w:szCs w:val="20"/>
          <w:lang w:eastAsia="nl-NL"/>
        </w:rPr>
        <w:t>6</w:t>
      </w:r>
      <w:r w:rsidRPr="002127A0">
        <w:rPr>
          <w:rFonts w:ascii="Calibri" w:hAnsi="Calibri" w:eastAsia="Times New Roman" w:cs="Times New Roman"/>
          <w:snapToGrid w:val="0"/>
          <w:szCs w:val="20"/>
          <w:lang w:eastAsia="nl-NL"/>
        </w:rPr>
        <w:t xml:space="preserve"> bij de (concept)Overeenkomst</w:t>
      </w:r>
      <w:r>
        <w:rPr>
          <w:rFonts w:ascii="Calibri" w:hAnsi="Calibri" w:eastAsia="Times New Roman" w:cs="Times New Roman"/>
          <w:snapToGrid w:val="0"/>
          <w:szCs w:val="20"/>
          <w:lang w:eastAsia="nl-NL"/>
        </w:rPr>
        <w:t>:</w:t>
      </w:r>
      <w:r>
        <w:rPr>
          <w:rFonts w:ascii="Calibri" w:hAnsi="Calibri" w:eastAsia="Times New Roman" w:cs="Times New Roman"/>
          <w:snapToGrid w:val="0"/>
          <w:szCs w:val="20"/>
          <w:lang w:eastAsia="nl-NL"/>
        </w:rPr>
        <w:tab/>
      </w:r>
      <w:r w:rsidRPr="0077383A">
        <w:rPr>
          <w:rFonts w:ascii="Calibri" w:hAnsi="Calibri" w:eastAsia="Times New Roman" w:cs="Times New Roman"/>
          <w:snapToGrid w:val="0"/>
          <w:szCs w:val="20"/>
          <w:highlight w:val="yellow"/>
          <w:lang w:eastAsia="nl-NL"/>
        </w:rPr>
        <w:t>Polis(sen</w:t>
      </w:r>
      <w:r w:rsidRPr="00DE5B4B">
        <w:rPr>
          <w:rFonts w:ascii="Calibri" w:hAnsi="Calibri" w:eastAsia="Times New Roman" w:cs="Times New Roman"/>
          <w:snapToGrid w:val="0"/>
          <w:szCs w:val="20"/>
          <w:highlight w:val="yellow"/>
          <w:lang w:eastAsia="nl-NL"/>
        </w:rPr>
        <w:t>) Aansprakelijkheidsverzekering</w:t>
      </w:r>
      <w:r>
        <w:rPr>
          <w:rFonts w:ascii="Calibri" w:hAnsi="Calibri" w:eastAsia="Times New Roman" w:cs="Times New Roman"/>
          <w:snapToGrid w:val="0"/>
          <w:szCs w:val="20"/>
          <w:highlight w:val="yellow"/>
          <w:lang w:eastAsia="nl-NL"/>
        </w:rPr>
        <w:t>(en)</w:t>
      </w:r>
      <w:r w:rsidRPr="0077383A">
        <w:rPr>
          <w:rFonts w:ascii="Calibri" w:hAnsi="Calibri" w:eastAsia="Times New Roman" w:cs="Times New Roman"/>
          <w:snapToGrid w:val="0"/>
          <w:szCs w:val="20"/>
          <w:highlight w:val="yellow"/>
          <w:lang w:eastAsia="nl-NL"/>
        </w:rPr>
        <w:t xml:space="preserve"> Opdrachtnemer</w:t>
      </w:r>
    </w:p>
    <w:p w:rsidRPr="002127A0" w:rsidR="00A322E0" w:rsidP="00A322E0" w:rsidRDefault="00A322E0" w14:paraId="373BFCD1" w14:textId="789A7E8C">
      <w:pPr>
        <w:widowControl w:val="0"/>
        <w:ind w:left="595" w:hanging="595"/>
        <w:rPr>
          <w:rFonts w:ascii="Calibri" w:hAnsi="Calibri" w:eastAsia="Times New Roman" w:cs="Times New Roman"/>
          <w:snapToGrid w:val="0"/>
          <w:szCs w:val="20"/>
          <w:lang w:eastAsia="nl-NL"/>
        </w:rPr>
      </w:pPr>
      <w:r w:rsidRPr="002422D9">
        <w:rPr>
          <w:rFonts w:ascii="Calibri" w:hAnsi="Calibri" w:eastAsia="Times New Roman" w:cs="Times New Roman"/>
          <w:snapToGrid w:val="0"/>
          <w:szCs w:val="20"/>
          <w:highlight w:val="yellow"/>
          <w:lang w:eastAsia="nl-NL"/>
        </w:rPr>
        <w:t xml:space="preserve">Bijlage </w:t>
      </w:r>
      <w:r w:rsidRPr="002422D9" w:rsidR="00E11A0F">
        <w:rPr>
          <w:rFonts w:ascii="Calibri" w:hAnsi="Calibri" w:eastAsia="Times New Roman" w:cs="Times New Roman"/>
          <w:snapToGrid w:val="0"/>
          <w:szCs w:val="20"/>
          <w:highlight w:val="yellow"/>
          <w:lang w:eastAsia="nl-NL"/>
        </w:rPr>
        <w:t>7</w:t>
      </w:r>
      <w:r w:rsidRPr="002422D9">
        <w:rPr>
          <w:rFonts w:ascii="Calibri" w:hAnsi="Calibri" w:eastAsia="Times New Roman" w:cs="Times New Roman"/>
          <w:snapToGrid w:val="0"/>
          <w:szCs w:val="20"/>
          <w:highlight w:val="yellow"/>
          <w:lang w:eastAsia="nl-NL"/>
        </w:rPr>
        <w:t xml:space="preserve"> bij de (concept)Overeenkomst: </w:t>
      </w:r>
      <w:r w:rsidRPr="002422D9">
        <w:rPr>
          <w:rFonts w:ascii="Calibri" w:hAnsi="Calibri" w:eastAsia="Times New Roman" w:cs="Times New Roman"/>
          <w:snapToGrid w:val="0"/>
          <w:szCs w:val="20"/>
          <w:highlight w:val="yellow"/>
          <w:lang w:eastAsia="nl-NL"/>
        </w:rPr>
        <w:tab/>
      </w:r>
      <w:r w:rsidRPr="002422D9">
        <w:rPr>
          <w:rFonts w:ascii="Calibri" w:hAnsi="Calibri" w:eastAsia="Times New Roman" w:cs="Times New Roman"/>
          <w:snapToGrid w:val="0"/>
          <w:szCs w:val="20"/>
          <w:highlight w:val="yellow"/>
          <w:lang w:eastAsia="nl-NL"/>
        </w:rPr>
        <w:t>Offerte Opdrachtnemer</w:t>
      </w:r>
    </w:p>
    <w:p w:rsidRPr="002127A0" w:rsidR="002127A0" w:rsidP="002127A0" w:rsidRDefault="002127A0" w14:paraId="325DFBA7" w14:textId="77777777">
      <w:pPr>
        <w:widowControl w:val="0"/>
        <w:ind w:left="595" w:hanging="595"/>
        <w:rPr>
          <w:rFonts w:ascii="Calibri" w:hAnsi="Calibri" w:eastAsia="Times New Roman" w:cs="Times New Roman"/>
          <w:snapToGrid w:val="0"/>
          <w:szCs w:val="20"/>
          <w:lang w:eastAsia="nl-NL"/>
        </w:rPr>
      </w:pPr>
    </w:p>
    <w:p w:rsidR="002127A0" w:rsidP="002127A0" w:rsidRDefault="002127A0" w14:paraId="5A8C131A" w14:textId="77777777">
      <w:pPr>
        <w:widowControl w:val="0"/>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Bijlagen bij de (concept)Overeenkomst dienen geparafeerd/getekend te worden.</w:t>
      </w:r>
    </w:p>
    <w:p w:rsidR="00855A0B" w:rsidP="002127A0" w:rsidRDefault="00855A0B" w14:paraId="7ED16400" w14:textId="77777777">
      <w:pPr>
        <w:widowControl w:val="0"/>
        <w:ind w:left="595" w:hanging="595"/>
        <w:rPr>
          <w:rFonts w:ascii="Calibri" w:hAnsi="Calibri" w:eastAsia="Times New Roman" w:cs="Times New Roman"/>
          <w:snapToGrid w:val="0"/>
          <w:szCs w:val="20"/>
          <w:lang w:eastAsia="nl-NL"/>
        </w:rPr>
      </w:pPr>
    </w:p>
    <w:p w:rsidRPr="002127A0" w:rsidR="00181926" w:rsidP="002127A0" w:rsidRDefault="00181926" w14:paraId="0DB8BBAE" w14:textId="77777777">
      <w:pPr>
        <w:widowControl w:val="0"/>
        <w:ind w:left="595" w:hanging="595"/>
        <w:rPr>
          <w:rFonts w:ascii="Calibri" w:hAnsi="Calibri" w:eastAsia="Times New Roman" w:cs="Times New Roman"/>
          <w:snapToGrid w:val="0"/>
          <w:szCs w:val="20"/>
          <w:lang w:eastAsia="nl-NL"/>
        </w:rPr>
      </w:pPr>
    </w:p>
    <w:p w:rsidR="00DE5B4B" w:rsidP="002127A0" w:rsidRDefault="00DE5B4B" w14:paraId="4AC5B9B1" w14:textId="77777777">
      <w:pPr>
        <w:widowControl w:val="0"/>
        <w:rPr>
          <w:rFonts w:ascii="Calibri" w:hAnsi="Calibri" w:eastAsia="Times New Roman" w:cs="Times New Roman"/>
          <w:b/>
          <w:snapToGrid w:val="0"/>
          <w:szCs w:val="20"/>
          <w:lang w:eastAsia="nl-NL"/>
        </w:rPr>
      </w:pPr>
    </w:p>
    <w:p w:rsidRPr="002127A0" w:rsidR="002127A0" w:rsidP="002127A0" w:rsidRDefault="002127A0" w14:paraId="1E718EB3"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Artikel 12:</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Afwijkingen van de Algemene Voorwaarden</w:t>
      </w:r>
    </w:p>
    <w:p w:rsidRPr="002127A0" w:rsidR="002127A0" w:rsidP="002127A0" w:rsidRDefault="002127A0" w14:paraId="057C22E0" w14:textId="77777777">
      <w:pPr>
        <w:widowControl w:val="0"/>
        <w:rPr>
          <w:rFonts w:ascii="Calibri" w:hAnsi="Calibri" w:eastAsia="Times New Roman" w:cs="Times New Roman"/>
          <w:b/>
          <w:snapToGrid w:val="0"/>
          <w:szCs w:val="20"/>
          <w:lang w:eastAsia="nl-NL"/>
        </w:rPr>
      </w:pPr>
    </w:p>
    <w:p w:rsidRPr="002127A0" w:rsidR="002127A0" w:rsidP="002127A0" w:rsidRDefault="002127A0" w14:paraId="0652A78C" w14:textId="77777777">
      <w:pPr>
        <w:widowControl w:val="0"/>
        <w:numPr>
          <w:ilvl w:val="3"/>
          <w:numId w:val="7"/>
        </w:numPr>
        <w:tabs>
          <w:tab w:val="num" w:pos="680"/>
        </w:tabs>
        <w:ind w:left="680" w:hanging="68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highlight w:val="cyan"/>
          <w:lang w:eastAsia="nl-NL"/>
        </w:rPr>
        <w:t>Eventuele afwijkingen</w:t>
      </w:r>
    </w:p>
    <w:p w:rsidRPr="002127A0" w:rsidR="002127A0" w:rsidP="002127A0" w:rsidRDefault="002127A0" w14:paraId="2BF253DE" w14:textId="77777777">
      <w:pPr>
        <w:widowControl w:val="0"/>
        <w:rPr>
          <w:rFonts w:ascii="Calibri" w:hAnsi="Calibri" w:eastAsia="Times New Roman" w:cs="Times New Roman"/>
          <w:snapToGrid w:val="0"/>
          <w:szCs w:val="20"/>
          <w:lang w:eastAsia="nl-NL"/>
        </w:rPr>
      </w:pPr>
    </w:p>
    <w:p w:rsidRPr="002127A0" w:rsidR="002127A0" w:rsidP="002127A0" w:rsidRDefault="002127A0" w14:paraId="0A88335C"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snapToGrid w:val="0"/>
          <w:szCs w:val="20"/>
          <w:lang w:eastAsia="nl-NL"/>
        </w:rPr>
        <w:t xml:space="preserve"> </w:t>
      </w:r>
    </w:p>
    <w:p w:rsidRPr="002127A0" w:rsidR="002127A0" w:rsidP="002127A0" w:rsidRDefault="002127A0" w14:paraId="2626FD61"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Artikel 13:</w:t>
      </w:r>
      <w:r w:rsidRPr="002127A0">
        <w:rPr>
          <w:rFonts w:ascii="Calibri" w:hAnsi="Calibri" w:eastAsia="Times New Roman" w:cs="Times New Roman"/>
          <w:b/>
          <w:snapToGrid w:val="0"/>
          <w:szCs w:val="20"/>
          <w:lang w:eastAsia="nl-NL"/>
        </w:rPr>
        <w:tab/>
      </w:r>
      <w:r w:rsidRPr="002127A0">
        <w:rPr>
          <w:rFonts w:ascii="Calibri" w:hAnsi="Calibri" w:eastAsia="Times New Roman" w:cs="Times New Roman"/>
          <w:b/>
          <w:snapToGrid w:val="0"/>
          <w:szCs w:val="20"/>
          <w:lang w:eastAsia="nl-NL"/>
        </w:rPr>
        <w:t xml:space="preserve">Geschillen </w:t>
      </w:r>
    </w:p>
    <w:p w:rsidRPr="002127A0" w:rsidR="002127A0" w:rsidP="002127A0" w:rsidRDefault="002127A0" w14:paraId="40D34B7A" w14:textId="77777777">
      <w:pPr>
        <w:widowControl w:val="0"/>
        <w:rPr>
          <w:rFonts w:ascii="Calibri" w:hAnsi="Calibri" w:eastAsia="Times New Roman" w:cs="Times New Roman"/>
          <w:snapToGrid w:val="0"/>
          <w:szCs w:val="20"/>
          <w:lang w:eastAsia="nl-NL"/>
        </w:rPr>
      </w:pPr>
    </w:p>
    <w:p w:rsidRPr="002127A0" w:rsidR="002127A0" w:rsidP="002127A0" w:rsidRDefault="002127A0" w14:paraId="05036DFA"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Alle geschillen, welke mochten ontstaan naar aanleiding van deze Overeenkomst en die niet door minnelijk overleg kunnen worden opgelost, zullen worden voorgelegd aan de Rechtbank te Zeeland-West-Brabant, zittingslocatie Breda.</w:t>
      </w:r>
    </w:p>
    <w:p w:rsidRPr="002127A0" w:rsidR="002127A0" w:rsidP="002127A0" w:rsidRDefault="002127A0" w14:paraId="6F9EBD73" w14:textId="77777777">
      <w:pPr>
        <w:widowControl w:val="0"/>
        <w:rPr>
          <w:rFonts w:ascii="Calibri" w:hAnsi="Calibri" w:eastAsia="Times New Roman" w:cs="Times New Roman"/>
          <w:snapToGrid w:val="0"/>
          <w:szCs w:val="20"/>
          <w:lang w:eastAsia="nl-NL"/>
        </w:rPr>
      </w:pPr>
    </w:p>
    <w:p w:rsidRPr="002127A0" w:rsidR="002127A0" w:rsidP="002127A0" w:rsidRDefault="002127A0" w14:paraId="37D6D65F"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Aldus overeengekomen, opgemaakt in tweevoud en ondertekend te Tilburg.</w:t>
      </w:r>
    </w:p>
    <w:p w:rsidRPr="002127A0" w:rsidR="002127A0" w:rsidP="002127A0" w:rsidRDefault="002127A0" w14:paraId="47EABC13" w14:textId="77777777">
      <w:pPr>
        <w:widowControl w:val="0"/>
        <w:rPr>
          <w:rFonts w:ascii="Calibri" w:hAnsi="Calibri" w:eastAsia="Times New Roman" w:cs="Times New Roman"/>
          <w:snapToGrid w:val="0"/>
          <w:szCs w:val="20"/>
          <w:lang w:eastAsia="nl-NL"/>
        </w:rPr>
      </w:pPr>
    </w:p>
    <w:p w:rsidRPr="002127A0" w:rsidR="002127A0" w:rsidP="002127A0" w:rsidRDefault="002127A0" w14:paraId="133DFC46"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Voor Opdrachtgever:</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Voor Opdrachtnemer:</w:t>
      </w:r>
    </w:p>
    <w:p w:rsidRPr="002127A0" w:rsidR="002127A0" w:rsidP="002127A0" w:rsidRDefault="002127A0" w14:paraId="4C03B4F6" w14:textId="77777777">
      <w:pPr>
        <w:widowControl w:val="0"/>
        <w:rPr>
          <w:rFonts w:ascii="Calibri" w:hAnsi="Calibri" w:eastAsia="Times New Roman" w:cs="Times New Roman"/>
          <w:snapToGrid w:val="0"/>
          <w:szCs w:val="20"/>
          <w:lang w:eastAsia="nl-NL"/>
        </w:rPr>
      </w:pPr>
    </w:p>
    <w:p w:rsidRPr="002127A0" w:rsidR="002127A0" w:rsidP="002127A0" w:rsidRDefault="002127A0" w14:paraId="45422FA9" w14:textId="77777777">
      <w:pPr>
        <w:widowControl w:val="0"/>
        <w:rPr>
          <w:rFonts w:ascii="Calibri" w:hAnsi="Calibri" w:eastAsia="Times New Roman" w:cs="Times New Roman"/>
          <w:snapToGrid w:val="0"/>
          <w:szCs w:val="20"/>
          <w:lang w:eastAsia="nl-NL"/>
        </w:rPr>
      </w:pPr>
    </w:p>
    <w:p w:rsidRPr="002127A0" w:rsidR="002127A0" w:rsidP="002127A0" w:rsidRDefault="002127A0" w14:paraId="172B4E9F" w14:textId="77777777">
      <w:pPr>
        <w:widowControl w:val="0"/>
        <w:rPr>
          <w:rFonts w:ascii="Calibri" w:hAnsi="Calibri" w:eastAsia="Times New Roman" w:cs="Times New Roman"/>
          <w:snapToGrid w:val="0"/>
          <w:szCs w:val="20"/>
          <w:lang w:eastAsia="nl-NL"/>
        </w:rPr>
      </w:pPr>
    </w:p>
    <w:p w:rsidRPr="002127A0" w:rsidR="002127A0" w:rsidP="002127A0" w:rsidRDefault="002127A0" w14:paraId="7373F6A3" w14:textId="77777777">
      <w:pPr>
        <w:widowControl w:val="0"/>
        <w:rPr>
          <w:rFonts w:ascii="Calibri" w:hAnsi="Calibri" w:eastAsia="Times New Roman" w:cs="Times New Roman"/>
          <w:snapToGrid w:val="0"/>
          <w:szCs w:val="20"/>
          <w:lang w:eastAsia="nl-NL"/>
        </w:rPr>
      </w:pPr>
    </w:p>
    <w:p w:rsidRPr="002127A0" w:rsidR="002127A0" w:rsidP="002127A0" w:rsidRDefault="002127A0" w14:paraId="42C9B2FE"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w:t>
      </w:r>
    </w:p>
    <w:p w:rsidR="0042726B" w:rsidP="0042726B" w:rsidRDefault="0042726B" w14:paraId="4EE483C7" w14:textId="141B857D">
      <w:pPr>
        <w:widowControl w:val="0"/>
        <w:rPr>
          <w:rFonts w:ascii="Calibri" w:hAnsi="Calibri" w:eastAsia="Times New Roman" w:cs="Times New Roman"/>
          <w:snapToGrid w:val="0"/>
          <w:szCs w:val="20"/>
          <w:lang w:eastAsia="nl-NL"/>
        </w:rPr>
      </w:pPr>
      <w:r>
        <w:rPr>
          <w:rFonts w:ascii="Calibri" w:hAnsi="Calibri" w:eastAsia="Times New Roman" w:cs="Times New Roman"/>
          <w:snapToGrid w:val="0"/>
          <w:szCs w:val="20"/>
          <w:lang w:eastAsia="nl-NL"/>
        </w:rPr>
        <w:t xml:space="preserve">Heer </w:t>
      </w:r>
      <w:r w:rsidR="00E11A0F">
        <w:rPr>
          <w:rFonts w:ascii="Calibri" w:hAnsi="Calibri" w:eastAsia="Times New Roman" w:cs="Times New Roman"/>
          <w:snapToGrid w:val="0"/>
          <w:szCs w:val="20"/>
          <w:lang w:eastAsia="nl-NL"/>
        </w:rPr>
        <w:t>M. Geerlings</w:t>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ab/>
      </w:r>
      <w:r>
        <w:rPr>
          <w:rFonts w:ascii="Calibri" w:hAnsi="Calibri" w:eastAsia="Times New Roman" w:cs="Times New Roman"/>
          <w:snapToGrid w:val="0"/>
          <w:szCs w:val="20"/>
          <w:lang w:eastAsia="nl-NL"/>
        </w:rPr>
        <w:t xml:space="preserve">Heer/mevrouw  </w:t>
      </w:r>
      <w:r w:rsidRPr="0042726B">
        <w:rPr>
          <w:rFonts w:ascii="Calibri" w:hAnsi="Calibri" w:eastAsia="Times New Roman" w:cs="Times New Roman"/>
          <w:snapToGrid w:val="0"/>
          <w:szCs w:val="20"/>
          <w:highlight w:val="yellow"/>
          <w:lang w:eastAsia="nl-NL"/>
        </w:rPr>
        <w:t>naam</w:t>
      </w:r>
    </w:p>
    <w:p w:rsidRPr="002127A0" w:rsidR="002127A0" w:rsidP="002127A0" w:rsidRDefault="002127A0" w14:paraId="2FA04A67" w14:textId="3304CFFF">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Afdelingshoofd </w:t>
      </w:r>
      <w:r w:rsidR="00E11A0F">
        <w:rPr>
          <w:rFonts w:ascii="Calibri" w:hAnsi="Calibri" w:eastAsia="Times New Roman" w:cs="Times New Roman"/>
          <w:snapToGrid w:val="0"/>
          <w:szCs w:val="20"/>
          <w:lang w:eastAsia="nl-NL"/>
        </w:rPr>
        <w:t>Data, Informatie &amp; Technologie</w:t>
      </w:r>
      <w:r w:rsidR="0042726B">
        <w:rPr>
          <w:rFonts w:ascii="Calibri" w:hAnsi="Calibri" w:eastAsia="Times New Roman" w:cs="Times New Roman"/>
          <w:snapToGrid w:val="0"/>
          <w:szCs w:val="20"/>
          <w:lang w:eastAsia="nl-NL"/>
        </w:rPr>
        <w:tab/>
      </w:r>
      <w:r w:rsidR="0042726B">
        <w:rPr>
          <w:rFonts w:ascii="Calibri" w:hAnsi="Calibri" w:eastAsia="Times New Roman" w:cs="Times New Roman"/>
          <w:snapToGrid w:val="0"/>
          <w:szCs w:val="20"/>
          <w:lang w:eastAsia="nl-NL"/>
        </w:rPr>
        <w:tab/>
      </w:r>
      <w:r w:rsidRPr="0042726B" w:rsidR="0042726B">
        <w:rPr>
          <w:rFonts w:ascii="Calibri" w:hAnsi="Calibri" w:eastAsia="Times New Roman" w:cs="Times New Roman"/>
          <w:snapToGrid w:val="0"/>
          <w:szCs w:val="20"/>
          <w:highlight w:val="yellow"/>
          <w:lang w:eastAsia="nl-NL"/>
        </w:rPr>
        <w:t>Functie</w:t>
      </w:r>
    </w:p>
    <w:p w:rsidRPr="002127A0" w:rsidR="002127A0" w:rsidP="002127A0" w:rsidRDefault="002127A0" w14:paraId="3353147B" w14:textId="77777777">
      <w:pPr>
        <w:widowControl w:val="0"/>
        <w:rPr>
          <w:rFonts w:ascii="Calibri" w:hAnsi="Calibri" w:eastAsia="Times New Roman" w:cs="Times New Roman"/>
          <w:snapToGrid w:val="0"/>
          <w:szCs w:val="20"/>
          <w:lang w:eastAsia="nl-NL"/>
        </w:rPr>
      </w:pPr>
    </w:p>
    <w:p w:rsidRPr="002127A0" w:rsidR="002127A0" w:rsidP="002127A0" w:rsidRDefault="002127A0" w14:paraId="15457BF7" w14:textId="77777777">
      <w:pPr>
        <w:widowControl w:val="0"/>
        <w:rPr>
          <w:rFonts w:ascii="Calibri" w:hAnsi="Calibri" w:eastAsia="Times New Roman" w:cs="Times New Roman"/>
          <w:snapToGrid w:val="0"/>
          <w:szCs w:val="20"/>
          <w:lang w:eastAsia="nl-NL"/>
        </w:rPr>
      </w:pPr>
    </w:p>
    <w:p w:rsidRPr="002127A0" w:rsidR="002127A0" w:rsidP="002127A0" w:rsidRDefault="002127A0" w14:paraId="25B17EEF" w14:textId="77777777">
      <w:pPr>
        <w:widowControl w:val="0"/>
        <w:rPr>
          <w:rFonts w:ascii="Calibri" w:hAnsi="Calibri" w:eastAsia="Times New Roman" w:cs="Times New Roman"/>
          <w:snapToGrid w:val="0"/>
          <w:szCs w:val="20"/>
          <w:lang w:eastAsia="nl-NL"/>
        </w:rPr>
      </w:pPr>
    </w:p>
    <w:p w:rsidRPr="002127A0" w:rsidR="002127A0" w:rsidP="002127A0" w:rsidRDefault="002127A0" w14:paraId="255F6640"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w:t>
      </w:r>
    </w:p>
    <w:p w:rsidRPr="002127A0" w:rsidR="002127A0" w:rsidP="002127A0" w:rsidRDefault="002127A0" w14:paraId="57E26D68"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Datum ondertekening</w:t>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Datum ondertekening</w:t>
      </w:r>
    </w:p>
    <w:p w:rsidRPr="002127A0" w:rsidR="002127A0" w:rsidP="002127A0" w:rsidRDefault="002127A0" w14:paraId="248C058D" w14:textId="77777777">
      <w:pPr>
        <w:keepNext/>
        <w:widowControl w:val="0"/>
        <w:spacing w:before="240" w:after="60" w:line="320" w:lineRule="atLeast"/>
        <w:ind w:left="1615" w:hanging="1615"/>
        <w:outlineLvl w:val="1"/>
        <w:rPr>
          <w:rFonts w:ascii="Calibri" w:hAnsi="Calibri" w:eastAsia="Times New Roman" w:cs="Times New Roman"/>
          <w:b/>
          <w:bCs/>
          <w:snapToGrid w:val="0"/>
          <w:szCs w:val="20"/>
          <w:lang w:eastAsia="nl-NL"/>
        </w:rPr>
      </w:pPr>
      <w:r w:rsidRPr="002127A0">
        <w:rPr>
          <w:rFonts w:ascii="Calibri" w:hAnsi="Calibri" w:eastAsia="Times New Roman" w:cs="Times New Roman"/>
          <w:b/>
          <w:snapToGrid w:val="0"/>
          <w:szCs w:val="20"/>
          <w:lang w:eastAsia="nl-NL"/>
        </w:rPr>
        <w:br w:type="page"/>
      </w:r>
      <w:bookmarkStart w:name="_Toc500253892" w:id="22"/>
      <w:r w:rsidRPr="002127A0">
        <w:rPr>
          <w:rFonts w:ascii="Calibri" w:hAnsi="Calibri" w:eastAsia="Times New Roman" w:cs="Times New Roman"/>
          <w:b/>
          <w:bCs/>
          <w:snapToGrid w:val="0"/>
          <w:szCs w:val="20"/>
          <w:lang w:eastAsia="nl-NL"/>
        </w:rPr>
        <w:t xml:space="preserve">Bijlage 1 bij de (concept)Overeenkomst: </w:t>
      </w:r>
      <w:bookmarkEnd w:id="22"/>
      <w:r w:rsidRPr="00125616" w:rsidR="00125616">
        <w:rPr>
          <w:rFonts w:ascii="Calibri" w:hAnsi="Calibri" w:eastAsia="Times New Roman" w:cs="Times New Roman"/>
          <w:b/>
          <w:bCs/>
          <w:snapToGrid w:val="0"/>
          <w:szCs w:val="20"/>
          <w:lang w:eastAsia="nl-NL"/>
        </w:rPr>
        <w:t>Opdrachtbeschrijving, Programma van Eisen en/of Wensen, en Nota(‘s) van Inlichtingen</w:t>
      </w:r>
    </w:p>
    <w:p w:rsidRPr="002127A0" w:rsidR="002127A0" w:rsidP="002127A0" w:rsidRDefault="002127A0" w14:paraId="2ABDB2BD" w14:textId="77777777">
      <w:pPr>
        <w:widowControl w:val="0"/>
        <w:ind w:left="85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ab/>
      </w:r>
      <w:r w:rsidRPr="002127A0">
        <w:rPr>
          <w:rFonts w:ascii="Calibri" w:hAnsi="Calibri" w:eastAsia="Times New Roman" w:cs="Times New Roman"/>
          <w:snapToGrid w:val="0"/>
          <w:szCs w:val="20"/>
          <w:lang w:eastAsia="nl-NL"/>
        </w:rPr>
        <w:tab/>
      </w:r>
    </w:p>
    <w:p w:rsidRPr="002127A0" w:rsidR="002127A0" w:rsidP="00D85897" w:rsidRDefault="00D85897" w14:paraId="4A7EBF32" w14:textId="77777777">
      <w:pPr>
        <w:widowControl w:val="0"/>
        <w:jc w:val="both"/>
        <w:rPr>
          <w:rFonts w:ascii="Calibri" w:hAnsi="Calibri" w:eastAsia="Times New Roman" w:cs="Times New Roman"/>
          <w:snapToGrid w:val="0"/>
          <w:szCs w:val="20"/>
          <w:lang w:eastAsia="nl-NL"/>
        </w:rPr>
      </w:pPr>
      <w:r>
        <w:rPr>
          <w:rFonts w:ascii="Calibri" w:hAnsi="Calibri" w:eastAsia="Times New Roman" w:cs="Times New Roman"/>
          <w:snapToGrid w:val="0"/>
          <w:szCs w:val="20"/>
          <w:lang w:eastAsia="nl-NL"/>
        </w:rPr>
        <w:t>Wordt na voorlopige gunning ingevoegd.</w:t>
      </w:r>
    </w:p>
    <w:p w:rsidRPr="002127A0" w:rsidR="002127A0" w:rsidP="002127A0" w:rsidRDefault="002127A0" w14:paraId="7B79C664" w14:textId="77777777">
      <w:pPr>
        <w:keepNext/>
        <w:widowControl w:val="0"/>
        <w:spacing w:before="240" w:after="60" w:line="320" w:lineRule="atLeast"/>
        <w:outlineLvl w:val="1"/>
        <w:rPr>
          <w:rFonts w:ascii="Calibri" w:hAnsi="Calibri" w:eastAsia="Times New Roman" w:cs="Times New Roman"/>
          <w:b/>
          <w:snapToGrid w:val="0"/>
          <w:szCs w:val="20"/>
          <w:lang w:eastAsia="nl-NL"/>
        </w:rPr>
      </w:pPr>
    </w:p>
    <w:p w:rsidRPr="002127A0" w:rsidR="002127A0" w:rsidP="002127A0" w:rsidRDefault="002127A0" w14:paraId="09BCD362" w14:textId="77777777">
      <w:pPr>
        <w:widowControl w:val="0"/>
        <w:rPr>
          <w:rFonts w:ascii="Lucida Til VL" w:hAnsi="Lucida Til VL" w:eastAsia="Times New Roman" w:cs="Times New Roman"/>
          <w:snapToGrid w:val="0"/>
          <w:sz w:val="17"/>
          <w:szCs w:val="20"/>
          <w:lang w:eastAsia="nl-NL"/>
        </w:rPr>
      </w:pPr>
    </w:p>
    <w:p w:rsidRPr="002127A0" w:rsidR="002127A0" w:rsidP="002127A0" w:rsidRDefault="002127A0" w14:paraId="2C05FD31" w14:textId="77777777">
      <w:pPr>
        <w:widowControl w:val="0"/>
        <w:rPr>
          <w:rFonts w:ascii="Lucida Til VL" w:hAnsi="Lucida Til VL" w:eastAsia="Times New Roman" w:cs="Times New Roman"/>
          <w:snapToGrid w:val="0"/>
          <w:sz w:val="17"/>
          <w:szCs w:val="20"/>
          <w:lang w:eastAsia="nl-NL"/>
        </w:rPr>
      </w:pPr>
    </w:p>
    <w:p w:rsidRPr="002127A0" w:rsidR="002127A0" w:rsidP="002127A0" w:rsidRDefault="002127A0" w14:paraId="7CCF092E" w14:textId="77777777">
      <w:pPr>
        <w:widowControl w:val="0"/>
        <w:rPr>
          <w:rFonts w:ascii="Lucida Til VL" w:hAnsi="Lucida Til VL" w:eastAsia="Times New Roman" w:cs="Times New Roman"/>
          <w:snapToGrid w:val="0"/>
          <w:sz w:val="17"/>
          <w:szCs w:val="20"/>
          <w:lang w:eastAsia="nl-NL"/>
        </w:rPr>
      </w:pPr>
    </w:p>
    <w:p w:rsidRPr="002127A0" w:rsidR="002127A0" w:rsidP="002127A0" w:rsidRDefault="002127A0" w14:paraId="2DA01562" w14:textId="77777777">
      <w:pPr>
        <w:widowControl w:val="0"/>
        <w:rPr>
          <w:rFonts w:ascii="Lucida Til VL" w:hAnsi="Lucida Til VL" w:eastAsia="Times New Roman" w:cs="Times New Roman"/>
          <w:snapToGrid w:val="0"/>
          <w:sz w:val="17"/>
          <w:szCs w:val="20"/>
          <w:lang w:eastAsia="nl-NL"/>
        </w:rPr>
      </w:pPr>
    </w:p>
    <w:p w:rsidRPr="002127A0" w:rsidR="002127A0" w:rsidP="002127A0" w:rsidRDefault="002127A0" w14:paraId="71612B30" w14:textId="77777777">
      <w:pPr>
        <w:widowControl w:val="0"/>
        <w:rPr>
          <w:rFonts w:ascii="Lucida Til VL" w:hAnsi="Lucida Til VL" w:eastAsia="Times New Roman" w:cs="Times New Roman"/>
          <w:snapToGrid w:val="0"/>
          <w:sz w:val="17"/>
          <w:szCs w:val="20"/>
          <w:lang w:eastAsia="nl-NL"/>
        </w:rPr>
      </w:pPr>
    </w:p>
    <w:p w:rsidRPr="002127A0" w:rsidR="002127A0" w:rsidP="002127A0" w:rsidRDefault="002127A0" w14:paraId="37C2C16E" w14:textId="77777777">
      <w:pPr>
        <w:widowControl w:val="0"/>
        <w:rPr>
          <w:rFonts w:ascii="Lucida Til VL" w:hAnsi="Lucida Til VL" w:eastAsia="Times New Roman" w:cs="Times New Roman"/>
          <w:snapToGrid w:val="0"/>
          <w:sz w:val="17"/>
          <w:szCs w:val="20"/>
          <w:lang w:eastAsia="nl-NL"/>
        </w:rPr>
      </w:pPr>
    </w:p>
    <w:p w:rsidRPr="002127A0" w:rsidR="002127A0" w:rsidP="002127A0" w:rsidRDefault="002127A0" w14:paraId="45836F81" w14:textId="77777777">
      <w:pPr>
        <w:widowControl w:val="0"/>
        <w:rPr>
          <w:rFonts w:ascii="Lucida Til VL" w:hAnsi="Lucida Til VL" w:eastAsia="Times New Roman" w:cs="Times New Roman"/>
          <w:snapToGrid w:val="0"/>
          <w:sz w:val="17"/>
          <w:szCs w:val="20"/>
          <w:lang w:eastAsia="nl-NL"/>
        </w:rPr>
      </w:pPr>
    </w:p>
    <w:p w:rsidRPr="002127A0" w:rsidR="002127A0" w:rsidP="002127A0" w:rsidRDefault="002127A0" w14:paraId="5E5979D5" w14:textId="77777777">
      <w:pPr>
        <w:widowControl w:val="0"/>
        <w:rPr>
          <w:rFonts w:ascii="Lucida Til VL" w:hAnsi="Lucida Til VL" w:eastAsia="Times New Roman" w:cs="Times New Roman"/>
          <w:snapToGrid w:val="0"/>
          <w:sz w:val="17"/>
          <w:szCs w:val="20"/>
          <w:lang w:eastAsia="nl-NL"/>
        </w:rPr>
      </w:pPr>
    </w:p>
    <w:p w:rsidRPr="002127A0" w:rsidR="002127A0" w:rsidP="002127A0" w:rsidRDefault="002127A0" w14:paraId="29A3D5A5" w14:textId="77777777">
      <w:pPr>
        <w:keepNext/>
        <w:widowControl w:val="0"/>
        <w:spacing w:before="240" w:after="60" w:line="320" w:lineRule="atLeast"/>
        <w:outlineLvl w:val="1"/>
        <w:rPr>
          <w:rFonts w:ascii="Lucida Til VL" w:hAnsi="Lucida Til VL" w:eastAsia="Times New Roman" w:cs="Times New Roman"/>
          <w:b/>
          <w:snapToGrid w:val="0"/>
          <w:sz w:val="24"/>
          <w:szCs w:val="20"/>
          <w:lang w:eastAsia="nl-NL"/>
        </w:rPr>
      </w:pPr>
    </w:p>
    <w:p w:rsidRPr="002127A0" w:rsidR="002127A0" w:rsidP="55A940CC" w:rsidRDefault="002127A0" w14:paraId="0D47D8B0" w14:textId="77777777">
      <w:pPr>
        <w:keepNext w:val="1"/>
        <w:widowControl w:val="0"/>
        <w:spacing w:before="240" w:after="60" w:line="320" w:lineRule="atLeast"/>
        <w:outlineLvl w:val="1"/>
        <w:rPr>
          <w:rFonts w:ascii="Calibri" w:hAnsi="Calibri" w:eastAsia="Times New Roman" w:cs="Times New Roman"/>
          <w:b w:val="1"/>
          <w:bCs w:val="1"/>
          <w:snapToGrid w:val="0"/>
          <w:highlight w:val="yellow"/>
          <w:lang w:eastAsia="nl-NL"/>
        </w:rPr>
      </w:pPr>
      <w:r w:rsidRPr="55A940CC">
        <w:rPr>
          <w:rFonts w:ascii="Lucida Til VL" w:hAnsi="Lucida Til VL" w:eastAsia="Times New Roman" w:cs="Times New Roman"/>
          <w:b w:val="1"/>
          <w:bCs w:val="1"/>
          <w:snapToGrid w:val="0"/>
          <w:sz w:val="24"/>
          <w:szCs w:val="24"/>
          <w:lang w:eastAsia="nl-NL"/>
        </w:rPr>
        <w:br w:type="page"/>
      </w:r>
      <w:bookmarkStart w:name="_Toc500253893" w:id="23"/>
      <w:r w:rsidRPr="55A940CC" w:rsidR="002127A0">
        <w:rPr>
          <w:rFonts w:ascii="Calibri" w:hAnsi="Calibri" w:eastAsia="Times New Roman" w:cs="Times New Roman"/>
          <w:b w:val="1"/>
          <w:bCs w:val="1"/>
          <w:snapToGrid w:val="0"/>
          <w:lang w:eastAsia="nl-NL"/>
        </w:rPr>
        <w:t xml:space="preserve">Bijlage 2 bij de (concept)Overeenkomst: </w:t>
      </w:r>
      <w:bookmarkEnd w:id="23"/>
      <w:r w:rsidRPr="55A940CC" w:rsidR="00125616">
        <w:rPr>
          <w:rFonts w:ascii="Calibri" w:hAnsi="Calibri" w:eastAsia="Times New Roman" w:cs="Times New Roman"/>
          <w:b w:val="1"/>
          <w:bCs w:val="1"/>
          <w:snapToGrid w:val="0"/>
          <w:lang w:eastAsia="nl-NL"/>
        </w:rPr>
        <w:t>Algemene Inkoopvoorwaarden voor Leveringen en Diensten Gemeente Tilburg</w:t>
      </w:r>
    </w:p>
    <w:p w:rsidR="00E2673F" w:rsidRDefault="00E2673F" w14:paraId="18507ED4" w14:textId="77777777">
      <w:pPr>
        <w:spacing w:after="200" w:line="276" w:lineRule="auto"/>
        <w:rPr>
          <w:rFonts w:ascii="Calibri" w:hAnsi="Calibri" w:eastAsia="Times New Roman" w:cs="Times New Roman"/>
          <w:b/>
          <w:bCs/>
          <w:snapToGrid w:val="0"/>
          <w:szCs w:val="20"/>
          <w:lang w:eastAsia="nl-NL"/>
        </w:rPr>
      </w:pPr>
      <w:bookmarkStart w:name="_Toc500253894" w:id="24"/>
      <w:bookmarkStart w:name="_Toc353983556" w:id="25"/>
      <w:bookmarkStart w:name="_Toc353983772" w:id="26"/>
      <w:bookmarkStart w:name="_Toc500253895" w:id="27"/>
    </w:p>
    <w:p w:rsidR="0042726B" w:rsidP="55A940CC" w:rsidRDefault="002B5DB1" w14:paraId="631E48E8" w14:textId="77777777" w14:noSpellErr="1">
      <w:pPr>
        <w:spacing w:after="200" w:line="276" w:lineRule="auto"/>
        <w:rPr>
          <w:rFonts w:ascii="Calibri" w:hAnsi="Calibri" w:eastAsia="Times New Roman" w:cs="Times New Roman"/>
          <w:b w:val="1"/>
          <w:bCs w:val="1"/>
          <w:snapToGrid w:val="0"/>
          <w:lang w:eastAsia="nl-NL"/>
        </w:rPr>
      </w:pPr>
      <w:r w:rsidRPr="55A940CC" w:rsidR="002B5DB1">
        <w:rPr>
          <w:rFonts w:cs="AvenirLTStd-Light"/>
          <w:color w:val="000000"/>
        </w:rPr>
        <w:t xml:space="preserve">Partijen verklaren documenten in bezit te hebben met verwijzing naar het Tenderned kenmerk </w:t>
      </w:r>
      <w:r w:rsidRPr="55A940CC" w:rsidR="002B5DB1">
        <w:rPr>
          <w:rFonts w:cs="AvenirLTStd-Light"/>
          <w:color w:val="000000"/>
          <w:highlight w:val="yellow"/>
        </w:rPr>
        <w:t>OF</w:t>
      </w:r>
      <w:r w:rsidRPr="55A940CC" w:rsidR="002B5DB1">
        <w:rPr>
          <w:rFonts w:cs="AvenirLTStd-Light"/>
          <w:color w:val="000000"/>
        </w:rPr>
        <w:t xml:space="preserve">                     </w:t>
      </w:r>
      <w:r w:rsidRPr="55A940CC" w:rsidR="00E2673F">
        <w:rPr>
          <w:rFonts w:cs="AvenirLTStd-Light"/>
          <w:color w:val="000000"/>
        </w:rPr>
        <w:t xml:space="preserve">Na voorlopige gunning wordt hier de </w:t>
      </w:r>
      <w:r w:rsidRPr="55A940CC" w:rsidR="00E2673F">
        <w:rPr>
          <w:rFonts w:cs="AvenirLTStd-Light"/>
          <w:color w:val="000000"/>
        </w:rPr>
        <w:t>van toepassing zijnde Inkoopvoorwaarden</w:t>
      </w:r>
      <w:r w:rsidRPr="55A940CC" w:rsidR="00E2673F">
        <w:rPr>
          <w:rFonts w:cs="AvenirLTStd-Light"/>
          <w:color w:val="000000"/>
        </w:rPr>
        <w:t xml:space="preserve"> ingevoegd</w:t>
      </w:r>
      <w:r w:rsidRPr="55A940CC" w:rsidR="00E2673F">
        <w:rPr>
          <w:rFonts w:ascii="Calibri" w:hAnsi="Calibri" w:eastAsia="Times New Roman" w:cs="Times New Roman"/>
          <w:b w:val="1"/>
          <w:bCs w:val="1"/>
          <w:snapToGrid w:val="0"/>
          <w:lang w:eastAsia="nl-NL"/>
        </w:rPr>
        <w:t xml:space="preserve"> </w:t>
      </w:r>
      <w:r w:rsidRPr="55A940CC" w:rsidR="0042726B">
        <w:rPr>
          <w:rFonts w:ascii="Calibri" w:hAnsi="Calibri" w:eastAsia="Times New Roman" w:cs="Times New Roman"/>
          <w:b w:val="1"/>
          <w:bCs w:val="1"/>
          <w:snapToGrid w:val="0"/>
          <w:lang w:eastAsia="nl-NL"/>
        </w:rPr>
        <w:br w:type="page"/>
      </w:r>
    </w:p>
    <w:p w:rsidR="00125616" w:rsidP="55A940CC" w:rsidRDefault="00125616" w14:paraId="1BDFC779" w14:textId="77777777" w14:noSpellErr="1">
      <w:pPr>
        <w:keepNext w:val="1"/>
        <w:widowControl w:val="0"/>
        <w:spacing w:before="240" w:after="60" w:line="320" w:lineRule="atLeast"/>
        <w:outlineLvl w:val="1"/>
        <w:rPr>
          <w:rFonts w:ascii="Calibri" w:hAnsi="Calibri" w:eastAsia="Times New Roman" w:cs="Times New Roman"/>
          <w:b w:val="1"/>
          <w:bCs w:val="1"/>
          <w:snapToGrid w:val="0"/>
          <w:lang w:eastAsia="nl-NL"/>
        </w:rPr>
      </w:pPr>
      <w:r w:rsidRPr="55A940CC" w:rsidR="00125616">
        <w:rPr>
          <w:rFonts w:ascii="Calibri" w:hAnsi="Calibri" w:eastAsia="Times New Roman" w:cs="Times New Roman"/>
          <w:b w:val="1"/>
          <w:bCs w:val="1"/>
          <w:snapToGrid w:val="0"/>
          <w:lang w:eastAsia="nl-NL"/>
        </w:rPr>
        <w:t>Bijlage 3 bij de (concept)Overeenkomst:</w:t>
      </w:r>
      <w:bookmarkEnd w:id="24"/>
      <w:r w:rsidRPr="55A940CC" w:rsidR="00125616">
        <w:rPr>
          <w:rFonts w:ascii="Calibri" w:hAnsi="Calibri" w:eastAsia="Times New Roman" w:cs="Times New Roman"/>
          <w:b w:val="1"/>
          <w:bCs w:val="1"/>
          <w:snapToGrid w:val="0"/>
          <w:lang w:eastAsia="nl-NL"/>
        </w:rPr>
        <w:t xml:space="preserve"> Verwerkersovereenkomst</w:t>
      </w:r>
    </w:p>
    <w:p w:rsidR="00D85897" w:rsidP="00D85897" w:rsidRDefault="00D85897" w14:paraId="72F4229A" w14:textId="77777777">
      <w:pPr>
        <w:autoSpaceDE w:val="0"/>
        <w:autoSpaceDN w:val="0"/>
        <w:adjustRightInd w:val="0"/>
        <w:spacing w:line="240" w:lineRule="auto"/>
        <w:ind w:left="1410" w:hanging="1410"/>
        <w:rPr>
          <w:rFonts w:cs="AvenirLTStd-Light"/>
          <w:color w:val="000000"/>
          <w:szCs w:val="20"/>
        </w:rPr>
      </w:pPr>
    </w:p>
    <w:p w:rsidR="00D85897" w:rsidP="55A940CC" w:rsidRDefault="00D85897" w14:paraId="1AE07040" w14:textId="77777777" w14:noSpellErr="1">
      <w:pPr>
        <w:autoSpaceDE w:val="0"/>
        <w:autoSpaceDN w:val="0"/>
        <w:adjustRightInd w:val="0"/>
        <w:spacing w:line="240" w:lineRule="auto"/>
        <w:ind w:left="1410" w:hanging="1410"/>
        <w:rPr>
          <w:rFonts w:ascii="Calibri" w:hAnsi="Calibri" w:eastAsia="Times New Roman" w:cs="Times New Roman"/>
          <w:b w:val="1"/>
          <w:bCs w:val="1"/>
          <w:snapToGrid w:val="0"/>
          <w:lang w:eastAsia="nl-NL"/>
        </w:rPr>
      </w:pPr>
      <w:r w:rsidRPr="55A940CC" w:rsidR="00D85897">
        <w:rPr>
          <w:rFonts w:cs="AvenirLTStd-Light"/>
          <w:color w:val="000000"/>
        </w:rPr>
        <w:t>Na voorlopige gunning wordt hier de ingevulde Verwerkersovereenkomst ingevoegd</w:t>
      </w:r>
      <w:r w:rsidRPr="55A940CC" w:rsidR="00D85897">
        <w:rPr>
          <w:rFonts w:ascii="Calibri" w:hAnsi="Calibri" w:eastAsia="Times New Roman" w:cs="Times New Roman"/>
          <w:b w:val="1"/>
          <w:bCs w:val="1"/>
          <w:snapToGrid w:val="0"/>
          <w:lang w:eastAsia="nl-NL"/>
        </w:rPr>
        <w:t xml:space="preserve"> </w:t>
      </w:r>
      <w:r w:rsidRPr="55A940CC" w:rsidR="00125616">
        <w:rPr>
          <w:rFonts w:ascii="Calibri" w:hAnsi="Calibri" w:eastAsia="Times New Roman" w:cs="Times New Roman"/>
          <w:b w:val="1"/>
          <w:bCs w:val="1"/>
          <w:snapToGrid w:val="0"/>
          <w:lang w:eastAsia="nl-NL"/>
        </w:rPr>
        <w:br w:type="page"/>
      </w:r>
    </w:p>
    <w:p w:rsidRPr="002127A0" w:rsidR="002127A0" w:rsidP="002127A0" w:rsidRDefault="002127A0" w14:paraId="2F3EF5EF" w14:textId="77777777">
      <w:pPr>
        <w:keepNext/>
        <w:widowControl w:val="0"/>
        <w:spacing w:before="240" w:after="60" w:line="320" w:lineRule="atLeast"/>
        <w:outlineLvl w:val="1"/>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Bijlage 4 bij de (concept)Overeenkomst: Klachtenregeling</w:t>
      </w:r>
      <w:bookmarkEnd w:id="25"/>
      <w:bookmarkEnd w:id="26"/>
      <w:bookmarkEnd w:id="27"/>
    </w:p>
    <w:p w:rsidRPr="002127A0" w:rsidR="002127A0" w:rsidP="002127A0" w:rsidRDefault="002127A0" w14:paraId="1D6D8B85" w14:textId="77777777">
      <w:pPr>
        <w:widowControl w:val="0"/>
        <w:rPr>
          <w:rFonts w:ascii="Calibri" w:hAnsi="Calibri" w:eastAsia="Times New Roman" w:cs="Times New Roman"/>
          <w:snapToGrid w:val="0"/>
          <w:szCs w:val="20"/>
          <w:lang w:eastAsia="nl-NL"/>
        </w:rPr>
      </w:pPr>
    </w:p>
    <w:p w:rsidRPr="002127A0" w:rsidR="002127A0" w:rsidP="002127A0" w:rsidRDefault="002127A0" w14:paraId="0E8E41EA"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Doel van de klachtenregeling:</w:t>
      </w:r>
    </w:p>
    <w:p w:rsidRPr="002127A0" w:rsidR="002127A0" w:rsidP="002127A0" w:rsidRDefault="002127A0" w14:paraId="02836443" w14:textId="77777777">
      <w:pPr>
        <w:widowControl w:val="0"/>
        <w:numPr>
          <w:ilvl w:val="2"/>
          <w:numId w:val="5"/>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Het op een zorgvuldige wijze omgaan met de klachten van klanten en cliënten. Een klacht is een uiting van ongenoegen over ..........., haar diensten en haar producten, zoals onzorgvuldigheid en fouten in de uitvoering van de dienstverlening, het niet nakomen van gemaakte afspraken en onbeleefd optreden van ...........-Medewerkers, welke niet na enige toelichting of onmiddellijke correctie kan worden verholpen.</w:t>
      </w:r>
    </w:p>
    <w:p w:rsidRPr="002127A0" w:rsidR="002127A0" w:rsidP="002127A0" w:rsidRDefault="002127A0" w14:paraId="05A9FEF0" w14:textId="77777777">
      <w:pPr>
        <w:widowControl w:val="0"/>
        <w:numPr>
          <w:ilvl w:val="2"/>
          <w:numId w:val="5"/>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Verbetering van de kwaliteit van de dienstverlening.</w:t>
      </w:r>
    </w:p>
    <w:p w:rsidRPr="002127A0" w:rsidR="002127A0" w:rsidP="002127A0" w:rsidRDefault="002127A0" w14:paraId="65A5F130" w14:textId="77777777">
      <w:pPr>
        <w:widowControl w:val="0"/>
        <w:rPr>
          <w:rFonts w:ascii="Calibri" w:hAnsi="Calibri" w:eastAsia="Times New Roman" w:cs="Times New Roman"/>
          <w:snapToGrid w:val="0"/>
          <w:szCs w:val="20"/>
          <w:lang w:eastAsia="nl-NL"/>
        </w:rPr>
      </w:pPr>
    </w:p>
    <w:p w:rsidRPr="002127A0" w:rsidR="002127A0" w:rsidP="002127A0" w:rsidRDefault="002127A0" w14:paraId="2A22B185" w14:textId="77777777">
      <w:pPr>
        <w:widowControl w:val="0"/>
        <w:rPr>
          <w:rFonts w:ascii="Calibri" w:hAnsi="Calibri" w:eastAsia="Times New Roman" w:cs="Times New Roman"/>
          <w:snapToGrid w:val="0"/>
          <w:szCs w:val="20"/>
          <w:lang w:eastAsia="nl-NL"/>
        </w:rPr>
      </w:pPr>
    </w:p>
    <w:p w:rsidRPr="002127A0" w:rsidR="002127A0" w:rsidP="002127A0" w:rsidRDefault="002127A0" w14:paraId="100105E0"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Uitgangspunt van de klachtenregeling:</w:t>
      </w:r>
    </w:p>
    <w:p w:rsidRPr="002127A0" w:rsidR="002127A0" w:rsidP="002127A0" w:rsidRDefault="002127A0" w14:paraId="124B0B97"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Het waarborgen van een evenwicht tussen een zorgvuldige klachtbehandeling enerzijds en het voorkomen van formalisering en bureaucratisering anderzijds. De regeling bevat daarom de minimumeisen waaraan een klachtbehandeling moet voldoen. Meer mag, minder mag niet. Met aanvullingen moet terughoudend worden omgesprongen.</w:t>
      </w:r>
    </w:p>
    <w:p w:rsidRPr="002127A0" w:rsidR="002127A0" w:rsidP="002127A0" w:rsidRDefault="002127A0" w14:paraId="64084F95" w14:textId="77777777">
      <w:pPr>
        <w:widowControl w:val="0"/>
        <w:rPr>
          <w:rFonts w:ascii="Calibri" w:hAnsi="Calibri" w:eastAsia="Times New Roman" w:cs="Times New Roman"/>
          <w:snapToGrid w:val="0"/>
          <w:szCs w:val="20"/>
          <w:lang w:eastAsia="nl-NL"/>
        </w:rPr>
      </w:pPr>
    </w:p>
    <w:p w:rsidRPr="002127A0" w:rsidR="002127A0" w:rsidP="002127A0" w:rsidRDefault="002127A0" w14:paraId="2DE1FC05" w14:textId="77777777">
      <w:pPr>
        <w:widowControl w:val="0"/>
        <w:rPr>
          <w:rFonts w:ascii="Calibri" w:hAnsi="Calibri" w:eastAsia="Times New Roman" w:cs="Times New Roman"/>
          <w:snapToGrid w:val="0"/>
          <w:szCs w:val="20"/>
          <w:lang w:eastAsia="nl-NL"/>
        </w:rPr>
      </w:pPr>
    </w:p>
    <w:p w:rsidRPr="002127A0" w:rsidR="002127A0" w:rsidP="002127A0" w:rsidRDefault="002127A0" w14:paraId="518E0D14"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b/>
          <w:snapToGrid w:val="0"/>
          <w:szCs w:val="20"/>
          <w:lang w:eastAsia="nl-NL"/>
        </w:rPr>
        <w:t>Samenvatting van de klachtenregeling:</w:t>
      </w:r>
    </w:p>
    <w:p w:rsidRPr="0042726B" w:rsidR="002127A0" w:rsidP="0042726B" w:rsidRDefault="002127A0" w14:paraId="51989A1F" w14:textId="77777777">
      <w:pPr>
        <w:pStyle w:val="Lijstalinea"/>
        <w:numPr>
          <w:ilvl w:val="0"/>
          <w:numId w:val="36"/>
        </w:numPr>
        <w:rPr>
          <w:rFonts w:ascii="Calibri" w:hAnsi="Calibri"/>
        </w:rPr>
      </w:pPr>
      <w:r w:rsidRPr="0042726B">
        <w:rPr>
          <w:rFonts w:ascii="Calibri" w:hAnsi="Calibri" w:cs="Lucida Til VL"/>
        </w:rPr>
        <w:t xml:space="preserve">Klachten kunnen zowel mondeling als schriftelijk worden ingediend. </w:t>
      </w:r>
    </w:p>
    <w:p w:rsidRPr="0042726B" w:rsidR="002127A0" w:rsidP="0042726B" w:rsidRDefault="002127A0" w14:paraId="665D79A4" w14:textId="77777777">
      <w:pPr>
        <w:pStyle w:val="Lijstalinea"/>
        <w:numPr>
          <w:ilvl w:val="0"/>
          <w:numId w:val="36"/>
        </w:numPr>
        <w:rPr>
          <w:rFonts w:ascii="Calibri" w:hAnsi="Calibri"/>
        </w:rPr>
      </w:pPr>
      <w:r w:rsidRPr="0042726B">
        <w:rPr>
          <w:rFonts w:ascii="Calibri" w:hAnsi="Calibri" w:cs="Lucida Til VL"/>
        </w:rPr>
        <w:t>De ontvangst van een schriftelijke klacht wordt altijd schriftelijk bevestigd door ............</w:t>
      </w:r>
    </w:p>
    <w:p w:rsidRPr="0042726B" w:rsidR="002127A0" w:rsidP="0042726B" w:rsidRDefault="002127A0" w14:paraId="2B107560" w14:textId="77777777">
      <w:pPr>
        <w:pStyle w:val="Lijstalinea"/>
        <w:numPr>
          <w:ilvl w:val="0"/>
          <w:numId w:val="36"/>
        </w:numPr>
        <w:rPr>
          <w:rFonts w:ascii="Calibri" w:hAnsi="Calibri"/>
        </w:rPr>
      </w:pPr>
      <w:r w:rsidRPr="0042726B">
        <w:rPr>
          <w:rFonts w:ascii="Calibri" w:hAnsi="Calibri" w:cs="Lucida Til VL"/>
        </w:rPr>
        <w:t>In een aantal o</w:t>
      </w:r>
      <w:r w:rsidRPr="0042726B">
        <w:rPr>
          <w:rFonts w:ascii="Calibri" w:hAnsi="Calibri"/>
        </w:rPr>
        <w:t>mschreven gevallen hoeft de klacht niet behandeld te worden.</w:t>
      </w:r>
    </w:p>
    <w:p w:rsidRPr="0042726B" w:rsidR="002127A0" w:rsidP="0042726B" w:rsidRDefault="002127A0" w14:paraId="3173B3D3" w14:textId="77777777">
      <w:pPr>
        <w:pStyle w:val="Lijstalinea"/>
        <w:numPr>
          <w:ilvl w:val="0"/>
          <w:numId w:val="36"/>
        </w:numPr>
        <w:rPr>
          <w:rFonts w:ascii="Calibri" w:hAnsi="Calibri" w:cs="Lucida Til VL"/>
        </w:rPr>
      </w:pPr>
      <w:r w:rsidRPr="0042726B">
        <w:rPr>
          <w:rFonts w:ascii="Calibri" w:hAnsi="Calibri" w:cs="Lucida Til VL"/>
        </w:rPr>
        <w:t>De behandeling van een schriftelijke klacht vindt niet plaats door degene over wie een klacht is ingediend (aangeklaagde). Die persoon krijgt wel een afschrift van het klaagschrift met bijbehorende stukken.</w:t>
      </w:r>
    </w:p>
    <w:p w:rsidRPr="0042726B" w:rsidR="002127A0" w:rsidP="0042726B" w:rsidRDefault="002127A0" w14:paraId="3EC67839" w14:textId="77777777">
      <w:pPr>
        <w:pStyle w:val="Lijstalinea"/>
        <w:numPr>
          <w:ilvl w:val="0"/>
          <w:numId w:val="36"/>
        </w:numPr>
        <w:rPr>
          <w:rFonts w:ascii="Calibri" w:hAnsi="Calibri"/>
        </w:rPr>
      </w:pPr>
      <w:r w:rsidRPr="0042726B">
        <w:rPr>
          <w:rFonts w:ascii="Calibri" w:hAnsi="Calibri" w:cs="Lucida Til VL"/>
        </w:rPr>
        <w:t>De klager en de aangeklaagde worden, wanneer de klacht over individuele begeleiding gaat, in de gelegenheid gesteld hun standpunt mondeling/schriftelijk toe te lichten, conform het principe van hoor en wederhoor. Telefonisch horen is toeges</w:t>
      </w:r>
      <w:r w:rsidRPr="0042726B">
        <w:rPr>
          <w:rFonts w:ascii="Calibri" w:hAnsi="Calibri"/>
        </w:rPr>
        <w:t>taan met instemming van de klager. Dit geldt ook voor het horen van de aangeklaagde. Van het horen kan de klager afzien.</w:t>
      </w:r>
    </w:p>
    <w:p w:rsidRPr="0042726B" w:rsidR="002127A0" w:rsidP="0042726B" w:rsidRDefault="002127A0" w14:paraId="5EFF02FD" w14:textId="77777777">
      <w:pPr>
        <w:pStyle w:val="Lijstalinea"/>
        <w:numPr>
          <w:ilvl w:val="0"/>
          <w:numId w:val="36"/>
        </w:numPr>
        <w:rPr>
          <w:rFonts w:ascii="Calibri" w:hAnsi="Calibri"/>
        </w:rPr>
      </w:pPr>
      <w:r w:rsidRPr="0042726B">
        <w:rPr>
          <w:rFonts w:ascii="Calibri" w:hAnsi="Calibri" w:cs="Lucida Til VL"/>
        </w:rPr>
        <w:t xml:space="preserve">De klager wordt schriftelijk in kennis gesteld van de resultaten van het horen en de eventueel daaraan verbonden conclusies. </w:t>
      </w:r>
    </w:p>
    <w:p w:rsidRPr="0042726B" w:rsidR="002127A0" w:rsidP="0042726B" w:rsidRDefault="002127A0" w14:paraId="78228D68" w14:textId="77777777">
      <w:pPr>
        <w:pStyle w:val="Lijstalinea"/>
        <w:numPr>
          <w:ilvl w:val="0"/>
          <w:numId w:val="36"/>
        </w:numPr>
        <w:rPr>
          <w:rFonts w:ascii="Calibri" w:hAnsi="Calibri"/>
        </w:rPr>
      </w:pPr>
      <w:r w:rsidRPr="0042726B">
        <w:rPr>
          <w:rFonts w:ascii="Calibri" w:hAnsi="Calibri" w:cs="Lucida Til VL"/>
        </w:rPr>
        <w:t>Indie</w:t>
      </w:r>
      <w:r w:rsidRPr="0042726B">
        <w:rPr>
          <w:rFonts w:ascii="Calibri" w:hAnsi="Calibri"/>
        </w:rPr>
        <w:t>n de klager tevreden is (dit mag telefonisch worden geverifieerd) dan is de klacht afgedaan.</w:t>
      </w:r>
    </w:p>
    <w:p w:rsidRPr="002127A0" w:rsidR="002127A0" w:rsidP="002127A0" w:rsidRDefault="002127A0" w14:paraId="6097C564" w14:textId="77777777">
      <w:pPr>
        <w:widowControl w:val="0"/>
        <w:rPr>
          <w:rFonts w:ascii="Calibri" w:hAnsi="Calibri" w:eastAsia="Times New Roman" w:cs="Times New Roman"/>
          <w:snapToGrid w:val="0"/>
          <w:szCs w:val="20"/>
          <w:lang w:eastAsia="nl-NL"/>
        </w:rPr>
      </w:pPr>
    </w:p>
    <w:p w:rsidRPr="002127A0" w:rsidR="002127A0" w:rsidP="002127A0" w:rsidRDefault="002127A0" w14:paraId="397C7BD9"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Uiteraard is het bovenstaande omkleed met afhandeling</w:t>
      </w:r>
      <w:r w:rsidR="0042726B">
        <w:rPr>
          <w:rFonts w:ascii="Calibri" w:hAnsi="Calibri" w:eastAsia="Times New Roman" w:cs="Times New Roman"/>
          <w:snapToGrid w:val="0"/>
          <w:szCs w:val="20"/>
          <w:lang w:eastAsia="nl-NL"/>
        </w:rPr>
        <w:t>s</w:t>
      </w:r>
      <w:r w:rsidRPr="002127A0">
        <w:rPr>
          <w:rFonts w:ascii="Calibri" w:hAnsi="Calibri" w:eastAsia="Times New Roman" w:cs="Times New Roman"/>
          <w:snapToGrid w:val="0"/>
          <w:szCs w:val="20"/>
          <w:lang w:eastAsia="nl-NL"/>
        </w:rPr>
        <w:t>termijnen.</w:t>
      </w:r>
    </w:p>
    <w:p w:rsidRPr="002127A0" w:rsidR="002127A0" w:rsidP="002127A0" w:rsidRDefault="002127A0" w14:paraId="77A80A99"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snapToGrid w:val="0"/>
          <w:szCs w:val="20"/>
          <w:lang w:eastAsia="nl-NL"/>
        </w:rPr>
        <w:br w:type="page"/>
      </w:r>
      <w:r w:rsidRPr="002127A0">
        <w:rPr>
          <w:rFonts w:ascii="Calibri" w:hAnsi="Calibri" w:eastAsia="Times New Roman" w:cs="Times New Roman"/>
          <w:b/>
          <w:snapToGrid w:val="0"/>
          <w:szCs w:val="20"/>
          <w:lang w:eastAsia="nl-NL"/>
        </w:rPr>
        <w:t>Actoren en verantwoordelijkheden</w:t>
      </w:r>
    </w:p>
    <w:p w:rsidRPr="002127A0" w:rsidR="002127A0" w:rsidP="002127A0" w:rsidRDefault="002127A0" w14:paraId="04AB7676" w14:textId="77777777">
      <w:pPr>
        <w:widowControl w:val="0"/>
        <w:rPr>
          <w:rFonts w:ascii="Calibri" w:hAnsi="Calibri" w:eastAsia="Times New Roman" w:cs="Times New Roman"/>
          <w:snapToGrid w:val="0"/>
          <w:szCs w:val="20"/>
          <w:lang w:eastAsia="nl-NL"/>
        </w:rPr>
      </w:pPr>
    </w:p>
    <w:p w:rsidRPr="002127A0" w:rsidR="002127A0" w:rsidP="002127A0" w:rsidRDefault="002127A0" w14:paraId="40EC4F7B"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Klager</w:t>
      </w:r>
    </w:p>
    <w:p w:rsidRPr="002127A0" w:rsidR="002127A0" w:rsidP="002127A0" w:rsidRDefault="002127A0" w14:paraId="44B1E784"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Klager is de persoon die een klacht indient.</w:t>
      </w:r>
    </w:p>
    <w:p w:rsidRPr="002127A0" w:rsidR="002127A0" w:rsidP="002127A0" w:rsidRDefault="002127A0" w14:paraId="780B97E1" w14:textId="77777777">
      <w:pPr>
        <w:widowControl w:val="0"/>
        <w:rPr>
          <w:rFonts w:ascii="Calibri" w:hAnsi="Calibri" w:eastAsia="Times New Roman" w:cs="Times New Roman"/>
          <w:snapToGrid w:val="0"/>
          <w:szCs w:val="20"/>
          <w:lang w:eastAsia="nl-NL"/>
        </w:rPr>
      </w:pPr>
    </w:p>
    <w:p w:rsidRPr="002127A0" w:rsidR="002127A0" w:rsidP="002127A0" w:rsidRDefault="002127A0" w14:paraId="6FCE8646"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Aangeklaagde</w:t>
      </w:r>
    </w:p>
    <w:p w:rsidRPr="002127A0" w:rsidR="002127A0" w:rsidP="002127A0" w:rsidRDefault="002127A0" w14:paraId="61022F3A"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Degene over wie de klacht is ingediend.</w:t>
      </w:r>
    </w:p>
    <w:p w:rsidRPr="002127A0" w:rsidR="002127A0" w:rsidP="002127A0" w:rsidRDefault="002127A0" w14:paraId="2BDAB164" w14:textId="77777777">
      <w:pPr>
        <w:widowControl w:val="0"/>
        <w:rPr>
          <w:rFonts w:ascii="Calibri" w:hAnsi="Calibri" w:eastAsia="Times New Roman" w:cs="Times New Roman"/>
          <w:snapToGrid w:val="0"/>
          <w:szCs w:val="20"/>
          <w:lang w:eastAsia="nl-NL"/>
        </w:rPr>
      </w:pPr>
    </w:p>
    <w:p w:rsidRPr="002127A0" w:rsidR="002127A0" w:rsidP="002127A0" w:rsidRDefault="002127A0" w14:paraId="7FD423B0"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 xml:space="preserve">Medewerker  </w:t>
      </w:r>
    </w:p>
    <w:p w:rsidRPr="002127A0" w:rsidR="002127A0" w:rsidP="002127A0" w:rsidRDefault="002127A0" w14:paraId="086A1964"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Degene die een dienstverband heeft bij ........... of onder verantwoordelijkheid van ........... zijn/haar diensten aanbiedt. De medewerker probeert de klacht direct op te lossen en af te handelen, communiceert de klacht </w:t>
      </w:r>
      <w:proofErr w:type="spellStart"/>
      <w:r w:rsidRPr="002127A0">
        <w:rPr>
          <w:rFonts w:ascii="Calibri" w:hAnsi="Calibri" w:eastAsia="Times New Roman" w:cs="Times New Roman"/>
          <w:snapToGrid w:val="0"/>
          <w:szCs w:val="20"/>
          <w:lang w:eastAsia="nl-NL"/>
        </w:rPr>
        <w:t>zonodig</w:t>
      </w:r>
      <w:proofErr w:type="spellEnd"/>
      <w:r w:rsidRPr="002127A0">
        <w:rPr>
          <w:rFonts w:ascii="Calibri" w:hAnsi="Calibri" w:eastAsia="Times New Roman" w:cs="Times New Roman"/>
          <w:snapToGrid w:val="0"/>
          <w:szCs w:val="20"/>
          <w:lang w:eastAsia="nl-NL"/>
        </w:rPr>
        <w:t xml:space="preserve"> in het werkoverleg en meldt de klacht door middel van het klachten- en verbeterformulier bij de klachtbehandelaar.  </w:t>
      </w:r>
    </w:p>
    <w:p w:rsidRPr="002127A0" w:rsidR="002127A0" w:rsidP="002127A0" w:rsidRDefault="002127A0" w14:paraId="695CCDF1" w14:textId="77777777">
      <w:pPr>
        <w:widowControl w:val="0"/>
        <w:rPr>
          <w:rFonts w:ascii="Calibri" w:hAnsi="Calibri" w:eastAsia="Times New Roman" w:cs="Times New Roman"/>
          <w:snapToGrid w:val="0"/>
          <w:szCs w:val="20"/>
          <w:lang w:eastAsia="nl-NL"/>
        </w:rPr>
      </w:pPr>
    </w:p>
    <w:p w:rsidRPr="002127A0" w:rsidR="002127A0" w:rsidP="002127A0" w:rsidRDefault="002127A0" w14:paraId="285594BB"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 xml:space="preserve">Leidinggevende  </w:t>
      </w:r>
    </w:p>
    <w:p w:rsidRPr="002127A0" w:rsidR="002127A0" w:rsidP="002127A0" w:rsidRDefault="002127A0" w14:paraId="76379F46"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Degene die verantwoordelijk is voor het organisatieonderdeel bij ............ Wordt in kennis gesteld van binnengekomen klachten betreffende zijn afdeling. Mondelinge klachten worden door medewerkers via het klachten- en verbeterformulier gemeld. De leidinggevende formuleert naar aanleiding van de mondelinge klachten eventuele corrigerende en preventieve maatregelen en zend het klachten- en verbeterformulier naar de kwaliteitscoördinator. De leidinggevende wordt door de klachtbehandelaar over schriftelijke klachten geïnformeerd. </w:t>
      </w:r>
    </w:p>
    <w:p w:rsidRPr="002127A0" w:rsidR="002127A0" w:rsidP="002127A0" w:rsidRDefault="002127A0" w14:paraId="4EE63C5C" w14:textId="77777777">
      <w:pPr>
        <w:widowControl w:val="0"/>
        <w:rPr>
          <w:rFonts w:ascii="Calibri" w:hAnsi="Calibri" w:eastAsia="Times New Roman" w:cs="Times New Roman"/>
          <w:snapToGrid w:val="0"/>
          <w:szCs w:val="20"/>
          <w:lang w:eastAsia="nl-NL"/>
        </w:rPr>
      </w:pPr>
    </w:p>
    <w:p w:rsidRPr="002127A0" w:rsidR="002127A0" w:rsidP="002127A0" w:rsidRDefault="002127A0" w14:paraId="71A6800B"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 xml:space="preserve">Klachtbehandelaar   </w:t>
      </w:r>
    </w:p>
    <w:p w:rsidRPr="002127A0" w:rsidR="002127A0" w:rsidP="002127A0" w:rsidRDefault="002127A0" w14:paraId="1B8B120C"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Een door de vestigingsmanager aangewezen medewerker voor de behandeling van klachten. De klachtbehandelaar adviseert de vestigingsmanager over de vraag of een klacht in behandeling moet worden genomen, behandelt klachten en bewaakt daarbij de termijnen. Rapportage over de (samenhang tussen verschillende) klachten en het doen van aanbevelingen ter verbetering van de kwaliteit aan het vestigingsmanagement en de kwaliteitscoördinator behoren tot het takenpakket.</w:t>
      </w:r>
    </w:p>
    <w:p w:rsidRPr="002127A0" w:rsidR="002127A0" w:rsidP="002127A0" w:rsidRDefault="002127A0" w14:paraId="41400723" w14:textId="77777777">
      <w:pPr>
        <w:widowControl w:val="0"/>
        <w:rPr>
          <w:rFonts w:ascii="Calibri" w:hAnsi="Calibri" w:eastAsia="Times New Roman" w:cs="Times New Roman"/>
          <w:snapToGrid w:val="0"/>
          <w:szCs w:val="20"/>
          <w:lang w:eastAsia="nl-NL"/>
        </w:rPr>
      </w:pPr>
    </w:p>
    <w:p w:rsidRPr="002127A0" w:rsidR="002127A0" w:rsidP="002127A0" w:rsidRDefault="002127A0" w14:paraId="505EAD12"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 xml:space="preserve">Vestigingsmanager/hoofd stafafdeling </w:t>
      </w:r>
    </w:p>
    <w:p w:rsidRPr="002127A0" w:rsidR="002127A0" w:rsidP="002127A0" w:rsidRDefault="002127A0" w14:paraId="5B225FD5" w14:textId="77777777">
      <w:pPr>
        <w:widowControl w:val="0"/>
        <w:rPr>
          <w:rFonts w:ascii="Calibri" w:hAnsi="Calibri" w:eastAsia="Times New Roman" w:cs="Times New Roman"/>
          <w:snapToGrid w:val="0"/>
          <w:szCs w:val="20"/>
          <w:lang w:eastAsia="nl-NL"/>
        </w:rPr>
      </w:pPr>
    </w:p>
    <w:p w:rsidRPr="002127A0" w:rsidR="002127A0" w:rsidP="002127A0" w:rsidRDefault="002127A0" w14:paraId="50C3557B"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Degene die verantwoordelijk is voor de ........... vestiging. Eindverantwoordelijke voor de behandeling van klachten in zijn regio/afdeling, met uitzondering van klachten die hemzelf betreffen. In dat geval is de </w:t>
      </w:r>
      <w:r w:rsidRPr="002127A0" w:rsidR="0042726B">
        <w:rPr>
          <w:rFonts w:ascii="Calibri" w:hAnsi="Calibri" w:eastAsia="Times New Roman" w:cs="Times New Roman"/>
          <w:snapToGrid w:val="0"/>
          <w:szCs w:val="20"/>
          <w:lang w:eastAsia="nl-NL"/>
        </w:rPr>
        <w:t>naast hogere</w:t>
      </w:r>
      <w:r w:rsidRPr="002127A0">
        <w:rPr>
          <w:rFonts w:ascii="Calibri" w:hAnsi="Calibri" w:eastAsia="Times New Roman" w:cs="Times New Roman"/>
          <w:snapToGrid w:val="0"/>
          <w:szCs w:val="20"/>
          <w:lang w:eastAsia="nl-NL"/>
        </w:rPr>
        <w:t xml:space="preserve"> manager verantwoordelijk.</w:t>
      </w:r>
    </w:p>
    <w:p w:rsidRPr="002127A0" w:rsidR="002127A0" w:rsidP="002127A0" w:rsidRDefault="002127A0" w14:paraId="70B3271F"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Ondertekent de ontvangstbevestiging en de brief die dient ter afhandeling van de klacht. </w:t>
      </w:r>
    </w:p>
    <w:p w:rsidRPr="002127A0" w:rsidR="002127A0" w:rsidP="002127A0" w:rsidRDefault="002127A0" w14:paraId="23F0CF7E" w14:textId="77777777">
      <w:pPr>
        <w:widowControl w:val="0"/>
        <w:rPr>
          <w:rFonts w:ascii="Calibri" w:hAnsi="Calibri" w:eastAsia="Times New Roman" w:cs="Times New Roman"/>
          <w:b/>
          <w:snapToGrid w:val="0"/>
          <w:szCs w:val="20"/>
          <w:lang w:eastAsia="nl-NL"/>
        </w:rPr>
      </w:pPr>
    </w:p>
    <w:p w:rsidRPr="002127A0" w:rsidR="002127A0" w:rsidP="002127A0" w:rsidRDefault="002127A0" w14:paraId="6854D8BB"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 xml:space="preserve">De procedure   </w:t>
      </w:r>
    </w:p>
    <w:p w:rsidRPr="002127A0" w:rsidR="002127A0" w:rsidP="002127A0" w:rsidRDefault="002127A0" w14:paraId="1A0B7479" w14:textId="77777777">
      <w:pPr>
        <w:widowControl w:val="0"/>
        <w:rPr>
          <w:rFonts w:ascii="Calibri" w:hAnsi="Calibri" w:eastAsia="Times New Roman" w:cs="Times New Roman"/>
          <w:snapToGrid w:val="0"/>
          <w:szCs w:val="20"/>
          <w:lang w:eastAsia="nl-NL"/>
        </w:rPr>
      </w:pPr>
    </w:p>
    <w:p w:rsidRPr="002127A0" w:rsidR="002127A0" w:rsidP="006338C1" w:rsidRDefault="002127A0" w14:paraId="44800712" w14:textId="77777777">
      <w:pPr>
        <w:widowControl w:val="0"/>
        <w:numPr>
          <w:ilvl w:val="2"/>
          <w:numId w:val="4"/>
        </w:numPr>
        <w:tabs>
          <w:tab w:val="num" w:pos="595"/>
        </w:tabs>
        <w:ind w:hanging="3538"/>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Mondelinge klachten</w:t>
      </w:r>
    </w:p>
    <w:p w:rsidRPr="002127A0" w:rsidR="002127A0" w:rsidP="002127A0" w:rsidRDefault="002127A0" w14:paraId="7E9C1175" w14:textId="77777777">
      <w:pPr>
        <w:widowControl w:val="0"/>
        <w:numPr>
          <w:ilvl w:val="0"/>
          <w:numId w:val="6"/>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Mondelinge klachten worden zo snel mogelijk afgehandeld. De klachtontvanger is daarbij in situaties die direct opgelost kunnen worden veelal ook klachtbehandelaar. In dit stadium kan ook de aangeklaagde klachtbehandelaar zijn.</w:t>
      </w:r>
    </w:p>
    <w:p w:rsidRPr="002127A0" w:rsidR="002127A0" w:rsidP="002127A0" w:rsidRDefault="002127A0" w14:paraId="4456A020" w14:textId="77777777">
      <w:pPr>
        <w:widowControl w:val="0"/>
        <w:tabs>
          <w:tab w:val="num" w:pos="1275"/>
        </w:tabs>
        <w:ind w:left="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Geverifieerd wordt of de klager tevreden is over de afhandeling van de klacht en wordt, indien hij niet tevreden is, erop geattendeerd dat het mogelijk is een schriftelijke klacht in te dienen bij de vestigingsmanager. </w:t>
      </w:r>
    </w:p>
    <w:p w:rsidRPr="002127A0" w:rsidR="002127A0" w:rsidP="002127A0" w:rsidRDefault="002127A0" w14:paraId="4A49D7BF" w14:textId="77777777">
      <w:pPr>
        <w:widowControl w:val="0"/>
        <w:numPr>
          <w:ilvl w:val="0"/>
          <w:numId w:val="6"/>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Mondeling afgehandelde klachten worden ten behoeve van de kwaliteitsverbetering middels het klachten- en verbeterformulier aan de direct leidinggevende gezonden.</w:t>
      </w:r>
    </w:p>
    <w:p w:rsidRPr="002127A0" w:rsidR="002127A0" w:rsidP="002127A0" w:rsidRDefault="002127A0" w14:paraId="0DE6985A" w14:textId="77777777">
      <w:pPr>
        <w:widowControl w:val="0"/>
        <w:numPr>
          <w:ilvl w:val="0"/>
          <w:numId w:val="6"/>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De direct leidinggevende formuleert eventuele corrigerende en preventieve maatregelen en zendt het ingevulde klachten- en verbeterformulier naar de kwaliteitscoördinator.</w:t>
      </w:r>
    </w:p>
    <w:p w:rsidRPr="002127A0" w:rsidR="002127A0" w:rsidP="002127A0" w:rsidRDefault="002127A0" w14:paraId="626F5FA1" w14:textId="77777777">
      <w:pPr>
        <w:widowControl w:val="0"/>
        <w:rPr>
          <w:rFonts w:ascii="Calibri" w:hAnsi="Calibri" w:eastAsia="Times New Roman" w:cs="Times New Roman"/>
          <w:snapToGrid w:val="0"/>
          <w:szCs w:val="20"/>
          <w:lang w:eastAsia="nl-NL"/>
        </w:rPr>
      </w:pPr>
    </w:p>
    <w:p w:rsidRPr="002127A0" w:rsidR="002127A0" w:rsidP="006338C1" w:rsidRDefault="002127A0" w14:paraId="65B48066" w14:textId="77777777">
      <w:pPr>
        <w:widowControl w:val="0"/>
        <w:numPr>
          <w:ilvl w:val="2"/>
          <w:numId w:val="4"/>
        </w:numPr>
        <w:tabs>
          <w:tab w:val="clear" w:pos="3538"/>
          <w:tab w:val="num" w:pos="0"/>
          <w:tab w:val="num" w:pos="595"/>
        </w:tabs>
        <w:ind w:left="0" w:firstLine="0"/>
        <w:rPr>
          <w:rFonts w:ascii="Calibri" w:hAnsi="Calibri" w:eastAsia="Times New Roman" w:cs="Times New Roman"/>
          <w:snapToGrid w:val="0"/>
          <w:szCs w:val="20"/>
          <w:lang w:eastAsia="nl-NL"/>
        </w:rPr>
      </w:pPr>
      <w:r w:rsidRPr="002127A0">
        <w:rPr>
          <w:rFonts w:ascii="Calibri" w:hAnsi="Calibri" w:eastAsia="Times New Roman" w:cs="Times New Roman"/>
          <w:b/>
          <w:snapToGrid w:val="0"/>
          <w:szCs w:val="20"/>
          <w:lang w:eastAsia="nl-NL"/>
        </w:rPr>
        <w:t>Schriftelijke klachten</w:t>
      </w:r>
    </w:p>
    <w:p w:rsidRPr="002127A0" w:rsidR="002127A0" w:rsidP="006338C1" w:rsidRDefault="002127A0" w14:paraId="58AEABE2" w14:textId="77777777">
      <w:pPr>
        <w:widowControl w:val="0"/>
        <w:ind w:firstLine="567"/>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Een schriftelijke klacht dient te voldoen aan de volgende vereisten:</w:t>
      </w:r>
    </w:p>
    <w:p w:rsidRPr="002127A0" w:rsidR="002127A0" w:rsidP="006338C1" w:rsidRDefault="002127A0" w14:paraId="4004ED58" w14:textId="77777777">
      <w:pPr>
        <w:widowControl w:val="0"/>
        <w:numPr>
          <w:ilvl w:val="3"/>
          <w:numId w:val="4"/>
        </w:numPr>
        <w:tabs>
          <w:tab w:val="num" w:pos="595"/>
        </w:tabs>
        <w:ind w:hanging="3934"/>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naam en het adres van de indiener;</w:t>
      </w:r>
    </w:p>
    <w:p w:rsidRPr="002127A0" w:rsidR="002127A0" w:rsidP="006338C1" w:rsidRDefault="002127A0" w14:paraId="1812268F" w14:textId="77777777">
      <w:pPr>
        <w:widowControl w:val="0"/>
        <w:numPr>
          <w:ilvl w:val="3"/>
          <w:numId w:val="4"/>
        </w:numPr>
        <w:tabs>
          <w:tab w:val="num" w:pos="595"/>
        </w:tabs>
        <w:ind w:hanging="3934"/>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dagtekening;</w:t>
      </w:r>
    </w:p>
    <w:p w:rsidRPr="002127A0" w:rsidR="002127A0" w:rsidP="006338C1" w:rsidRDefault="002127A0" w14:paraId="0B5DEA69" w14:textId="77777777">
      <w:pPr>
        <w:widowControl w:val="0"/>
        <w:numPr>
          <w:ilvl w:val="3"/>
          <w:numId w:val="4"/>
        </w:numPr>
        <w:tabs>
          <w:tab w:val="num" w:pos="595"/>
        </w:tabs>
        <w:ind w:hanging="3934"/>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een omschrijving van de gedraging waartegen de klacht is gericht.</w:t>
      </w:r>
    </w:p>
    <w:p w:rsidRPr="002127A0" w:rsidR="002127A0" w:rsidP="002127A0" w:rsidRDefault="002127A0" w14:paraId="2CF662F0" w14:textId="77777777">
      <w:pPr>
        <w:widowControl w:val="0"/>
        <w:ind w:left="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Indien aan de vormvereisten niet is voldaan wordt de klager in de gelegenheid gesteld de ontbrekende </w:t>
      </w:r>
      <w:r w:rsidRPr="002127A0">
        <w:rPr>
          <w:rFonts w:ascii="Calibri" w:hAnsi="Calibri" w:eastAsia="Times New Roman" w:cs="Times New Roman"/>
          <w:snapToGrid w:val="0"/>
          <w:szCs w:val="20"/>
          <w:lang w:eastAsia="nl-NL"/>
        </w:rPr>
        <w:t>zaken aan te vullen. Hiervoor staat een termijn van 2 weken. De vraag kan gecombineerd worden met het zenden van de ontvangstbevestiging;</w:t>
      </w:r>
    </w:p>
    <w:p w:rsidRPr="002127A0" w:rsidR="002127A0" w:rsidP="002127A0" w:rsidRDefault="002127A0" w14:paraId="033E4BC9" w14:textId="77777777">
      <w:pPr>
        <w:widowControl w:val="0"/>
        <w:numPr>
          <w:ilvl w:val="3"/>
          <w:numId w:val="4"/>
        </w:numPr>
        <w:tabs>
          <w:tab w:val="num" w:pos="595"/>
        </w:tabs>
        <w:ind w:left="1275" w:hanging="127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geboortedatum, wanneer de klacht over de individuele begeleiding gaat.</w:t>
      </w:r>
    </w:p>
    <w:p w:rsidRPr="002127A0" w:rsidR="002127A0" w:rsidP="002127A0" w:rsidRDefault="002127A0" w14:paraId="07EE1326" w14:textId="77777777">
      <w:pPr>
        <w:widowControl w:val="0"/>
        <w:rPr>
          <w:rFonts w:ascii="Calibri" w:hAnsi="Calibri" w:eastAsia="Times New Roman" w:cs="Times New Roman"/>
          <w:snapToGrid w:val="0"/>
          <w:szCs w:val="20"/>
          <w:lang w:eastAsia="nl-NL"/>
        </w:rPr>
      </w:pPr>
    </w:p>
    <w:p w:rsidRPr="002127A0" w:rsidR="002127A0" w:rsidP="002127A0" w:rsidRDefault="002127A0" w14:paraId="536143F7" w14:textId="77777777">
      <w:pPr>
        <w:widowControl w:val="0"/>
        <w:ind w:left="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Schriftelijke klachten worden na ontvangst via de vestigingsmanager aan de klachtbehandelaar overhandigd. De klachtbehandelaar tekent de klacht aan op het klachten- en verbeterformulier, stuurt dit direct na de eerste reactie richting klager ter registratie aan de kwaliteitscoördinator en stelt de leidinggevende van de klacht in kennis. </w:t>
      </w:r>
    </w:p>
    <w:p w:rsidRPr="002127A0" w:rsidR="002127A0" w:rsidP="002127A0" w:rsidRDefault="002127A0" w14:paraId="55793D2D" w14:textId="77777777">
      <w:pPr>
        <w:widowControl w:val="0"/>
        <w:rPr>
          <w:rFonts w:ascii="Calibri" w:hAnsi="Calibri" w:eastAsia="Times New Roman" w:cs="Times New Roman"/>
          <w:snapToGrid w:val="0"/>
          <w:szCs w:val="20"/>
          <w:lang w:eastAsia="nl-NL"/>
        </w:rPr>
      </w:pPr>
    </w:p>
    <w:p w:rsidRPr="002127A0" w:rsidR="002127A0" w:rsidP="002127A0" w:rsidRDefault="002127A0" w14:paraId="272CCBD4" w14:textId="77777777">
      <w:pPr>
        <w:widowControl w:val="0"/>
        <w:numPr>
          <w:ilvl w:val="2"/>
          <w:numId w:val="4"/>
        </w:numPr>
        <w:tabs>
          <w:tab w:val="num" w:pos="595"/>
        </w:tabs>
        <w:ind w:left="595" w:hanging="595"/>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Ontvangstbevestiging en niet in behandeling nemen van de klacht</w:t>
      </w:r>
    </w:p>
    <w:p w:rsidRPr="002127A0" w:rsidR="002127A0" w:rsidP="002127A0" w:rsidRDefault="002127A0" w14:paraId="7C944DBE"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De klachtbehandelaar gaat na of de klacht in behandeling moet worden genomen. Eventueel wordt hierbij de hulp van de jurist ingeroepen. Een klacht hoeft niet in behandeling te worden genomen indien zij betrekking heeft op een gedraging:</w:t>
      </w:r>
    </w:p>
    <w:p w:rsidRPr="002127A0" w:rsidR="002127A0" w:rsidP="006338C1" w:rsidRDefault="002127A0" w14:paraId="60776809" w14:textId="77777777">
      <w:pPr>
        <w:widowControl w:val="0"/>
        <w:numPr>
          <w:ilvl w:val="3"/>
          <w:numId w:val="4"/>
        </w:numPr>
        <w:tabs>
          <w:tab w:val="clear" w:pos="3934"/>
          <w:tab w:val="num" w:pos="595"/>
        </w:tabs>
        <w:ind w:left="0" w:firstLine="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waarover reeds eerder een klacht is ingediend;</w:t>
      </w:r>
    </w:p>
    <w:p w:rsidRPr="002127A0" w:rsidR="002127A0" w:rsidP="006338C1" w:rsidRDefault="002127A0" w14:paraId="5FDEFE67" w14:textId="77777777">
      <w:pPr>
        <w:widowControl w:val="0"/>
        <w:numPr>
          <w:ilvl w:val="3"/>
          <w:numId w:val="4"/>
        </w:numPr>
        <w:tabs>
          <w:tab w:val="clear" w:pos="3934"/>
          <w:tab w:val="num" w:pos="0"/>
          <w:tab w:val="num" w:pos="595"/>
        </w:tabs>
        <w:ind w:left="0" w:firstLine="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die langer dan een jaar voor indiening van de klacht heeft plaatsgevonden;</w:t>
      </w:r>
    </w:p>
    <w:p w:rsidRPr="002127A0" w:rsidR="002127A0" w:rsidP="002127A0" w:rsidRDefault="002127A0" w14:paraId="08D2AD28" w14:textId="77777777">
      <w:pPr>
        <w:widowControl w:val="0"/>
        <w:numPr>
          <w:ilvl w:val="3"/>
          <w:numId w:val="4"/>
        </w:numPr>
        <w:tabs>
          <w:tab w:val="num" w:pos="595"/>
        </w:tabs>
        <w:spacing w:line="240" w:lineRule="auto"/>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indien er sprake is van een medisch oordeel van de bedrijfsarts. Wanneer de klager het niet eens is  met de conclusie van een bedrijfsarts kan hij/zij gebruik maken van een second opinion;</w:t>
      </w:r>
    </w:p>
    <w:p w:rsidRPr="002127A0" w:rsidR="002127A0" w:rsidP="002127A0" w:rsidRDefault="002127A0" w14:paraId="1549950D" w14:textId="77777777">
      <w:pPr>
        <w:widowControl w:val="0"/>
        <w:numPr>
          <w:ilvl w:val="3"/>
          <w:numId w:val="4"/>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die door het instellen van een procedure aan het oordeel van een rechterlijke of andere instantie onderworpen is, dan wel onderworpen is geweest;</w:t>
      </w:r>
    </w:p>
    <w:p w:rsidRPr="002127A0" w:rsidR="002127A0" w:rsidP="002127A0" w:rsidRDefault="002127A0" w14:paraId="42E7CC12" w14:textId="77777777">
      <w:pPr>
        <w:widowControl w:val="0"/>
        <w:numPr>
          <w:ilvl w:val="3"/>
          <w:numId w:val="4"/>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die deel uitmaakt van de opsporing of vervolging van een strafbaar feit en </w:t>
      </w:r>
      <w:proofErr w:type="spellStart"/>
      <w:r w:rsidRPr="002127A0">
        <w:rPr>
          <w:rFonts w:ascii="Calibri" w:hAnsi="Calibri" w:eastAsia="Times New Roman" w:cs="Times New Roman"/>
          <w:snapToGrid w:val="0"/>
          <w:szCs w:val="20"/>
          <w:lang w:eastAsia="nl-NL"/>
        </w:rPr>
        <w:t>terzake</w:t>
      </w:r>
      <w:proofErr w:type="spellEnd"/>
      <w:r w:rsidRPr="002127A0">
        <w:rPr>
          <w:rFonts w:ascii="Calibri" w:hAnsi="Calibri" w:eastAsia="Times New Roman" w:cs="Times New Roman"/>
          <w:snapToGrid w:val="0"/>
          <w:szCs w:val="20"/>
          <w:lang w:eastAsia="nl-NL"/>
        </w:rPr>
        <w:t xml:space="preserve"> van het desbetreffende feit een strafvervolging is ingesteld en het onderzoek ter terechtzitting is begonnen, dan wel onherroepelijk uitspraak is gedaan.</w:t>
      </w:r>
    </w:p>
    <w:p w:rsidRPr="002127A0" w:rsidR="002127A0" w:rsidP="002127A0" w:rsidRDefault="002127A0" w14:paraId="518C98CB" w14:textId="77777777">
      <w:pPr>
        <w:widowControl w:val="0"/>
        <w:rPr>
          <w:rFonts w:ascii="Calibri" w:hAnsi="Calibri" w:eastAsia="Times New Roman" w:cs="Times New Roman"/>
          <w:snapToGrid w:val="0"/>
          <w:szCs w:val="20"/>
          <w:lang w:eastAsia="nl-NL"/>
        </w:rPr>
      </w:pPr>
    </w:p>
    <w:p w:rsidRPr="002127A0" w:rsidR="002127A0" w:rsidP="002127A0" w:rsidRDefault="002127A0" w14:paraId="19CE7DD0"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Indien het klaagschrift in behandeling wordt genomen, dan stelt de klachtbehandelaar een ontvangstbevestiging op.</w:t>
      </w:r>
    </w:p>
    <w:p w:rsidRPr="002127A0" w:rsidR="002127A0" w:rsidP="002127A0" w:rsidRDefault="002127A0" w14:paraId="21BD54C7"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Indien het klaagschrift niet in behandeling wordt genomen dan stelt de klachtbehandelaar (i.o.m. de vestigingsmanager) een brief 'niet in behandeling nemen klacht' op.</w:t>
      </w:r>
    </w:p>
    <w:p w:rsidRPr="002127A0" w:rsidR="002127A0" w:rsidP="002127A0" w:rsidRDefault="002127A0" w14:paraId="776A2351"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Zowel de ontvangstbevestiging als de brief  "niet in behandeling nemen klacht" worden door de vestigingsmanager ondertekend en zo snel mogelijk doch uiterlijk binnen 2 weken verstuurd na ontvangst van het klaagschrift. </w:t>
      </w:r>
    </w:p>
    <w:p w:rsidRPr="002127A0" w:rsidR="002127A0" w:rsidP="002127A0" w:rsidRDefault="002127A0" w14:paraId="3DD9D023" w14:textId="77777777">
      <w:pPr>
        <w:widowControl w:val="0"/>
        <w:tabs>
          <w:tab w:val="left" w:pos="680"/>
        </w:tabs>
        <w:rPr>
          <w:rFonts w:ascii="Calibri" w:hAnsi="Calibri" w:eastAsia="Times New Roman" w:cs="Times New Roman"/>
          <w:snapToGrid w:val="0"/>
          <w:szCs w:val="20"/>
          <w:lang w:eastAsia="nl-NL"/>
        </w:rPr>
      </w:pPr>
    </w:p>
    <w:p w:rsidRPr="002127A0" w:rsidR="002127A0" w:rsidP="002127A0" w:rsidRDefault="002127A0" w14:paraId="6812B657" w14:textId="77777777">
      <w:pPr>
        <w:widowControl w:val="0"/>
        <w:numPr>
          <w:ilvl w:val="2"/>
          <w:numId w:val="4"/>
        </w:numPr>
        <w:tabs>
          <w:tab w:val="num" w:pos="595"/>
        </w:tabs>
        <w:ind w:left="595" w:hanging="595"/>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Behandeling van de klacht</w:t>
      </w:r>
    </w:p>
    <w:p w:rsidRPr="002127A0" w:rsidR="002127A0" w:rsidP="002127A0" w:rsidRDefault="002127A0" w14:paraId="30EA0977" w14:textId="77777777">
      <w:pPr>
        <w:widowControl w:val="0"/>
        <w:numPr>
          <w:ilvl w:val="3"/>
          <w:numId w:val="4"/>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Wanneer de klacht individuele begeleiding betreft, stuurt de klachtbehandelaar een kopie van de klacht naar de aangeklaagde, met het verzoek om op de klacht te reageren. Termijn voor reactie bedraagt 2 weken. Mocht bijvoorbeeld in verband met vakantie hieraan niet voldaan kunnen worden, dan wordt de klachtbehandelaar hierover geïnformeerd en zal deze de klager op de hoogte stellen.</w:t>
      </w:r>
    </w:p>
    <w:p w:rsidRPr="002127A0" w:rsidR="002127A0" w:rsidP="002127A0" w:rsidRDefault="002127A0" w14:paraId="1D79D640" w14:textId="77777777">
      <w:pPr>
        <w:widowControl w:val="0"/>
        <w:numPr>
          <w:ilvl w:val="3"/>
          <w:numId w:val="4"/>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De klager wordt, in ieder geval wanneer de klacht individuele begeleiding betreft, door de klachtbehandelaar in de gelegenheid gesteld zijn klacht mondeling/schriftelijk (eventueel telefonisch) toe te lichten. Met klager wordt afgesproken hoe en wanneer deze toelichting zal plaatsvinden. Gestreefd wordt naar een toelichtend gesprek binnen 2 weken na de vraag om toelichting. Klager kan van het nader horen afzien.</w:t>
      </w:r>
    </w:p>
    <w:p w:rsidRPr="002127A0" w:rsidR="002127A0" w:rsidP="002127A0" w:rsidRDefault="002127A0" w14:paraId="661D1BAE" w14:textId="77777777">
      <w:pPr>
        <w:widowControl w:val="0"/>
        <w:numPr>
          <w:ilvl w:val="3"/>
          <w:numId w:val="4"/>
        </w:numPr>
        <w:tabs>
          <w:tab w:val="num" w:pos="595"/>
        </w:tabs>
        <w:ind w:left="595" w:hanging="595"/>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De klachtbehandelaar bepaalt hoe de klacht verder wordt behandeld en adviseert de vestigingsmanager over de afhandeling. De vestigingsmanager stelt klager en aangeklaagde binnen 6 weken na ontvangst van de klacht schriftelijk in kennis van de resultaten van het horen en de eventueel daaraan verbonden conclusies. Indien blijkt dat de termijn van 6 weken ontoereikend is, kan deze worden verlengd met telkens twee weken. Klager en aangeklaagde worden hiervan in kennis gesteld.</w:t>
      </w:r>
    </w:p>
    <w:p w:rsidRPr="002127A0" w:rsidR="002127A0" w:rsidP="002127A0" w:rsidRDefault="002127A0" w14:paraId="05BBD887" w14:textId="77777777">
      <w:pPr>
        <w:widowControl w:val="0"/>
        <w:tabs>
          <w:tab w:val="num" w:pos="0"/>
        </w:tabs>
        <w:rPr>
          <w:rFonts w:ascii="Calibri" w:hAnsi="Calibri" w:eastAsia="Times New Roman" w:cs="Times New Roman"/>
          <w:snapToGrid w:val="0"/>
          <w:szCs w:val="20"/>
          <w:lang w:eastAsia="nl-NL"/>
        </w:rPr>
      </w:pPr>
    </w:p>
    <w:p w:rsidRPr="002127A0" w:rsidR="002127A0" w:rsidP="002127A0" w:rsidRDefault="002127A0" w14:paraId="126E5F41" w14:textId="77777777">
      <w:pPr>
        <w:widowControl w:val="0"/>
        <w:numPr>
          <w:ilvl w:val="2"/>
          <w:numId w:val="4"/>
        </w:numPr>
        <w:tabs>
          <w:tab w:val="num" w:pos="595"/>
        </w:tabs>
        <w:ind w:left="595" w:hanging="595"/>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Dossier</w:t>
      </w:r>
    </w:p>
    <w:p w:rsidRPr="002127A0" w:rsidR="002127A0" w:rsidP="002127A0" w:rsidRDefault="002127A0" w14:paraId="2F48FA89" w14:textId="77777777">
      <w:pPr>
        <w:widowControl w:val="0"/>
        <w:tabs>
          <w:tab w:val="num" w:pos="0"/>
        </w:tabs>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Het dossier van de klacht (brieven en andere voor de klachtafhandeling relevante documenten) wordt door de klachtbehandelaar gearchiveerd. Dossiers worden twee jaar bewaard.</w:t>
      </w:r>
    </w:p>
    <w:p w:rsidRPr="002127A0" w:rsidR="002127A0" w:rsidP="002127A0" w:rsidRDefault="002127A0" w14:paraId="1DC01CE8" w14:textId="77777777">
      <w:pPr>
        <w:widowControl w:val="0"/>
        <w:tabs>
          <w:tab w:val="left" w:pos="680"/>
        </w:tabs>
        <w:ind w:firstLine="850"/>
        <w:rPr>
          <w:rFonts w:ascii="Calibri" w:hAnsi="Calibri" w:eastAsia="Times New Roman" w:cs="Times New Roman"/>
          <w:snapToGrid w:val="0"/>
          <w:szCs w:val="20"/>
          <w:lang w:eastAsia="nl-NL"/>
        </w:rPr>
      </w:pPr>
    </w:p>
    <w:p w:rsidRPr="002127A0" w:rsidR="002127A0" w:rsidP="002127A0" w:rsidRDefault="002127A0" w14:paraId="6E21C087" w14:textId="77777777">
      <w:pPr>
        <w:widowControl w:val="0"/>
        <w:numPr>
          <w:ilvl w:val="2"/>
          <w:numId w:val="4"/>
        </w:numPr>
        <w:tabs>
          <w:tab w:val="num" w:pos="595"/>
        </w:tabs>
        <w:ind w:left="595" w:hanging="595"/>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Verslaggeving</w:t>
      </w:r>
    </w:p>
    <w:p w:rsidRPr="002127A0" w:rsidR="002127A0" w:rsidP="002127A0" w:rsidRDefault="002127A0" w14:paraId="1FE3E97D"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De klachtbehandelaar doet elk kwartaal verslag over de behandelde klachten aan het vestigingsmanagement en de kwaliteitscoördinator aan de hand van kengetallen, die niet tot personen herleidbaar zijn. Gerapporteerd wordt over aantal klachten, aard en wijze van afhandeling. Ook kunnen aanbevelingen worden gedaan voor preventieve </w:t>
      </w:r>
    </w:p>
    <w:p w:rsidRPr="002127A0" w:rsidR="002127A0" w:rsidP="002127A0" w:rsidRDefault="002127A0" w14:paraId="0581305D"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maatregelen om structureel verbeteringen aan te kunnen brengen.</w:t>
      </w:r>
    </w:p>
    <w:p w:rsidRPr="002127A0" w:rsidR="002127A0" w:rsidP="002127A0" w:rsidRDefault="002127A0" w14:paraId="48290BFE" w14:textId="77777777">
      <w:pPr>
        <w:widowControl w:val="0"/>
        <w:ind w:left="850"/>
        <w:rPr>
          <w:rFonts w:ascii="Calibri" w:hAnsi="Calibri" w:eastAsia="Times New Roman" w:cs="Times New Roman"/>
          <w:snapToGrid w:val="0"/>
          <w:szCs w:val="20"/>
          <w:lang w:eastAsia="nl-NL"/>
        </w:rPr>
      </w:pPr>
    </w:p>
    <w:p w:rsidRPr="002127A0" w:rsidR="002127A0" w:rsidP="002127A0" w:rsidRDefault="002127A0" w14:paraId="69BDEF8E" w14:textId="77777777">
      <w:pPr>
        <w:widowControl w:val="0"/>
        <w:numPr>
          <w:ilvl w:val="2"/>
          <w:numId w:val="4"/>
        </w:numPr>
        <w:tabs>
          <w:tab w:val="num" w:pos="595"/>
        </w:tabs>
        <w:ind w:left="595" w:hanging="595"/>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Schema</w:t>
      </w:r>
    </w:p>
    <w:p w:rsidRPr="002127A0" w:rsidR="002127A0" w:rsidP="002127A0" w:rsidRDefault="002127A0" w14:paraId="369C0416"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In het onderstaande schema is in chronologische volgorde weergegeven wie verantwoordelijk is voor welke stappen in de procedure en welke termijnen er gelden.</w:t>
      </w:r>
    </w:p>
    <w:tbl>
      <w:tblPr>
        <w:tblpPr w:leftFromText="141" w:rightFromText="141" w:vertAnchor="text" w:horzAnchor="margin" w:tblpX="108" w:tblpY="133"/>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52"/>
        <w:gridCol w:w="3522"/>
        <w:gridCol w:w="2065"/>
        <w:gridCol w:w="1955"/>
      </w:tblGrid>
      <w:tr w:rsidRPr="002127A0" w:rsidR="002127A0" w:rsidTr="006E0BAB" w14:paraId="5DCFE95C" w14:textId="77777777">
        <w:tc>
          <w:tcPr>
            <w:tcW w:w="552" w:type="dxa"/>
          </w:tcPr>
          <w:p w:rsidRPr="002127A0" w:rsidR="002127A0" w:rsidP="002127A0" w:rsidRDefault="002127A0" w14:paraId="1A55903E"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No.</w:t>
            </w:r>
          </w:p>
        </w:tc>
        <w:tc>
          <w:tcPr>
            <w:tcW w:w="3522" w:type="dxa"/>
          </w:tcPr>
          <w:p w:rsidRPr="002127A0" w:rsidR="002127A0" w:rsidP="002127A0" w:rsidRDefault="002127A0" w14:paraId="5F8B629A"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Procedurele stap</w:t>
            </w:r>
          </w:p>
        </w:tc>
        <w:tc>
          <w:tcPr>
            <w:tcW w:w="2065" w:type="dxa"/>
          </w:tcPr>
          <w:p w:rsidRPr="002127A0" w:rsidR="002127A0" w:rsidP="002127A0" w:rsidRDefault="002127A0" w14:paraId="0152A41D"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Uitvoering door</w:t>
            </w:r>
          </w:p>
        </w:tc>
        <w:tc>
          <w:tcPr>
            <w:tcW w:w="1955" w:type="dxa"/>
          </w:tcPr>
          <w:p w:rsidRPr="002127A0" w:rsidR="002127A0" w:rsidP="002127A0" w:rsidRDefault="002127A0" w14:paraId="5A6E8ACE" w14:textId="77777777">
            <w:pPr>
              <w:widowControl w:val="0"/>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Termijn van afhandeling:</w:t>
            </w:r>
          </w:p>
        </w:tc>
      </w:tr>
      <w:tr w:rsidRPr="002127A0" w:rsidR="002127A0" w:rsidTr="006E0BAB" w14:paraId="4E626448" w14:textId="77777777">
        <w:tc>
          <w:tcPr>
            <w:tcW w:w="552" w:type="dxa"/>
          </w:tcPr>
          <w:p w:rsidRPr="002127A0" w:rsidR="002127A0" w:rsidP="002127A0" w:rsidRDefault="002127A0" w14:paraId="0C3862A4"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1.</w:t>
            </w:r>
          </w:p>
        </w:tc>
        <w:tc>
          <w:tcPr>
            <w:tcW w:w="3522" w:type="dxa"/>
          </w:tcPr>
          <w:p w:rsidRPr="002127A0" w:rsidR="002127A0" w:rsidP="002127A0" w:rsidRDefault="002127A0" w14:paraId="6A2CD67D"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Mondelinge klachten afhandelen, zo nodig communiceren in werkoverleg, en middels klachten- en verbeterformulier melden bij direct leidinggevende.</w:t>
            </w:r>
            <w:r w:rsidRPr="002127A0">
              <w:rPr>
                <w:rFonts w:ascii="Calibri" w:hAnsi="Calibri" w:eastAsia="Times New Roman" w:cs="Times New Roman"/>
                <w:snapToGrid w:val="0"/>
                <w:szCs w:val="20"/>
                <w:lang w:eastAsia="nl-NL"/>
              </w:rPr>
              <w:tab/>
            </w:r>
          </w:p>
        </w:tc>
        <w:tc>
          <w:tcPr>
            <w:tcW w:w="2065" w:type="dxa"/>
          </w:tcPr>
          <w:p w:rsidRPr="002127A0" w:rsidR="002127A0" w:rsidP="002127A0" w:rsidRDefault="002127A0" w14:paraId="552D59FE"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Mondeling</w:t>
            </w:r>
          </w:p>
        </w:tc>
        <w:tc>
          <w:tcPr>
            <w:tcW w:w="1955" w:type="dxa"/>
          </w:tcPr>
          <w:p w:rsidRPr="002127A0" w:rsidR="002127A0" w:rsidP="002127A0" w:rsidRDefault="002127A0" w14:paraId="47E24448"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z.s.m.</w:t>
            </w:r>
          </w:p>
        </w:tc>
      </w:tr>
      <w:tr w:rsidRPr="002127A0" w:rsidR="002127A0" w:rsidTr="006E0BAB" w14:paraId="16DB8CBD" w14:textId="77777777">
        <w:tc>
          <w:tcPr>
            <w:tcW w:w="552" w:type="dxa"/>
          </w:tcPr>
          <w:p w:rsidRPr="002127A0" w:rsidR="002127A0" w:rsidP="002127A0" w:rsidRDefault="002127A0" w14:paraId="2FAE0E1A"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2.</w:t>
            </w:r>
          </w:p>
        </w:tc>
        <w:tc>
          <w:tcPr>
            <w:tcW w:w="3522" w:type="dxa"/>
          </w:tcPr>
          <w:p w:rsidRPr="002127A0" w:rsidR="002127A0" w:rsidP="002127A0" w:rsidRDefault="002127A0" w14:paraId="435FBD28"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Toetsen bij mondelinge klachten of de klager tevreden is over de afhandeling en opperen van de mogelijkheid tot het indienen van een schriftelijke klacht.</w:t>
            </w:r>
          </w:p>
        </w:tc>
        <w:tc>
          <w:tcPr>
            <w:tcW w:w="2065" w:type="dxa"/>
          </w:tcPr>
          <w:p w:rsidRPr="002127A0" w:rsidR="002127A0" w:rsidP="002127A0" w:rsidRDefault="002127A0" w14:paraId="4AE88CD5"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Medewerker</w:t>
            </w:r>
          </w:p>
        </w:tc>
        <w:tc>
          <w:tcPr>
            <w:tcW w:w="1955" w:type="dxa"/>
          </w:tcPr>
          <w:p w:rsidRPr="002127A0" w:rsidR="002127A0" w:rsidP="002127A0" w:rsidRDefault="002127A0" w14:paraId="566FB765"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z.s.m.</w:t>
            </w:r>
          </w:p>
        </w:tc>
      </w:tr>
      <w:tr w:rsidRPr="002127A0" w:rsidR="002127A0" w:rsidTr="006E0BAB" w14:paraId="01CD7470" w14:textId="77777777">
        <w:tc>
          <w:tcPr>
            <w:tcW w:w="552" w:type="dxa"/>
          </w:tcPr>
          <w:p w:rsidRPr="002127A0" w:rsidR="002127A0" w:rsidP="002127A0" w:rsidRDefault="002127A0" w14:paraId="7FB2E97A"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3.</w:t>
            </w:r>
          </w:p>
        </w:tc>
        <w:tc>
          <w:tcPr>
            <w:tcW w:w="3522" w:type="dxa"/>
          </w:tcPr>
          <w:p w:rsidRPr="002127A0" w:rsidR="002127A0" w:rsidP="002127A0" w:rsidRDefault="002127A0" w14:paraId="0DB3DDB7"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Zo nodig formuleren van corrigerende en preventieve maatregelen naar aanleiding van mondelinge klacht en ingevuld klachten- en verbeterformulier zenden aan kwaliteitscoördinator.</w:t>
            </w:r>
          </w:p>
        </w:tc>
        <w:tc>
          <w:tcPr>
            <w:tcW w:w="2065" w:type="dxa"/>
          </w:tcPr>
          <w:p w:rsidRPr="002127A0" w:rsidR="002127A0" w:rsidP="002127A0" w:rsidRDefault="002127A0" w14:paraId="484D7AA4"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Leidinggevende</w:t>
            </w:r>
          </w:p>
        </w:tc>
        <w:tc>
          <w:tcPr>
            <w:tcW w:w="1955" w:type="dxa"/>
          </w:tcPr>
          <w:p w:rsidRPr="002127A0" w:rsidR="002127A0" w:rsidP="002127A0" w:rsidRDefault="002127A0" w14:paraId="5F66B227"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z.s.m.</w:t>
            </w:r>
          </w:p>
        </w:tc>
      </w:tr>
      <w:tr w:rsidRPr="002127A0" w:rsidR="002127A0" w:rsidTr="006E0BAB" w14:paraId="37E6CECE" w14:textId="77777777">
        <w:tc>
          <w:tcPr>
            <w:tcW w:w="552" w:type="dxa"/>
          </w:tcPr>
          <w:p w:rsidRPr="002127A0" w:rsidR="002127A0" w:rsidP="002127A0" w:rsidRDefault="002127A0" w14:paraId="41F8A03D"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4.</w:t>
            </w:r>
          </w:p>
        </w:tc>
        <w:tc>
          <w:tcPr>
            <w:tcW w:w="3522" w:type="dxa"/>
          </w:tcPr>
          <w:p w:rsidRPr="002127A0" w:rsidR="002127A0" w:rsidP="002127A0" w:rsidRDefault="002127A0" w14:paraId="7A281CCD"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Overhandigen schriftelijke klachten aan klachtbehandelaar.</w:t>
            </w:r>
          </w:p>
        </w:tc>
        <w:tc>
          <w:tcPr>
            <w:tcW w:w="2065" w:type="dxa"/>
          </w:tcPr>
          <w:p w:rsidRPr="002127A0" w:rsidR="002127A0" w:rsidP="002127A0" w:rsidRDefault="002127A0" w14:paraId="6FE5D0BE"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Vestigingsmanager</w:t>
            </w:r>
          </w:p>
        </w:tc>
        <w:tc>
          <w:tcPr>
            <w:tcW w:w="1955" w:type="dxa"/>
          </w:tcPr>
          <w:p w:rsidRPr="002127A0" w:rsidR="002127A0" w:rsidP="002127A0" w:rsidRDefault="002127A0" w14:paraId="5E85F4FE"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z.s.m.</w:t>
            </w:r>
          </w:p>
          <w:p w:rsidRPr="002127A0" w:rsidR="002127A0" w:rsidP="002127A0" w:rsidRDefault="002127A0" w14:paraId="5414AABC" w14:textId="77777777">
            <w:pPr>
              <w:widowControl w:val="0"/>
              <w:rPr>
                <w:rFonts w:ascii="Calibri" w:hAnsi="Calibri" w:eastAsia="Times New Roman" w:cs="Times New Roman"/>
                <w:snapToGrid w:val="0"/>
                <w:szCs w:val="20"/>
                <w:lang w:eastAsia="nl-NL"/>
              </w:rPr>
            </w:pPr>
          </w:p>
        </w:tc>
      </w:tr>
      <w:tr w:rsidRPr="002127A0" w:rsidR="002127A0" w:rsidTr="006E0BAB" w14:paraId="3AA81B2C" w14:textId="77777777">
        <w:tc>
          <w:tcPr>
            <w:tcW w:w="552" w:type="dxa"/>
          </w:tcPr>
          <w:p w:rsidRPr="002127A0" w:rsidR="002127A0" w:rsidP="002127A0" w:rsidRDefault="002127A0" w14:paraId="2C988CE1"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5.</w:t>
            </w:r>
          </w:p>
        </w:tc>
        <w:tc>
          <w:tcPr>
            <w:tcW w:w="3522" w:type="dxa"/>
          </w:tcPr>
          <w:p w:rsidRPr="002127A0" w:rsidR="002127A0" w:rsidP="002127A0" w:rsidRDefault="002127A0" w14:paraId="7361579F"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Toetsen of klachten in behandeling worden genomen. Indien ja, dan opstellen ontvangstbevestiging. Indien nee, opstellen brief ‘niet in behandeling nemen klacht’. Brief wordt getekend door de vestigingsmanager.</w:t>
            </w:r>
          </w:p>
        </w:tc>
        <w:tc>
          <w:tcPr>
            <w:tcW w:w="2065" w:type="dxa"/>
          </w:tcPr>
          <w:p w:rsidRPr="002127A0" w:rsidR="002127A0" w:rsidP="002127A0" w:rsidRDefault="002127A0" w14:paraId="786B5E54"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Vestigingsmanager + klachtbehandelaar, evt. ondersteund door jurist. Tekening door Vestigingsmanager.</w:t>
            </w:r>
          </w:p>
        </w:tc>
        <w:tc>
          <w:tcPr>
            <w:tcW w:w="1955" w:type="dxa"/>
          </w:tcPr>
          <w:p w:rsidRPr="002127A0" w:rsidR="002127A0" w:rsidP="002127A0" w:rsidRDefault="002127A0" w14:paraId="4A0EA830"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Binnen  7 dagen na ontvangst klacht.</w:t>
            </w:r>
          </w:p>
          <w:p w:rsidRPr="002127A0" w:rsidR="002127A0" w:rsidP="002127A0" w:rsidRDefault="002127A0" w14:paraId="2F571407" w14:textId="77777777">
            <w:pPr>
              <w:widowControl w:val="0"/>
              <w:rPr>
                <w:rFonts w:ascii="Calibri" w:hAnsi="Calibri" w:eastAsia="Times New Roman" w:cs="Times New Roman"/>
                <w:snapToGrid w:val="0"/>
                <w:szCs w:val="20"/>
                <w:lang w:eastAsia="nl-NL"/>
              </w:rPr>
            </w:pPr>
          </w:p>
        </w:tc>
      </w:tr>
      <w:tr w:rsidRPr="002127A0" w:rsidR="002127A0" w:rsidTr="006E0BAB" w14:paraId="0C246C77" w14:textId="77777777">
        <w:tc>
          <w:tcPr>
            <w:tcW w:w="552" w:type="dxa"/>
          </w:tcPr>
          <w:p w:rsidRPr="002127A0" w:rsidR="002127A0" w:rsidP="002127A0" w:rsidRDefault="002127A0" w14:paraId="5E273D86"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6.</w:t>
            </w:r>
          </w:p>
        </w:tc>
        <w:tc>
          <w:tcPr>
            <w:tcW w:w="3522" w:type="dxa"/>
          </w:tcPr>
          <w:p w:rsidRPr="002127A0" w:rsidR="002127A0" w:rsidP="002127A0" w:rsidRDefault="002127A0" w14:paraId="22703604"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Nalopen schriftelijke klachten op vormvereisten en klager eventueel in de gelegenheid stellen ontbrekende zaken aan te vullen.</w:t>
            </w:r>
          </w:p>
        </w:tc>
        <w:tc>
          <w:tcPr>
            <w:tcW w:w="2065" w:type="dxa"/>
          </w:tcPr>
          <w:p w:rsidRPr="002127A0" w:rsidR="002127A0" w:rsidP="002127A0" w:rsidRDefault="002127A0" w14:paraId="45D5065A"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Klachtbehandelaar.</w:t>
            </w:r>
          </w:p>
        </w:tc>
        <w:tc>
          <w:tcPr>
            <w:tcW w:w="1955" w:type="dxa"/>
          </w:tcPr>
          <w:p w:rsidRPr="002127A0" w:rsidR="002127A0" w:rsidP="002127A0" w:rsidRDefault="002127A0" w14:paraId="18618ECD"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Binnen 7 dagen na ontvangst klacht; kan gecombineerd worden met 5.</w:t>
            </w:r>
          </w:p>
          <w:p w:rsidRPr="002127A0" w:rsidR="002127A0" w:rsidP="002127A0" w:rsidRDefault="002127A0" w14:paraId="71B01BB9" w14:textId="77777777">
            <w:pPr>
              <w:widowControl w:val="0"/>
              <w:rPr>
                <w:rFonts w:ascii="Calibri" w:hAnsi="Calibri" w:eastAsia="Times New Roman" w:cs="Times New Roman"/>
                <w:snapToGrid w:val="0"/>
                <w:szCs w:val="20"/>
                <w:lang w:eastAsia="nl-NL"/>
              </w:rPr>
            </w:pPr>
          </w:p>
        </w:tc>
      </w:tr>
      <w:tr w:rsidRPr="002127A0" w:rsidR="002127A0" w:rsidTr="006E0BAB" w14:paraId="3C8B4080" w14:textId="77777777">
        <w:tc>
          <w:tcPr>
            <w:tcW w:w="552" w:type="dxa"/>
          </w:tcPr>
          <w:p w:rsidRPr="002127A0" w:rsidR="002127A0" w:rsidP="002127A0" w:rsidRDefault="002127A0" w14:paraId="6C61C634"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7.</w:t>
            </w:r>
          </w:p>
        </w:tc>
        <w:tc>
          <w:tcPr>
            <w:tcW w:w="3522" w:type="dxa"/>
          </w:tcPr>
          <w:p w:rsidRPr="002127A0" w:rsidR="002127A0" w:rsidP="002127A0" w:rsidRDefault="002127A0" w14:paraId="7DFDA2D6"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Registratie schriftelijke klachten op klachten- en verbeterformulier en ter kennisneming zenden aan kwaliteitscoördinator.</w:t>
            </w:r>
          </w:p>
        </w:tc>
        <w:tc>
          <w:tcPr>
            <w:tcW w:w="2065" w:type="dxa"/>
          </w:tcPr>
          <w:p w:rsidRPr="002127A0" w:rsidR="002127A0" w:rsidP="002127A0" w:rsidRDefault="002127A0" w14:paraId="065CE5F4"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Klachtbehandelaar.</w:t>
            </w:r>
          </w:p>
        </w:tc>
        <w:tc>
          <w:tcPr>
            <w:tcW w:w="1955" w:type="dxa"/>
          </w:tcPr>
          <w:p w:rsidRPr="002127A0" w:rsidR="002127A0" w:rsidP="002127A0" w:rsidRDefault="002127A0" w14:paraId="34EE7F02"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Direct na stap 5.</w:t>
            </w:r>
          </w:p>
        </w:tc>
      </w:tr>
      <w:tr w:rsidRPr="002127A0" w:rsidR="002127A0" w:rsidTr="006E0BAB" w14:paraId="366C0891" w14:textId="77777777">
        <w:tc>
          <w:tcPr>
            <w:tcW w:w="552" w:type="dxa"/>
          </w:tcPr>
          <w:p w:rsidRPr="002127A0" w:rsidR="002127A0" w:rsidP="002127A0" w:rsidRDefault="002127A0" w14:paraId="453640FF"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8.</w:t>
            </w:r>
          </w:p>
        </w:tc>
        <w:tc>
          <w:tcPr>
            <w:tcW w:w="3522" w:type="dxa"/>
          </w:tcPr>
          <w:p w:rsidRPr="002127A0" w:rsidR="002127A0" w:rsidP="002127A0" w:rsidRDefault="002127A0" w14:paraId="4D684FF3"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Kopie klacht overhandigen aan aangeklaagde.</w:t>
            </w:r>
          </w:p>
          <w:p w:rsidRPr="002127A0" w:rsidR="002127A0" w:rsidP="002127A0" w:rsidRDefault="002127A0" w14:paraId="35D00AE6"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Reactie aangeklaagde (schriftelijk/ mondeling).</w:t>
            </w:r>
          </w:p>
        </w:tc>
        <w:tc>
          <w:tcPr>
            <w:tcW w:w="2065" w:type="dxa"/>
          </w:tcPr>
          <w:p w:rsidRPr="002127A0" w:rsidR="002127A0" w:rsidP="002127A0" w:rsidRDefault="002127A0" w14:paraId="093EE96F"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Klachtbehandelaar.</w:t>
            </w:r>
          </w:p>
          <w:p w:rsidRPr="002127A0" w:rsidR="002127A0" w:rsidP="002127A0" w:rsidRDefault="002127A0" w14:paraId="4D8DEC90" w14:textId="77777777">
            <w:pPr>
              <w:widowControl w:val="0"/>
              <w:rPr>
                <w:rFonts w:ascii="Calibri" w:hAnsi="Calibri" w:eastAsia="Times New Roman" w:cs="Times New Roman"/>
                <w:snapToGrid w:val="0"/>
                <w:szCs w:val="20"/>
                <w:lang w:eastAsia="nl-NL"/>
              </w:rPr>
            </w:pPr>
          </w:p>
          <w:p w:rsidRPr="002127A0" w:rsidR="002127A0" w:rsidP="002127A0" w:rsidRDefault="002127A0" w14:paraId="58B934B7"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Aangeklaagde.</w:t>
            </w:r>
          </w:p>
        </w:tc>
        <w:tc>
          <w:tcPr>
            <w:tcW w:w="1955" w:type="dxa"/>
          </w:tcPr>
          <w:p w:rsidRPr="002127A0" w:rsidR="002127A0" w:rsidP="002127A0" w:rsidRDefault="002127A0" w14:paraId="5428399B"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z.s.m.</w:t>
            </w:r>
          </w:p>
          <w:p w:rsidRPr="002127A0" w:rsidR="002127A0" w:rsidP="002127A0" w:rsidRDefault="002127A0" w14:paraId="2636C315" w14:textId="77777777">
            <w:pPr>
              <w:widowControl w:val="0"/>
              <w:rPr>
                <w:rFonts w:ascii="Calibri" w:hAnsi="Calibri" w:eastAsia="Times New Roman" w:cs="Times New Roman"/>
                <w:snapToGrid w:val="0"/>
                <w:szCs w:val="20"/>
                <w:lang w:eastAsia="nl-NL"/>
              </w:rPr>
            </w:pPr>
          </w:p>
          <w:p w:rsidRPr="002127A0" w:rsidR="002127A0" w:rsidP="002127A0" w:rsidRDefault="002127A0" w14:paraId="1DE6B2F4"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2 weken</w:t>
            </w:r>
          </w:p>
        </w:tc>
      </w:tr>
      <w:tr w:rsidRPr="002127A0" w:rsidR="002127A0" w:rsidTr="006E0BAB" w14:paraId="03089FB4" w14:textId="77777777">
        <w:tc>
          <w:tcPr>
            <w:tcW w:w="552" w:type="dxa"/>
          </w:tcPr>
          <w:p w:rsidRPr="002127A0" w:rsidR="002127A0" w:rsidP="002127A0" w:rsidRDefault="002127A0" w14:paraId="699178EB"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9.</w:t>
            </w:r>
          </w:p>
        </w:tc>
        <w:tc>
          <w:tcPr>
            <w:tcW w:w="3522" w:type="dxa"/>
          </w:tcPr>
          <w:p w:rsidRPr="002127A0" w:rsidR="002127A0" w:rsidP="002127A0" w:rsidRDefault="002127A0" w14:paraId="0CD8ABD6"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Zo nodig horen klager ( kan ook telefonisch).</w:t>
            </w:r>
          </w:p>
          <w:p w:rsidRPr="002127A0" w:rsidR="002127A0" w:rsidP="002127A0" w:rsidRDefault="002127A0" w14:paraId="6F44E9C3"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Klager mag van horen afzien.</w:t>
            </w:r>
          </w:p>
        </w:tc>
        <w:tc>
          <w:tcPr>
            <w:tcW w:w="2065" w:type="dxa"/>
          </w:tcPr>
          <w:p w:rsidRPr="002127A0" w:rsidR="002127A0" w:rsidP="002127A0" w:rsidRDefault="002127A0" w14:paraId="41C8C072"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Klachtbehandelaar.</w:t>
            </w:r>
          </w:p>
        </w:tc>
        <w:tc>
          <w:tcPr>
            <w:tcW w:w="1955" w:type="dxa"/>
          </w:tcPr>
          <w:p w:rsidRPr="002127A0" w:rsidR="002127A0" w:rsidP="002127A0" w:rsidRDefault="002127A0" w14:paraId="4D8BB0C0"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Afspraak gemaakt binnen 2 weken.</w:t>
            </w:r>
          </w:p>
        </w:tc>
      </w:tr>
      <w:tr w:rsidRPr="002127A0" w:rsidR="002127A0" w:rsidTr="006E0BAB" w14:paraId="5520F81B" w14:textId="77777777">
        <w:tc>
          <w:tcPr>
            <w:tcW w:w="552" w:type="dxa"/>
          </w:tcPr>
          <w:p w:rsidRPr="002127A0" w:rsidR="002127A0" w:rsidP="002127A0" w:rsidRDefault="002127A0" w14:paraId="7CE369B8"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10.</w:t>
            </w:r>
          </w:p>
        </w:tc>
        <w:tc>
          <w:tcPr>
            <w:tcW w:w="3522" w:type="dxa"/>
          </w:tcPr>
          <w:p w:rsidRPr="002127A0" w:rsidR="002127A0" w:rsidP="002127A0" w:rsidRDefault="002127A0" w14:paraId="3B5BB3EE"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Informeren en adviseren vestigingsmanager.</w:t>
            </w:r>
          </w:p>
          <w:p w:rsidRPr="002127A0" w:rsidR="002127A0" w:rsidP="002127A0" w:rsidRDefault="002127A0" w14:paraId="48127439"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Beslissing door vestigingsmanager.</w:t>
            </w:r>
          </w:p>
        </w:tc>
        <w:tc>
          <w:tcPr>
            <w:tcW w:w="2065" w:type="dxa"/>
          </w:tcPr>
          <w:p w:rsidRPr="002127A0" w:rsidR="002127A0" w:rsidP="002127A0" w:rsidRDefault="002127A0" w14:paraId="0701827B"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Klachtbehandelaar.</w:t>
            </w:r>
          </w:p>
          <w:p w:rsidRPr="002127A0" w:rsidR="002127A0" w:rsidP="002127A0" w:rsidRDefault="002127A0" w14:paraId="5FF75F01" w14:textId="77777777">
            <w:pPr>
              <w:widowControl w:val="0"/>
              <w:rPr>
                <w:rFonts w:ascii="Calibri" w:hAnsi="Calibri" w:eastAsia="Times New Roman" w:cs="Times New Roman"/>
                <w:snapToGrid w:val="0"/>
                <w:szCs w:val="20"/>
                <w:lang w:eastAsia="nl-NL"/>
              </w:rPr>
            </w:pPr>
          </w:p>
          <w:p w:rsidRPr="002127A0" w:rsidR="002127A0" w:rsidP="002127A0" w:rsidRDefault="002127A0" w14:paraId="30049DA7"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Vestigingsmanager.</w:t>
            </w:r>
          </w:p>
        </w:tc>
        <w:tc>
          <w:tcPr>
            <w:tcW w:w="1955" w:type="dxa"/>
          </w:tcPr>
          <w:p w:rsidRPr="002127A0" w:rsidR="002127A0" w:rsidP="002127A0" w:rsidRDefault="002127A0" w14:paraId="3C20E5E9"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Binnen 6 weken na ontvangst klacht. </w:t>
            </w:r>
          </w:p>
        </w:tc>
      </w:tr>
      <w:tr w:rsidRPr="002127A0" w:rsidR="002127A0" w:rsidTr="006E0BAB" w14:paraId="77B53268" w14:textId="77777777">
        <w:tc>
          <w:tcPr>
            <w:tcW w:w="552" w:type="dxa"/>
          </w:tcPr>
          <w:p w:rsidRPr="002127A0" w:rsidR="002127A0" w:rsidP="002127A0" w:rsidRDefault="002127A0" w14:paraId="6CDB0331"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11.</w:t>
            </w:r>
          </w:p>
        </w:tc>
        <w:tc>
          <w:tcPr>
            <w:tcW w:w="3522" w:type="dxa"/>
          </w:tcPr>
          <w:p w:rsidRPr="002127A0" w:rsidR="002127A0" w:rsidP="002127A0" w:rsidRDefault="002127A0" w14:paraId="29165168"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Opstellen afhandeling</w:t>
            </w:r>
            <w:r w:rsidR="0042726B">
              <w:rPr>
                <w:rFonts w:ascii="Calibri" w:hAnsi="Calibri" w:eastAsia="Times New Roman" w:cs="Times New Roman"/>
                <w:snapToGrid w:val="0"/>
                <w:szCs w:val="20"/>
                <w:lang w:eastAsia="nl-NL"/>
              </w:rPr>
              <w:t>s</w:t>
            </w:r>
            <w:r w:rsidRPr="002127A0">
              <w:rPr>
                <w:rFonts w:ascii="Calibri" w:hAnsi="Calibri" w:eastAsia="Times New Roman" w:cs="Times New Roman"/>
                <w:snapToGrid w:val="0"/>
                <w:szCs w:val="20"/>
                <w:lang w:eastAsia="nl-NL"/>
              </w:rPr>
              <w:t>brief.</w:t>
            </w:r>
          </w:p>
          <w:p w:rsidRPr="002127A0" w:rsidR="002127A0" w:rsidP="002127A0" w:rsidRDefault="002127A0" w14:paraId="583DDE1E"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Ondertekening afhandeling</w:t>
            </w:r>
            <w:r w:rsidR="0042726B">
              <w:rPr>
                <w:rFonts w:ascii="Calibri" w:hAnsi="Calibri" w:eastAsia="Times New Roman" w:cs="Times New Roman"/>
                <w:snapToGrid w:val="0"/>
                <w:szCs w:val="20"/>
                <w:lang w:eastAsia="nl-NL"/>
              </w:rPr>
              <w:t>s</w:t>
            </w:r>
            <w:r w:rsidRPr="002127A0">
              <w:rPr>
                <w:rFonts w:ascii="Calibri" w:hAnsi="Calibri" w:eastAsia="Times New Roman" w:cs="Times New Roman"/>
                <w:snapToGrid w:val="0"/>
                <w:szCs w:val="20"/>
                <w:lang w:eastAsia="nl-NL"/>
              </w:rPr>
              <w:t>brief.</w:t>
            </w:r>
          </w:p>
        </w:tc>
        <w:tc>
          <w:tcPr>
            <w:tcW w:w="2065" w:type="dxa"/>
          </w:tcPr>
          <w:p w:rsidRPr="002127A0" w:rsidR="002127A0" w:rsidP="002127A0" w:rsidRDefault="002127A0" w14:paraId="587F0ED9"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Klachtbehandelaar.</w:t>
            </w:r>
          </w:p>
          <w:p w:rsidRPr="002127A0" w:rsidR="002127A0" w:rsidP="002127A0" w:rsidRDefault="002127A0" w14:paraId="1D696E88"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Vestigingsmanager.</w:t>
            </w:r>
          </w:p>
        </w:tc>
        <w:tc>
          <w:tcPr>
            <w:tcW w:w="1955" w:type="dxa"/>
          </w:tcPr>
          <w:p w:rsidRPr="002127A0" w:rsidR="002127A0" w:rsidP="002127A0" w:rsidRDefault="002127A0" w14:paraId="70C206C2"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 xml:space="preserve">Binnen 6 weken na </w:t>
            </w:r>
          </w:p>
          <w:p w:rsidRPr="002127A0" w:rsidR="002127A0" w:rsidP="002127A0" w:rsidRDefault="002127A0" w14:paraId="5E8A38E3"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ontvangst klacht.</w:t>
            </w:r>
          </w:p>
        </w:tc>
      </w:tr>
      <w:tr w:rsidRPr="002127A0" w:rsidR="002127A0" w:rsidTr="006E0BAB" w14:paraId="3B1DF687" w14:textId="77777777">
        <w:tc>
          <w:tcPr>
            <w:tcW w:w="552" w:type="dxa"/>
          </w:tcPr>
          <w:p w:rsidRPr="002127A0" w:rsidR="002127A0" w:rsidP="002127A0" w:rsidRDefault="002127A0" w14:paraId="7D5BA6BB"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12.</w:t>
            </w:r>
          </w:p>
        </w:tc>
        <w:tc>
          <w:tcPr>
            <w:tcW w:w="3522" w:type="dxa"/>
          </w:tcPr>
          <w:p w:rsidRPr="002127A0" w:rsidR="002127A0" w:rsidP="002127A0" w:rsidRDefault="002127A0" w14:paraId="401843F4"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Dossiervorming.</w:t>
            </w:r>
          </w:p>
        </w:tc>
        <w:tc>
          <w:tcPr>
            <w:tcW w:w="2065" w:type="dxa"/>
          </w:tcPr>
          <w:p w:rsidRPr="002127A0" w:rsidR="002127A0" w:rsidP="002127A0" w:rsidRDefault="002127A0" w14:paraId="7DF3B064"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Klachtbehandelaar.</w:t>
            </w:r>
          </w:p>
        </w:tc>
        <w:tc>
          <w:tcPr>
            <w:tcW w:w="1955" w:type="dxa"/>
          </w:tcPr>
          <w:p w:rsidRPr="002127A0" w:rsidR="002127A0" w:rsidP="002127A0" w:rsidRDefault="002127A0" w14:paraId="08C2FAD8" w14:textId="77777777">
            <w:pPr>
              <w:widowControl w:val="0"/>
              <w:rPr>
                <w:rFonts w:ascii="Calibri" w:hAnsi="Calibri" w:eastAsia="Times New Roman" w:cs="Times New Roman"/>
                <w:snapToGrid w:val="0"/>
                <w:szCs w:val="20"/>
                <w:lang w:eastAsia="nl-NL"/>
              </w:rPr>
            </w:pPr>
          </w:p>
        </w:tc>
      </w:tr>
      <w:tr w:rsidRPr="002127A0" w:rsidR="002127A0" w:rsidTr="006E0BAB" w14:paraId="0EFA84D8" w14:textId="77777777">
        <w:tc>
          <w:tcPr>
            <w:tcW w:w="552" w:type="dxa"/>
          </w:tcPr>
          <w:p w:rsidRPr="002127A0" w:rsidR="002127A0" w:rsidP="002127A0" w:rsidRDefault="002127A0" w14:paraId="07876C84"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13.</w:t>
            </w:r>
          </w:p>
        </w:tc>
        <w:tc>
          <w:tcPr>
            <w:tcW w:w="3522" w:type="dxa"/>
          </w:tcPr>
          <w:p w:rsidRPr="002127A0" w:rsidR="002127A0" w:rsidP="002127A0" w:rsidRDefault="002127A0" w14:paraId="715AC4C3"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Verslaggeving aan vestigingsmanager en kwaliteitscoördinator.</w:t>
            </w:r>
          </w:p>
        </w:tc>
        <w:tc>
          <w:tcPr>
            <w:tcW w:w="2065" w:type="dxa"/>
          </w:tcPr>
          <w:p w:rsidRPr="002127A0" w:rsidR="002127A0" w:rsidP="002127A0" w:rsidRDefault="002127A0" w14:paraId="423B719D"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Klachtbehandelaar.</w:t>
            </w:r>
          </w:p>
        </w:tc>
        <w:tc>
          <w:tcPr>
            <w:tcW w:w="1955" w:type="dxa"/>
          </w:tcPr>
          <w:p w:rsidRPr="002127A0" w:rsidR="002127A0" w:rsidP="002127A0" w:rsidRDefault="002127A0" w14:paraId="7D8268C7" w14:textId="77777777">
            <w:pPr>
              <w:widowControl w:val="0"/>
              <w:rPr>
                <w:rFonts w:ascii="Calibri" w:hAnsi="Calibri" w:eastAsia="Times New Roman" w:cs="Times New Roman"/>
                <w:snapToGrid w:val="0"/>
                <w:szCs w:val="20"/>
                <w:lang w:eastAsia="nl-NL"/>
              </w:rPr>
            </w:pPr>
            <w:r w:rsidRPr="002127A0">
              <w:rPr>
                <w:rFonts w:ascii="Calibri" w:hAnsi="Calibri" w:eastAsia="Times New Roman" w:cs="Times New Roman"/>
                <w:snapToGrid w:val="0"/>
                <w:szCs w:val="20"/>
                <w:lang w:eastAsia="nl-NL"/>
              </w:rPr>
              <w:t>Per kwartaal.</w:t>
            </w:r>
          </w:p>
        </w:tc>
      </w:tr>
    </w:tbl>
    <w:p w:rsidRPr="002127A0" w:rsidR="002127A0" w:rsidP="002127A0" w:rsidRDefault="002127A0" w14:paraId="3BC71156" w14:textId="77777777">
      <w:pPr>
        <w:widowControl w:val="0"/>
        <w:rPr>
          <w:rFonts w:ascii="Calibri" w:hAnsi="Calibri" w:eastAsia="Times New Roman" w:cs="Times New Roman"/>
          <w:snapToGrid w:val="0"/>
          <w:szCs w:val="20"/>
          <w:lang w:eastAsia="nl-NL"/>
        </w:rPr>
      </w:pPr>
    </w:p>
    <w:p w:rsidRPr="002127A0" w:rsidR="002127A0" w:rsidP="002127A0" w:rsidRDefault="002127A0" w14:paraId="5EF0D2ED" w14:textId="77777777">
      <w:pPr>
        <w:widowControl w:val="0"/>
        <w:rPr>
          <w:rFonts w:ascii="Calibri" w:hAnsi="Calibri" w:eastAsia="Times New Roman" w:cs="Times New Roman"/>
          <w:snapToGrid w:val="0"/>
          <w:szCs w:val="20"/>
          <w:lang w:eastAsia="nl-NL"/>
        </w:rPr>
      </w:pPr>
    </w:p>
    <w:p w:rsidR="009D7A77" w:rsidP="55A940CC" w:rsidRDefault="002127A0" w14:paraId="57D8C143" w14:textId="77777777" w14:noSpellErr="1">
      <w:pPr>
        <w:rPr>
          <w:rFonts w:ascii="Calibri" w:hAnsi="Calibri" w:eastAsia="Times New Roman" w:cs="Times New Roman"/>
          <w:b w:val="1"/>
          <w:bCs w:val="1"/>
          <w:i w:val="1"/>
          <w:iCs w:val="1"/>
          <w:snapToGrid w:val="0"/>
          <w:lang w:eastAsia="nl-NL"/>
        </w:rPr>
      </w:pPr>
      <w:r w:rsidRPr="55A940CC">
        <w:rPr>
          <w:rFonts w:ascii="Lucida Til VL" w:hAnsi="Lucida Til VL" w:eastAsia="Times New Roman" w:cs="Times New Roman"/>
          <w:b w:val="1"/>
          <w:bCs w:val="1"/>
          <w:snapToGrid w:val="0"/>
          <w:sz w:val="18"/>
          <w:szCs w:val="18"/>
          <w:lang w:eastAsia="nl-NL"/>
        </w:rPr>
        <w:br w:type="page"/>
      </w:r>
      <w:bookmarkStart w:name="_Toc500253896" w:id="31"/>
      <w:r w:rsidRPr="55A940CC" w:rsidR="002127A0">
        <w:rPr>
          <w:rFonts w:ascii="Calibri" w:hAnsi="Calibri" w:eastAsia="Times New Roman" w:cs="Times New Roman"/>
          <w:b w:val="1"/>
          <w:bCs w:val="1"/>
          <w:snapToGrid w:val="0"/>
          <w:lang w:eastAsia="nl-NL"/>
        </w:rPr>
        <w:t xml:space="preserve">Bijlage 5 bij de (concept)Overeenkomst: </w:t>
      </w:r>
      <w:bookmarkStart w:name="_Hlk133319104" w:id="32"/>
      <w:r w:rsidRPr="55A940CC" w:rsidR="009D7A77">
        <w:rPr>
          <w:rFonts w:ascii="Calibri" w:hAnsi="Calibri" w:eastAsia="Times New Roman" w:cs="Times New Roman"/>
          <w:b w:val="1"/>
          <w:bCs w:val="1"/>
          <w:snapToGrid w:val="0"/>
          <w:lang w:eastAsia="nl-NL"/>
        </w:rPr>
        <w:t>Milieu</w:t>
      </w:r>
      <w:r w:rsidRPr="55A940CC" w:rsidR="009D7A77">
        <w:rPr>
          <w:rFonts w:ascii="Calibri" w:hAnsi="Calibri" w:eastAsia="Times New Roman" w:cs="Times New Roman"/>
          <w:b w:val="1"/>
          <w:bCs w:val="1"/>
          <w:snapToGrid w:val="0"/>
          <w:lang w:eastAsia="nl-NL"/>
        </w:rPr>
        <w:t>- en Nul-emissiezone</w:t>
      </w:r>
      <w:bookmarkEnd w:id="32"/>
    </w:p>
    <w:p w:rsidR="009D7A77" w:rsidP="009D7A77" w:rsidRDefault="009D7A77" w14:paraId="317B0826" w14:textId="77777777">
      <w:pPr>
        <w:rPr>
          <w:rFonts w:ascii="Calibri" w:hAnsi="Calibri" w:eastAsia="Times New Roman" w:cs="Times New Roman"/>
          <w:b/>
          <w:bCs/>
          <w:i/>
          <w:iCs/>
          <w:snapToGrid w:val="0"/>
          <w:szCs w:val="20"/>
          <w:lang w:eastAsia="nl-NL"/>
        </w:rPr>
      </w:pPr>
    </w:p>
    <w:p w:rsidRPr="00901E1B" w:rsidR="009D7A77" w:rsidP="009D7A77" w:rsidRDefault="009032AC" w14:paraId="57F4675B" w14:textId="77777777">
      <w:pPr>
        <w:rPr>
          <w:rFonts w:ascii="Calibri" w:hAnsi="Calibri" w:eastAsia="Times New Roman" w:cs="Times New Roman"/>
          <w:bCs/>
          <w:snapToGrid w:val="0"/>
          <w:szCs w:val="20"/>
          <w:lang w:eastAsia="nl-NL"/>
        </w:rPr>
      </w:pPr>
      <w:r w:rsidRPr="00D85897">
        <w:rPr>
          <w:rFonts w:cs="AvenirLTStd-Light"/>
          <w:color w:val="000000"/>
          <w:szCs w:val="20"/>
        </w:rPr>
        <w:t xml:space="preserve">Na voorlopige gunning wordt hier de </w:t>
      </w:r>
      <w:r>
        <w:rPr>
          <w:rFonts w:cs="AvenirLTStd-Light"/>
          <w:color w:val="000000"/>
          <w:szCs w:val="20"/>
        </w:rPr>
        <w:t>bijlage t.a.v. de Milieu- en Nul-emissiezone</w:t>
      </w:r>
      <w:r w:rsidRPr="00D85897">
        <w:rPr>
          <w:rFonts w:cs="AvenirLTStd-Light"/>
          <w:color w:val="000000"/>
          <w:szCs w:val="20"/>
        </w:rPr>
        <w:t xml:space="preserve"> ingevoegd</w:t>
      </w:r>
      <w:r>
        <w:rPr>
          <w:rFonts w:cs="AvenirLTStd-Light"/>
          <w:color w:val="000000"/>
          <w:szCs w:val="20"/>
        </w:rPr>
        <w:t xml:space="preserve"> zoals opgenomen in de uitvraag/het aanbestedingsdocument</w:t>
      </w:r>
      <w:r w:rsidR="00060446">
        <w:rPr>
          <w:rFonts w:cs="AvenirLTStd-Light"/>
          <w:color w:val="000000"/>
          <w:szCs w:val="20"/>
        </w:rPr>
        <w:t>.</w:t>
      </w:r>
    </w:p>
    <w:p w:rsidRPr="00901E1B" w:rsidR="009D7A77" w:rsidP="009D7A77" w:rsidRDefault="009D7A77" w14:paraId="562DE7D2" w14:textId="77777777">
      <w:pPr>
        <w:rPr>
          <w:rFonts w:ascii="Calibri" w:hAnsi="Calibri" w:eastAsia="Times New Roman" w:cs="Times New Roman"/>
          <w:b/>
          <w:snapToGrid w:val="0"/>
          <w:szCs w:val="20"/>
          <w:lang w:eastAsia="nl-NL"/>
        </w:rPr>
      </w:pPr>
    </w:p>
    <w:p w:rsidRPr="00901E1B" w:rsidR="009D7A77" w:rsidP="009D7A77" w:rsidRDefault="009D7A77" w14:paraId="3A23545B" w14:textId="77777777">
      <w:pPr>
        <w:rPr>
          <w:rFonts w:ascii="Calibri" w:hAnsi="Calibri" w:eastAsia="Times New Roman" w:cs="Times New Roman"/>
          <w:b/>
          <w:snapToGrid w:val="0"/>
          <w:szCs w:val="20"/>
          <w:lang w:eastAsia="nl-NL"/>
        </w:rPr>
      </w:pPr>
    </w:p>
    <w:p w:rsidR="009D7A77" w:rsidP="55A940CC" w:rsidRDefault="009D7A77" w14:paraId="6D3B542D" w14:noSpellErr="1" w14:textId="3F5E6555">
      <w:pPr>
        <w:pStyle w:val="Standaard"/>
        <w:spacing w:after="200" w:line="276" w:lineRule="auto"/>
        <w:rPr>
          <w:rFonts w:ascii="Calibri" w:hAnsi="Calibri" w:eastAsia="Times New Roman" w:cs="Times New Roman"/>
          <w:b w:val="1"/>
          <w:bCs w:val="1"/>
          <w:snapToGrid w:val="0"/>
          <w:lang w:eastAsia="nl-NL"/>
        </w:rPr>
      </w:pPr>
    </w:p>
    <w:p w:rsidR="006B69A1" w:rsidP="006B69A1" w:rsidRDefault="002127A0" w14:paraId="4264C02F" w14:textId="77777777">
      <w:pPr>
        <w:keepNext/>
        <w:widowControl w:val="0"/>
        <w:spacing w:before="240" w:after="60" w:line="320" w:lineRule="atLeast"/>
        <w:outlineLvl w:val="1"/>
        <w:rPr>
          <w:rFonts w:ascii="Calibri" w:hAnsi="Calibri" w:eastAsia="Times New Roman" w:cs="Times New Roman"/>
          <w:b/>
          <w:snapToGrid w:val="0"/>
          <w:szCs w:val="20"/>
          <w:lang w:eastAsia="nl-NL"/>
        </w:rPr>
      </w:pPr>
      <w:bookmarkStart w:name="_Toc500253897" w:id="36"/>
      <w:bookmarkEnd w:id="31"/>
      <w:r w:rsidRPr="002127A0">
        <w:rPr>
          <w:rFonts w:ascii="Calibri" w:hAnsi="Calibri" w:eastAsia="Times New Roman" w:cs="Times New Roman"/>
          <w:b/>
          <w:snapToGrid w:val="0"/>
          <w:szCs w:val="20"/>
          <w:lang w:eastAsia="nl-NL"/>
        </w:rPr>
        <w:t xml:space="preserve">Bijlage </w:t>
      </w:r>
      <w:r w:rsidR="009D7A77">
        <w:rPr>
          <w:rFonts w:ascii="Calibri" w:hAnsi="Calibri" w:eastAsia="Times New Roman" w:cs="Times New Roman"/>
          <w:b/>
          <w:snapToGrid w:val="0"/>
          <w:szCs w:val="20"/>
          <w:lang w:eastAsia="nl-NL"/>
        </w:rPr>
        <w:t>7</w:t>
      </w:r>
      <w:r w:rsidRPr="002127A0">
        <w:rPr>
          <w:rFonts w:ascii="Calibri" w:hAnsi="Calibri" w:eastAsia="Times New Roman" w:cs="Times New Roman"/>
          <w:b/>
          <w:snapToGrid w:val="0"/>
          <w:szCs w:val="20"/>
          <w:lang w:eastAsia="nl-NL"/>
        </w:rPr>
        <w:t xml:space="preserve"> bij de (concept)Overeenkomst: </w:t>
      </w:r>
      <w:bookmarkEnd w:id="36"/>
      <w:r w:rsidRPr="002127A0" w:rsidR="006B69A1">
        <w:rPr>
          <w:rFonts w:ascii="Calibri" w:hAnsi="Calibri" w:eastAsia="Times New Roman" w:cs="Times New Roman"/>
          <w:b/>
          <w:snapToGrid w:val="0"/>
          <w:szCs w:val="20"/>
          <w:lang w:eastAsia="nl-NL"/>
        </w:rPr>
        <w:t>Polis</w:t>
      </w:r>
      <w:r w:rsidR="006B69A1">
        <w:rPr>
          <w:rFonts w:ascii="Calibri" w:hAnsi="Calibri" w:eastAsia="Times New Roman" w:cs="Times New Roman"/>
          <w:b/>
          <w:snapToGrid w:val="0"/>
          <w:szCs w:val="20"/>
          <w:lang w:eastAsia="nl-NL"/>
        </w:rPr>
        <w:t>(sen</w:t>
      </w:r>
      <w:r w:rsidRPr="002127A0" w:rsidR="006B69A1">
        <w:rPr>
          <w:rFonts w:ascii="Calibri" w:hAnsi="Calibri" w:eastAsia="Times New Roman" w:cs="Times New Roman"/>
          <w:b/>
          <w:snapToGrid w:val="0"/>
          <w:szCs w:val="20"/>
          <w:lang w:eastAsia="nl-NL"/>
        </w:rPr>
        <w:t>)aansprakelijkheidsverzekering Opdrachtnemer</w:t>
      </w:r>
    </w:p>
    <w:p w:rsidR="006B69A1" w:rsidP="006B69A1" w:rsidRDefault="006B69A1" w14:paraId="2E2D9268" w14:textId="77777777">
      <w:pPr>
        <w:widowControl w:val="0"/>
        <w:rPr>
          <w:rFonts w:ascii="Calibri" w:hAnsi="Calibri" w:eastAsia="Times New Roman" w:cs="Times New Roman"/>
          <w:snapToGrid w:val="0"/>
          <w:szCs w:val="20"/>
          <w:lang w:eastAsia="nl-NL"/>
        </w:rPr>
      </w:pPr>
    </w:p>
    <w:p w:rsidRPr="00AC052D" w:rsidR="006B69A1" w:rsidP="006B69A1" w:rsidRDefault="006B69A1" w14:paraId="255676A0" w14:textId="77777777">
      <w:pPr>
        <w:widowControl w:val="0"/>
        <w:rPr>
          <w:rFonts w:ascii="Calibri" w:hAnsi="Calibri" w:eastAsia="Times New Roman" w:cs="Times New Roman"/>
          <w:snapToGrid w:val="0"/>
          <w:szCs w:val="20"/>
          <w:lang w:eastAsia="nl-NL"/>
        </w:rPr>
      </w:pPr>
      <w:r w:rsidRPr="00AC052D">
        <w:rPr>
          <w:rFonts w:ascii="Calibri" w:hAnsi="Calibri" w:eastAsia="Times New Roman" w:cs="Times New Roman"/>
          <w:snapToGrid w:val="0"/>
          <w:szCs w:val="20"/>
          <w:lang w:eastAsia="nl-NL"/>
        </w:rPr>
        <w:t>Wordt ingevoegd na voorlopige gunning</w:t>
      </w:r>
      <w:r>
        <w:rPr>
          <w:rFonts w:ascii="Calibri" w:hAnsi="Calibri" w:eastAsia="Times New Roman" w:cs="Times New Roman"/>
          <w:snapToGrid w:val="0"/>
          <w:szCs w:val="20"/>
          <w:lang w:eastAsia="nl-NL"/>
        </w:rPr>
        <w:t>.</w:t>
      </w:r>
    </w:p>
    <w:p w:rsidR="00EA748C" w:rsidP="006B69A1" w:rsidRDefault="00EA748C" w14:paraId="01119F9C" w14:textId="77777777">
      <w:pPr>
        <w:keepNext/>
        <w:widowControl w:val="0"/>
        <w:spacing w:before="240" w:after="60" w:line="320" w:lineRule="atLeast"/>
        <w:outlineLvl w:val="1"/>
        <w:rPr>
          <w:rFonts w:ascii="Calibri" w:hAnsi="Calibri" w:eastAsia="Times New Roman" w:cs="Times New Roman"/>
          <w:b/>
          <w:snapToGrid w:val="0"/>
          <w:szCs w:val="20"/>
          <w:lang w:eastAsia="nl-NL"/>
        </w:rPr>
      </w:pPr>
    </w:p>
    <w:p w:rsidR="006B69A1" w:rsidRDefault="006B69A1" w14:paraId="1C24E217" w14:textId="77777777">
      <w:pPr>
        <w:spacing w:after="200" w:line="276" w:lineRule="auto"/>
        <w:rPr>
          <w:rFonts w:ascii="Calibri" w:hAnsi="Calibri" w:eastAsia="Times New Roman" w:cs="Times New Roman"/>
          <w:b/>
          <w:snapToGrid w:val="0"/>
          <w:szCs w:val="20"/>
          <w:lang w:eastAsia="nl-NL"/>
        </w:rPr>
      </w:pPr>
      <w:r>
        <w:rPr>
          <w:rFonts w:ascii="Calibri" w:hAnsi="Calibri" w:eastAsia="Times New Roman" w:cs="Times New Roman"/>
          <w:b/>
          <w:snapToGrid w:val="0"/>
          <w:szCs w:val="20"/>
          <w:lang w:eastAsia="nl-NL"/>
        </w:rPr>
        <w:br w:type="page"/>
      </w:r>
    </w:p>
    <w:p w:rsidR="00EA748C" w:rsidP="002127A0" w:rsidRDefault="00EA748C" w14:paraId="4E024B98" w14:textId="77777777">
      <w:pPr>
        <w:rPr>
          <w:rFonts w:ascii="Calibri" w:hAnsi="Calibri" w:eastAsia="Times New Roman" w:cs="Times New Roman"/>
          <w:b/>
          <w:snapToGrid w:val="0"/>
          <w:szCs w:val="20"/>
          <w:lang w:eastAsia="nl-NL"/>
        </w:rPr>
      </w:pPr>
      <w:r w:rsidRPr="002127A0">
        <w:rPr>
          <w:rFonts w:ascii="Calibri" w:hAnsi="Calibri" w:eastAsia="Times New Roman" w:cs="Times New Roman"/>
          <w:b/>
          <w:snapToGrid w:val="0"/>
          <w:szCs w:val="20"/>
          <w:lang w:eastAsia="nl-NL"/>
        </w:rPr>
        <w:t xml:space="preserve">Bijlage </w:t>
      </w:r>
      <w:r w:rsidR="009D7A77">
        <w:rPr>
          <w:rFonts w:ascii="Calibri" w:hAnsi="Calibri" w:eastAsia="Times New Roman" w:cs="Times New Roman"/>
          <w:b/>
          <w:snapToGrid w:val="0"/>
          <w:szCs w:val="20"/>
          <w:lang w:eastAsia="nl-NL"/>
        </w:rPr>
        <w:t>8</w:t>
      </w:r>
      <w:r w:rsidRPr="002127A0">
        <w:rPr>
          <w:rFonts w:ascii="Calibri" w:hAnsi="Calibri" w:eastAsia="Times New Roman" w:cs="Times New Roman"/>
          <w:b/>
          <w:snapToGrid w:val="0"/>
          <w:szCs w:val="20"/>
          <w:lang w:eastAsia="nl-NL"/>
        </w:rPr>
        <w:t xml:space="preserve"> bij de (concept)Overeenkomst</w:t>
      </w:r>
      <w:r>
        <w:rPr>
          <w:rFonts w:ascii="Calibri" w:hAnsi="Calibri" w:eastAsia="Times New Roman" w:cs="Times New Roman"/>
          <w:b/>
          <w:snapToGrid w:val="0"/>
          <w:szCs w:val="20"/>
          <w:lang w:eastAsia="nl-NL"/>
        </w:rPr>
        <w:t>: Offerte Opdrachtnemer</w:t>
      </w:r>
    </w:p>
    <w:p w:rsidR="008F3923" w:rsidP="002127A0" w:rsidRDefault="008F3923" w14:paraId="491AF73F" w14:textId="77777777">
      <w:pPr>
        <w:rPr>
          <w:rFonts w:ascii="Calibri" w:hAnsi="Calibri" w:eastAsia="Times New Roman" w:cs="Times New Roman"/>
          <w:b/>
          <w:snapToGrid w:val="0"/>
          <w:szCs w:val="20"/>
          <w:lang w:eastAsia="nl-NL"/>
        </w:rPr>
      </w:pPr>
    </w:p>
    <w:p w:rsidRPr="008F3923" w:rsidR="008F3923" w:rsidP="002127A0" w:rsidRDefault="008F3923" w14:paraId="2A8C1922" w14:textId="77777777">
      <w:pPr>
        <w:rPr>
          <w:bCs/>
        </w:rPr>
      </w:pPr>
      <w:r w:rsidRPr="008F3923">
        <w:rPr>
          <w:rFonts w:ascii="Calibri" w:hAnsi="Calibri" w:eastAsia="Times New Roman" w:cs="Times New Roman"/>
          <w:bCs/>
          <w:snapToGrid w:val="0"/>
          <w:szCs w:val="20"/>
          <w:lang w:eastAsia="nl-NL"/>
        </w:rPr>
        <w:t>Wordt na voorlopige gunning ingevoegd</w:t>
      </w:r>
    </w:p>
    <w:sectPr w:rsidRPr="008F3923" w:rsidR="008F3923">
      <w:headerReference w:type="even" r:id="rId17"/>
      <w:headerReference w:type="default" r:id="rId18"/>
      <w:footerReference w:type="default" r:id="rId19"/>
      <w:headerReference w:type="first" r:id="rId20"/>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4AE6" w:rsidP="00F91A8A" w:rsidRDefault="00E04AE6" w14:paraId="23E860DB" w14:textId="77777777">
      <w:pPr>
        <w:spacing w:line="240" w:lineRule="auto"/>
      </w:pPr>
      <w:r>
        <w:separator/>
      </w:r>
    </w:p>
  </w:endnote>
  <w:endnote w:type="continuationSeparator" w:id="0">
    <w:p w:rsidR="00E04AE6" w:rsidP="00F91A8A" w:rsidRDefault="00E04AE6" w14:paraId="1F8FEA8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LTStd-Roma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Til VL">
    <w:altName w:val="Calibri"/>
    <w:charset w:val="00"/>
    <w:family w:val="auto"/>
    <w:pitch w:val="variable"/>
    <w:sig w:usb0="00000003" w:usb1="00000000" w:usb2="00000000" w:usb3="00000000" w:csb0="00000001" w:csb1="00000000"/>
  </w:font>
  <w:font w:name="Lucida Til Sans VL">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LTStd-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182769"/>
      <w:docPartObj>
        <w:docPartGallery w:val="Page Numbers (Bottom of Page)"/>
        <w:docPartUnique/>
      </w:docPartObj>
    </w:sdtPr>
    <w:sdtEndPr/>
    <w:sdtContent>
      <w:p w:rsidR="002E1263" w:rsidP="002E1263" w:rsidRDefault="002E1263" w14:paraId="2B282DB6" w14:textId="77777777">
        <w:pPr>
          <w:pStyle w:val="Voettekst"/>
          <w:tabs>
            <w:tab w:val="left" w:pos="6521"/>
          </w:tabs>
          <w:jc w:val="center"/>
        </w:pPr>
        <w:r>
          <w:t xml:space="preserve">Paraaf Opdrachtgever: </w:t>
        </w:r>
        <w:r>
          <w:tab/>
        </w:r>
        <w:r>
          <w:t>Paraaf Opdrachtnemer:</w:t>
        </w:r>
        <w:r>
          <w:tab/>
        </w:r>
      </w:p>
      <w:p w:rsidRPr="002E1263" w:rsidR="002E1263" w:rsidP="002E1263" w:rsidRDefault="002E1263" w14:paraId="3F6E73A3" w14:textId="77777777">
        <w:pPr>
          <w:pStyle w:val="Voettekst"/>
          <w:jc w:val="center"/>
        </w:pPr>
        <w:r>
          <w:fldChar w:fldCharType="begin"/>
        </w:r>
        <w:r>
          <w:instrText>PAGE   \* MERGEFORMAT</w:instrText>
        </w:r>
        <w:r>
          <w:fldChar w:fldCharType="separate"/>
        </w:r>
        <w:r>
          <w:t>1</w:t>
        </w:r>
        <w:r>
          <w:fldChar w:fldCharType="end"/>
        </w:r>
        <w:r w:rsidR="00DB4A9B">
          <w:t xml:space="preserve"> van </w:t>
        </w:r>
        <w:r w:rsidRPr="002E1263">
          <w:rPr>
            <w:highlight w:val="yellow"/>
          </w:rPr>
          <w:t>#</w:t>
        </w:r>
      </w:p>
    </w:sdtContent>
  </w:sdt>
  <w:p w:rsidR="002E1263" w:rsidRDefault="002E1263" w14:paraId="0B5709DD" w14:textId="77777777">
    <w:pPr>
      <w:pStyle w:val="Voettekst"/>
    </w:pPr>
  </w:p>
  <w:p w:rsidR="00A1518B" w:rsidRDefault="00A1518B" w14:paraId="25220801"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4AE6" w:rsidP="00F91A8A" w:rsidRDefault="00E04AE6" w14:paraId="58D1B977" w14:textId="77777777">
      <w:pPr>
        <w:spacing w:line="240" w:lineRule="auto"/>
      </w:pPr>
      <w:r>
        <w:separator/>
      </w:r>
    </w:p>
  </w:footnote>
  <w:footnote w:type="continuationSeparator" w:id="0">
    <w:p w:rsidR="00E04AE6" w:rsidP="00F91A8A" w:rsidRDefault="00E04AE6" w14:paraId="1B54B05A"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18B" w:rsidRDefault="002422D9" w14:paraId="0D605FA8" w14:textId="77777777">
    <w:pPr>
      <w:pStyle w:val="Koptekst"/>
    </w:pPr>
    <w:r>
      <w:rPr>
        <w:noProof/>
      </w:rPr>
      <w:pict w14:anchorId="0B7ABE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5" style="position:absolute;margin-left:0;margin-top:0;width:447.65pt;height:191.85pt;rotation:315;z-index:-251658239;mso-position-horizontal:center;mso-position-horizontal-relative:margin;mso-position-vertical:center;mso-position-vertical-relative:margin" o:spid="_x0000_s1026" o:allowincell="f" fillcolor="silver" stroked="f" type="#_x0000_t136">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18B" w:rsidP="00F91A8A" w:rsidRDefault="002422D9" w14:paraId="1D32B7F2" w14:textId="77777777">
    <w:pPr>
      <w:pStyle w:val="Voettekst"/>
    </w:pPr>
    <w:r>
      <w:rPr>
        <w:noProof/>
      </w:rPr>
      <w:pict w14:anchorId="7EFCD2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6" style="position:absolute;margin-left:0;margin-top:0;width:447.65pt;height:191.85pt;rotation:315;z-index:-251658238;mso-position-horizontal:center;mso-position-horizontal-relative:margin;mso-position-vertical:center;mso-position-vertical-relative:margin" o:spid="_x0000_s1027" o:allowincell="f" fillcolor="silver" stroked="f" type="#_x0000_t136">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18B" w:rsidRDefault="002422D9" w14:paraId="16B3E686" w14:textId="77777777">
    <w:pPr>
      <w:pStyle w:val="Koptekst"/>
    </w:pPr>
    <w:r>
      <w:rPr>
        <w:noProof/>
      </w:rPr>
      <w:pict w14:anchorId="443226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4" style="position:absolute;margin-left:0;margin-top:0;width:447.65pt;height:191.85pt;rotation:315;z-index:-251658240;mso-position-horizontal:center;mso-position-horizontal-relative:margin;mso-position-vertical:center;mso-position-vertical-relative:margin" o:spid="_x0000_s1025" o:allowincell="f" fillcolor="silver" stroked="f" type="#_x0000_t136">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hint="default" w:ascii="Symbol" w:hAnsi="Symbol"/>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hint="default" w:ascii="Symbol" w:hAnsi="Symbol"/>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hint="default" w:ascii="Symbol" w:hAnsi="Symbol"/>
      </w:rPr>
    </w:lvl>
  </w:abstractNum>
  <w:abstractNum w:abstractNumId="3" w15:restartNumberingAfterBreak="0">
    <w:nsid w:val="046B2739"/>
    <w:multiLevelType w:val="multilevel"/>
    <w:tmpl w:val="CBF4D704"/>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4E615E7"/>
    <w:multiLevelType w:val="multilevel"/>
    <w:tmpl w:val="DEA86B42"/>
    <w:lvl w:ilvl="0">
      <w:start w:val="5"/>
      <w:numFmt w:val="decimal"/>
      <w:lvlText w:val="%1"/>
      <w:lvlJc w:val="left"/>
      <w:pPr>
        <w:ind w:left="360" w:hanging="360"/>
      </w:pPr>
      <w:rPr>
        <w:rFonts w:hint="default"/>
      </w:rPr>
    </w:lvl>
    <w:lvl w:ilvl="1">
      <w:start w:val="1"/>
      <w:numFmt w:val="decimal"/>
      <w:lvlText w:val="%1.%2"/>
      <w:lvlJc w:val="left"/>
      <w:pPr>
        <w:ind w:left="955" w:hanging="360"/>
      </w:pPr>
      <w:rPr>
        <w:rFonts w:hint="default"/>
      </w:rPr>
    </w:lvl>
    <w:lvl w:ilvl="2">
      <w:start w:val="1"/>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100" w:hanging="72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4650" w:hanging="1080"/>
      </w:pPr>
      <w:rPr>
        <w:rFonts w:hint="default"/>
      </w:rPr>
    </w:lvl>
    <w:lvl w:ilvl="7">
      <w:start w:val="1"/>
      <w:numFmt w:val="decimal"/>
      <w:lvlText w:val="%1.%2.%3.%4.%5.%6.%7.%8"/>
      <w:lvlJc w:val="left"/>
      <w:pPr>
        <w:ind w:left="5605" w:hanging="1440"/>
      </w:pPr>
      <w:rPr>
        <w:rFonts w:hint="default"/>
      </w:rPr>
    </w:lvl>
    <w:lvl w:ilvl="8">
      <w:start w:val="1"/>
      <w:numFmt w:val="decimal"/>
      <w:lvlText w:val="%1.%2.%3.%4.%5.%6.%7.%8.%9"/>
      <w:lvlJc w:val="left"/>
      <w:pPr>
        <w:ind w:left="6200" w:hanging="1440"/>
      </w:pPr>
      <w:rPr>
        <w:rFonts w:hint="default"/>
      </w:rPr>
    </w:lvl>
  </w:abstractNum>
  <w:abstractNum w:abstractNumId="5" w15:restartNumberingAfterBreak="0">
    <w:nsid w:val="075A3D8F"/>
    <w:multiLevelType w:val="multilevel"/>
    <w:tmpl w:val="44361CDE"/>
    <w:lvl w:ilvl="0">
      <w:start w:val="3"/>
      <w:numFmt w:val="decimal"/>
      <w:lvlText w:val="%1"/>
      <w:lvlJc w:val="left"/>
      <w:pPr>
        <w:tabs>
          <w:tab w:val="num" w:pos="360"/>
        </w:tabs>
        <w:ind w:left="360" w:hanging="360"/>
      </w:pPr>
      <w:rPr>
        <w:rFonts w:hint="default"/>
      </w:rPr>
    </w:lvl>
    <w:lvl w:ilvl="1">
      <w:start w:val="1"/>
      <w:numFmt w:val="none"/>
      <w:lvlText w:val="5.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6" w15:restartNumberingAfterBreak="0">
    <w:nsid w:val="08C04ED8"/>
    <w:multiLevelType w:val="multilevel"/>
    <w:tmpl w:val="EB84BF12"/>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8F666DA"/>
    <w:multiLevelType w:val="multilevel"/>
    <w:tmpl w:val="F3B61F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8" w15:restartNumberingAfterBreak="0">
    <w:nsid w:val="0AC02A47"/>
    <w:multiLevelType w:val="multilevel"/>
    <w:tmpl w:val="32E60578"/>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4CB5889"/>
    <w:multiLevelType w:val="multilevel"/>
    <w:tmpl w:val="9CB6A2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0" w15:restartNumberingAfterBreak="0">
    <w:nsid w:val="27132F64"/>
    <w:multiLevelType w:val="multilevel"/>
    <w:tmpl w:val="85F6BC20"/>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7F22724"/>
    <w:multiLevelType w:val="hybridMultilevel"/>
    <w:tmpl w:val="541649EC"/>
    <w:lvl w:ilvl="0" w:tplc="04130001">
      <w:start w:val="1"/>
      <w:numFmt w:val="bullet"/>
      <w:lvlText w:val=""/>
      <w:lvlJc w:val="left"/>
      <w:pPr>
        <w:ind w:left="720" w:hanging="360"/>
      </w:pPr>
      <w:rPr>
        <w:rFonts w:hint="default" w:ascii="Symbol" w:hAnsi="Symbol"/>
      </w:rPr>
    </w:lvl>
    <w:lvl w:ilvl="1" w:tplc="401E2F86">
      <w:numFmt w:val="bullet"/>
      <w:lvlText w:val="•"/>
      <w:lvlJc w:val="left"/>
      <w:pPr>
        <w:ind w:left="1440" w:hanging="360"/>
      </w:pPr>
      <w:rPr>
        <w:rFonts w:hint="default" w:ascii="FrutigerLTStd-Roman" w:hAnsi="FrutigerLTStd-Roman" w:eastAsia="Times New Roman" w:cs="FrutigerLTStd-Roman"/>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A594F7B"/>
    <w:multiLevelType w:val="hybridMultilevel"/>
    <w:tmpl w:val="EA160062"/>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31A0093E"/>
    <w:multiLevelType w:val="hybridMultilevel"/>
    <w:tmpl w:val="6428C988"/>
    <w:lvl w:ilvl="0" w:tplc="04130001">
      <w:start w:val="1"/>
      <w:numFmt w:val="bullet"/>
      <w:lvlText w:val=""/>
      <w:lvlJc w:val="left"/>
      <w:pPr>
        <w:ind w:left="1428" w:hanging="360"/>
      </w:pPr>
      <w:rPr>
        <w:rFonts w:hint="default" w:ascii="Symbol" w:hAnsi="Symbol"/>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14" w15:restartNumberingAfterBreak="0">
    <w:nsid w:val="325C350E"/>
    <w:multiLevelType w:val="multilevel"/>
    <w:tmpl w:val="55EA72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ascii="Calibri" w:hAnsi="Calibri"/>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hint="default" w:ascii="Symbol" w:hAnsi="Symbol"/>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5F402E2"/>
    <w:multiLevelType w:val="multilevel"/>
    <w:tmpl w:val="7FDA705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B851154"/>
    <w:multiLevelType w:val="multilevel"/>
    <w:tmpl w:val="931AC668"/>
    <w:lvl w:ilvl="0">
      <w:start w:val="3"/>
      <w:numFmt w:val="decimal"/>
      <w:lvlText w:val="%1"/>
      <w:lvlJc w:val="left"/>
      <w:pPr>
        <w:tabs>
          <w:tab w:val="num" w:pos="360"/>
        </w:tabs>
        <w:ind w:left="360" w:hanging="360"/>
      </w:pPr>
      <w:rPr>
        <w:rFonts w:hint="default"/>
      </w:rPr>
    </w:lvl>
    <w:lvl w:ilvl="1">
      <w:start w:val="1"/>
      <w:numFmt w:val="none"/>
      <w:lvlText w:val="5.1"/>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7" w15:restartNumberingAfterBreak="0">
    <w:nsid w:val="3D967220"/>
    <w:multiLevelType w:val="multilevel"/>
    <w:tmpl w:val="2BCC8C0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E992A22"/>
    <w:multiLevelType w:val="multilevel"/>
    <w:tmpl w:val="485C61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9" w15:restartNumberingAfterBreak="0">
    <w:nsid w:val="3F630BA7"/>
    <w:multiLevelType w:val="multilevel"/>
    <w:tmpl w:val="5D40F712"/>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3542F76"/>
    <w:multiLevelType w:val="multilevel"/>
    <w:tmpl w:val="0DCC9A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sz w:val="20"/>
        <w:szCs w:val="20"/>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1" w15:restartNumberingAfterBreak="0">
    <w:nsid w:val="45807597"/>
    <w:multiLevelType w:val="multilevel"/>
    <w:tmpl w:val="15BAD72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2" w15:restartNumberingAfterBreak="0">
    <w:nsid w:val="4CA10D89"/>
    <w:multiLevelType w:val="multilevel"/>
    <w:tmpl w:val="FEBAE81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414"/>
        </w:tabs>
        <w:ind w:left="1414" w:hanging="564"/>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3" w15:restartNumberingAfterBreak="0">
    <w:nsid w:val="4DDB0E4E"/>
    <w:multiLevelType w:val="hybridMultilevel"/>
    <w:tmpl w:val="581CBB58"/>
    <w:lvl w:ilvl="0" w:tplc="6F464158">
      <w:start w:val="1"/>
      <w:numFmt w:val="lowerLetter"/>
      <w:lvlText w:val="%1."/>
      <w:lvlJc w:val="left"/>
      <w:pPr>
        <w:tabs>
          <w:tab w:val="num" w:pos="720"/>
        </w:tabs>
        <w:ind w:left="720" w:hanging="360"/>
      </w:pPr>
      <w:rPr>
        <w:rFonts w:hint="default"/>
      </w:rPr>
    </w:lvl>
    <w:lvl w:ilvl="1" w:tplc="E9EED72E">
      <w:start w:val="1"/>
      <w:numFmt w:val="decimal"/>
      <w:lvlText w:val="%2."/>
      <w:lvlJc w:val="left"/>
      <w:pPr>
        <w:tabs>
          <w:tab w:val="num" w:pos="1644"/>
        </w:tabs>
        <w:ind w:left="1644" w:hanging="564"/>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541628A"/>
    <w:multiLevelType w:val="hybridMultilevel"/>
    <w:tmpl w:val="44B2E8EA"/>
    <w:lvl w:ilvl="0" w:tplc="89EE1A06">
      <w:start w:val="1"/>
      <w:numFmt w:val="lowerLetter"/>
      <w:lvlText w:val="%1."/>
      <w:lvlJc w:val="left"/>
      <w:pPr>
        <w:tabs>
          <w:tab w:val="num" w:pos="2340"/>
        </w:tabs>
        <w:ind w:left="234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7B62878"/>
    <w:multiLevelType w:val="hybridMultilevel"/>
    <w:tmpl w:val="6DD0519C"/>
    <w:lvl w:ilvl="0" w:tplc="04130001">
      <w:start w:val="1"/>
      <w:numFmt w:val="bullet"/>
      <w:lvlText w:val=""/>
      <w:lvlJc w:val="left"/>
      <w:pPr>
        <w:ind w:left="1287" w:hanging="360"/>
      </w:pPr>
      <w:rPr>
        <w:rFonts w:hint="default" w:ascii="Symbol" w:hAnsi="Symbol"/>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26" w15:restartNumberingAfterBreak="0">
    <w:nsid w:val="5E663EA9"/>
    <w:multiLevelType w:val="multilevel"/>
    <w:tmpl w:val="F604A4A4"/>
    <w:lvl w:ilvl="0">
      <w:start w:val="3"/>
      <w:numFmt w:val="decimal"/>
      <w:lvlText w:val="%1"/>
      <w:lvlJc w:val="left"/>
      <w:pPr>
        <w:tabs>
          <w:tab w:val="num" w:pos="360"/>
        </w:tabs>
        <w:ind w:left="360" w:hanging="360"/>
      </w:pPr>
      <w:rPr>
        <w:rFonts w:hint="default"/>
      </w:rPr>
    </w:lvl>
    <w:lvl w:ilvl="1">
      <w:start w:val="1"/>
      <w:numFmt w:val="none"/>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7" w15:restartNumberingAfterBreak="0">
    <w:nsid w:val="5F8C53AC"/>
    <w:multiLevelType w:val="hybridMultilevel"/>
    <w:tmpl w:val="3BFC8438"/>
    <w:lvl w:ilvl="0" w:tplc="5484D280">
      <w:start w:val="1"/>
      <w:numFmt w:val="none"/>
      <w:lvlText w:val="6."/>
      <w:lvlJc w:val="left"/>
      <w:pPr>
        <w:tabs>
          <w:tab w:val="num" w:pos="3140"/>
        </w:tabs>
        <w:ind w:left="3140" w:hanging="360"/>
      </w:pPr>
      <w:rPr>
        <w:rFonts w:hint="default"/>
      </w:rPr>
    </w:lvl>
    <w:lvl w:ilvl="1" w:tplc="23165A20">
      <w:start w:val="1"/>
      <w:numFmt w:val="none"/>
      <w:lvlText w:val="7."/>
      <w:lvlJc w:val="left"/>
      <w:pPr>
        <w:tabs>
          <w:tab w:val="num" w:pos="2290"/>
        </w:tabs>
        <w:ind w:left="2290" w:hanging="360"/>
      </w:pPr>
      <w:rPr>
        <w:rFonts w:hint="default"/>
      </w:rPr>
    </w:lvl>
    <w:lvl w:ilvl="2" w:tplc="266ECCF4">
      <w:start w:val="1"/>
      <w:numFmt w:val="decimal"/>
      <w:lvlText w:val="%3."/>
      <w:lvlJc w:val="left"/>
      <w:pPr>
        <w:tabs>
          <w:tab w:val="num" w:pos="1720"/>
        </w:tabs>
        <w:ind w:left="1720" w:hanging="360"/>
      </w:pPr>
      <w:rPr>
        <w:rFonts w:hint="default"/>
      </w:rPr>
    </w:lvl>
    <w:lvl w:ilvl="3" w:tplc="0413000F" w:tentative="1">
      <w:start w:val="1"/>
      <w:numFmt w:val="decimal"/>
      <w:lvlText w:val="%4."/>
      <w:lvlJc w:val="left"/>
      <w:pPr>
        <w:tabs>
          <w:tab w:val="num" w:pos="3730"/>
        </w:tabs>
        <w:ind w:left="3730" w:hanging="360"/>
      </w:p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28" w15:restartNumberingAfterBreak="0">
    <w:nsid w:val="666A47A0"/>
    <w:multiLevelType w:val="multilevel"/>
    <w:tmpl w:val="19C628F6"/>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68A9781F"/>
    <w:multiLevelType w:val="hybridMultilevel"/>
    <w:tmpl w:val="109470DC"/>
    <w:lvl w:ilvl="0" w:tplc="04130001">
      <w:start w:val="1"/>
      <w:numFmt w:val="bullet"/>
      <w:lvlText w:val=""/>
      <w:lvlJc w:val="left"/>
      <w:pPr>
        <w:ind w:left="720" w:hanging="360"/>
      </w:pPr>
      <w:rPr>
        <w:rFonts w:hint="default" w:ascii="Symbol" w:hAnsi="Symbol"/>
      </w:rPr>
    </w:lvl>
    <w:lvl w:ilvl="1" w:tplc="04130001">
      <w:start w:val="1"/>
      <w:numFmt w:val="bullet"/>
      <w:lvlText w:val=""/>
      <w:lvlJc w:val="left"/>
      <w:pPr>
        <w:ind w:left="1440" w:hanging="360"/>
      </w:pPr>
      <w:rPr>
        <w:rFonts w:hint="default" w:ascii="Symbol" w:hAnsi="Symbol"/>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0" w15:restartNumberingAfterBreak="0">
    <w:nsid w:val="69187B7A"/>
    <w:multiLevelType w:val="multilevel"/>
    <w:tmpl w:val="657E2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060"/>
        </w:tabs>
        <w:ind w:left="2060" w:hanging="360"/>
      </w:pPr>
      <w:rPr>
        <w:rFonts w:hint="default"/>
      </w:rPr>
    </w:lvl>
    <w:lvl w:ilvl="2">
      <w:start w:val="1"/>
      <w:numFmt w:val="decimal"/>
      <w:lvlText w:val="%1.%2.%3"/>
      <w:lvlJc w:val="left"/>
      <w:pPr>
        <w:tabs>
          <w:tab w:val="num" w:pos="4120"/>
        </w:tabs>
        <w:ind w:left="4120" w:hanging="720"/>
      </w:pPr>
      <w:rPr>
        <w:rFonts w:hint="default"/>
      </w:rPr>
    </w:lvl>
    <w:lvl w:ilvl="3">
      <w:start w:val="1"/>
      <w:numFmt w:val="decimal"/>
      <w:lvlText w:val="%1.%2.%3.%4"/>
      <w:lvlJc w:val="left"/>
      <w:pPr>
        <w:tabs>
          <w:tab w:val="num" w:pos="5820"/>
        </w:tabs>
        <w:ind w:left="5820" w:hanging="720"/>
      </w:pPr>
      <w:rPr>
        <w:rFonts w:hint="default"/>
      </w:rPr>
    </w:lvl>
    <w:lvl w:ilvl="4">
      <w:start w:val="1"/>
      <w:numFmt w:val="decimal"/>
      <w:lvlText w:val="%1.%2.%3.%4.%5"/>
      <w:lvlJc w:val="left"/>
      <w:pPr>
        <w:tabs>
          <w:tab w:val="num" w:pos="7880"/>
        </w:tabs>
        <w:ind w:left="7880" w:hanging="1080"/>
      </w:pPr>
      <w:rPr>
        <w:rFonts w:hint="default"/>
      </w:rPr>
    </w:lvl>
    <w:lvl w:ilvl="5">
      <w:start w:val="1"/>
      <w:numFmt w:val="decimal"/>
      <w:lvlText w:val="%1.%2.%3.%4.%5.%6"/>
      <w:lvlJc w:val="left"/>
      <w:pPr>
        <w:tabs>
          <w:tab w:val="num" w:pos="9580"/>
        </w:tabs>
        <w:ind w:left="9580" w:hanging="1080"/>
      </w:pPr>
      <w:rPr>
        <w:rFonts w:hint="default"/>
      </w:rPr>
    </w:lvl>
    <w:lvl w:ilvl="6">
      <w:start w:val="1"/>
      <w:numFmt w:val="decimal"/>
      <w:lvlText w:val="%1.%2.%3.%4.%5.%6.%7"/>
      <w:lvlJc w:val="left"/>
      <w:pPr>
        <w:tabs>
          <w:tab w:val="num" w:pos="11640"/>
        </w:tabs>
        <w:ind w:left="11640" w:hanging="1440"/>
      </w:pPr>
      <w:rPr>
        <w:rFonts w:hint="default"/>
      </w:rPr>
    </w:lvl>
    <w:lvl w:ilvl="7">
      <w:start w:val="1"/>
      <w:numFmt w:val="decimal"/>
      <w:lvlText w:val="%1.%2.%3.%4.%5.%6.%7.%8"/>
      <w:lvlJc w:val="left"/>
      <w:pPr>
        <w:tabs>
          <w:tab w:val="num" w:pos="13340"/>
        </w:tabs>
        <w:ind w:left="13340" w:hanging="1440"/>
      </w:pPr>
      <w:rPr>
        <w:rFonts w:hint="default"/>
      </w:rPr>
    </w:lvl>
    <w:lvl w:ilvl="8">
      <w:start w:val="1"/>
      <w:numFmt w:val="decimal"/>
      <w:lvlText w:val="%1.%2.%3.%4.%5.%6.%7.%8.%9"/>
      <w:lvlJc w:val="left"/>
      <w:pPr>
        <w:tabs>
          <w:tab w:val="num" w:pos="15400"/>
        </w:tabs>
        <w:ind w:left="15400" w:hanging="1800"/>
      </w:pPr>
      <w:rPr>
        <w:rFonts w:hint="default"/>
      </w:rPr>
    </w:lvl>
  </w:abstractNum>
  <w:abstractNum w:abstractNumId="31" w15:restartNumberingAfterBreak="0">
    <w:nsid w:val="69AB1DA9"/>
    <w:multiLevelType w:val="multilevel"/>
    <w:tmpl w:val="0B6441CA"/>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2" w15:restartNumberingAfterBreak="0">
    <w:nsid w:val="6ADA6D67"/>
    <w:multiLevelType w:val="hybridMultilevel"/>
    <w:tmpl w:val="A4BE98FA"/>
    <w:lvl w:ilvl="0" w:tplc="22FEF524">
      <w:start w:val="1"/>
      <w:numFmt w:val="none"/>
      <w:lvlText w:val="5."/>
      <w:lvlJc w:val="left"/>
      <w:pPr>
        <w:tabs>
          <w:tab w:val="num" w:pos="1570"/>
        </w:tabs>
        <w:ind w:left="1570" w:hanging="360"/>
      </w:pPr>
      <w:rPr>
        <w:rFonts w:hint="default"/>
      </w:rPr>
    </w:lvl>
    <w:lvl w:ilvl="1" w:tplc="5484D280">
      <w:start w:val="1"/>
      <w:numFmt w:val="none"/>
      <w:lvlText w:val="6."/>
      <w:lvlJc w:val="left"/>
      <w:pPr>
        <w:tabs>
          <w:tab w:val="num" w:pos="2290"/>
        </w:tabs>
        <w:ind w:left="2290" w:hanging="360"/>
      </w:pPr>
      <w:rPr>
        <w:rFonts w:hint="default"/>
      </w:rPr>
    </w:lvl>
    <w:lvl w:ilvl="2" w:tplc="6C3823AC">
      <w:start w:val="1"/>
      <w:numFmt w:val="decimal"/>
      <w:lvlText w:val="%3."/>
      <w:lvlJc w:val="left"/>
      <w:pPr>
        <w:tabs>
          <w:tab w:val="num" w:pos="3538"/>
        </w:tabs>
        <w:ind w:left="3538" w:hanging="708"/>
      </w:pPr>
      <w:rPr>
        <w:rFonts w:hint="default"/>
        <w:b/>
      </w:rPr>
    </w:lvl>
    <w:lvl w:ilvl="3" w:tplc="C1B23BC0">
      <w:start w:val="1"/>
      <w:numFmt w:val="lowerLetter"/>
      <w:lvlText w:val="%4."/>
      <w:lvlJc w:val="left"/>
      <w:pPr>
        <w:tabs>
          <w:tab w:val="num" w:pos="3934"/>
        </w:tabs>
        <w:ind w:left="3934" w:hanging="564"/>
      </w:pPr>
      <w:rPr>
        <w:rFonts w:hint="default"/>
      </w:r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33" w15:restartNumberingAfterBreak="0">
    <w:nsid w:val="6CB80F4A"/>
    <w:multiLevelType w:val="multilevel"/>
    <w:tmpl w:val="19C628F6"/>
    <w:lvl w:ilvl="0">
      <w:start w:val="19"/>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716D3005"/>
    <w:multiLevelType w:val="hybridMultilevel"/>
    <w:tmpl w:val="F816256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790E4FD6"/>
    <w:multiLevelType w:val="multilevel"/>
    <w:tmpl w:val="18CEED30"/>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C837572"/>
    <w:multiLevelType w:val="multilevel"/>
    <w:tmpl w:val="B8566FFC"/>
    <w:lvl w:ilvl="0">
      <w:start w:val="4"/>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CE534BA"/>
    <w:multiLevelType w:val="hybridMultilevel"/>
    <w:tmpl w:val="AAF2759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8" w15:restartNumberingAfterBreak="0">
    <w:nsid w:val="7D6D10AE"/>
    <w:multiLevelType w:val="multilevel"/>
    <w:tmpl w:val="C6149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16715455">
    <w:abstractNumId w:val="2"/>
  </w:num>
  <w:num w:numId="2" w16cid:durableId="1681355108">
    <w:abstractNumId w:val="1"/>
  </w:num>
  <w:num w:numId="3" w16cid:durableId="1522813604">
    <w:abstractNumId w:val="0"/>
  </w:num>
  <w:num w:numId="4" w16cid:durableId="2121676975">
    <w:abstractNumId w:val="32"/>
  </w:num>
  <w:num w:numId="5" w16cid:durableId="15816150">
    <w:abstractNumId w:val="27"/>
  </w:num>
  <w:num w:numId="6" w16cid:durableId="473328270">
    <w:abstractNumId w:val="23"/>
  </w:num>
  <w:num w:numId="7" w16cid:durableId="906038151">
    <w:abstractNumId w:val="24"/>
  </w:num>
  <w:num w:numId="8" w16cid:durableId="28184685">
    <w:abstractNumId w:val="7"/>
  </w:num>
  <w:num w:numId="9" w16cid:durableId="896476346">
    <w:abstractNumId w:val="30"/>
  </w:num>
  <w:num w:numId="10" w16cid:durableId="767502218">
    <w:abstractNumId w:val="22"/>
  </w:num>
  <w:num w:numId="11" w16cid:durableId="839001261">
    <w:abstractNumId w:val="31"/>
  </w:num>
  <w:num w:numId="12" w16cid:durableId="614215441">
    <w:abstractNumId w:val="26"/>
  </w:num>
  <w:num w:numId="13" w16cid:durableId="1413624256">
    <w:abstractNumId w:val="16"/>
  </w:num>
  <w:num w:numId="14" w16cid:durableId="1962417774">
    <w:abstractNumId w:val="5"/>
  </w:num>
  <w:num w:numId="15" w16cid:durableId="1786192800">
    <w:abstractNumId w:val="20"/>
  </w:num>
  <w:num w:numId="16" w16cid:durableId="1891728981">
    <w:abstractNumId w:val="18"/>
  </w:num>
  <w:num w:numId="17" w16cid:durableId="509488633">
    <w:abstractNumId w:val="9"/>
  </w:num>
  <w:num w:numId="18" w16cid:durableId="1644698352">
    <w:abstractNumId w:val="21"/>
  </w:num>
  <w:num w:numId="19" w16cid:durableId="234246888">
    <w:abstractNumId w:val="37"/>
  </w:num>
  <w:num w:numId="20" w16cid:durableId="479661090">
    <w:abstractNumId w:val="1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1637180">
    <w:abstractNumId w:val="36"/>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2234164">
    <w:abstractNumId w:val="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8995126">
    <w:abstractNumId w:val="35"/>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7530184">
    <w:abstractNumId w:val="8"/>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601774">
    <w:abstractNumId w:val="6"/>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7070695">
    <w:abstractNumId w:val="1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38188472">
    <w:abstractNumId w:val="12"/>
  </w:num>
  <w:num w:numId="28" w16cid:durableId="657268269">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1068803">
    <w:abstractNumId w:val="2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0871408">
    <w:abstractNumId w:val="11"/>
  </w:num>
  <w:num w:numId="31" w16cid:durableId="1691494133">
    <w:abstractNumId w:val="29"/>
  </w:num>
  <w:num w:numId="32" w16cid:durableId="418602566">
    <w:abstractNumId w:val="15"/>
    <w:lvlOverride w:ilvl="0">
      <w:startOverride w:val="1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50489953">
    <w:abstractNumId w:val="33"/>
    <w:lvlOverride w:ilvl="0">
      <w:startOverride w:val="19"/>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529855">
    <w:abstractNumId w:val="25"/>
  </w:num>
  <w:num w:numId="35" w16cid:durableId="856384936">
    <w:abstractNumId w:val="38"/>
  </w:num>
  <w:num w:numId="36" w16cid:durableId="173157023">
    <w:abstractNumId w:val="34"/>
  </w:num>
  <w:num w:numId="37" w16cid:durableId="1591697233">
    <w:abstractNumId w:val="4"/>
  </w:num>
  <w:num w:numId="38" w16cid:durableId="63339184">
    <w:abstractNumId w:val="14"/>
  </w:num>
  <w:num w:numId="39" w16cid:durableId="663557565">
    <w:abstractNumId w:val="13"/>
  </w:num>
  <w:num w:numId="40" w16cid:durableId="736515702">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8"/>
  <w:trackRevisions w:val="false"/>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E19"/>
    <w:rsid w:val="000056F6"/>
    <w:rsid w:val="00043788"/>
    <w:rsid w:val="00044C96"/>
    <w:rsid w:val="000574F5"/>
    <w:rsid w:val="00060446"/>
    <w:rsid w:val="00071E0E"/>
    <w:rsid w:val="00086CE2"/>
    <w:rsid w:val="00090E46"/>
    <w:rsid w:val="000C3C63"/>
    <w:rsid w:val="000D35AB"/>
    <w:rsid w:val="000E27D1"/>
    <w:rsid w:val="000F1738"/>
    <w:rsid w:val="000F3481"/>
    <w:rsid w:val="000F6898"/>
    <w:rsid w:val="000F70D6"/>
    <w:rsid w:val="000F7881"/>
    <w:rsid w:val="0010384E"/>
    <w:rsid w:val="00120151"/>
    <w:rsid w:val="00125616"/>
    <w:rsid w:val="00147908"/>
    <w:rsid w:val="00160DD4"/>
    <w:rsid w:val="00180833"/>
    <w:rsid w:val="00181926"/>
    <w:rsid w:val="00183BFF"/>
    <w:rsid w:val="00186254"/>
    <w:rsid w:val="001B0D87"/>
    <w:rsid w:val="001B1F0C"/>
    <w:rsid w:val="001C7466"/>
    <w:rsid w:val="001E7E01"/>
    <w:rsid w:val="001F4FB0"/>
    <w:rsid w:val="00200748"/>
    <w:rsid w:val="00201465"/>
    <w:rsid w:val="002127A0"/>
    <w:rsid w:val="00233477"/>
    <w:rsid w:val="002340C5"/>
    <w:rsid w:val="00235BE2"/>
    <w:rsid w:val="002422D9"/>
    <w:rsid w:val="00255216"/>
    <w:rsid w:val="00271B15"/>
    <w:rsid w:val="002A1F35"/>
    <w:rsid w:val="002A7CE7"/>
    <w:rsid w:val="002B5DB1"/>
    <w:rsid w:val="002C6862"/>
    <w:rsid w:val="002E1263"/>
    <w:rsid w:val="0030789E"/>
    <w:rsid w:val="003211C7"/>
    <w:rsid w:val="00325C6C"/>
    <w:rsid w:val="0033169B"/>
    <w:rsid w:val="00341DBE"/>
    <w:rsid w:val="0036776B"/>
    <w:rsid w:val="00385B2B"/>
    <w:rsid w:val="00396C5C"/>
    <w:rsid w:val="003A6BE3"/>
    <w:rsid w:val="003B1EFB"/>
    <w:rsid w:val="003B348C"/>
    <w:rsid w:val="003B45F2"/>
    <w:rsid w:val="003D6F31"/>
    <w:rsid w:val="003F5303"/>
    <w:rsid w:val="003F6AF3"/>
    <w:rsid w:val="004069F2"/>
    <w:rsid w:val="00407FE1"/>
    <w:rsid w:val="004106F0"/>
    <w:rsid w:val="0042226C"/>
    <w:rsid w:val="0042726B"/>
    <w:rsid w:val="00432915"/>
    <w:rsid w:val="0044237B"/>
    <w:rsid w:val="00442B7C"/>
    <w:rsid w:val="004500E4"/>
    <w:rsid w:val="00455914"/>
    <w:rsid w:val="00462222"/>
    <w:rsid w:val="00470AAF"/>
    <w:rsid w:val="004951E3"/>
    <w:rsid w:val="0049602F"/>
    <w:rsid w:val="004A1FB2"/>
    <w:rsid w:val="005013A0"/>
    <w:rsid w:val="00511BD3"/>
    <w:rsid w:val="005218A2"/>
    <w:rsid w:val="0052562C"/>
    <w:rsid w:val="00526C80"/>
    <w:rsid w:val="005355A5"/>
    <w:rsid w:val="00557987"/>
    <w:rsid w:val="00557C6C"/>
    <w:rsid w:val="00566CF7"/>
    <w:rsid w:val="00577412"/>
    <w:rsid w:val="005857AE"/>
    <w:rsid w:val="00590B38"/>
    <w:rsid w:val="005A20E7"/>
    <w:rsid w:val="005D6FF4"/>
    <w:rsid w:val="005D77C5"/>
    <w:rsid w:val="005E43F9"/>
    <w:rsid w:val="005F576C"/>
    <w:rsid w:val="00601099"/>
    <w:rsid w:val="00617F70"/>
    <w:rsid w:val="00622104"/>
    <w:rsid w:val="00624231"/>
    <w:rsid w:val="006301C3"/>
    <w:rsid w:val="0063128B"/>
    <w:rsid w:val="006338C1"/>
    <w:rsid w:val="0063599E"/>
    <w:rsid w:val="00641B47"/>
    <w:rsid w:val="0065569E"/>
    <w:rsid w:val="006704CB"/>
    <w:rsid w:val="00672A74"/>
    <w:rsid w:val="00676AD1"/>
    <w:rsid w:val="006B0990"/>
    <w:rsid w:val="006B69A1"/>
    <w:rsid w:val="006C1B24"/>
    <w:rsid w:val="006D696D"/>
    <w:rsid w:val="006E0BAB"/>
    <w:rsid w:val="0070703B"/>
    <w:rsid w:val="007137F9"/>
    <w:rsid w:val="007163A0"/>
    <w:rsid w:val="00721295"/>
    <w:rsid w:val="007227E6"/>
    <w:rsid w:val="00731C1D"/>
    <w:rsid w:val="00732EE8"/>
    <w:rsid w:val="00747D8B"/>
    <w:rsid w:val="00751D12"/>
    <w:rsid w:val="00764881"/>
    <w:rsid w:val="00766F05"/>
    <w:rsid w:val="0077383A"/>
    <w:rsid w:val="00773959"/>
    <w:rsid w:val="00781080"/>
    <w:rsid w:val="00791C25"/>
    <w:rsid w:val="007B2B0F"/>
    <w:rsid w:val="007C1F0A"/>
    <w:rsid w:val="007D034A"/>
    <w:rsid w:val="007E562C"/>
    <w:rsid w:val="008028B2"/>
    <w:rsid w:val="00836774"/>
    <w:rsid w:val="00846BF1"/>
    <w:rsid w:val="00852D36"/>
    <w:rsid w:val="00855A0B"/>
    <w:rsid w:val="008609FE"/>
    <w:rsid w:val="00891DF5"/>
    <w:rsid w:val="008947BB"/>
    <w:rsid w:val="0089595E"/>
    <w:rsid w:val="008C0374"/>
    <w:rsid w:val="008C06D2"/>
    <w:rsid w:val="008C20AD"/>
    <w:rsid w:val="008D2711"/>
    <w:rsid w:val="008F3923"/>
    <w:rsid w:val="008F3F02"/>
    <w:rsid w:val="009032AC"/>
    <w:rsid w:val="00913B30"/>
    <w:rsid w:val="009255EE"/>
    <w:rsid w:val="009429C3"/>
    <w:rsid w:val="00957E19"/>
    <w:rsid w:val="009630FB"/>
    <w:rsid w:val="009B1839"/>
    <w:rsid w:val="009C6118"/>
    <w:rsid w:val="009D7A77"/>
    <w:rsid w:val="00A1518B"/>
    <w:rsid w:val="00A227D1"/>
    <w:rsid w:val="00A322E0"/>
    <w:rsid w:val="00A51779"/>
    <w:rsid w:val="00A54C00"/>
    <w:rsid w:val="00A5544D"/>
    <w:rsid w:val="00A63EE9"/>
    <w:rsid w:val="00A73829"/>
    <w:rsid w:val="00A83B02"/>
    <w:rsid w:val="00A9425F"/>
    <w:rsid w:val="00AA1E38"/>
    <w:rsid w:val="00AB0FD2"/>
    <w:rsid w:val="00AB44AF"/>
    <w:rsid w:val="00AC052D"/>
    <w:rsid w:val="00AC0F89"/>
    <w:rsid w:val="00AD1C60"/>
    <w:rsid w:val="00AF74C8"/>
    <w:rsid w:val="00B01FE5"/>
    <w:rsid w:val="00B05FC8"/>
    <w:rsid w:val="00B52DAE"/>
    <w:rsid w:val="00B84F01"/>
    <w:rsid w:val="00B85BBE"/>
    <w:rsid w:val="00BA1B56"/>
    <w:rsid w:val="00BC14ED"/>
    <w:rsid w:val="00BE43A7"/>
    <w:rsid w:val="00C13F9E"/>
    <w:rsid w:val="00C4694D"/>
    <w:rsid w:val="00C538E1"/>
    <w:rsid w:val="00C704CE"/>
    <w:rsid w:val="00C75AA7"/>
    <w:rsid w:val="00C872BC"/>
    <w:rsid w:val="00C93BCE"/>
    <w:rsid w:val="00CA64E5"/>
    <w:rsid w:val="00CF14D4"/>
    <w:rsid w:val="00D008C6"/>
    <w:rsid w:val="00D00B81"/>
    <w:rsid w:val="00D13E02"/>
    <w:rsid w:val="00D54A5E"/>
    <w:rsid w:val="00D569E7"/>
    <w:rsid w:val="00D85897"/>
    <w:rsid w:val="00D86658"/>
    <w:rsid w:val="00DB4A9B"/>
    <w:rsid w:val="00DE38B1"/>
    <w:rsid w:val="00DE5B4B"/>
    <w:rsid w:val="00E04AE6"/>
    <w:rsid w:val="00E11A0F"/>
    <w:rsid w:val="00E177EB"/>
    <w:rsid w:val="00E2673F"/>
    <w:rsid w:val="00E27C14"/>
    <w:rsid w:val="00E34B91"/>
    <w:rsid w:val="00E62FE8"/>
    <w:rsid w:val="00E84191"/>
    <w:rsid w:val="00E841D3"/>
    <w:rsid w:val="00E85E78"/>
    <w:rsid w:val="00EA7270"/>
    <w:rsid w:val="00EA748C"/>
    <w:rsid w:val="00EC1F66"/>
    <w:rsid w:val="00EC5193"/>
    <w:rsid w:val="00EC5320"/>
    <w:rsid w:val="00EE1F44"/>
    <w:rsid w:val="00EE2F3B"/>
    <w:rsid w:val="00EE5443"/>
    <w:rsid w:val="00EE60B8"/>
    <w:rsid w:val="00F070E3"/>
    <w:rsid w:val="00F16CE4"/>
    <w:rsid w:val="00F17CBD"/>
    <w:rsid w:val="00F32B6C"/>
    <w:rsid w:val="00F37BD2"/>
    <w:rsid w:val="00F40C4A"/>
    <w:rsid w:val="00F648AE"/>
    <w:rsid w:val="00F83FDD"/>
    <w:rsid w:val="00F908CC"/>
    <w:rsid w:val="00F91A8A"/>
    <w:rsid w:val="00F94ECC"/>
    <w:rsid w:val="00FA63FD"/>
    <w:rsid w:val="00FD60B6"/>
    <w:rsid w:val="00FD65D7"/>
    <w:rsid w:val="01896067"/>
    <w:rsid w:val="55A940CC"/>
    <w:rsid w:val="59A7C1D2"/>
    <w:rsid w:val="7C62441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C6C01A"/>
  <w15:docId w15:val="{34E796D1-C687-4366-88B5-3543BD22CF6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0" w:semiHidden="1" w:unhideWhenUsed="1" w:qFormat="1"/>
    <w:lsdException w:name="index 1" w:uiPriority="0" w:semiHidden="1" w:unhideWhenUsed="1"/>
    <w:lsdException w:name="index 2" w:uiPriority="0" w:semiHidden="1" w:unhideWhenUsed="1"/>
    <w:lsdException w:name="index 3" w:uiPriority="0" w:semiHidden="1" w:unhideWhenUsed="1"/>
    <w:lsdException w:name="index 4" w:uiPriority="0" w:semiHidden="1" w:unhideWhenUsed="1"/>
    <w:lsdException w:name="index 5" w:uiPriority="0" w:semiHidden="1" w:unhideWhenUsed="1"/>
    <w:lsdException w:name="index 6" w:uiPriority="0" w:semiHidden="1" w:unhideWhenUsed="1"/>
    <w:lsdException w:name="index 7" w:uiPriority="0" w:semiHidden="1" w:unhideWhenUsed="1"/>
    <w:lsdException w:name="index 8" w:uiPriority="0" w:semiHidden="1" w:unhideWhenUsed="1"/>
    <w:lsdException w:name="index 9" w:uiPriority="0" w:semiHidden="1" w:unhideWhenUsed="1"/>
    <w:lsdException w:name="toc 1" w:uiPriority="39" w:semiHidden="1" w:unhideWhenUsed="1"/>
    <w:lsdException w:name="toc 2" w:uiPriority="39"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semiHidden="1" w:unhideWhenUsed="1"/>
    <w:lsdException w:name="index heading" w:uiPriority="0"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uiPriority="0" w:semiHidden="1" w:unhideWhenUsed="1"/>
    <w:lsdException w:name="List 3" w:uiPriority="0" w:semiHidden="1" w:unhideWhenUsed="1"/>
    <w:lsdException w:name="List 4" w:uiPriority="0" w:semiHidden="1" w:unhideWhenUsed="1"/>
    <w:lsdException w:name="List 5" w:uiPriority="0" w:semiHidden="1" w:unhideWhenUsed="1"/>
    <w:lsdException w:name="List Bullet 2" w:uiPriority="0" w:semiHidden="1" w:unhideWhenUsed="1"/>
    <w:lsdException w:name="List Bullet 3" w:semiHidden="1" w:unhideWhenUsed="1"/>
    <w:lsdException w:name="List Bullet 4" w:uiPriority="0" w:semiHidden="1" w:unhideWhenUsed="1"/>
    <w:lsdException w:name="List Bullet 5" w:uiPriority="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iPriority="0" w:semiHidden="1" w:unhideWhenUsed="1"/>
    <w:lsdException w:name="Signature" w:uiPriority="0"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uiPriority="0" w:semiHidden="1" w:unhideWhenUsed="1"/>
    <w:lsdException w:name="List Continue 2" w:semiHidden="1" w:unhideWhenUsed="1"/>
    <w:lsdException w:name="List Continue 3" w:semiHidden="1" w:unhideWhenUsed="1"/>
    <w:lsdException w:name="List Continue 4" w:semiHidden="1" w:unhideWhenUsed="1"/>
    <w:lsdException w:name="List Continue 5" w:uiPriority="0" w:semiHidden="1" w:unhideWhenUsed="1"/>
    <w:lsdException w:name="Message Header" w:uiPriority="0" w:semiHidden="1" w:unhideWhenUsed="1"/>
    <w:lsdException w:name="Subtitle" w:uiPriority="11" w:qFormat="1"/>
    <w:lsdException w:name="Salutation" w:semiHidden="1" w:unhideWhenUsed="1"/>
    <w:lsdException w:name="Date" w:semiHidden="1" w:unhideWhenUsed="1"/>
    <w:lsdException w:name="Body Text First Indent" w:uiPriority="0" w:semiHidden="1" w:unhideWhenUsed="1"/>
    <w:lsdException w:name="Body Text First Indent 2" w:uiPriority="0" w:semiHidden="1" w:unhideWhenUsed="1"/>
    <w:lsdException w:name="Note Heading" w:uiPriority="0"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86254"/>
    <w:pPr>
      <w:spacing w:after="0" w:line="240" w:lineRule="atLeast"/>
    </w:pPr>
    <w:rPr>
      <w:sz w:val="20"/>
    </w:rPr>
  </w:style>
  <w:style w:type="paragraph" w:styleId="Kop1">
    <w:name w:val="heading 1"/>
    <w:basedOn w:val="Standaard"/>
    <w:next w:val="Standaard"/>
    <w:link w:val="Kop1Char"/>
    <w:qFormat/>
    <w:rsid w:val="00F91A8A"/>
    <w:pPr>
      <w:keepNext/>
      <w:keepLines/>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qFormat/>
    <w:rsid w:val="002127A0"/>
    <w:pPr>
      <w:widowControl w:val="0"/>
      <w:spacing w:before="240" w:after="60"/>
      <w:outlineLvl w:val="4"/>
    </w:pPr>
    <w:rPr>
      <w:rFonts w:ascii="Lucida Til VL" w:hAnsi="Lucida Til VL" w:eastAsia="Times New Roman" w:cs="Times New Roman"/>
      <w:b/>
      <w:bCs/>
      <w:i/>
      <w:iCs/>
      <w:snapToGrid w:val="0"/>
      <w:sz w:val="26"/>
      <w:szCs w:val="26"/>
      <w:lang w:eastAsia="nl-NL"/>
    </w:rPr>
  </w:style>
  <w:style w:type="paragraph" w:styleId="Kop6">
    <w:name w:val="heading 6"/>
    <w:basedOn w:val="Standaard"/>
    <w:next w:val="Standaard"/>
    <w:link w:val="Kop6Char"/>
    <w:qFormat/>
    <w:rsid w:val="002127A0"/>
    <w:pPr>
      <w:widowControl w:val="0"/>
      <w:spacing w:before="240" w:after="60"/>
      <w:outlineLvl w:val="5"/>
    </w:pPr>
    <w:rPr>
      <w:rFonts w:ascii="Times New Roman" w:hAnsi="Times New Roman" w:eastAsia="Times New Roman" w:cs="Times New Roman"/>
      <w:b/>
      <w:bCs/>
      <w:snapToGrid w:val="0"/>
      <w:sz w:val="22"/>
      <w:lang w:eastAsia="nl-NL"/>
    </w:rPr>
  </w:style>
  <w:style w:type="paragraph" w:styleId="Kop9">
    <w:name w:val="heading 9"/>
    <w:basedOn w:val="Standaard"/>
    <w:link w:val="Kop9Char"/>
    <w:qFormat/>
    <w:rsid w:val="002127A0"/>
    <w:pPr>
      <w:tabs>
        <w:tab w:val="num" w:pos="1584"/>
      </w:tabs>
      <w:spacing w:before="240" w:after="60" w:line="240" w:lineRule="auto"/>
      <w:ind w:left="1584" w:hanging="144"/>
      <w:outlineLvl w:val="8"/>
    </w:pPr>
    <w:rPr>
      <w:rFonts w:ascii="Arial" w:hAnsi="Arial" w:eastAsia="Times New Roman" w:cs="Arial"/>
      <w:sz w:val="22"/>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F91A8A"/>
    <w:rPr>
      <w:rFonts w:eastAsiaTheme="majorEastAsia" w:cstheme="majorBidi"/>
      <w:b/>
      <w:bCs/>
      <w:sz w:val="30"/>
      <w:szCs w:val="28"/>
    </w:rPr>
  </w:style>
  <w:style w:type="character" w:styleId="Kop2Char" w:customStyle="1">
    <w:name w:val="Kop 2 Char"/>
    <w:aliases w:val="Reset numbering Char,Bijlage Char,paragraaf Char,Paragraaf Char,Episteem PvA Kop 2 Char,Tempo Heading 2 Char,H2 Char,k2 Char,aaaaa Char"/>
    <w:basedOn w:val="Standaardalinea-lettertype"/>
    <w:link w:val="Kop2"/>
    <w:rsid w:val="00F91A8A"/>
    <w:rPr>
      <w:rFonts w:eastAsiaTheme="majorEastAsia" w:cstheme="majorBidi"/>
      <w:b/>
      <w:bCs/>
      <w:sz w:val="24"/>
      <w:szCs w:val="26"/>
    </w:rPr>
  </w:style>
  <w:style w:type="character" w:styleId="Kop3Char" w:customStyle="1">
    <w:name w:val="Kop 3 Char"/>
    <w:basedOn w:val="Standaardalinea-lettertype"/>
    <w:link w:val="Kop3"/>
    <w:rsid w:val="00F91A8A"/>
    <w:rPr>
      <w:rFonts w:eastAsiaTheme="majorEastAsia" w:cstheme="majorBidi"/>
      <w:bCs/>
      <w:i/>
      <w:sz w:val="20"/>
    </w:rPr>
  </w:style>
  <w:style w:type="character" w:styleId="Kop4Char" w:customStyle="1">
    <w:name w:val="Kop 4 Char"/>
    <w:basedOn w:val="Standaardalinea-lettertype"/>
    <w:link w:val="Kop4"/>
    <w:rsid w:val="00F91A8A"/>
    <w:rPr>
      <w:rFonts w:eastAsiaTheme="majorEastAsia" w:cstheme="majorBidi"/>
      <w:b/>
      <w:bCs/>
      <w:iCs/>
      <w:sz w:val="20"/>
    </w:rPr>
  </w:style>
  <w:style w:type="paragraph" w:styleId="Koptekst">
    <w:name w:val="header"/>
    <w:basedOn w:val="Standaard"/>
    <w:link w:val="KoptekstChar"/>
    <w:unhideWhenUsed/>
    <w:rsid w:val="00F91A8A"/>
    <w:pPr>
      <w:tabs>
        <w:tab w:val="right" w:pos="9072"/>
      </w:tabs>
    </w:pPr>
    <w:rPr>
      <w:i/>
      <w:sz w:val="16"/>
    </w:rPr>
  </w:style>
  <w:style w:type="character" w:styleId="KoptekstChar" w:customStyle="1">
    <w:name w:val="Koptekst Char"/>
    <w:basedOn w:val="Standaardalinea-lettertype"/>
    <w:link w:val="Koptekst"/>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styleId="VoettekstChar" w:customStyle="1">
    <w:name w:val="Voettekst Char"/>
    <w:basedOn w:val="Standaardalinea-lettertype"/>
    <w:link w:val="Voettekst"/>
    <w:uiPriority w:val="99"/>
    <w:rsid w:val="00F91A8A"/>
    <w:rPr>
      <w:i/>
      <w:sz w:val="16"/>
    </w:rPr>
  </w:style>
  <w:style w:type="character" w:styleId="Kop5Char" w:customStyle="1">
    <w:name w:val="Kop 5 Char"/>
    <w:basedOn w:val="Standaardalinea-lettertype"/>
    <w:link w:val="Kop5"/>
    <w:rsid w:val="002127A0"/>
    <w:rPr>
      <w:rFonts w:ascii="Lucida Til VL" w:hAnsi="Lucida Til VL" w:eastAsia="Times New Roman" w:cs="Times New Roman"/>
      <w:b/>
      <w:bCs/>
      <w:i/>
      <w:iCs/>
      <w:snapToGrid w:val="0"/>
      <w:sz w:val="26"/>
      <w:szCs w:val="26"/>
      <w:lang w:eastAsia="nl-NL"/>
    </w:rPr>
  </w:style>
  <w:style w:type="character" w:styleId="Kop6Char" w:customStyle="1">
    <w:name w:val="Kop 6 Char"/>
    <w:basedOn w:val="Standaardalinea-lettertype"/>
    <w:link w:val="Kop6"/>
    <w:rsid w:val="002127A0"/>
    <w:rPr>
      <w:rFonts w:ascii="Times New Roman" w:hAnsi="Times New Roman" w:eastAsia="Times New Roman" w:cs="Times New Roman"/>
      <w:b/>
      <w:bCs/>
      <w:snapToGrid w:val="0"/>
      <w:lang w:eastAsia="nl-NL"/>
    </w:rPr>
  </w:style>
  <w:style w:type="character" w:styleId="Kop9Char" w:customStyle="1">
    <w:name w:val="Kop 9 Char"/>
    <w:basedOn w:val="Standaardalinea-lettertype"/>
    <w:link w:val="Kop9"/>
    <w:rsid w:val="002127A0"/>
    <w:rPr>
      <w:rFonts w:ascii="Arial" w:hAnsi="Arial" w:eastAsia="Times New Roman" w:cs="Arial"/>
      <w:lang w:eastAsia="nl-NL"/>
    </w:rPr>
  </w:style>
  <w:style w:type="paragraph" w:styleId="Index7">
    <w:name w:val="index 7"/>
    <w:basedOn w:val="Standaard"/>
    <w:next w:val="Standaard"/>
    <w:autoRedefine/>
    <w:semiHidden/>
    <w:unhideWhenUsed/>
    <w:rsid w:val="002127A0"/>
    <w:pPr>
      <w:spacing w:line="240" w:lineRule="auto"/>
      <w:ind w:left="1400" w:hanging="200"/>
    </w:pPr>
  </w:style>
  <w:style w:type="paragraph" w:styleId="Inhopg9">
    <w:name w:val="toc 9"/>
    <w:basedOn w:val="Standaard"/>
    <w:next w:val="Standaard"/>
    <w:autoRedefine/>
    <w:semiHidden/>
    <w:unhideWhenUsed/>
    <w:rsid w:val="002127A0"/>
    <w:pPr>
      <w:spacing w:after="100"/>
      <w:ind w:left="1600"/>
    </w:pPr>
  </w:style>
  <w:style w:type="paragraph" w:styleId="Kleinkopje" w:customStyle="1">
    <w:name w:val="Kleinkopje"/>
    <w:basedOn w:val="Standaard"/>
    <w:rsid w:val="002127A0"/>
    <w:pPr>
      <w:widowControl w:val="0"/>
    </w:pPr>
    <w:rPr>
      <w:rFonts w:ascii="Lucida Til Sans VL" w:hAnsi="Lucida Til Sans VL" w:eastAsia="Times New Roman" w:cs="Times New Roman"/>
      <w:b/>
      <w:snapToGrid w:val="0"/>
      <w:sz w:val="13"/>
      <w:szCs w:val="20"/>
      <w:lang w:eastAsia="nl-NL"/>
    </w:rPr>
  </w:style>
  <w:style w:type="paragraph" w:styleId="KopBes" w:customStyle="1">
    <w:name w:val="KopBes"/>
    <w:basedOn w:val="Standaard"/>
    <w:next w:val="Standaard"/>
    <w:rsid w:val="002127A0"/>
    <w:pPr>
      <w:widowControl w:val="0"/>
      <w:spacing w:line="360" w:lineRule="atLeast"/>
    </w:pPr>
    <w:rPr>
      <w:rFonts w:ascii="Lucida Til Sans VL" w:hAnsi="Lucida Til Sans VL" w:eastAsia="Times New Roman" w:cs="Times New Roman"/>
      <w:b/>
      <w:snapToGrid w:val="0"/>
      <w:sz w:val="28"/>
      <w:szCs w:val="20"/>
      <w:lang w:eastAsia="nl-NL"/>
    </w:rPr>
  </w:style>
  <w:style w:type="paragraph" w:styleId="KopRap" w:customStyle="1">
    <w:name w:val="KopRap"/>
    <w:basedOn w:val="Standaard"/>
    <w:next w:val="Standaard"/>
    <w:rsid w:val="002127A0"/>
    <w:pPr>
      <w:widowControl w:val="0"/>
      <w:spacing w:line="360" w:lineRule="atLeast"/>
    </w:pPr>
    <w:rPr>
      <w:rFonts w:ascii="Lucida Til VL" w:hAnsi="Lucida Til VL" w:eastAsia="Times New Roman" w:cs="Times New Roman"/>
      <w:snapToGrid w:val="0"/>
      <w:sz w:val="28"/>
      <w:szCs w:val="20"/>
      <w:lang w:eastAsia="nl-NL"/>
    </w:rPr>
  </w:style>
  <w:style w:type="paragraph" w:styleId="KopSub" w:customStyle="1">
    <w:name w:val="KopSub"/>
    <w:basedOn w:val="Standaard"/>
    <w:next w:val="Standaard"/>
    <w:rsid w:val="002127A0"/>
    <w:pPr>
      <w:widowControl w:val="0"/>
      <w:spacing w:line="280" w:lineRule="atLeast"/>
    </w:pPr>
    <w:rPr>
      <w:rFonts w:ascii="Lucida Til Sans VL" w:hAnsi="Lucida Til Sans VL" w:eastAsia="Times New Roman" w:cs="Times New Roman"/>
      <w:i/>
      <w:snapToGrid w:val="0"/>
      <w:szCs w:val="20"/>
      <w:lang w:eastAsia="nl-NL"/>
    </w:rPr>
  </w:style>
  <w:style w:type="paragraph" w:styleId="KopT1" w:customStyle="1">
    <w:name w:val="KopT1"/>
    <w:basedOn w:val="Standaard"/>
    <w:next w:val="Standaard"/>
    <w:rsid w:val="002127A0"/>
    <w:pPr>
      <w:widowControl w:val="0"/>
      <w:spacing w:line="320" w:lineRule="atLeast"/>
    </w:pPr>
    <w:rPr>
      <w:rFonts w:ascii="Lucida Til VL" w:hAnsi="Lucida Til VL" w:eastAsia="Times New Roman" w:cs="Times New Roman"/>
      <w:b/>
      <w:i/>
      <w:snapToGrid w:val="0"/>
      <w:kern w:val="28"/>
      <w:sz w:val="24"/>
      <w:szCs w:val="20"/>
      <w:lang w:eastAsia="nl-NL"/>
    </w:rPr>
  </w:style>
  <w:style w:type="table" w:styleId="Tabelraster">
    <w:name w:val="Table Grid"/>
    <w:basedOn w:val="Standaardtabel"/>
    <w:rsid w:val="002127A0"/>
    <w:pPr>
      <w:widowControl w:val="0"/>
      <w:spacing w:after="0" w:line="240" w:lineRule="atLeast"/>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3" w:customStyle="1">
    <w:name w:val="KopT3"/>
    <w:basedOn w:val="Standaard"/>
    <w:next w:val="Standaard"/>
    <w:rsid w:val="002127A0"/>
    <w:pPr>
      <w:widowControl w:val="0"/>
      <w:spacing w:line="280" w:lineRule="atLeast"/>
    </w:pPr>
    <w:rPr>
      <w:rFonts w:ascii="Lucida Til Sans VL" w:hAnsi="Lucida Til Sans VL" w:eastAsia="Times New Roman" w:cs="Times New Roman"/>
      <w:snapToGrid w:val="0"/>
      <w:szCs w:val="20"/>
      <w:lang w:eastAsia="nl-NL"/>
    </w:rPr>
  </w:style>
  <w:style w:type="paragraph" w:styleId="Zijtekst" w:customStyle="1">
    <w:name w:val="Zijtekst"/>
    <w:basedOn w:val="Standaard"/>
    <w:rsid w:val="002127A0"/>
    <w:pPr>
      <w:widowControl w:val="0"/>
    </w:pPr>
    <w:rPr>
      <w:rFonts w:ascii="Lucida Til Sans VL" w:hAnsi="Lucida Til Sans VL" w:eastAsia="Times New Roman" w:cs="Times New Roman"/>
      <w:snapToGrid w:val="0"/>
      <w:sz w:val="13"/>
      <w:szCs w:val="20"/>
      <w:lang w:eastAsia="nl-NL"/>
    </w:rPr>
  </w:style>
  <w:style w:type="paragraph" w:styleId="Voetnoottekst">
    <w:name w:val="footnote text"/>
    <w:basedOn w:val="Standaard"/>
    <w:link w:val="VoetnoottekstChar"/>
    <w:semiHidden/>
    <w:rsid w:val="002127A0"/>
    <w:pPr>
      <w:spacing w:line="240" w:lineRule="auto"/>
    </w:pPr>
    <w:rPr>
      <w:rFonts w:ascii="Times New Roman" w:hAnsi="Times New Roman" w:eastAsia="Times New Roman" w:cs="Times New Roman"/>
      <w:szCs w:val="20"/>
      <w:lang w:eastAsia="nl-NL"/>
    </w:rPr>
  </w:style>
  <w:style w:type="character" w:styleId="VoetnoottekstChar" w:customStyle="1">
    <w:name w:val="Voetnoottekst Char"/>
    <w:basedOn w:val="Standaardalinea-lettertype"/>
    <w:link w:val="Voetnoottekst"/>
    <w:semiHidden/>
    <w:rsid w:val="002127A0"/>
    <w:rPr>
      <w:rFonts w:ascii="Times New Roman" w:hAnsi="Times New Roman" w:eastAsia="Times New Roman" w:cs="Times New Roman"/>
      <w:sz w:val="20"/>
      <w:szCs w:val="20"/>
      <w:lang w:eastAsia="nl-NL"/>
    </w:rPr>
  </w:style>
  <w:style w:type="paragraph" w:styleId="teXt" w:customStyle="1">
    <w:name w:val="teXt"/>
    <w:basedOn w:val="Standaard"/>
    <w:rsid w:val="002127A0"/>
    <w:pPr>
      <w:spacing w:before="260" w:line="260" w:lineRule="exact"/>
    </w:pPr>
    <w:rPr>
      <w:rFonts w:ascii="Times" w:hAnsi="Times" w:eastAsia="Times New Roman" w:cs="Times New Roman"/>
      <w:sz w:val="22"/>
      <w:szCs w:val="20"/>
      <w:lang w:val="nl" w:eastAsia="nl-NL"/>
    </w:rPr>
  </w:style>
  <w:style w:type="paragraph" w:styleId="Plattetekst">
    <w:name w:val="Body Text"/>
    <w:basedOn w:val="Standaard"/>
    <w:link w:val="PlattetekstChar"/>
    <w:rsid w:val="002127A0"/>
    <w:pPr>
      <w:spacing w:line="240" w:lineRule="auto"/>
    </w:pPr>
    <w:rPr>
      <w:rFonts w:ascii="Univers" w:hAnsi="Univers" w:eastAsia="Times New Roman" w:cs="Times New Roman"/>
      <w:b/>
      <w:bCs/>
      <w:sz w:val="16"/>
      <w:szCs w:val="16"/>
      <w:lang w:eastAsia="nl-NL"/>
    </w:rPr>
  </w:style>
  <w:style w:type="character" w:styleId="PlattetekstChar" w:customStyle="1">
    <w:name w:val="Platte tekst Char"/>
    <w:basedOn w:val="Standaardalinea-lettertype"/>
    <w:link w:val="Plattetekst"/>
    <w:rsid w:val="002127A0"/>
    <w:rPr>
      <w:rFonts w:ascii="Univers" w:hAnsi="Univers" w:eastAsia="Times New Roman" w:cs="Times New Roman"/>
      <w:b/>
      <w:bCs/>
      <w:sz w:val="16"/>
      <w:szCs w:val="16"/>
      <w:lang w:eastAsia="nl-NL"/>
    </w:rPr>
  </w:style>
  <w:style w:type="paragraph" w:styleId="Plattetekstinspringen">
    <w:name w:val="Body Text Indent"/>
    <w:basedOn w:val="Standaard"/>
    <w:link w:val="PlattetekstinspringenChar"/>
    <w:rsid w:val="002127A0"/>
    <w:pPr>
      <w:spacing w:after="120" w:line="240" w:lineRule="auto"/>
      <w:ind w:left="283"/>
    </w:pPr>
    <w:rPr>
      <w:rFonts w:ascii="Arial" w:hAnsi="Arial" w:eastAsia="Times New Roman" w:cs="Arial"/>
      <w:sz w:val="24"/>
      <w:szCs w:val="24"/>
      <w:lang w:eastAsia="nl-NL"/>
    </w:rPr>
  </w:style>
  <w:style w:type="character" w:styleId="PlattetekstinspringenChar" w:customStyle="1">
    <w:name w:val="Platte tekst inspringen Char"/>
    <w:basedOn w:val="Standaardalinea-lettertype"/>
    <w:link w:val="Plattetekstinspringen"/>
    <w:rsid w:val="002127A0"/>
    <w:rPr>
      <w:rFonts w:ascii="Arial" w:hAnsi="Arial" w:eastAsia="Times New Roman" w:cs="Arial"/>
      <w:sz w:val="24"/>
      <w:szCs w:val="24"/>
      <w:lang w:eastAsia="nl-NL"/>
    </w:rPr>
  </w:style>
  <w:style w:type="paragraph" w:styleId="Plattetekst31" w:customStyle="1">
    <w:name w:val="Platte tekst 31"/>
    <w:basedOn w:val="Standaard"/>
    <w:rsid w:val="002127A0"/>
    <w:pPr>
      <w:spacing w:line="240" w:lineRule="auto"/>
      <w:jc w:val="both"/>
    </w:pPr>
    <w:rPr>
      <w:rFonts w:ascii="Times New Roman" w:hAnsi="Times New Roman" w:eastAsia="Times New Roman" w:cs="Times New Roman"/>
      <w:sz w:val="24"/>
      <w:szCs w:val="20"/>
      <w:lang w:eastAsia="nl-NL"/>
    </w:rPr>
  </w:style>
  <w:style w:type="paragraph" w:styleId="Plattetekst21" w:customStyle="1">
    <w:name w:val="Platte tekst 21"/>
    <w:basedOn w:val="Standaard"/>
    <w:rsid w:val="002127A0"/>
    <w:pPr>
      <w:spacing w:line="240" w:lineRule="auto"/>
      <w:ind w:left="360"/>
    </w:pPr>
    <w:rPr>
      <w:rFonts w:ascii="Times New Roman" w:hAnsi="Times New Roman" w:eastAsia="Times New Roman" w:cs="Times New Roman"/>
      <w:szCs w:val="20"/>
      <w:lang w:eastAsia="nl-NL"/>
    </w:rPr>
  </w:style>
  <w:style w:type="paragraph" w:styleId="Opmaakprofiel1" w:customStyle="1">
    <w:name w:val="Opmaakprofiel1"/>
    <w:basedOn w:val="Standaard"/>
    <w:rsid w:val="002127A0"/>
    <w:pPr>
      <w:spacing w:line="240" w:lineRule="auto"/>
    </w:pPr>
    <w:rPr>
      <w:rFonts w:ascii="Univers" w:hAnsi="Univers" w:eastAsia="Times New Roman" w:cs="Times New Roman"/>
      <w:sz w:val="22"/>
      <w:szCs w:val="20"/>
      <w:lang w:eastAsia="nl-NL"/>
    </w:rPr>
  </w:style>
  <w:style w:type="paragraph" w:styleId="Lijst">
    <w:name w:val="List"/>
    <w:basedOn w:val="Standaard"/>
    <w:rsid w:val="002127A0"/>
    <w:pPr>
      <w:widowControl w:val="0"/>
      <w:ind w:left="283" w:hanging="283"/>
    </w:pPr>
    <w:rPr>
      <w:rFonts w:ascii="Lucida Til VL" w:hAnsi="Lucida Til VL" w:eastAsia="Times New Roman" w:cs="Times New Roman"/>
      <w:snapToGrid w:val="0"/>
      <w:sz w:val="17"/>
      <w:szCs w:val="20"/>
      <w:lang w:eastAsia="nl-NL"/>
    </w:rPr>
  </w:style>
  <w:style w:type="paragraph" w:styleId="Lijst2">
    <w:name w:val="List 2"/>
    <w:basedOn w:val="Standaard"/>
    <w:rsid w:val="002127A0"/>
    <w:pPr>
      <w:widowControl w:val="0"/>
      <w:ind w:left="566" w:hanging="283"/>
    </w:pPr>
    <w:rPr>
      <w:rFonts w:ascii="Lucida Til VL" w:hAnsi="Lucida Til VL" w:eastAsia="Times New Roman" w:cs="Times New Roman"/>
      <w:snapToGrid w:val="0"/>
      <w:sz w:val="17"/>
      <w:szCs w:val="20"/>
      <w:lang w:eastAsia="nl-NL"/>
    </w:rPr>
  </w:style>
  <w:style w:type="paragraph" w:styleId="Lijst3">
    <w:name w:val="List 3"/>
    <w:basedOn w:val="Standaard"/>
    <w:rsid w:val="002127A0"/>
    <w:pPr>
      <w:widowControl w:val="0"/>
      <w:ind w:left="849" w:hanging="283"/>
    </w:pPr>
    <w:rPr>
      <w:rFonts w:ascii="Lucida Til VL" w:hAnsi="Lucida Til VL" w:eastAsia="Times New Roman" w:cs="Times New Roman"/>
      <w:snapToGrid w:val="0"/>
      <w:sz w:val="17"/>
      <w:szCs w:val="20"/>
      <w:lang w:eastAsia="nl-NL"/>
    </w:rPr>
  </w:style>
  <w:style w:type="paragraph" w:styleId="Lijst4">
    <w:name w:val="List 4"/>
    <w:basedOn w:val="Standaard"/>
    <w:rsid w:val="002127A0"/>
    <w:pPr>
      <w:widowControl w:val="0"/>
      <w:ind w:left="1132" w:hanging="283"/>
    </w:pPr>
    <w:rPr>
      <w:rFonts w:ascii="Lucida Til VL" w:hAnsi="Lucida Til VL" w:eastAsia="Times New Roman" w:cs="Times New Roman"/>
      <w:snapToGrid w:val="0"/>
      <w:sz w:val="17"/>
      <w:szCs w:val="20"/>
      <w:lang w:eastAsia="nl-NL"/>
    </w:rPr>
  </w:style>
  <w:style w:type="paragraph" w:styleId="Lijst5">
    <w:name w:val="List 5"/>
    <w:basedOn w:val="Standaard"/>
    <w:rsid w:val="002127A0"/>
    <w:pPr>
      <w:widowControl w:val="0"/>
      <w:ind w:left="1415" w:hanging="283"/>
    </w:pPr>
    <w:rPr>
      <w:rFonts w:ascii="Lucida Til VL" w:hAnsi="Lucida Til VL" w:eastAsia="Times New Roman" w:cs="Times New Roman"/>
      <w:snapToGrid w:val="0"/>
      <w:sz w:val="17"/>
      <w:szCs w:val="20"/>
      <w:lang w:eastAsia="nl-NL"/>
    </w:rPr>
  </w:style>
  <w:style w:type="paragraph" w:styleId="Berichtkop">
    <w:name w:val="Message Header"/>
    <w:basedOn w:val="Standaard"/>
    <w:link w:val="BerichtkopChar"/>
    <w:rsid w:val="002127A0"/>
    <w:pPr>
      <w:widowControl w:val="0"/>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eastAsia="Times New Roman" w:cs="Arial"/>
      <w:snapToGrid w:val="0"/>
      <w:sz w:val="24"/>
      <w:szCs w:val="24"/>
      <w:lang w:eastAsia="nl-NL"/>
    </w:rPr>
  </w:style>
  <w:style w:type="character" w:styleId="BerichtkopChar" w:customStyle="1">
    <w:name w:val="Berichtkop Char"/>
    <w:basedOn w:val="Standaardalinea-lettertype"/>
    <w:link w:val="Berichtkop"/>
    <w:rsid w:val="002127A0"/>
    <w:rPr>
      <w:rFonts w:ascii="Arial" w:hAnsi="Arial" w:eastAsia="Times New Roman" w:cs="Arial"/>
      <w:snapToGrid w:val="0"/>
      <w:sz w:val="24"/>
      <w:szCs w:val="24"/>
      <w:shd w:val="pct20" w:color="auto" w:fill="auto"/>
      <w:lang w:eastAsia="nl-NL"/>
    </w:rPr>
  </w:style>
  <w:style w:type="paragraph" w:styleId="Afsluiting">
    <w:name w:val="Closing"/>
    <w:basedOn w:val="Standaard"/>
    <w:link w:val="AfsluitingChar"/>
    <w:rsid w:val="002127A0"/>
    <w:pPr>
      <w:widowControl w:val="0"/>
      <w:ind w:left="4252"/>
    </w:pPr>
    <w:rPr>
      <w:rFonts w:ascii="Lucida Til VL" w:hAnsi="Lucida Til VL" w:eastAsia="Times New Roman" w:cs="Times New Roman"/>
      <w:snapToGrid w:val="0"/>
      <w:sz w:val="17"/>
      <w:szCs w:val="20"/>
      <w:lang w:eastAsia="nl-NL"/>
    </w:rPr>
  </w:style>
  <w:style w:type="character" w:styleId="AfsluitingChar" w:customStyle="1">
    <w:name w:val="Afsluiting Char"/>
    <w:basedOn w:val="Standaardalinea-lettertype"/>
    <w:link w:val="Afsluiting"/>
    <w:rsid w:val="002127A0"/>
    <w:rPr>
      <w:rFonts w:ascii="Lucida Til VL" w:hAnsi="Lucida Til VL" w:eastAsia="Times New Roman" w:cs="Times New Roman"/>
      <w:snapToGrid w:val="0"/>
      <w:sz w:val="17"/>
      <w:szCs w:val="20"/>
      <w:lang w:eastAsia="nl-NL"/>
    </w:rPr>
  </w:style>
  <w:style w:type="paragraph" w:styleId="Lijstopsomteken2">
    <w:name w:val="List Bullet 2"/>
    <w:basedOn w:val="Standaard"/>
    <w:rsid w:val="002127A0"/>
    <w:pPr>
      <w:widowControl w:val="0"/>
      <w:numPr>
        <w:numId w:val="1"/>
      </w:numPr>
    </w:pPr>
    <w:rPr>
      <w:rFonts w:ascii="Lucida Til VL" w:hAnsi="Lucida Til VL" w:eastAsia="Times New Roman" w:cs="Times New Roman"/>
      <w:snapToGrid w:val="0"/>
      <w:sz w:val="17"/>
      <w:szCs w:val="20"/>
      <w:lang w:eastAsia="nl-NL"/>
    </w:rPr>
  </w:style>
  <w:style w:type="paragraph" w:styleId="Lijstopsomteken4">
    <w:name w:val="List Bullet 4"/>
    <w:basedOn w:val="Standaard"/>
    <w:rsid w:val="002127A0"/>
    <w:pPr>
      <w:widowControl w:val="0"/>
      <w:numPr>
        <w:numId w:val="2"/>
      </w:numPr>
    </w:pPr>
    <w:rPr>
      <w:rFonts w:ascii="Lucida Til VL" w:hAnsi="Lucida Til VL" w:eastAsia="Times New Roman" w:cs="Times New Roman"/>
      <w:snapToGrid w:val="0"/>
      <w:sz w:val="17"/>
      <w:szCs w:val="20"/>
      <w:lang w:eastAsia="nl-NL"/>
    </w:rPr>
  </w:style>
  <w:style w:type="paragraph" w:styleId="Lijstopsomteken5">
    <w:name w:val="List Bullet 5"/>
    <w:basedOn w:val="Standaard"/>
    <w:rsid w:val="002127A0"/>
    <w:pPr>
      <w:widowControl w:val="0"/>
      <w:numPr>
        <w:numId w:val="3"/>
      </w:numPr>
    </w:pPr>
    <w:rPr>
      <w:rFonts w:ascii="Lucida Til VL" w:hAnsi="Lucida Til VL" w:eastAsia="Times New Roman" w:cs="Times New Roman"/>
      <w:snapToGrid w:val="0"/>
      <w:sz w:val="17"/>
      <w:szCs w:val="20"/>
      <w:lang w:eastAsia="nl-NL"/>
    </w:rPr>
  </w:style>
  <w:style w:type="paragraph" w:styleId="Lijstvoortzetting">
    <w:name w:val="List Continue"/>
    <w:basedOn w:val="Standaard"/>
    <w:rsid w:val="002127A0"/>
    <w:pPr>
      <w:widowControl w:val="0"/>
      <w:spacing w:after="120"/>
      <w:ind w:left="283"/>
    </w:pPr>
    <w:rPr>
      <w:rFonts w:ascii="Lucida Til VL" w:hAnsi="Lucida Til VL" w:eastAsia="Times New Roman" w:cs="Times New Roman"/>
      <w:snapToGrid w:val="0"/>
      <w:sz w:val="17"/>
      <w:szCs w:val="20"/>
      <w:lang w:eastAsia="nl-NL"/>
    </w:rPr>
  </w:style>
  <w:style w:type="paragraph" w:styleId="Lijstvoortzetting5">
    <w:name w:val="List Continue 5"/>
    <w:basedOn w:val="Standaard"/>
    <w:rsid w:val="002127A0"/>
    <w:pPr>
      <w:widowControl w:val="0"/>
      <w:spacing w:after="120"/>
      <w:ind w:left="1415"/>
    </w:pPr>
    <w:rPr>
      <w:rFonts w:ascii="Lucida Til VL" w:hAnsi="Lucida Til VL" w:eastAsia="Times New Roman" w:cs="Times New Roman"/>
      <w:snapToGrid w:val="0"/>
      <w:sz w:val="17"/>
      <w:szCs w:val="20"/>
      <w:lang w:eastAsia="nl-NL"/>
    </w:rPr>
  </w:style>
  <w:style w:type="paragraph" w:styleId="Titel">
    <w:name w:val="Title"/>
    <w:basedOn w:val="Standaard"/>
    <w:link w:val="TitelChar"/>
    <w:qFormat/>
    <w:rsid w:val="002127A0"/>
    <w:pPr>
      <w:widowControl w:val="0"/>
      <w:spacing w:before="240" w:after="60"/>
      <w:jc w:val="center"/>
      <w:outlineLvl w:val="0"/>
    </w:pPr>
    <w:rPr>
      <w:rFonts w:ascii="Arial" w:hAnsi="Arial" w:eastAsia="Times New Roman" w:cs="Arial"/>
      <w:b/>
      <w:bCs/>
      <w:snapToGrid w:val="0"/>
      <w:kern w:val="28"/>
      <w:sz w:val="32"/>
      <w:szCs w:val="32"/>
      <w:lang w:eastAsia="nl-NL"/>
    </w:rPr>
  </w:style>
  <w:style w:type="character" w:styleId="TitelChar" w:customStyle="1">
    <w:name w:val="Titel Char"/>
    <w:basedOn w:val="Standaardalinea-lettertype"/>
    <w:link w:val="Titel"/>
    <w:rsid w:val="002127A0"/>
    <w:rPr>
      <w:rFonts w:ascii="Arial" w:hAnsi="Arial" w:eastAsia="Times New Roman" w:cs="Arial"/>
      <w:b/>
      <w:bCs/>
      <w:snapToGrid w:val="0"/>
      <w:kern w:val="28"/>
      <w:sz w:val="32"/>
      <w:szCs w:val="32"/>
      <w:lang w:eastAsia="nl-NL"/>
    </w:rPr>
  </w:style>
  <w:style w:type="paragraph" w:styleId="Handtekening">
    <w:name w:val="Signature"/>
    <w:basedOn w:val="Standaard"/>
    <w:link w:val="HandtekeningChar"/>
    <w:rsid w:val="002127A0"/>
    <w:pPr>
      <w:widowControl w:val="0"/>
      <w:ind w:left="4252"/>
    </w:pPr>
    <w:rPr>
      <w:rFonts w:ascii="Lucida Til VL" w:hAnsi="Lucida Til VL" w:eastAsia="Times New Roman" w:cs="Times New Roman"/>
      <w:snapToGrid w:val="0"/>
      <w:sz w:val="17"/>
      <w:szCs w:val="20"/>
      <w:lang w:eastAsia="nl-NL"/>
    </w:rPr>
  </w:style>
  <w:style w:type="character" w:styleId="HandtekeningChar" w:customStyle="1">
    <w:name w:val="Handtekening Char"/>
    <w:basedOn w:val="Standaardalinea-lettertype"/>
    <w:link w:val="Handtekening"/>
    <w:rsid w:val="002127A0"/>
    <w:rPr>
      <w:rFonts w:ascii="Lucida Til VL" w:hAnsi="Lucida Til VL" w:eastAsia="Times New Roman" w:cs="Times New Roman"/>
      <w:snapToGrid w:val="0"/>
      <w:sz w:val="17"/>
      <w:szCs w:val="20"/>
      <w:lang w:eastAsia="nl-NL"/>
    </w:rPr>
  </w:style>
  <w:style w:type="paragraph" w:styleId="Handtekeningfunctie" w:customStyle="1">
    <w:name w:val="Handtekening functie"/>
    <w:basedOn w:val="Handtekening"/>
    <w:rsid w:val="002127A0"/>
  </w:style>
  <w:style w:type="paragraph" w:styleId="Handtekeningbedrijf" w:customStyle="1">
    <w:name w:val="Handtekening bedrijf"/>
    <w:basedOn w:val="Handtekening"/>
    <w:rsid w:val="002127A0"/>
  </w:style>
  <w:style w:type="paragraph" w:styleId="Platteteksteersteinspringing">
    <w:name w:val="Body Text First Indent"/>
    <w:basedOn w:val="Plattetekst"/>
    <w:link w:val="PlatteteksteersteinspringingChar"/>
    <w:rsid w:val="002127A0"/>
    <w:pPr>
      <w:widowControl w:val="0"/>
      <w:spacing w:after="120" w:line="240" w:lineRule="atLeast"/>
      <w:ind w:firstLine="210"/>
    </w:pPr>
    <w:rPr>
      <w:rFonts w:ascii="Lucida Til VL" w:hAnsi="Lucida Til VL"/>
      <w:b w:val="0"/>
      <w:bCs w:val="0"/>
      <w:snapToGrid w:val="0"/>
      <w:sz w:val="17"/>
      <w:szCs w:val="20"/>
    </w:rPr>
  </w:style>
  <w:style w:type="character" w:styleId="PlatteteksteersteinspringingChar" w:customStyle="1">
    <w:name w:val="Platte tekst eerste inspringing Char"/>
    <w:basedOn w:val="PlattetekstChar"/>
    <w:link w:val="Platteteksteersteinspringing"/>
    <w:rsid w:val="002127A0"/>
    <w:rPr>
      <w:rFonts w:ascii="Lucida Til VL" w:hAnsi="Lucida Til VL" w:eastAsia="Times New Roman"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2127A0"/>
    <w:pPr>
      <w:widowControl w:val="0"/>
      <w:spacing w:line="240" w:lineRule="atLeast"/>
      <w:ind w:firstLine="210"/>
    </w:pPr>
    <w:rPr>
      <w:rFonts w:ascii="Lucida Til VL" w:hAnsi="Lucida Til VL" w:cs="Times New Roman"/>
      <w:snapToGrid w:val="0"/>
      <w:sz w:val="17"/>
      <w:szCs w:val="20"/>
    </w:rPr>
  </w:style>
  <w:style w:type="character" w:styleId="Platteteksteersteinspringing2Char" w:customStyle="1">
    <w:name w:val="Platte tekst eerste inspringing 2 Char"/>
    <w:basedOn w:val="PlattetekstinspringenChar"/>
    <w:link w:val="Platteteksteersteinspringing2"/>
    <w:rsid w:val="002127A0"/>
    <w:rPr>
      <w:rFonts w:ascii="Lucida Til VL" w:hAnsi="Lucida Til VL" w:eastAsia="Times New Roman" w:cs="Times New Roman"/>
      <w:snapToGrid w:val="0"/>
      <w:sz w:val="17"/>
      <w:szCs w:val="20"/>
      <w:lang w:eastAsia="nl-NL"/>
    </w:rPr>
  </w:style>
  <w:style w:type="paragraph" w:styleId="Notitiekop">
    <w:name w:val="Note Heading"/>
    <w:basedOn w:val="Standaard"/>
    <w:next w:val="Standaard"/>
    <w:link w:val="NotitiekopChar"/>
    <w:rsid w:val="002127A0"/>
    <w:pPr>
      <w:widowControl w:val="0"/>
    </w:pPr>
    <w:rPr>
      <w:rFonts w:ascii="Lucida Til VL" w:hAnsi="Lucida Til VL" w:eastAsia="Times New Roman" w:cs="Times New Roman"/>
      <w:snapToGrid w:val="0"/>
      <w:sz w:val="17"/>
      <w:szCs w:val="20"/>
      <w:lang w:eastAsia="nl-NL"/>
    </w:rPr>
  </w:style>
  <w:style w:type="character" w:styleId="NotitiekopChar" w:customStyle="1">
    <w:name w:val="Notitiekop Char"/>
    <w:basedOn w:val="Standaardalinea-lettertype"/>
    <w:link w:val="Notitiekop"/>
    <w:rsid w:val="002127A0"/>
    <w:rPr>
      <w:rFonts w:ascii="Lucida Til VL" w:hAnsi="Lucida Til VL" w:eastAsia="Times New Roman" w:cs="Times New Roman"/>
      <w:snapToGrid w:val="0"/>
      <w:sz w:val="17"/>
      <w:szCs w:val="20"/>
      <w:lang w:eastAsia="nl-NL"/>
    </w:rPr>
  </w:style>
  <w:style w:type="character" w:styleId="Hyperlink">
    <w:name w:val="Hyperlink"/>
    <w:uiPriority w:val="99"/>
    <w:rsid w:val="002127A0"/>
    <w:rPr>
      <w:color w:val="0000FF"/>
      <w:u w:val="single"/>
    </w:rPr>
  </w:style>
  <w:style w:type="paragraph" w:styleId="Ballontekst">
    <w:name w:val="Balloon Text"/>
    <w:basedOn w:val="Standaard"/>
    <w:link w:val="BallontekstChar"/>
    <w:semiHidden/>
    <w:rsid w:val="002127A0"/>
    <w:pPr>
      <w:widowControl w:val="0"/>
    </w:pPr>
    <w:rPr>
      <w:rFonts w:ascii="Tahoma" w:hAnsi="Tahoma" w:eastAsia="Times New Roman" w:cs="Tahoma"/>
      <w:snapToGrid w:val="0"/>
      <w:sz w:val="16"/>
      <w:szCs w:val="16"/>
      <w:lang w:eastAsia="nl-NL"/>
    </w:rPr>
  </w:style>
  <w:style w:type="character" w:styleId="BallontekstChar" w:customStyle="1">
    <w:name w:val="Ballontekst Char"/>
    <w:basedOn w:val="Standaardalinea-lettertype"/>
    <w:link w:val="Ballontekst"/>
    <w:semiHidden/>
    <w:rsid w:val="002127A0"/>
    <w:rPr>
      <w:rFonts w:ascii="Tahoma" w:hAnsi="Tahoma" w:eastAsia="Times New Roman" w:cs="Tahoma"/>
      <w:snapToGrid w:val="0"/>
      <w:sz w:val="16"/>
      <w:szCs w:val="16"/>
      <w:lang w:eastAsia="nl-NL"/>
    </w:rPr>
  </w:style>
  <w:style w:type="character" w:styleId="Paginanummer">
    <w:name w:val="page number"/>
    <w:basedOn w:val="Standaardalinea-lettertype"/>
    <w:rsid w:val="002127A0"/>
  </w:style>
  <w:style w:type="paragraph" w:styleId="Index1">
    <w:name w:val="index 1"/>
    <w:basedOn w:val="Standaard"/>
    <w:next w:val="Standaard"/>
    <w:autoRedefine/>
    <w:semiHidden/>
    <w:rsid w:val="002127A0"/>
    <w:pPr>
      <w:widowControl w:val="0"/>
      <w:ind w:left="170" w:hanging="170"/>
    </w:pPr>
    <w:rPr>
      <w:rFonts w:ascii="Times New Roman" w:hAnsi="Times New Roman" w:eastAsia="Times New Roman" w:cs="Times New Roman"/>
      <w:snapToGrid w:val="0"/>
      <w:sz w:val="18"/>
      <w:szCs w:val="18"/>
      <w:lang w:eastAsia="nl-NL"/>
    </w:rPr>
  </w:style>
  <w:style w:type="paragraph" w:styleId="Index2">
    <w:name w:val="index 2"/>
    <w:basedOn w:val="Standaard"/>
    <w:next w:val="Standaard"/>
    <w:autoRedefine/>
    <w:semiHidden/>
    <w:rsid w:val="002127A0"/>
    <w:pPr>
      <w:widowControl w:val="0"/>
      <w:ind w:left="340" w:hanging="170"/>
    </w:pPr>
    <w:rPr>
      <w:rFonts w:ascii="Times New Roman" w:hAnsi="Times New Roman" w:eastAsia="Times New Roman" w:cs="Times New Roman"/>
      <w:snapToGrid w:val="0"/>
      <w:sz w:val="18"/>
      <w:szCs w:val="18"/>
      <w:lang w:eastAsia="nl-NL"/>
    </w:rPr>
  </w:style>
  <w:style w:type="paragraph" w:styleId="Index3">
    <w:name w:val="index 3"/>
    <w:basedOn w:val="Standaard"/>
    <w:next w:val="Standaard"/>
    <w:autoRedefine/>
    <w:semiHidden/>
    <w:rsid w:val="002127A0"/>
    <w:pPr>
      <w:widowControl w:val="0"/>
      <w:ind w:left="510" w:hanging="170"/>
    </w:pPr>
    <w:rPr>
      <w:rFonts w:ascii="Times New Roman" w:hAnsi="Times New Roman" w:eastAsia="Times New Roman" w:cs="Times New Roman"/>
      <w:snapToGrid w:val="0"/>
      <w:sz w:val="18"/>
      <w:szCs w:val="18"/>
      <w:lang w:eastAsia="nl-NL"/>
    </w:rPr>
  </w:style>
  <w:style w:type="paragraph" w:styleId="Index4">
    <w:name w:val="index 4"/>
    <w:basedOn w:val="Standaard"/>
    <w:next w:val="Standaard"/>
    <w:autoRedefine/>
    <w:semiHidden/>
    <w:rsid w:val="002127A0"/>
    <w:pPr>
      <w:widowControl w:val="0"/>
      <w:ind w:left="680" w:hanging="170"/>
    </w:pPr>
    <w:rPr>
      <w:rFonts w:ascii="Times New Roman" w:hAnsi="Times New Roman" w:eastAsia="Times New Roman" w:cs="Times New Roman"/>
      <w:snapToGrid w:val="0"/>
      <w:sz w:val="18"/>
      <w:szCs w:val="18"/>
      <w:lang w:eastAsia="nl-NL"/>
    </w:rPr>
  </w:style>
  <w:style w:type="paragraph" w:styleId="Index5">
    <w:name w:val="index 5"/>
    <w:basedOn w:val="Standaard"/>
    <w:next w:val="Standaard"/>
    <w:autoRedefine/>
    <w:semiHidden/>
    <w:rsid w:val="002127A0"/>
    <w:pPr>
      <w:widowControl w:val="0"/>
      <w:ind w:left="850" w:hanging="170"/>
    </w:pPr>
    <w:rPr>
      <w:rFonts w:ascii="Times New Roman" w:hAnsi="Times New Roman" w:eastAsia="Times New Roman" w:cs="Times New Roman"/>
      <w:snapToGrid w:val="0"/>
      <w:sz w:val="18"/>
      <w:szCs w:val="18"/>
      <w:lang w:eastAsia="nl-NL"/>
    </w:rPr>
  </w:style>
  <w:style w:type="paragraph" w:styleId="Index6">
    <w:name w:val="index 6"/>
    <w:basedOn w:val="Standaard"/>
    <w:next w:val="Standaard"/>
    <w:autoRedefine/>
    <w:semiHidden/>
    <w:rsid w:val="002127A0"/>
    <w:pPr>
      <w:widowControl w:val="0"/>
      <w:ind w:left="1020" w:hanging="170"/>
    </w:pPr>
    <w:rPr>
      <w:rFonts w:ascii="Times New Roman" w:hAnsi="Times New Roman" w:eastAsia="Times New Roman" w:cs="Times New Roman"/>
      <w:snapToGrid w:val="0"/>
      <w:sz w:val="18"/>
      <w:szCs w:val="18"/>
      <w:lang w:eastAsia="nl-NL"/>
    </w:rPr>
  </w:style>
  <w:style w:type="paragraph" w:styleId="Index8">
    <w:name w:val="index 8"/>
    <w:basedOn w:val="Standaard"/>
    <w:next w:val="Standaard"/>
    <w:autoRedefine/>
    <w:semiHidden/>
    <w:rsid w:val="002127A0"/>
    <w:pPr>
      <w:widowControl w:val="0"/>
      <w:ind w:left="1360" w:hanging="170"/>
    </w:pPr>
    <w:rPr>
      <w:rFonts w:ascii="Times New Roman" w:hAnsi="Times New Roman" w:eastAsia="Times New Roman" w:cs="Times New Roman"/>
      <w:snapToGrid w:val="0"/>
      <w:sz w:val="18"/>
      <w:szCs w:val="18"/>
      <w:lang w:eastAsia="nl-NL"/>
    </w:rPr>
  </w:style>
  <w:style w:type="paragraph" w:styleId="Index9">
    <w:name w:val="index 9"/>
    <w:basedOn w:val="Standaard"/>
    <w:next w:val="Standaard"/>
    <w:autoRedefine/>
    <w:semiHidden/>
    <w:rsid w:val="002127A0"/>
    <w:pPr>
      <w:widowControl w:val="0"/>
      <w:ind w:left="1530" w:hanging="170"/>
    </w:pPr>
    <w:rPr>
      <w:rFonts w:ascii="Times New Roman" w:hAnsi="Times New Roman" w:eastAsia="Times New Roman" w:cs="Times New Roman"/>
      <w:snapToGrid w:val="0"/>
      <w:sz w:val="18"/>
      <w:szCs w:val="18"/>
      <w:lang w:eastAsia="nl-NL"/>
    </w:rPr>
  </w:style>
  <w:style w:type="paragraph" w:styleId="Indexkop">
    <w:name w:val="index heading"/>
    <w:basedOn w:val="Standaard"/>
    <w:next w:val="Index1"/>
    <w:semiHidden/>
    <w:rsid w:val="002127A0"/>
    <w:pPr>
      <w:widowControl w:val="0"/>
      <w:pBdr>
        <w:top w:val="single" w:color="auto" w:sz="12" w:space="0"/>
      </w:pBdr>
      <w:spacing w:before="360" w:after="240"/>
    </w:pPr>
    <w:rPr>
      <w:rFonts w:ascii="Times New Roman" w:hAnsi="Times New Roman" w:eastAsia="Times New Roman" w:cs="Times New Roman"/>
      <w:b/>
      <w:bCs/>
      <w:i/>
      <w:iCs/>
      <w:snapToGrid w:val="0"/>
      <w:sz w:val="26"/>
      <w:szCs w:val="26"/>
      <w:lang w:eastAsia="nl-NL"/>
    </w:rPr>
  </w:style>
  <w:style w:type="paragraph" w:styleId="Inhopg1">
    <w:name w:val="toc 1"/>
    <w:basedOn w:val="Standaard"/>
    <w:next w:val="Standaard"/>
    <w:autoRedefine/>
    <w:uiPriority w:val="39"/>
    <w:rsid w:val="002127A0"/>
    <w:pPr>
      <w:widowControl w:val="0"/>
      <w:tabs>
        <w:tab w:val="right" w:leader="dot" w:pos="9435"/>
      </w:tabs>
      <w:spacing w:before="120" w:after="120" w:line="240" w:lineRule="auto"/>
    </w:pPr>
    <w:rPr>
      <w:rFonts w:ascii="Lucida Til VL" w:hAnsi="Lucida Til VL" w:eastAsia="Times New Roman" w:cs="Times New Roman"/>
      <w:b/>
      <w:bCs/>
      <w:snapToGrid w:val="0"/>
      <w:sz w:val="18"/>
      <w:szCs w:val="20"/>
      <w:lang w:eastAsia="nl-NL"/>
    </w:rPr>
  </w:style>
  <w:style w:type="paragraph" w:styleId="Inhopg2">
    <w:name w:val="toc 2"/>
    <w:basedOn w:val="Standaard"/>
    <w:next w:val="Standaard"/>
    <w:autoRedefine/>
    <w:uiPriority w:val="39"/>
    <w:rsid w:val="002127A0"/>
    <w:pPr>
      <w:widowControl w:val="0"/>
      <w:tabs>
        <w:tab w:val="left" w:pos="680"/>
        <w:tab w:val="left" w:pos="1190"/>
        <w:tab w:val="right" w:leader="dot" w:pos="9435"/>
      </w:tabs>
      <w:spacing w:line="240" w:lineRule="auto"/>
      <w:ind w:left="680"/>
    </w:pPr>
    <w:rPr>
      <w:rFonts w:ascii="Lucida Til VL" w:hAnsi="Lucida Til VL" w:eastAsia="Times New Roman" w:cs="Times New Roman"/>
      <w:snapToGrid w:val="0"/>
      <w:sz w:val="17"/>
      <w:szCs w:val="20"/>
      <w:lang w:eastAsia="nl-NL"/>
    </w:rPr>
  </w:style>
  <w:style w:type="paragraph" w:styleId="Inhopg3">
    <w:name w:val="toc 3"/>
    <w:basedOn w:val="Standaard"/>
    <w:next w:val="Standaard"/>
    <w:autoRedefine/>
    <w:semiHidden/>
    <w:rsid w:val="002127A0"/>
    <w:pPr>
      <w:widowControl w:val="0"/>
      <w:ind w:left="340"/>
    </w:pPr>
    <w:rPr>
      <w:rFonts w:ascii="Times New Roman" w:hAnsi="Times New Roman" w:eastAsia="Times New Roman" w:cs="Times New Roman"/>
      <w:i/>
      <w:iCs/>
      <w:snapToGrid w:val="0"/>
      <w:szCs w:val="20"/>
      <w:lang w:eastAsia="nl-NL"/>
    </w:rPr>
  </w:style>
  <w:style w:type="paragraph" w:styleId="Inhopg4">
    <w:name w:val="toc 4"/>
    <w:basedOn w:val="Standaard"/>
    <w:next w:val="Standaard"/>
    <w:autoRedefine/>
    <w:semiHidden/>
    <w:rsid w:val="002127A0"/>
    <w:pPr>
      <w:widowControl w:val="0"/>
      <w:ind w:left="510"/>
    </w:pPr>
    <w:rPr>
      <w:rFonts w:ascii="Times New Roman" w:hAnsi="Times New Roman" w:eastAsia="Times New Roman" w:cs="Times New Roman"/>
      <w:snapToGrid w:val="0"/>
      <w:sz w:val="18"/>
      <w:szCs w:val="18"/>
      <w:lang w:eastAsia="nl-NL"/>
    </w:rPr>
  </w:style>
  <w:style w:type="paragraph" w:styleId="Inhopg5">
    <w:name w:val="toc 5"/>
    <w:basedOn w:val="Standaard"/>
    <w:next w:val="Standaard"/>
    <w:autoRedefine/>
    <w:semiHidden/>
    <w:rsid w:val="002127A0"/>
    <w:pPr>
      <w:widowControl w:val="0"/>
      <w:ind w:left="680"/>
    </w:pPr>
    <w:rPr>
      <w:rFonts w:ascii="Times New Roman" w:hAnsi="Times New Roman" w:eastAsia="Times New Roman" w:cs="Times New Roman"/>
      <w:snapToGrid w:val="0"/>
      <w:sz w:val="18"/>
      <w:szCs w:val="18"/>
      <w:lang w:eastAsia="nl-NL"/>
    </w:rPr>
  </w:style>
  <w:style w:type="paragraph" w:styleId="Inhopg6">
    <w:name w:val="toc 6"/>
    <w:basedOn w:val="Standaard"/>
    <w:next w:val="Standaard"/>
    <w:autoRedefine/>
    <w:semiHidden/>
    <w:rsid w:val="002127A0"/>
    <w:pPr>
      <w:widowControl w:val="0"/>
      <w:ind w:left="850"/>
    </w:pPr>
    <w:rPr>
      <w:rFonts w:ascii="Times New Roman" w:hAnsi="Times New Roman" w:eastAsia="Times New Roman" w:cs="Times New Roman"/>
      <w:snapToGrid w:val="0"/>
      <w:sz w:val="18"/>
      <w:szCs w:val="18"/>
      <w:lang w:eastAsia="nl-NL"/>
    </w:rPr>
  </w:style>
  <w:style w:type="paragraph" w:styleId="Inhopg7">
    <w:name w:val="toc 7"/>
    <w:basedOn w:val="Standaard"/>
    <w:next w:val="Standaard"/>
    <w:autoRedefine/>
    <w:semiHidden/>
    <w:rsid w:val="002127A0"/>
    <w:pPr>
      <w:widowControl w:val="0"/>
      <w:ind w:left="1020"/>
    </w:pPr>
    <w:rPr>
      <w:rFonts w:ascii="Times New Roman" w:hAnsi="Times New Roman" w:eastAsia="Times New Roman" w:cs="Times New Roman"/>
      <w:snapToGrid w:val="0"/>
      <w:sz w:val="18"/>
      <w:szCs w:val="18"/>
      <w:lang w:eastAsia="nl-NL"/>
    </w:rPr>
  </w:style>
  <w:style w:type="paragraph" w:styleId="Inhopg8">
    <w:name w:val="toc 8"/>
    <w:basedOn w:val="Standaard"/>
    <w:next w:val="Standaard"/>
    <w:autoRedefine/>
    <w:semiHidden/>
    <w:rsid w:val="002127A0"/>
    <w:pPr>
      <w:widowControl w:val="0"/>
      <w:ind w:left="1190"/>
    </w:pPr>
    <w:rPr>
      <w:rFonts w:ascii="Times New Roman" w:hAnsi="Times New Roman" w:eastAsia="Times New Roman" w:cs="Times New Roman"/>
      <w:snapToGrid w:val="0"/>
      <w:sz w:val="18"/>
      <w:szCs w:val="18"/>
      <w:lang w:eastAsia="nl-NL"/>
    </w:rPr>
  </w:style>
  <w:style w:type="character" w:styleId="GevolgdeHyperlink">
    <w:name w:val="FollowedHyperlink"/>
    <w:rsid w:val="002127A0"/>
    <w:rPr>
      <w:color w:val="800080"/>
      <w:u w:val="single"/>
    </w:rPr>
  </w:style>
  <w:style w:type="paragraph" w:styleId="Normaalweb">
    <w:name w:val="Normal (Web)"/>
    <w:basedOn w:val="Standaard"/>
    <w:uiPriority w:val="99"/>
    <w:rsid w:val="002127A0"/>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aaacao1" w:customStyle="1">
    <w:name w:val="aaacao1"/>
    <w:rsid w:val="002127A0"/>
    <w:rPr>
      <w:rFonts w:hint="default" w:ascii="Arial" w:hAnsi="Arial" w:cs="Arial"/>
      <w:b w:val="0"/>
      <w:bCs w:val="0"/>
      <w:color w:val="004963"/>
      <w:sz w:val="17"/>
      <w:szCs w:val="17"/>
    </w:rPr>
  </w:style>
  <w:style w:type="paragraph" w:styleId="Lijstalinea">
    <w:name w:val="List Paragraph"/>
    <w:basedOn w:val="Standaard"/>
    <w:uiPriority w:val="34"/>
    <w:qFormat/>
    <w:rsid w:val="002127A0"/>
    <w:pPr>
      <w:widowControl w:val="0"/>
      <w:ind w:left="708"/>
    </w:pPr>
    <w:rPr>
      <w:rFonts w:ascii="Lucida Til VL" w:hAnsi="Lucida Til VL" w:eastAsia="Times New Roman" w:cs="Times New Roman"/>
      <w:snapToGrid w:val="0"/>
      <w:sz w:val="17"/>
      <w:szCs w:val="20"/>
      <w:lang w:eastAsia="nl-NL"/>
    </w:rPr>
  </w:style>
  <w:style w:type="paragraph" w:styleId="antwoord" w:customStyle="1">
    <w:name w:val="antwoord"/>
    <w:basedOn w:val="Standaard"/>
    <w:rsid w:val="002127A0"/>
    <w:rPr>
      <w:rFonts w:ascii="Lucida Til Sans VL" w:hAnsi="Lucida Til Sans VL" w:eastAsia="Times New Roman" w:cs="Times New Roman"/>
      <w:sz w:val="13"/>
      <w:szCs w:val="20"/>
      <w:lang w:eastAsia="nl-NL"/>
    </w:rPr>
  </w:style>
  <w:style w:type="paragraph" w:styleId="plattetekst0" w:customStyle="1">
    <w:name w:val="platte tekst"/>
    <w:rsid w:val="002127A0"/>
    <w:pPr>
      <w:widowControl w:val="0"/>
      <w:tabs>
        <w:tab w:val="left" w:pos="2190"/>
      </w:tabs>
      <w:spacing w:after="0" w:line="240" w:lineRule="exact"/>
      <w:ind w:left="1814"/>
    </w:pPr>
    <w:rPr>
      <w:rFonts w:ascii="Lucida Til VL" w:hAnsi="Lucida Til VL" w:eastAsia="MS Mincho" w:cs="Times New Roman"/>
      <w:snapToGrid w:val="0"/>
      <w:color w:val="000000"/>
      <w:kern w:val="28"/>
      <w:sz w:val="17"/>
      <w:szCs w:val="20"/>
      <w:lang w:eastAsia="nl-NL"/>
    </w:rPr>
  </w:style>
  <w:style w:type="character" w:styleId="Voetnootmarkering">
    <w:name w:val="footnote reference"/>
    <w:semiHidden/>
    <w:rsid w:val="002127A0"/>
    <w:rPr>
      <w:vertAlign w:val="superscript"/>
    </w:rPr>
  </w:style>
  <w:style w:type="paragraph" w:styleId="kopje" w:customStyle="1">
    <w:name w:val="kopje"/>
    <w:rsid w:val="002127A0"/>
    <w:pPr>
      <w:widowControl w:val="0"/>
      <w:tabs>
        <w:tab w:val="right" w:pos="1644"/>
        <w:tab w:val="left" w:pos="1814"/>
        <w:tab w:val="right" w:pos="8447"/>
      </w:tabs>
      <w:spacing w:after="0" w:line="273" w:lineRule="auto"/>
    </w:pPr>
    <w:rPr>
      <w:rFonts w:ascii="Lucida Til VL" w:hAnsi="Lucida Til VL" w:eastAsia="MS Mincho"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2127A0"/>
    <w:pPr>
      <w:widowControl w:val="0"/>
      <w:spacing w:after="120"/>
      <w:ind w:left="283"/>
    </w:pPr>
    <w:rPr>
      <w:rFonts w:ascii="Lucida Til VL" w:hAnsi="Lucida Til VL" w:eastAsia="Times New Roman" w:cs="Times New Roman"/>
      <w:snapToGrid w:val="0"/>
      <w:sz w:val="16"/>
      <w:szCs w:val="16"/>
      <w:lang w:eastAsia="nl-NL"/>
    </w:rPr>
  </w:style>
  <w:style w:type="character" w:styleId="Plattetekstinspringen3Char" w:customStyle="1">
    <w:name w:val="Platte tekst inspringen 3 Char"/>
    <w:basedOn w:val="Standaardalinea-lettertype"/>
    <w:link w:val="Plattetekstinspringen3"/>
    <w:rsid w:val="002127A0"/>
    <w:rPr>
      <w:rFonts w:ascii="Lucida Til VL" w:hAnsi="Lucida Til VL" w:eastAsia="Times New Roman" w:cs="Times New Roman"/>
      <w:snapToGrid w:val="0"/>
      <w:sz w:val="16"/>
      <w:szCs w:val="16"/>
      <w:lang w:eastAsia="nl-NL"/>
    </w:rPr>
  </w:style>
  <w:style w:type="paragraph" w:styleId="opmaakoffertestandaard" w:customStyle="1">
    <w:name w:val="opmaak offerte standaard"/>
    <w:basedOn w:val="Standaard"/>
    <w:rsid w:val="002127A0"/>
    <w:pPr>
      <w:spacing w:line="288" w:lineRule="auto"/>
    </w:pPr>
    <w:rPr>
      <w:rFonts w:ascii="Arial" w:hAnsi="Arial" w:eastAsia="Times New Roman" w:cs="Times New Roman"/>
      <w:szCs w:val="24"/>
      <w:lang w:eastAsia="nl-NL"/>
    </w:rPr>
  </w:style>
  <w:style w:type="paragraph" w:styleId="Tekstopmerking">
    <w:name w:val="annotation text"/>
    <w:basedOn w:val="Standaard"/>
    <w:link w:val="TekstopmerkingChar"/>
    <w:rsid w:val="002127A0"/>
    <w:pPr>
      <w:spacing w:line="240" w:lineRule="auto"/>
    </w:pPr>
    <w:rPr>
      <w:rFonts w:ascii="Arial" w:hAnsi="Arial" w:eastAsia="Times New Roman" w:cs="Times New Roman"/>
      <w:szCs w:val="20"/>
      <w:lang w:eastAsia="nl-NL"/>
    </w:rPr>
  </w:style>
  <w:style w:type="character" w:styleId="TekstopmerkingChar" w:customStyle="1">
    <w:name w:val="Tekst opmerking Char"/>
    <w:basedOn w:val="Standaardalinea-lettertype"/>
    <w:link w:val="Tekstopmerking"/>
    <w:rsid w:val="002127A0"/>
    <w:rPr>
      <w:rFonts w:ascii="Arial" w:hAnsi="Arial" w:eastAsia="Times New Roman" w:cs="Times New Roman"/>
      <w:sz w:val="20"/>
      <w:szCs w:val="20"/>
      <w:lang w:eastAsia="nl-NL"/>
    </w:rPr>
  </w:style>
  <w:style w:type="paragraph" w:styleId="opmaakoffertetitelsubparagraaf" w:customStyle="1">
    <w:name w:val="opmaak offerte titel subparagraaf"/>
    <w:basedOn w:val="Standaard"/>
    <w:next w:val="Standaard"/>
    <w:rsid w:val="002127A0"/>
    <w:pPr>
      <w:tabs>
        <w:tab w:val="left" w:pos="0"/>
      </w:tabs>
      <w:spacing w:line="288" w:lineRule="auto"/>
    </w:pPr>
    <w:rPr>
      <w:rFonts w:ascii="Arial" w:hAnsi="Arial" w:eastAsia="Times New Roman" w:cs="Times New Roman"/>
      <w:b/>
      <w:szCs w:val="24"/>
      <w:lang w:eastAsia="nl-NL"/>
    </w:rPr>
  </w:style>
  <w:style w:type="paragraph" w:styleId="Default" w:customStyle="1">
    <w:name w:val="Default"/>
    <w:rsid w:val="002127A0"/>
    <w:pPr>
      <w:autoSpaceDE w:val="0"/>
      <w:autoSpaceDN w:val="0"/>
      <w:adjustRightInd w:val="0"/>
      <w:spacing w:after="0" w:line="240" w:lineRule="auto"/>
    </w:pPr>
    <w:rPr>
      <w:rFonts w:ascii="Calibri" w:hAnsi="Calibri" w:eastAsia="Times New Roman" w:cs="Calibri"/>
      <w:color w:val="000000"/>
      <w:sz w:val="24"/>
      <w:szCs w:val="24"/>
      <w:lang w:eastAsia="nl-NL"/>
    </w:rPr>
  </w:style>
  <w:style w:type="character" w:styleId="Verwijzingopmerking">
    <w:name w:val="annotation reference"/>
    <w:rsid w:val="002127A0"/>
    <w:rPr>
      <w:sz w:val="16"/>
      <w:szCs w:val="16"/>
    </w:rPr>
  </w:style>
  <w:style w:type="paragraph" w:styleId="Onderwerpvanopmerking">
    <w:name w:val="annotation subject"/>
    <w:basedOn w:val="Tekstopmerking"/>
    <w:next w:val="Tekstopmerking"/>
    <w:link w:val="OnderwerpvanopmerkingChar"/>
    <w:rsid w:val="002127A0"/>
    <w:pPr>
      <w:widowControl w:val="0"/>
    </w:pPr>
    <w:rPr>
      <w:rFonts w:ascii="Lucida Til VL" w:hAnsi="Lucida Til VL"/>
      <w:b/>
      <w:bCs/>
      <w:snapToGrid w:val="0"/>
    </w:rPr>
  </w:style>
  <w:style w:type="character" w:styleId="OnderwerpvanopmerkingChar" w:customStyle="1">
    <w:name w:val="Onderwerp van opmerking Char"/>
    <w:basedOn w:val="TekstopmerkingChar"/>
    <w:link w:val="Onderwerpvanopmerking"/>
    <w:rsid w:val="002127A0"/>
    <w:rPr>
      <w:rFonts w:ascii="Lucida Til VL" w:hAnsi="Lucida Til VL" w:eastAsia="Times New Roman" w:cs="Times New Roman"/>
      <w:b/>
      <w:bCs/>
      <w:snapToGrid w:val="0"/>
      <w:sz w:val="20"/>
      <w:szCs w:val="20"/>
      <w:lang w:eastAsia="nl-NL"/>
    </w:rPr>
  </w:style>
  <w:style w:type="table" w:styleId="Tabelraster1" w:customStyle="1">
    <w:name w:val="Tabelraster1"/>
    <w:basedOn w:val="Standaardtabel"/>
    <w:next w:val="Tabelraster"/>
    <w:uiPriority w:val="59"/>
    <w:rsid w:val="002127A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chtelijst-accent3">
    <w:name w:val="Light List Accent 3"/>
    <w:basedOn w:val="Standaardtabel"/>
    <w:uiPriority w:val="61"/>
    <w:rsid w:val="002127A0"/>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paragraph" w:styleId="Revisie">
    <w:name w:val="Revision"/>
    <w:hidden/>
    <w:uiPriority w:val="99"/>
    <w:semiHidden/>
    <w:rsid w:val="002127A0"/>
    <w:pPr>
      <w:spacing w:after="0" w:line="240" w:lineRule="auto"/>
    </w:pPr>
    <w:rPr>
      <w:rFonts w:ascii="Lucida Til VL" w:hAnsi="Lucida Til VL" w:eastAsia="Times New Roman" w:cs="Times New Roman"/>
      <w:snapToGrid w:val="0"/>
      <w:sz w:val="17"/>
      <w:szCs w:val="20"/>
      <w:lang w:eastAsia="nl-NL"/>
    </w:rPr>
  </w:style>
  <w:style w:type="character" w:styleId="Onopgelostemelding">
    <w:name w:val="Unresolved Mention"/>
    <w:basedOn w:val="Standaardalinea-lettertype"/>
    <w:uiPriority w:val="99"/>
    <w:semiHidden/>
    <w:unhideWhenUsed/>
    <w:rsid w:val="00721295"/>
    <w:rPr>
      <w:color w:val="605E5C"/>
      <w:shd w:val="clear" w:color="auto" w:fill="E1DFDD"/>
    </w:rPr>
  </w:style>
  <w:style w:type="character" w:styleId="Vermelding">
    <w:name w:val="Mention"/>
    <w:basedOn w:val="Standaardalinea-lettertype"/>
    <w:uiPriority w:val="99"/>
    <w:unhideWhenUsed/>
    <w:rsid w:val="005D77C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897">
      <w:bodyDiv w:val="1"/>
      <w:marLeft w:val="0"/>
      <w:marRight w:val="0"/>
      <w:marTop w:val="0"/>
      <w:marBottom w:val="0"/>
      <w:divBdr>
        <w:top w:val="none" w:sz="0" w:space="0" w:color="auto"/>
        <w:left w:val="none" w:sz="0" w:space="0" w:color="auto"/>
        <w:bottom w:val="none" w:sz="0" w:space="0" w:color="auto"/>
        <w:right w:val="none" w:sz="0" w:space="0" w:color="auto"/>
      </w:divBdr>
    </w:div>
    <w:div w:id="343897549">
      <w:bodyDiv w:val="1"/>
      <w:marLeft w:val="0"/>
      <w:marRight w:val="0"/>
      <w:marTop w:val="0"/>
      <w:marBottom w:val="0"/>
      <w:divBdr>
        <w:top w:val="none" w:sz="0" w:space="0" w:color="auto"/>
        <w:left w:val="none" w:sz="0" w:space="0" w:color="auto"/>
        <w:bottom w:val="none" w:sz="0" w:space="0" w:color="auto"/>
        <w:right w:val="none" w:sz="0" w:space="0" w:color="auto"/>
      </w:divBdr>
    </w:div>
    <w:div w:id="527449906">
      <w:bodyDiv w:val="1"/>
      <w:marLeft w:val="0"/>
      <w:marRight w:val="0"/>
      <w:marTop w:val="0"/>
      <w:marBottom w:val="0"/>
      <w:divBdr>
        <w:top w:val="none" w:sz="0" w:space="0" w:color="auto"/>
        <w:left w:val="none" w:sz="0" w:space="0" w:color="auto"/>
        <w:bottom w:val="none" w:sz="0" w:space="0" w:color="auto"/>
        <w:right w:val="none" w:sz="0" w:space="0" w:color="auto"/>
      </w:divBdr>
    </w:div>
    <w:div w:id="583271612">
      <w:bodyDiv w:val="1"/>
      <w:marLeft w:val="0"/>
      <w:marRight w:val="0"/>
      <w:marTop w:val="0"/>
      <w:marBottom w:val="0"/>
      <w:divBdr>
        <w:top w:val="none" w:sz="0" w:space="0" w:color="auto"/>
        <w:left w:val="none" w:sz="0" w:space="0" w:color="auto"/>
        <w:bottom w:val="none" w:sz="0" w:space="0" w:color="auto"/>
        <w:right w:val="none" w:sz="0" w:space="0" w:color="auto"/>
      </w:divBdr>
    </w:div>
    <w:div w:id="746999853">
      <w:bodyDiv w:val="1"/>
      <w:marLeft w:val="0"/>
      <w:marRight w:val="0"/>
      <w:marTop w:val="0"/>
      <w:marBottom w:val="0"/>
      <w:divBdr>
        <w:top w:val="none" w:sz="0" w:space="0" w:color="auto"/>
        <w:left w:val="none" w:sz="0" w:space="0" w:color="auto"/>
        <w:bottom w:val="none" w:sz="0" w:space="0" w:color="auto"/>
        <w:right w:val="none" w:sz="0" w:space="0" w:color="auto"/>
      </w:divBdr>
    </w:div>
    <w:div w:id="983268968">
      <w:bodyDiv w:val="1"/>
      <w:marLeft w:val="0"/>
      <w:marRight w:val="0"/>
      <w:marTop w:val="0"/>
      <w:marBottom w:val="0"/>
      <w:divBdr>
        <w:top w:val="none" w:sz="0" w:space="0" w:color="auto"/>
        <w:left w:val="none" w:sz="0" w:space="0" w:color="auto"/>
        <w:bottom w:val="none" w:sz="0" w:space="0" w:color="auto"/>
        <w:right w:val="none" w:sz="0" w:space="0" w:color="auto"/>
      </w:divBdr>
    </w:div>
    <w:div w:id="1068187623">
      <w:bodyDiv w:val="1"/>
      <w:marLeft w:val="0"/>
      <w:marRight w:val="0"/>
      <w:marTop w:val="0"/>
      <w:marBottom w:val="0"/>
      <w:divBdr>
        <w:top w:val="none" w:sz="0" w:space="0" w:color="auto"/>
        <w:left w:val="none" w:sz="0" w:space="0" w:color="auto"/>
        <w:bottom w:val="none" w:sz="0" w:space="0" w:color="auto"/>
        <w:right w:val="none" w:sz="0" w:space="0" w:color="auto"/>
      </w:divBdr>
    </w:div>
    <w:div w:id="1148088535">
      <w:bodyDiv w:val="1"/>
      <w:marLeft w:val="0"/>
      <w:marRight w:val="0"/>
      <w:marTop w:val="0"/>
      <w:marBottom w:val="0"/>
      <w:divBdr>
        <w:top w:val="none" w:sz="0" w:space="0" w:color="auto"/>
        <w:left w:val="none" w:sz="0" w:space="0" w:color="auto"/>
        <w:bottom w:val="none" w:sz="0" w:space="0" w:color="auto"/>
        <w:right w:val="none" w:sz="0" w:space="0" w:color="auto"/>
      </w:divBdr>
    </w:div>
    <w:div w:id="1192066408">
      <w:bodyDiv w:val="1"/>
      <w:marLeft w:val="0"/>
      <w:marRight w:val="0"/>
      <w:marTop w:val="0"/>
      <w:marBottom w:val="0"/>
      <w:divBdr>
        <w:top w:val="none" w:sz="0" w:space="0" w:color="auto"/>
        <w:left w:val="none" w:sz="0" w:space="0" w:color="auto"/>
        <w:bottom w:val="none" w:sz="0" w:space="0" w:color="auto"/>
        <w:right w:val="none" w:sz="0" w:space="0" w:color="auto"/>
      </w:divBdr>
    </w:div>
    <w:div w:id="1347249880">
      <w:bodyDiv w:val="1"/>
      <w:marLeft w:val="0"/>
      <w:marRight w:val="0"/>
      <w:marTop w:val="0"/>
      <w:marBottom w:val="0"/>
      <w:divBdr>
        <w:top w:val="none" w:sz="0" w:space="0" w:color="auto"/>
        <w:left w:val="none" w:sz="0" w:space="0" w:color="auto"/>
        <w:bottom w:val="none" w:sz="0" w:space="0" w:color="auto"/>
        <w:right w:val="none" w:sz="0" w:space="0" w:color="auto"/>
      </w:divBdr>
    </w:div>
    <w:div w:id="1521747129">
      <w:bodyDiv w:val="1"/>
      <w:marLeft w:val="0"/>
      <w:marRight w:val="0"/>
      <w:marTop w:val="0"/>
      <w:marBottom w:val="0"/>
      <w:divBdr>
        <w:top w:val="none" w:sz="0" w:space="0" w:color="auto"/>
        <w:left w:val="none" w:sz="0" w:space="0" w:color="auto"/>
        <w:bottom w:val="none" w:sz="0" w:space="0" w:color="auto"/>
        <w:right w:val="none" w:sz="0" w:space="0" w:color="auto"/>
      </w:divBdr>
    </w:div>
    <w:div w:id="178199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www.belastingdienst.nl/wps/wcm/connect/bldcontentnl/belastingdienst/zakelijk/btw/administratie_bijhouden/facturen_maken/factuureisen/" TargetMode="Externa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mailto:facturen@tilburg.nl"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F4A428354E71458C2BA1C3249A635D" ma:contentTypeVersion="6" ma:contentTypeDescription="Een nieuw document maken." ma:contentTypeScope="" ma:versionID="5b2fc9cea046c465be1cb65cf417452c">
  <xsd:schema xmlns:xsd="http://www.w3.org/2001/XMLSchema" xmlns:xs="http://www.w3.org/2001/XMLSchema" xmlns:p="http://schemas.microsoft.com/office/2006/metadata/properties" xmlns:ns2="ba9de26a-099b-4931-8158-ca44e8170bac" xmlns:ns3="5c98b624-4c59-4865-a410-f7a4445b086a" targetNamespace="http://schemas.microsoft.com/office/2006/metadata/properties" ma:root="true" ma:fieldsID="27a064fde5f77dbf7b16045438ecfc86" ns2:_="" ns3:_="">
    <xsd:import namespace="ba9de26a-099b-4931-8158-ca44e8170bac"/>
    <xsd:import namespace="5c98b624-4c59-4865-a410-f7a4445b08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9de26a-099b-4931-8158-ca44e8170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98b624-4c59-4865-a410-f7a4445b086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0CE265-7A83-41F6-A41F-2C6BC5D34A5C}">
  <ds:schemaRef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5c98b624-4c59-4865-a410-f7a4445b086a"/>
    <ds:schemaRef ds:uri="http://www.w3.org/XML/1998/namespace"/>
    <ds:schemaRef ds:uri="ba9de26a-099b-4931-8158-ca44e8170bac"/>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B218F35-9E06-4507-8C04-8B4550A5D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9de26a-099b-4931-8158-ca44e8170bac"/>
    <ds:schemaRef ds:uri="5c98b624-4c59-4865-a410-f7a4445b0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5F9121-34A0-458B-AEEA-0268D805D88D}">
  <ds:schemaRefs>
    <ds:schemaRef ds:uri="http://schemas.openxmlformats.org/officeDocument/2006/bibliography"/>
  </ds:schemaRefs>
</ds:datastoreItem>
</file>

<file path=customXml/itemProps4.xml><?xml version="1.0" encoding="utf-8"?>
<ds:datastoreItem xmlns:ds="http://schemas.openxmlformats.org/officeDocument/2006/customXml" ds:itemID="{70CA5CF4-411B-442B-8CDE-F1EF0FEDE244}">
  <ds:schemaRefs>
    <ds:schemaRef ds:uri="http://schemas.microsoft.com/sharepoint/v3/contenttype/forms"/>
  </ds:schemaRefs>
</ds:datastoreItem>
</file>

<file path=docMetadata/LabelInfo.xml><?xml version="1.0" encoding="utf-8"?>
<clbl:labelList xmlns:clbl="http://schemas.microsoft.com/office/2020/mipLabelMetadata">
  <clbl:label id="{15afceaf-645f-4533-9e57-d04c96d1a4b2}" enabled="1" method="Privileged" siteId="{bbc3bd55-2812-4652-96ae-ce7932a2e8b5}"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Tilburg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Caspers, Eva</dc:creator>
  <cp:keywords/>
  <cp:lastModifiedBy>Douwes, Chelsea</cp:lastModifiedBy>
  <cp:revision>24</cp:revision>
  <dcterms:created xsi:type="dcterms:W3CDTF">2025-06-19T11:50:00Z</dcterms:created>
  <dcterms:modified xsi:type="dcterms:W3CDTF">2025-06-26T07:04:16Z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0x01010072F4A428354E71458C2BA1C3249A635D</vt:lpwstr>
  </property>
  <property fmtid="{D5CDD505-2E9C-101B-9397-08002B2CF9AE}" pid="3" name="Afdeling">
    <vt:lpwstr>3;#JUR|c13dae60-aece-4cd4-a722-d80de7d0f43c</vt:lpwstr>
  </property>
  <property fmtid="{D5CDD505-2E9C-101B-9397-08002B2CF9AE}" pid="4" name="MediaServiceImageTags">
    <vt:lpwstr/>
  </property>
</Properties>
</file>