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742F" w14:textId="73D14071" w:rsidR="00491021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7C5B4D">
        <w:rPr>
          <w:rFonts w:ascii="Arial" w:hAnsi="Arial" w:cs="Arial"/>
          <w:b/>
          <w:sz w:val="22"/>
          <w:szCs w:val="22"/>
        </w:rPr>
        <w:t>5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7C5B4D">
        <w:rPr>
          <w:rFonts w:ascii="Arial" w:hAnsi="Arial" w:cs="Arial"/>
          <w:b/>
          <w:sz w:val="22"/>
          <w:szCs w:val="22"/>
        </w:rPr>
        <w:t>Inschrijfbiljet</w:t>
      </w:r>
      <w:r w:rsidR="00F72BB2">
        <w:rPr>
          <w:rFonts w:ascii="Arial" w:hAnsi="Arial" w:cs="Arial"/>
          <w:b/>
          <w:sz w:val="22"/>
          <w:szCs w:val="22"/>
        </w:rPr>
        <w:t xml:space="preserve"> Perceel 1</w:t>
      </w:r>
    </w:p>
    <w:p w14:paraId="7868304C" w14:textId="77777777" w:rsidR="00250E52" w:rsidRPr="0078443F" w:rsidRDefault="00250E52" w:rsidP="005A4AF0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26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444C6F" w14:textId="2DA49BCD" w:rsidR="00784426" w:rsidRPr="00784426" w:rsidRDefault="007C5B4D" w:rsidP="007844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E133FF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Raamovereenkomst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Elektrotechnisch onderhoud</w:t>
            </w:r>
          </w:p>
          <w:p w14:paraId="0457595F" w14:textId="76E0E8AE" w:rsidR="001E2905" w:rsidRPr="00784426" w:rsidRDefault="007C5B4D" w:rsidP="0078442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PERCEEL 1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77D317E4" w:rsidR="00491021" w:rsidRDefault="00491021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="00B229B4" w:rsidRPr="00784426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="00B94036">
        <w:rPr>
          <w:rFonts w:ascii="Arial" w:hAnsi="Arial" w:cs="Arial"/>
          <w:sz w:val="20"/>
          <w:szCs w:val="20"/>
        </w:rPr>
        <w:t xml:space="preserve"> en eenheden</w:t>
      </w:r>
      <w:r w:rsidRPr="00784426">
        <w:rPr>
          <w:rFonts w:ascii="Arial" w:hAnsi="Arial" w:cs="Arial"/>
          <w:sz w:val="20"/>
          <w:szCs w:val="20"/>
        </w:rPr>
        <w:t>:</w:t>
      </w:r>
    </w:p>
    <w:p w14:paraId="622EA71C" w14:textId="77777777" w:rsidR="00F20087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302"/>
      </w:tblGrid>
      <w:tr w:rsidR="00B94036" w14:paraId="1E6F65D2" w14:textId="77777777" w:rsidTr="00391EAE">
        <w:trPr>
          <w:trHeight w:val="540"/>
          <w:jc w:val="center"/>
        </w:trPr>
        <w:tc>
          <w:tcPr>
            <w:tcW w:w="5098" w:type="dxa"/>
            <w:noWrap/>
            <w:vAlign w:val="center"/>
            <w:hideMark/>
          </w:tcPr>
          <w:p w14:paraId="3B2833E3" w14:textId="16FCD056" w:rsidR="00B94036" w:rsidRDefault="00B94036" w:rsidP="00AD1E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PERCEEL 1: </w:t>
            </w:r>
            <w:r w:rsidR="00391EAE" w:rsidRP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 betrekking tot het vervangen installaties</w:t>
            </w:r>
            <w:r w:rsidR="00391EAE" w:rsidRP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(zie G3)</w:t>
            </w:r>
          </w:p>
        </w:tc>
        <w:tc>
          <w:tcPr>
            <w:tcW w:w="2302" w:type="dxa"/>
            <w:hideMark/>
          </w:tcPr>
          <w:p w14:paraId="105B6CF3" w14:textId="77777777" w:rsidR="00B94036" w:rsidRDefault="00B94036" w:rsidP="00AD1EA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4036" w14:paraId="058A3505" w14:textId="77777777" w:rsidTr="00391EAE">
        <w:trPr>
          <w:trHeight w:val="540"/>
          <w:jc w:val="center"/>
        </w:trPr>
        <w:tc>
          <w:tcPr>
            <w:tcW w:w="5098" w:type="dxa"/>
            <w:vAlign w:val="center"/>
            <w:hideMark/>
          </w:tcPr>
          <w:p w14:paraId="32A1DDF7" w14:textId="1220A044" w:rsidR="00B94036" w:rsidRDefault="00B94036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</w:t>
            </w:r>
          </w:p>
        </w:tc>
        <w:tc>
          <w:tcPr>
            <w:tcW w:w="2302" w:type="dxa"/>
            <w:shd w:val="clear" w:color="000000" w:fill="D9E1F2"/>
            <w:vAlign w:val="center"/>
            <w:hideMark/>
          </w:tcPr>
          <w:p w14:paraId="06CD1ACF" w14:textId="77777777" w:rsidR="00B94036" w:rsidRDefault="00B94036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         </w:t>
            </w:r>
          </w:p>
        </w:tc>
      </w:tr>
    </w:tbl>
    <w:p w14:paraId="1C7F16E6" w14:textId="77777777" w:rsidR="00F20087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2423916E" w14:textId="77777777" w:rsidR="00F20087" w:rsidRPr="00784426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752DA" w14:paraId="420C4C4B" w14:textId="77777777" w:rsidTr="00F72BB2">
        <w:trPr>
          <w:trHeight w:val="855"/>
          <w:jc w:val="center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2E3FCA" w14:textId="209A6157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Uurtarieven per functie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(zie G4)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520812" w14:textId="5B51B964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(excl. Btw)</w:t>
            </w:r>
          </w:p>
        </w:tc>
      </w:tr>
      <w:tr w:rsidR="006752DA" w14:paraId="6ECEAD29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7A419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 / onderhoudsmonteur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BF3E8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4E3F033B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60239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21FEFCA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24D77086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BC92C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Servicetechnicus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C11758C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6C96E8C2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49766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service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3311246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06D19E0B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C58CE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B97BA43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755F9042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8CFA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plus bijzondere installaties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1333AB3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23B887E4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E2CC2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Werkvoorbereider - calculator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C78072F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63BEE618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20C5E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Projectleider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5E16A7B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378B94BA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E18D6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Onderhoudsadviseur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F5B95B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23DA2B15" w14:textId="77777777" w:rsidTr="00F72BB2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D5781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86CE000" w14:textId="77777777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5C541B12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383C3" w14:textId="77777777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op uurtarief buiten kantooruren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D2715F" w14:textId="6265BC41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14:paraId="0E2C2E05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F63A9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maandag t/m vrijdag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van 18.00 tot 06.00 uur en zaterdag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ABF0B94" w14:textId="3D578A69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FE212C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6752DA" w14:paraId="6D06A92C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E360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zondag en feestdagen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09B9DF0" w14:textId="1F6D40B1" w:rsidR="006752DA" w:rsidRDefault="00FE21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74C85D9D" w14:textId="77777777" w:rsidTr="00F72BB2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94E48A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2104232" w14:textId="77777777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1CBEE0B4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C4E24" w14:textId="77777777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voor winst &amp; risico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0E8987" w14:textId="7CD556BB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14:paraId="59868F77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BF1901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Opslagpercentage netto materiaalkosten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B2F1D5E" w14:textId="544882F8" w:rsidR="006752DA" w:rsidRDefault="00FE21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E99962" w14:textId="77777777" w:rsidR="006752DA" w:rsidRDefault="006752DA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29DDB251" w14:textId="77777777" w:rsidR="006752DA" w:rsidRDefault="006752DA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CD8FEFD" w14:textId="77777777" w:rsidR="006E4C0C" w:rsidRDefault="006E4C0C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5C92548C" w14:textId="77777777" w:rsidR="006E4C0C" w:rsidRDefault="006E4C0C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62527459" w14:textId="77777777" w:rsidR="006E4C0C" w:rsidRDefault="006E4C0C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7D54E19" w14:textId="77777777" w:rsidR="006E4C0C" w:rsidRDefault="006E4C0C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2E4FB203" w14:textId="77777777" w:rsidR="006E4C0C" w:rsidRDefault="006E4C0C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E4C0C" w14:paraId="2E8E4580" w14:textId="77777777" w:rsidTr="006E4C0C">
        <w:trPr>
          <w:trHeight w:val="540"/>
          <w:jc w:val="center"/>
        </w:trPr>
        <w:tc>
          <w:tcPr>
            <w:tcW w:w="5860" w:type="dxa"/>
            <w:noWrap/>
            <w:vAlign w:val="center"/>
            <w:hideMark/>
          </w:tcPr>
          <w:p w14:paraId="0902F9ED" w14:textId="7A568A75" w:rsidR="006E4C0C" w:rsidRDefault="00FE212C" w:rsidP="00AD1E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PERCEEL 1: Urenbesteding contractonderhoud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(Zie G</w:t>
            </w:r>
            <w:r w:rsidR="004D53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0" w:type="dxa"/>
            <w:hideMark/>
          </w:tcPr>
          <w:p w14:paraId="523AA30F" w14:textId="745043D7" w:rsidR="006E4C0C" w:rsidRDefault="006E4C0C" w:rsidP="00AD1EA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4C0C" w14:paraId="37BF7FD9" w14:textId="77777777" w:rsidTr="006E4C0C">
        <w:trPr>
          <w:trHeight w:val="540"/>
          <w:jc w:val="center"/>
        </w:trPr>
        <w:tc>
          <w:tcPr>
            <w:tcW w:w="5860" w:type="dxa"/>
            <w:vAlign w:val="center"/>
            <w:hideMark/>
          </w:tcPr>
          <w:p w14:paraId="230D0B2E" w14:textId="171C289B" w:rsidR="006E4C0C" w:rsidRDefault="00FE212C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Onderhoud   </w:t>
            </w:r>
          </w:p>
        </w:tc>
        <w:tc>
          <w:tcPr>
            <w:tcW w:w="1540" w:type="dxa"/>
            <w:shd w:val="clear" w:color="000000" w:fill="D9E1F2"/>
            <w:vAlign w:val="center"/>
            <w:hideMark/>
          </w:tcPr>
          <w:p w14:paraId="4672A8B8" w14:textId="10317454" w:rsidR="006E4C0C" w:rsidRDefault="00FE212C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€                 </w:t>
            </w:r>
            <w:r w:rsidR="006E4C0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D3A46AA" w14:textId="77777777" w:rsidR="006752DA" w:rsidRDefault="006752DA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835"/>
      </w:tblGrid>
      <w:tr w:rsidR="00B62C43" w14:paraId="06F975F2" w14:textId="77777777" w:rsidTr="005A54C5">
        <w:trPr>
          <w:trHeight w:val="540"/>
          <w:jc w:val="center"/>
        </w:trPr>
        <w:tc>
          <w:tcPr>
            <w:tcW w:w="2263" w:type="dxa"/>
            <w:noWrap/>
            <w:vAlign w:val="center"/>
            <w:hideMark/>
          </w:tcPr>
          <w:p w14:paraId="6DDE2888" w14:textId="4564450D" w:rsidR="00B62C43" w:rsidRDefault="00B62C43" w:rsidP="00AD1E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Voorkeur</w:t>
            </w:r>
            <w:r w:rsidR="005A54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slijst perceel</w:t>
            </w:r>
          </w:p>
        </w:tc>
        <w:tc>
          <w:tcPr>
            <w:tcW w:w="2835" w:type="dxa"/>
            <w:hideMark/>
          </w:tcPr>
          <w:p w14:paraId="7EC5D7EC" w14:textId="262DB340" w:rsidR="00B62C43" w:rsidRDefault="00932BBE" w:rsidP="00AD1EA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Keuze maken uit (indien van toepassing)</w:t>
            </w:r>
          </w:p>
        </w:tc>
      </w:tr>
      <w:tr w:rsidR="00B62C43" w14:paraId="37B1FA12" w14:textId="77777777" w:rsidTr="005A54C5">
        <w:trPr>
          <w:trHeight w:val="540"/>
          <w:jc w:val="center"/>
        </w:trPr>
        <w:tc>
          <w:tcPr>
            <w:tcW w:w="2263" w:type="dxa"/>
            <w:vAlign w:val="center"/>
            <w:hideMark/>
          </w:tcPr>
          <w:p w14:paraId="2B2E661C" w14:textId="1BCEBF44" w:rsidR="00B62C43" w:rsidRDefault="005A54C5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000000" w:fill="D9E1F2"/>
            <w:vAlign w:val="center"/>
            <w:hideMark/>
          </w:tcPr>
          <w:p w14:paraId="2E10058F" w14:textId="6EE8D65C" w:rsidR="00B62C43" w:rsidRDefault="00932BBE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</w:t>
            </w:r>
            <w:r w:rsidR="00B62C4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 </w:t>
            </w:r>
          </w:p>
        </w:tc>
      </w:tr>
      <w:tr w:rsidR="005A54C5" w14:paraId="715F3107" w14:textId="77777777" w:rsidTr="005A54C5">
        <w:trPr>
          <w:trHeight w:val="540"/>
          <w:jc w:val="center"/>
        </w:trPr>
        <w:tc>
          <w:tcPr>
            <w:tcW w:w="2263" w:type="dxa"/>
            <w:vAlign w:val="center"/>
          </w:tcPr>
          <w:p w14:paraId="248A83E3" w14:textId="77777777" w:rsidR="005A54C5" w:rsidRDefault="005A54C5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14:paraId="13330FCF" w14:textId="776B5231" w:rsidR="005A54C5" w:rsidRDefault="005A54C5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14:paraId="28F24574" w14:textId="10B7EB91" w:rsidR="005A54C5" w:rsidRDefault="00932BBE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  <w:tr w:rsidR="005A54C5" w14:paraId="514BCB5E" w14:textId="77777777" w:rsidTr="005A54C5">
        <w:trPr>
          <w:trHeight w:val="540"/>
          <w:jc w:val="center"/>
        </w:trPr>
        <w:tc>
          <w:tcPr>
            <w:tcW w:w="2263" w:type="dxa"/>
            <w:vAlign w:val="center"/>
          </w:tcPr>
          <w:p w14:paraId="78E2D59B" w14:textId="77777777" w:rsidR="005A54C5" w:rsidRDefault="005A54C5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5A54C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de</w:t>
            </w:r>
          </w:p>
          <w:p w14:paraId="69E0D8D0" w14:textId="693ABD32" w:rsidR="005A54C5" w:rsidRDefault="005A54C5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D9E1F2"/>
            <w:vAlign w:val="center"/>
          </w:tcPr>
          <w:p w14:paraId="71EAA1BD" w14:textId="7AD4DAEF" w:rsidR="005A54C5" w:rsidRDefault="00932BBE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Perceel 1/ 2 of 3             </w:t>
            </w:r>
          </w:p>
        </w:tc>
      </w:tr>
    </w:tbl>
    <w:p w14:paraId="0A13BC8F" w14:textId="77777777" w:rsidR="00B62C43" w:rsidRDefault="00B62C43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837CECF" w14:textId="77777777" w:rsidR="00B62C43" w:rsidRPr="0078443F" w:rsidRDefault="00B62C43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4DB9D962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A8215C">
        <w:rPr>
          <w:rFonts w:ascii="Arial" w:hAnsi="Arial" w:cs="Arial"/>
          <w:sz w:val="20"/>
          <w:szCs w:val="20"/>
        </w:rPr>
        <w:t xml:space="preserve">Raamovereenkomst </w:t>
      </w:r>
      <w:r w:rsidR="00E133FF">
        <w:rPr>
          <w:rFonts w:ascii="Arial" w:hAnsi="Arial" w:cs="Arial"/>
          <w:sz w:val="20"/>
          <w:szCs w:val="20"/>
        </w:rPr>
        <w:t>Elektrotechnisch onderhoud</w:t>
      </w:r>
      <w:r w:rsidR="00250E52">
        <w:rPr>
          <w:rFonts w:ascii="Arial" w:hAnsi="Arial" w:cs="Arial"/>
          <w:sz w:val="20"/>
          <w:szCs w:val="20"/>
        </w:rPr>
        <w:t xml:space="preserve">‘ </w:t>
      </w:r>
      <w:r w:rsidRPr="0078443F">
        <w:rPr>
          <w:rFonts w:ascii="Arial" w:hAnsi="Arial" w:cs="Arial"/>
          <w:sz w:val="20"/>
          <w:szCs w:val="20"/>
        </w:rPr>
        <w:t xml:space="preserve">en met inachtneming van de bepalingen en gegevens zoals deze zijn omschreven in genoemd </w:t>
      </w:r>
      <w:r w:rsidR="00A8215C">
        <w:rPr>
          <w:rFonts w:ascii="Arial" w:hAnsi="Arial" w:cs="Arial"/>
          <w:sz w:val="20"/>
          <w:szCs w:val="20"/>
        </w:rPr>
        <w:t xml:space="preserve">het </w:t>
      </w:r>
      <w:r w:rsidRPr="0078443F">
        <w:rPr>
          <w:rFonts w:ascii="Arial" w:hAnsi="Arial" w:cs="Arial"/>
          <w:sz w:val="20"/>
          <w:szCs w:val="20"/>
        </w:rPr>
        <w:t>aanbestedingsdocument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491021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107187"/>
    <w:rsid w:val="001375F9"/>
    <w:rsid w:val="001A610C"/>
    <w:rsid w:val="001E2905"/>
    <w:rsid w:val="00250E52"/>
    <w:rsid w:val="0031230C"/>
    <w:rsid w:val="003354B6"/>
    <w:rsid w:val="0034795A"/>
    <w:rsid w:val="00391EAE"/>
    <w:rsid w:val="003B3401"/>
    <w:rsid w:val="003F78FD"/>
    <w:rsid w:val="0040574F"/>
    <w:rsid w:val="00491021"/>
    <w:rsid w:val="004D5389"/>
    <w:rsid w:val="005A4AF0"/>
    <w:rsid w:val="005A54C5"/>
    <w:rsid w:val="005D64FB"/>
    <w:rsid w:val="006752DA"/>
    <w:rsid w:val="00675FD6"/>
    <w:rsid w:val="00691CC6"/>
    <w:rsid w:val="006C06F5"/>
    <w:rsid w:val="006E4C0C"/>
    <w:rsid w:val="00777C3B"/>
    <w:rsid w:val="00784426"/>
    <w:rsid w:val="0078443F"/>
    <w:rsid w:val="007B28D0"/>
    <w:rsid w:val="007C5B4D"/>
    <w:rsid w:val="00822783"/>
    <w:rsid w:val="00841E71"/>
    <w:rsid w:val="00860991"/>
    <w:rsid w:val="00863B36"/>
    <w:rsid w:val="008B755F"/>
    <w:rsid w:val="008F582B"/>
    <w:rsid w:val="00932BBE"/>
    <w:rsid w:val="00A25C32"/>
    <w:rsid w:val="00A27F64"/>
    <w:rsid w:val="00A46B24"/>
    <w:rsid w:val="00A621C5"/>
    <w:rsid w:val="00A8215C"/>
    <w:rsid w:val="00A87557"/>
    <w:rsid w:val="00AC0386"/>
    <w:rsid w:val="00AD1BB6"/>
    <w:rsid w:val="00B229B4"/>
    <w:rsid w:val="00B3566C"/>
    <w:rsid w:val="00B414D2"/>
    <w:rsid w:val="00B62C43"/>
    <w:rsid w:val="00B72910"/>
    <w:rsid w:val="00B87D86"/>
    <w:rsid w:val="00B94036"/>
    <w:rsid w:val="00C502F4"/>
    <w:rsid w:val="00C935D9"/>
    <w:rsid w:val="00CE7A00"/>
    <w:rsid w:val="00D0272F"/>
    <w:rsid w:val="00D14E8B"/>
    <w:rsid w:val="00D55379"/>
    <w:rsid w:val="00DB18AD"/>
    <w:rsid w:val="00E04652"/>
    <w:rsid w:val="00E133FF"/>
    <w:rsid w:val="00E45A8B"/>
    <w:rsid w:val="00EA7F81"/>
    <w:rsid w:val="00EB5731"/>
    <w:rsid w:val="00EE0E9C"/>
    <w:rsid w:val="00F20087"/>
    <w:rsid w:val="00F72BB2"/>
    <w:rsid w:val="00FE212C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6</Value>
      <Value>3</Value>
      <Value>8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lcf76f155ced4ddcb4097134ff3c332f xmlns="9284c476-952b-48db-b1b6-5afed556be32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8" ma:contentTypeDescription="Een nieuw document maken." ma:contentTypeScope="" ma:versionID="8818f14d734aa800a5908e9bd4b287a3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16c1a522632075fd785725cc9a4838b5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3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92aaa3-4550-4bab-85b8-43f541029e46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5FDF924A-CE50-433E-B6E0-956AA01062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Aanbestedingsdocumenten</vt:lpstr>
    </vt:vector>
  </TitlesOfParts>
  <Company>Het NIC B.V.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creator>Pfennings</dc:creator>
  <cp:lastModifiedBy>Ignas Pfennings</cp:lastModifiedBy>
  <cp:revision>33</cp:revision>
  <dcterms:created xsi:type="dcterms:W3CDTF">2020-07-09T07:43:00Z</dcterms:created>
  <dcterms:modified xsi:type="dcterms:W3CDTF">2025-10-15T11:48:00Z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gshDocumentstatus">
    <vt:lpwstr>3;#Concept|fac772ea-c83a-4d2d-8153-73dc814209cd</vt:lpwstr>
  </property>
  <property fmtid="{D5CDD505-2E9C-101B-9397-08002B2CF9AE}" pid="4" name="gshDocumentSoort">
    <vt:lpwstr>8;#Aanbestedingsdocument|b7dfb0d4-2e42-4021-b46b-6e99e72006ab</vt:lpwstr>
  </property>
  <property fmtid="{D5CDD505-2E9C-101B-9397-08002B2CF9AE}" pid="5" name="gshProjectfase">
    <vt:lpwstr>6;#Aanbesteding|eaf86bf7-f083-4b16-8fd1-2885b9b18f44</vt:lpwstr>
  </property>
  <property fmtid="{D5CDD505-2E9C-101B-9397-08002B2CF9AE}" pid="6" name="MediaServiceImageTags">
    <vt:lpwstr/>
  </property>
</Properties>
</file>