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B78F6" w14:textId="302C0360" w:rsidR="00F67C59" w:rsidRPr="00316E8D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7E5913">
        <w:rPr>
          <w:rFonts w:cs="V&amp;W Syntax (Adobe)"/>
          <w:sz w:val="24"/>
        </w:rPr>
        <w:fldChar w:fldCharType="begin">
          <w:ffData>
            <w:name w:val="Text1"/>
            <w:enabled/>
            <w:calcOnExit w:val="0"/>
            <w:textInput>
              <w:default w:val="I"/>
            </w:textInput>
          </w:ffData>
        </w:fldChar>
      </w:r>
      <w:bookmarkStart w:id="1" w:name="Text1"/>
      <w:r w:rsidR="007E5913">
        <w:rPr>
          <w:rFonts w:cs="V&amp;W Syntax (Adobe)"/>
          <w:sz w:val="24"/>
        </w:rPr>
        <w:instrText xml:space="preserve"> FORMTEXT </w:instrText>
      </w:r>
      <w:r w:rsidR="007E5913">
        <w:rPr>
          <w:rFonts w:cs="V&amp;W Syntax (Adobe)"/>
          <w:sz w:val="24"/>
        </w:rPr>
      </w:r>
      <w:r w:rsidR="007E5913">
        <w:rPr>
          <w:rFonts w:cs="V&amp;W Syntax (Adobe)"/>
          <w:sz w:val="24"/>
        </w:rPr>
        <w:fldChar w:fldCharType="separate"/>
      </w:r>
      <w:r w:rsidR="007E5913">
        <w:rPr>
          <w:rFonts w:cs="V&amp;W Syntax (Adobe)"/>
          <w:noProof/>
          <w:sz w:val="24"/>
        </w:rPr>
        <w:t>I</w:t>
      </w:r>
      <w:r w:rsidR="007E5913">
        <w:rPr>
          <w:rFonts w:cs="V&amp;W Syntax (Adobe)"/>
          <w:sz w:val="24"/>
        </w:rPr>
        <w:fldChar w:fldCharType="end"/>
      </w:r>
      <w:bookmarkEnd w:id="1"/>
      <w:r w:rsidRPr="00316E8D">
        <w:rPr>
          <w:sz w:val="24"/>
        </w:rPr>
        <w:tab/>
      </w:r>
      <w:r w:rsidR="007E5913" w:rsidRPr="007E5913">
        <w:rPr>
          <w:sz w:val="24"/>
        </w:rPr>
        <w:t>Format Concept staat van ontleding van de</w:t>
      </w:r>
      <w:r w:rsidR="00FB1087">
        <w:rPr>
          <w:sz w:val="24"/>
        </w:rPr>
        <w:t xml:space="preserve"> i</w:t>
      </w:r>
      <w:r w:rsidR="007E5913" w:rsidRPr="007E5913">
        <w:rPr>
          <w:sz w:val="24"/>
        </w:rPr>
        <w:t>nschrijvingssom</w:t>
      </w:r>
    </w:p>
    <w:p w14:paraId="0CBB78F7" w14:textId="77777777" w:rsidR="00F67C59" w:rsidRPr="00316E8D" w:rsidRDefault="00F67C59" w:rsidP="00D41F5F"/>
    <w:p w14:paraId="0CBB78F8" w14:textId="77777777" w:rsidR="00F67C59" w:rsidRPr="00316E8D" w:rsidRDefault="00F67C59" w:rsidP="00D41F5F"/>
    <w:tbl>
      <w:tblPr>
        <w:tblStyle w:val="Tabelraster"/>
        <w:tblW w:w="0" w:type="auto"/>
        <w:tblInd w:w="1247" w:type="dxa"/>
        <w:tblLook w:val="04A0" w:firstRow="1" w:lastRow="0" w:firstColumn="1" w:lastColumn="0" w:noHBand="0" w:noVBand="1"/>
      </w:tblPr>
      <w:tblGrid>
        <w:gridCol w:w="4830"/>
        <w:gridCol w:w="2219"/>
      </w:tblGrid>
      <w:tr w:rsidR="00615FD1" w:rsidRPr="009431A4" w14:paraId="7F7C716D" w14:textId="77777777" w:rsidTr="00615FD1">
        <w:tc>
          <w:tcPr>
            <w:tcW w:w="4830" w:type="dxa"/>
          </w:tcPr>
          <w:p w14:paraId="2887E760" w14:textId="41C3DF31" w:rsidR="00615FD1" w:rsidRPr="002A021C" w:rsidRDefault="00C05C3B" w:rsidP="00985940">
            <w:pPr>
              <w:rPr>
                <w:color w:val="000000"/>
                <w:szCs w:val="18"/>
              </w:rPr>
            </w:pPr>
            <w:bookmarkStart w:id="2" w:name="bwbijl_M_SC_PRC_Uit_blok"/>
            <w:r>
              <w:rPr>
                <w:b/>
                <w:color w:val="000000"/>
                <w:szCs w:val="18"/>
              </w:rPr>
              <w:t>Staat van ontleding</w:t>
            </w:r>
          </w:p>
        </w:tc>
        <w:tc>
          <w:tcPr>
            <w:tcW w:w="2219" w:type="dxa"/>
          </w:tcPr>
          <w:p w14:paraId="00C422EC" w14:textId="77777777" w:rsidR="00615FD1" w:rsidRPr="002A021C" w:rsidRDefault="00615FD1" w:rsidP="00985940">
            <w:pPr>
              <w:rPr>
                <w:color w:val="000000"/>
                <w:szCs w:val="18"/>
              </w:rPr>
            </w:pPr>
          </w:p>
        </w:tc>
      </w:tr>
      <w:tr w:rsidR="00C05C3B" w:rsidRPr="002A021C" w14:paraId="005B1071" w14:textId="77777777" w:rsidTr="00615FD1">
        <w:tc>
          <w:tcPr>
            <w:tcW w:w="4830" w:type="dxa"/>
          </w:tcPr>
          <w:p w14:paraId="64185D8E" w14:textId="6D98DDBE" w:rsidR="00C05C3B" w:rsidRPr="002A021C" w:rsidRDefault="00C05C3B" w:rsidP="00C05C3B">
            <w:pPr>
              <w:rPr>
                <w:color w:val="000000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C7FA6E1" wp14:editId="6831CC18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-22289</wp:posOffset>
                      </wp:positionV>
                      <wp:extent cx="6097" cy="6096"/>
                      <wp:effectExtent l="0" t="0" r="0" b="0"/>
                      <wp:wrapNone/>
                      <wp:docPr id="115" name="Freeform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CC00E64" id="Freeform 115" o:spid="_x0000_s1026" style="position:absolute;margin-left:-.5pt;margin-top:-1.75pt;width:.5pt;height: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yCRQgIAAG4FAAAOAAAAZHJzL2Uyb0RvYy54bWysVMGO2yAQvVfqPyDuXTuRm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cs="Verdana"/>
                <w:color w:val="000000"/>
                <w:szCs w:val="18"/>
              </w:rPr>
              <w:t>Engineeringskosten</w:t>
            </w:r>
          </w:p>
        </w:tc>
        <w:tc>
          <w:tcPr>
            <w:tcW w:w="2219" w:type="dxa"/>
          </w:tcPr>
          <w:p w14:paraId="15C9F8D0" w14:textId="77777777" w:rsidR="00C05C3B" w:rsidRPr="002A021C" w:rsidRDefault="00C05C3B" w:rsidP="00C05C3B">
            <w:pPr>
              <w:rPr>
                <w:color w:val="000000"/>
                <w:szCs w:val="18"/>
              </w:rPr>
            </w:pPr>
            <w:r w:rsidRPr="002A021C">
              <w:rPr>
                <w:rFonts w:cs="Verdana"/>
                <w:color w:val="000000"/>
                <w:szCs w:val="18"/>
              </w:rPr>
              <w:t>€</w:t>
            </w:r>
          </w:p>
        </w:tc>
      </w:tr>
      <w:tr w:rsidR="00C05C3B" w:rsidRPr="002A021C" w14:paraId="5C4021EB" w14:textId="77777777" w:rsidTr="00615FD1">
        <w:tc>
          <w:tcPr>
            <w:tcW w:w="4830" w:type="dxa"/>
          </w:tcPr>
          <w:p w14:paraId="40928077" w14:textId="596FA410" w:rsidR="00C05C3B" w:rsidRPr="002A021C" w:rsidRDefault="00C05C3B" w:rsidP="00C05C3B">
            <w:pPr>
              <w:rPr>
                <w:color w:val="000000"/>
                <w:szCs w:val="18"/>
              </w:rPr>
            </w:pPr>
            <w:r w:rsidRPr="006839FF">
              <w:rPr>
                <w:rFonts w:cs="Verdana"/>
                <w:noProof/>
                <w:color w:val="000000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AF5D082" wp14:editId="334CC4C6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-20764</wp:posOffset>
                      </wp:positionV>
                      <wp:extent cx="6097" cy="6096"/>
                      <wp:effectExtent l="0" t="0" r="0" b="0"/>
                      <wp:wrapNone/>
                      <wp:docPr id="118" name="Freeform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D3876AC" id="Freeform 118" o:spid="_x0000_s1026" style="position:absolute;margin-left:-.5pt;margin-top:-1.65pt;width:.5pt;height: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yCRQgIAAG4FAAAOAAAAZHJzL2Uyb0RvYy54bWysVMGO2yAQvVfqPyDuXTuRm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cs="Verdana"/>
                <w:color w:val="000000"/>
                <w:szCs w:val="18"/>
              </w:rPr>
              <w:t>Inrichten werkterrein</w:t>
            </w:r>
          </w:p>
        </w:tc>
        <w:tc>
          <w:tcPr>
            <w:tcW w:w="2219" w:type="dxa"/>
          </w:tcPr>
          <w:p w14:paraId="4F571EA9" w14:textId="77777777" w:rsidR="00C05C3B" w:rsidRPr="002A021C" w:rsidRDefault="00C05C3B" w:rsidP="00C05C3B">
            <w:pPr>
              <w:rPr>
                <w:color w:val="000000"/>
                <w:szCs w:val="18"/>
              </w:rPr>
            </w:pPr>
            <w:r w:rsidRPr="002A021C">
              <w:rPr>
                <w:rFonts w:cs="Verdana"/>
                <w:color w:val="000000"/>
                <w:szCs w:val="18"/>
              </w:rPr>
              <w:t>€</w:t>
            </w:r>
          </w:p>
        </w:tc>
      </w:tr>
      <w:tr w:rsidR="00C05C3B" w:rsidRPr="002A021C" w14:paraId="6355E383" w14:textId="77777777" w:rsidTr="00615FD1">
        <w:tc>
          <w:tcPr>
            <w:tcW w:w="4830" w:type="dxa"/>
          </w:tcPr>
          <w:p w14:paraId="23621D1F" w14:textId="2325A697" w:rsidR="00C05C3B" w:rsidRPr="002A021C" w:rsidRDefault="00C05C3B" w:rsidP="00C05C3B">
            <w:pPr>
              <w:rPr>
                <w:color w:val="000000"/>
                <w:szCs w:val="18"/>
              </w:rPr>
            </w:pPr>
            <w:r>
              <w:rPr>
                <w:rFonts w:cs="Verdana"/>
                <w:color w:val="000000"/>
                <w:szCs w:val="18"/>
              </w:rPr>
              <w:t>Leveren staal</w:t>
            </w:r>
          </w:p>
        </w:tc>
        <w:tc>
          <w:tcPr>
            <w:tcW w:w="2219" w:type="dxa"/>
          </w:tcPr>
          <w:p w14:paraId="0604058F" w14:textId="77777777" w:rsidR="00C05C3B" w:rsidRPr="002A021C" w:rsidRDefault="00C05C3B" w:rsidP="00C05C3B">
            <w:pPr>
              <w:rPr>
                <w:color w:val="000000"/>
                <w:szCs w:val="18"/>
              </w:rPr>
            </w:pPr>
            <w:r w:rsidRPr="002A021C">
              <w:rPr>
                <w:rFonts w:cs="Verdana"/>
                <w:color w:val="000000"/>
                <w:szCs w:val="18"/>
              </w:rPr>
              <w:t>€</w:t>
            </w:r>
          </w:p>
        </w:tc>
      </w:tr>
      <w:tr w:rsidR="00C05C3B" w:rsidRPr="002A021C" w14:paraId="47C4C787" w14:textId="77777777" w:rsidTr="00615FD1">
        <w:tc>
          <w:tcPr>
            <w:tcW w:w="4830" w:type="dxa"/>
          </w:tcPr>
          <w:p w14:paraId="71060B01" w14:textId="7674AD58" w:rsidR="00C05C3B" w:rsidRPr="002A021C" w:rsidRDefault="00C05C3B" w:rsidP="00C05C3B">
            <w:pPr>
              <w:rPr>
                <w:color w:val="000000"/>
                <w:szCs w:val="18"/>
              </w:rPr>
            </w:pPr>
            <w:r w:rsidRPr="006839FF">
              <w:rPr>
                <w:rFonts w:cs="Verdana"/>
                <w:noProof/>
                <w:color w:val="000000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52AF589" wp14:editId="0C1A909E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-21145</wp:posOffset>
                      </wp:positionV>
                      <wp:extent cx="6097" cy="6096"/>
                      <wp:effectExtent l="0" t="0" r="0" b="0"/>
                      <wp:wrapNone/>
                      <wp:docPr id="127" name="Freeform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DB9927D" id="Freeform 127" o:spid="_x0000_s1026" style="position:absolute;margin-left:-.5pt;margin-top:-1.65pt;width:.5pt;height:.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yCRQgIAAG4FAAAOAAAAZHJzL2Uyb0RvYy54bWysVMGO2yAQvVfqPyDuXTuRm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839FF">
              <w:rPr>
                <w:rFonts w:cs="Verdana"/>
                <w:color w:val="000000"/>
                <w:szCs w:val="18"/>
              </w:rPr>
              <w:t>Conserveren staal</w:t>
            </w:r>
          </w:p>
        </w:tc>
        <w:tc>
          <w:tcPr>
            <w:tcW w:w="2219" w:type="dxa"/>
          </w:tcPr>
          <w:p w14:paraId="0FE10D38" w14:textId="77777777" w:rsidR="00C05C3B" w:rsidRPr="002A021C" w:rsidRDefault="00C05C3B" w:rsidP="00C05C3B">
            <w:pPr>
              <w:rPr>
                <w:color w:val="000000"/>
                <w:szCs w:val="18"/>
              </w:rPr>
            </w:pPr>
            <w:r w:rsidRPr="002A021C">
              <w:rPr>
                <w:rFonts w:cs="Verdana"/>
                <w:color w:val="000000"/>
                <w:szCs w:val="18"/>
              </w:rPr>
              <w:t>€</w:t>
            </w:r>
          </w:p>
        </w:tc>
      </w:tr>
      <w:tr w:rsidR="00C05C3B" w:rsidRPr="002A021C" w14:paraId="5C48868F" w14:textId="77777777" w:rsidTr="00615FD1">
        <w:tc>
          <w:tcPr>
            <w:tcW w:w="4830" w:type="dxa"/>
          </w:tcPr>
          <w:p w14:paraId="632769FF" w14:textId="722ABD03" w:rsidR="00C05C3B" w:rsidRPr="002A021C" w:rsidRDefault="00C05C3B" w:rsidP="00C05C3B">
            <w:pPr>
              <w:rPr>
                <w:color w:val="000000"/>
                <w:szCs w:val="18"/>
              </w:rPr>
            </w:pPr>
            <w:r w:rsidRPr="006839FF">
              <w:rPr>
                <w:rFonts w:cs="Verdana"/>
                <w:noProof/>
                <w:color w:val="000000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CA1FE18" wp14:editId="1D9DCF0A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-20764</wp:posOffset>
                      </wp:positionV>
                      <wp:extent cx="6097" cy="6096"/>
                      <wp:effectExtent l="0" t="0" r="0" b="0"/>
                      <wp:wrapNone/>
                      <wp:docPr id="130" name="Freeform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3645016" id="Freeform 130" o:spid="_x0000_s1026" style="position:absolute;margin-left:-.5pt;margin-top:-1.65pt;width:.5pt;height:.5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yCRQgIAAG4FAAAOAAAAZHJzL2Uyb0RvYy54bWysVMGO2yAQvVfqPyDuXTuRm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cs="Verdana"/>
                <w:color w:val="000000"/>
                <w:szCs w:val="18"/>
              </w:rPr>
              <w:t>Sloopwerken</w:t>
            </w:r>
          </w:p>
        </w:tc>
        <w:tc>
          <w:tcPr>
            <w:tcW w:w="2219" w:type="dxa"/>
          </w:tcPr>
          <w:p w14:paraId="7A1A4150" w14:textId="77777777" w:rsidR="00C05C3B" w:rsidRPr="002A021C" w:rsidRDefault="00C05C3B" w:rsidP="00C05C3B">
            <w:pPr>
              <w:rPr>
                <w:color w:val="000000"/>
                <w:szCs w:val="18"/>
              </w:rPr>
            </w:pPr>
            <w:r w:rsidRPr="002A021C">
              <w:rPr>
                <w:rFonts w:cs="Verdana"/>
                <w:color w:val="000000"/>
                <w:szCs w:val="18"/>
              </w:rPr>
              <w:t>€</w:t>
            </w:r>
          </w:p>
        </w:tc>
      </w:tr>
      <w:tr w:rsidR="00C05C3B" w:rsidRPr="002A021C" w14:paraId="4EC2F99A" w14:textId="77777777" w:rsidTr="00615FD1">
        <w:tc>
          <w:tcPr>
            <w:tcW w:w="4830" w:type="dxa"/>
          </w:tcPr>
          <w:p w14:paraId="655EF663" w14:textId="4A1C70E6" w:rsidR="00C05C3B" w:rsidRPr="002A021C" w:rsidRDefault="00C05C3B" w:rsidP="00C05C3B">
            <w:pPr>
              <w:rPr>
                <w:color w:val="000000"/>
              </w:rPr>
            </w:pPr>
            <w:r w:rsidRPr="006839FF">
              <w:rPr>
                <w:rFonts w:cs="Verdana"/>
                <w:color w:val="000000"/>
                <w:szCs w:val="18"/>
              </w:rPr>
              <w:t>Opbouw scherm(en)</w:t>
            </w:r>
            <w:r w:rsidRPr="006839FF">
              <w:rPr>
                <w:rFonts w:cs="Verdana"/>
                <w:noProof/>
                <w:color w:val="000000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023FF39" wp14:editId="4002F51D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-20765</wp:posOffset>
                      </wp:positionV>
                      <wp:extent cx="6097" cy="6096"/>
                      <wp:effectExtent l="0" t="0" r="0" b="0"/>
                      <wp:wrapNone/>
                      <wp:docPr id="136" name="Freeform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EB1C73F" id="Freeform 136" o:spid="_x0000_s1026" style="position:absolute;margin-left:-.5pt;margin-top:-1.65pt;width:.5pt;height:.5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yCRQgIAAG4FAAAOAAAAZHJzL2Uyb0RvYy54bWysVMGO2yAQvVfqPyDuXTuRm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</w:p>
        </w:tc>
        <w:tc>
          <w:tcPr>
            <w:tcW w:w="2219" w:type="dxa"/>
          </w:tcPr>
          <w:p w14:paraId="071F1706" w14:textId="0CFE1B1D" w:rsidR="00C05C3B" w:rsidRPr="002A021C" w:rsidRDefault="00C53A62" w:rsidP="00C05C3B">
            <w:pPr>
              <w:rPr>
                <w:rFonts w:cs="Verdana"/>
                <w:color w:val="000000"/>
              </w:rPr>
            </w:pPr>
            <w:r w:rsidRPr="002A021C">
              <w:rPr>
                <w:rFonts w:cs="Verdana"/>
                <w:color w:val="000000"/>
                <w:szCs w:val="18"/>
              </w:rPr>
              <w:t>€</w:t>
            </w:r>
          </w:p>
        </w:tc>
      </w:tr>
      <w:tr w:rsidR="00C05C3B" w:rsidRPr="002A021C" w14:paraId="0F43F044" w14:textId="77777777" w:rsidTr="00615FD1">
        <w:tc>
          <w:tcPr>
            <w:tcW w:w="4830" w:type="dxa"/>
          </w:tcPr>
          <w:p w14:paraId="28EE5A2B" w14:textId="4C823758" w:rsidR="00C05C3B" w:rsidRPr="002A021C" w:rsidRDefault="00C05C3B" w:rsidP="00C05C3B">
            <w:pPr>
              <w:rPr>
                <w:color w:val="000000"/>
                <w:szCs w:val="18"/>
              </w:rPr>
            </w:pPr>
            <w:r>
              <w:rPr>
                <w:rFonts w:cs="Verdana"/>
                <w:color w:val="000000"/>
                <w:szCs w:val="18"/>
              </w:rPr>
              <w:t>Aanbrengen</w:t>
            </w:r>
            <w:r w:rsidRPr="006839FF">
              <w:rPr>
                <w:rFonts w:cs="Verdana"/>
                <w:color w:val="000000"/>
                <w:szCs w:val="18"/>
              </w:rPr>
              <w:t xml:space="preserve"> </w:t>
            </w:r>
            <w:r>
              <w:rPr>
                <w:rFonts w:cs="Verdana"/>
                <w:color w:val="000000"/>
                <w:szCs w:val="18"/>
              </w:rPr>
              <w:t>c</w:t>
            </w:r>
            <w:r w:rsidRPr="006839FF">
              <w:rPr>
                <w:rFonts w:cs="Verdana"/>
                <w:color w:val="000000"/>
                <w:szCs w:val="18"/>
              </w:rPr>
              <w:t>olloïdaal beto</w:t>
            </w:r>
            <w:r>
              <w:rPr>
                <w:rFonts w:cs="Verdana"/>
                <w:color w:val="000000"/>
                <w:szCs w:val="18"/>
              </w:rPr>
              <w:t xml:space="preserve">n </w:t>
            </w:r>
          </w:p>
        </w:tc>
        <w:tc>
          <w:tcPr>
            <w:tcW w:w="2219" w:type="dxa"/>
          </w:tcPr>
          <w:p w14:paraId="5B05F990" w14:textId="77777777" w:rsidR="00C05C3B" w:rsidRPr="002A021C" w:rsidRDefault="00C05C3B" w:rsidP="00C05C3B">
            <w:pPr>
              <w:rPr>
                <w:color w:val="000000"/>
                <w:szCs w:val="18"/>
              </w:rPr>
            </w:pPr>
            <w:r w:rsidRPr="002A021C">
              <w:rPr>
                <w:rFonts w:cs="Verdana"/>
                <w:color w:val="000000"/>
                <w:szCs w:val="18"/>
              </w:rPr>
              <w:t>€</w:t>
            </w:r>
          </w:p>
        </w:tc>
      </w:tr>
      <w:tr w:rsidR="00C05C3B" w:rsidRPr="002A021C" w14:paraId="7A46F6D8" w14:textId="77777777" w:rsidTr="00615FD1">
        <w:tc>
          <w:tcPr>
            <w:tcW w:w="4830" w:type="dxa"/>
          </w:tcPr>
          <w:p w14:paraId="3C652A35" w14:textId="3A9214B1" w:rsidR="00C05C3B" w:rsidRPr="002A021C" w:rsidRDefault="00C05C3B" w:rsidP="00C05C3B">
            <w:pPr>
              <w:rPr>
                <w:color w:val="000000"/>
                <w:szCs w:val="18"/>
              </w:rPr>
            </w:pPr>
            <w:r w:rsidRPr="006839FF">
              <w:rPr>
                <w:rFonts w:cs="Verdana"/>
                <w:color w:val="000000"/>
                <w:szCs w:val="18"/>
              </w:rPr>
              <w:t>Verplaatsen schelpen</w:t>
            </w:r>
          </w:p>
        </w:tc>
        <w:tc>
          <w:tcPr>
            <w:tcW w:w="2219" w:type="dxa"/>
          </w:tcPr>
          <w:p w14:paraId="1011145D" w14:textId="77777777" w:rsidR="00C05C3B" w:rsidRPr="002A021C" w:rsidRDefault="00C05C3B" w:rsidP="00C05C3B">
            <w:pPr>
              <w:rPr>
                <w:color w:val="000000"/>
                <w:szCs w:val="18"/>
              </w:rPr>
            </w:pPr>
            <w:r w:rsidRPr="002A021C">
              <w:rPr>
                <w:rFonts w:cs="Verdana"/>
                <w:color w:val="000000"/>
                <w:szCs w:val="18"/>
              </w:rPr>
              <w:t>€</w:t>
            </w:r>
          </w:p>
        </w:tc>
      </w:tr>
      <w:tr w:rsidR="00C05C3B" w:rsidRPr="002A021C" w14:paraId="0C7C01D4" w14:textId="77777777" w:rsidTr="00615FD1">
        <w:tc>
          <w:tcPr>
            <w:tcW w:w="4830" w:type="dxa"/>
          </w:tcPr>
          <w:p w14:paraId="0F78AC1D" w14:textId="1130AF75" w:rsidR="00C05C3B" w:rsidRPr="002A021C" w:rsidRDefault="00C05C3B" w:rsidP="00C05C3B">
            <w:pPr>
              <w:rPr>
                <w:color w:val="000000"/>
                <w:szCs w:val="18"/>
              </w:rPr>
            </w:pPr>
            <w:r>
              <w:rPr>
                <w:rFonts w:cs="Verdana"/>
                <w:color w:val="000000"/>
                <w:szCs w:val="18"/>
              </w:rPr>
              <w:t>Bestorten f</w:t>
            </w:r>
            <w:r w:rsidRPr="006839FF">
              <w:rPr>
                <w:rFonts w:cs="Verdana"/>
                <w:color w:val="000000"/>
                <w:szCs w:val="18"/>
              </w:rPr>
              <w:t>lank ontgrondingskuil</w:t>
            </w:r>
          </w:p>
        </w:tc>
        <w:tc>
          <w:tcPr>
            <w:tcW w:w="2219" w:type="dxa"/>
          </w:tcPr>
          <w:p w14:paraId="236FA0E4" w14:textId="77777777" w:rsidR="00C05C3B" w:rsidRPr="002A021C" w:rsidRDefault="00C05C3B" w:rsidP="00C05C3B">
            <w:pPr>
              <w:rPr>
                <w:color w:val="000000"/>
                <w:szCs w:val="18"/>
              </w:rPr>
            </w:pPr>
            <w:r w:rsidRPr="002A021C">
              <w:rPr>
                <w:rFonts w:cs="Verdana"/>
                <w:color w:val="000000"/>
                <w:szCs w:val="18"/>
              </w:rPr>
              <w:t>€</w:t>
            </w:r>
          </w:p>
        </w:tc>
      </w:tr>
      <w:tr w:rsidR="00C05C3B" w:rsidRPr="002A021C" w14:paraId="5092DCA7" w14:textId="77777777" w:rsidTr="00615FD1">
        <w:tc>
          <w:tcPr>
            <w:tcW w:w="4830" w:type="dxa"/>
          </w:tcPr>
          <w:p w14:paraId="0C5EE1EF" w14:textId="13C7D73A" w:rsidR="00C05C3B" w:rsidRPr="002A021C" w:rsidRDefault="00C05C3B" w:rsidP="00C05C3B">
            <w:pPr>
              <w:rPr>
                <w:rFonts w:cs="Verdana"/>
                <w:i/>
                <w:color w:val="000000"/>
              </w:rPr>
            </w:pPr>
            <w:r w:rsidRPr="006839FF">
              <w:rPr>
                <w:rFonts w:cs="Verdana"/>
                <w:color w:val="000000"/>
                <w:szCs w:val="18"/>
              </w:rPr>
              <w:t>Restwaarden</w:t>
            </w:r>
          </w:p>
        </w:tc>
        <w:tc>
          <w:tcPr>
            <w:tcW w:w="2219" w:type="dxa"/>
          </w:tcPr>
          <w:p w14:paraId="2F0E3EFB" w14:textId="77777777" w:rsidR="00C05C3B" w:rsidRPr="002A021C" w:rsidRDefault="00C05C3B" w:rsidP="00C05C3B">
            <w:pPr>
              <w:rPr>
                <w:rFonts w:cs="Verdana"/>
                <w:color w:val="000000"/>
              </w:rPr>
            </w:pPr>
            <w:r w:rsidRPr="002A021C">
              <w:rPr>
                <w:rFonts w:cs="Verdana"/>
                <w:color w:val="000000"/>
                <w:szCs w:val="18"/>
              </w:rPr>
              <w:t>€</w:t>
            </w:r>
          </w:p>
        </w:tc>
      </w:tr>
      <w:tr w:rsidR="00C05C3B" w:rsidRPr="009431A4" w14:paraId="01E38520" w14:textId="77777777" w:rsidTr="00615FD1">
        <w:tc>
          <w:tcPr>
            <w:tcW w:w="4830" w:type="dxa"/>
          </w:tcPr>
          <w:p w14:paraId="2D27D8B9" w14:textId="749876A0" w:rsidR="00C05C3B" w:rsidRPr="002A021C" w:rsidRDefault="00C05C3B" w:rsidP="00C05C3B">
            <w:pPr>
              <w:rPr>
                <w:color w:val="000000"/>
                <w:szCs w:val="18"/>
              </w:rPr>
            </w:pPr>
            <w:r w:rsidRPr="006839FF">
              <w:rPr>
                <w:rFonts w:cs="Verdana"/>
                <w:color w:val="000000"/>
                <w:szCs w:val="18"/>
              </w:rPr>
              <w:t>Repar</w:t>
            </w:r>
            <w:r>
              <w:rPr>
                <w:rFonts w:cs="Verdana"/>
                <w:color w:val="000000"/>
                <w:szCs w:val="18"/>
              </w:rPr>
              <w:t>eren</w:t>
            </w:r>
            <w:r w:rsidRPr="006839FF">
              <w:rPr>
                <w:rFonts w:cs="Verdana"/>
                <w:color w:val="000000"/>
                <w:szCs w:val="18"/>
              </w:rPr>
              <w:t xml:space="preserve"> stortebed</w:t>
            </w:r>
          </w:p>
        </w:tc>
        <w:tc>
          <w:tcPr>
            <w:tcW w:w="2219" w:type="dxa"/>
          </w:tcPr>
          <w:p w14:paraId="6CB1F3D1" w14:textId="6944BC71" w:rsidR="00C05C3B" w:rsidRPr="002A021C" w:rsidRDefault="00C53A62" w:rsidP="00C05C3B">
            <w:pPr>
              <w:rPr>
                <w:color w:val="000000"/>
                <w:szCs w:val="18"/>
              </w:rPr>
            </w:pPr>
            <w:r w:rsidRPr="002A021C">
              <w:rPr>
                <w:rFonts w:cs="Verdana"/>
                <w:color w:val="000000"/>
                <w:szCs w:val="18"/>
              </w:rPr>
              <w:t>€</w:t>
            </w:r>
          </w:p>
        </w:tc>
      </w:tr>
      <w:tr w:rsidR="00C05C3B" w:rsidRPr="002A021C" w14:paraId="00DC721D" w14:textId="77777777" w:rsidTr="00615FD1">
        <w:tc>
          <w:tcPr>
            <w:tcW w:w="4830" w:type="dxa"/>
          </w:tcPr>
          <w:p w14:paraId="1076DB31" w14:textId="180BDEEC" w:rsidR="00C05C3B" w:rsidRPr="002A021C" w:rsidRDefault="00C05C3B" w:rsidP="00C05C3B">
            <w:pPr>
              <w:rPr>
                <w:color w:val="000000"/>
                <w:szCs w:val="18"/>
              </w:rPr>
            </w:pPr>
            <w:r w:rsidRPr="0086375C">
              <w:rPr>
                <w:rFonts w:cs="Arial"/>
                <w:color w:val="000000"/>
                <w:szCs w:val="18"/>
              </w:rPr>
              <w:t>Overige onderdelen (peilschalen, ballenlijnen etc.)</w:t>
            </w:r>
          </w:p>
        </w:tc>
        <w:tc>
          <w:tcPr>
            <w:tcW w:w="2219" w:type="dxa"/>
          </w:tcPr>
          <w:p w14:paraId="3AC3B3FB" w14:textId="77777777" w:rsidR="00C05C3B" w:rsidRPr="002A021C" w:rsidRDefault="00C05C3B" w:rsidP="00C05C3B">
            <w:pPr>
              <w:rPr>
                <w:color w:val="000000"/>
                <w:szCs w:val="18"/>
              </w:rPr>
            </w:pPr>
            <w:r w:rsidRPr="002A021C">
              <w:rPr>
                <w:rFonts w:cs="Verdana"/>
                <w:color w:val="000000"/>
                <w:szCs w:val="18"/>
              </w:rPr>
              <w:t>€</w:t>
            </w:r>
          </w:p>
        </w:tc>
      </w:tr>
      <w:tr w:rsidR="00C05C3B" w:rsidRPr="002A021C" w14:paraId="377C9CFB" w14:textId="77777777" w:rsidTr="00615FD1">
        <w:tc>
          <w:tcPr>
            <w:tcW w:w="4830" w:type="dxa"/>
          </w:tcPr>
          <w:p w14:paraId="2412726B" w14:textId="71F29AF4" w:rsidR="00C05C3B" w:rsidRPr="002A021C" w:rsidRDefault="00C05C3B" w:rsidP="00C05C3B">
            <w:pPr>
              <w:rPr>
                <w:color w:val="000000"/>
                <w:szCs w:val="18"/>
              </w:rPr>
            </w:pPr>
          </w:p>
        </w:tc>
        <w:tc>
          <w:tcPr>
            <w:tcW w:w="2219" w:type="dxa"/>
          </w:tcPr>
          <w:p w14:paraId="72BC28F8" w14:textId="0B62D5C5" w:rsidR="00C05C3B" w:rsidRPr="002A021C" w:rsidRDefault="00C05C3B" w:rsidP="00C05C3B">
            <w:pPr>
              <w:rPr>
                <w:color w:val="000000"/>
                <w:szCs w:val="18"/>
              </w:rPr>
            </w:pPr>
          </w:p>
        </w:tc>
      </w:tr>
      <w:tr w:rsidR="00C05C3B" w:rsidRPr="002A021C" w14:paraId="6BDC2898" w14:textId="77777777" w:rsidTr="00615FD1">
        <w:tc>
          <w:tcPr>
            <w:tcW w:w="4830" w:type="dxa"/>
          </w:tcPr>
          <w:p w14:paraId="60E3729D" w14:textId="2D064E0D" w:rsidR="00C05C3B" w:rsidRPr="002A021C" w:rsidRDefault="00C05C3B" w:rsidP="00C05C3B">
            <w:pPr>
              <w:jc w:val="right"/>
              <w:rPr>
                <w:color w:val="000000"/>
                <w:szCs w:val="18"/>
              </w:rPr>
            </w:pPr>
            <w:r w:rsidRPr="002A021C">
              <w:rPr>
                <w:color w:val="000000"/>
                <w:szCs w:val="18"/>
              </w:rPr>
              <w:t>Inschrijvingssom</w:t>
            </w:r>
            <w:r>
              <w:rPr>
                <w:color w:val="000000"/>
                <w:szCs w:val="18"/>
              </w:rPr>
              <w:t xml:space="preserve"> </w:t>
            </w:r>
            <w:r w:rsidRPr="002A021C">
              <w:rPr>
                <w:color w:val="000000"/>
                <w:szCs w:val="18"/>
              </w:rPr>
              <w:t>:</w:t>
            </w:r>
          </w:p>
        </w:tc>
        <w:tc>
          <w:tcPr>
            <w:tcW w:w="2219" w:type="dxa"/>
          </w:tcPr>
          <w:p w14:paraId="10B0DB5D" w14:textId="77777777" w:rsidR="00C05C3B" w:rsidRPr="002A021C" w:rsidRDefault="00C05C3B" w:rsidP="00C05C3B">
            <w:pPr>
              <w:rPr>
                <w:color w:val="000000"/>
                <w:szCs w:val="18"/>
              </w:rPr>
            </w:pPr>
            <w:r w:rsidRPr="002A021C">
              <w:rPr>
                <w:rFonts w:cs="Verdana"/>
                <w:color w:val="000000"/>
                <w:szCs w:val="18"/>
              </w:rPr>
              <w:t>€</w:t>
            </w:r>
          </w:p>
        </w:tc>
      </w:tr>
      <w:tr w:rsidR="00C05C3B" w14:paraId="1CB7C1A8" w14:textId="77777777" w:rsidTr="00615FD1">
        <w:tc>
          <w:tcPr>
            <w:tcW w:w="4830" w:type="dxa"/>
          </w:tcPr>
          <w:p w14:paraId="75424C18" w14:textId="00FAE089" w:rsidR="00C05C3B" w:rsidRDefault="00C05C3B" w:rsidP="00C05C3B">
            <w:pPr>
              <w:tabs>
                <w:tab w:val="left" w:pos="1440"/>
              </w:tabs>
              <w:rPr>
                <w:rFonts w:cs="Arial"/>
                <w:color w:val="000000"/>
              </w:rPr>
            </w:pPr>
          </w:p>
        </w:tc>
        <w:tc>
          <w:tcPr>
            <w:tcW w:w="2219" w:type="dxa"/>
          </w:tcPr>
          <w:p w14:paraId="0B6E2CC2" w14:textId="77777777" w:rsidR="00C05C3B" w:rsidRDefault="00C05C3B" w:rsidP="00C05C3B">
            <w:pPr>
              <w:tabs>
                <w:tab w:val="left" w:pos="1440"/>
              </w:tabs>
              <w:rPr>
                <w:rFonts w:cs="Arial"/>
                <w:color w:val="000000"/>
              </w:rPr>
            </w:pPr>
          </w:p>
        </w:tc>
      </w:tr>
      <w:bookmarkEnd w:id="2"/>
    </w:tbl>
    <w:p w14:paraId="0CBB78F9" w14:textId="77777777" w:rsidR="00F67C59" w:rsidRPr="00316E8D" w:rsidRDefault="00F67C59" w:rsidP="00D41F5F"/>
    <w:bookmarkEnd w:id="0"/>
    <w:sectPr w:rsidR="00F67C59" w:rsidRPr="00316E8D" w:rsidSect="00587E02">
      <w:headerReference w:type="default" r:id="rId13"/>
      <w:footerReference w:type="even" r:id="rId14"/>
      <w:footerReference w:type="default" r:id="rId15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B7955" w14:textId="77777777" w:rsidR="00721826" w:rsidRDefault="00721826">
      <w:r>
        <w:separator/>
      </w:r>
    </w:p>
  </w:endnote>
  <w:endnote w:type="continuationSeparator" w:id="0">
    <w:p w14:paraId="0CBB7956" w14:textId="77777777"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140FD" w14:textId="77777777" w:rsidR="00B0204E" w:rsidRDefault="00B0204E">
    <w:pPr>
      <w:pStyle w:val="Voettekst"/>
    </w:pPr>
  </w:p>
  <w:p w14:paraId="327FC42C" w14:textId="77777777" w:rsidR="00983343" w:rsidRDefault="0098334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B795A" w14:textId="6B086FB8" w:rsidR="00661A67" w:rsidRDefault="00246FB6">
    <w:pPr>
      <w:pStyle w:val="Voettekst"/>
      <w:rPr>
        <w:sz w:val="16"/>
        <w:szCs w:val="16"/>
      </w:rPr>
    </w:pPr>
    <w:r>
      <w:rPr>
        <w:sz w:val="16"/>
        <w:szCs w:val="16"/>
      </w:rPr>
      <w:t xml:space="preserve">RWS </w:t>
    </w:r>
    <w:r w:rsidR="008E6DE0">
      <w:rPr>
        <w:sz w:val="16"/>
        <w:szCs w:val="16"/>
      </w:rPr>
      <w:t>INFORMATIE</w:t>
    </w:r>
    <w:r w:rsidR="00B0204E">
      <w:rPr>
        <w:sz w:val="16"/>
        <w:szCs w:val="16"/>
      </w:rPr>
      <w:t xml:space="preserve"> </w:t>
    </w:r>
    <w:r w:rsidR="00904279">
      <w:rPr>
        <w:sz w:val="16"/>
        <w:szCs w:val="16"/>
      </w:rPr>
      <w:tab/>
    </w:r>
    <w:r w:rsidR="00904279">
      <w:rPr>
        <w:sz w:val="16"/>
        <w:szCs w:val="16"/>
      </w:rPr>
      <w:tab/>
    </w:r>
    <w:r w:rsidR="00904279" w:rsidRPr="00EC0466">
      <w:rPr>
        <w:sz w:val="16"/>
        <w:szCs w:val="16"/>
      </w:rPr>
      <w:t xml:space="preserve">Pagina </w:t>
    </w:r>
    <w:r w:rsidR="00904279" w:rsidRPr="00EC0466">
      <w:rPr>
        <w:sz w:val="16"/>
        <w:szCs w:val="16"/>
      </w:rPr>
      <w:fldChar w:fldCharType="begin"/>
    </w:r>
    <w:r w:rsidR="00904279" w:rsidRPr="00EC0466">
      <w:rPr>
        <w:sz w:val="16"/>
        <w:szCs w:val="16"/>
      </w:rPr>
      <w:instrText xml:space="preserve"> PAGE  </w:instrText>
    </w:r>
    <w:r w:rsidR="00904279" w:rsidRPr="00EC0466">
      <w:rPr>
        <w:sz w:val="16"/>
        <w:szCs w:val="16"/>
      </w:rPr>
      <w:fldChar w:fldCharType="separate"/>
    </w:r>
    <w:r w:rsidR="002E1FA6">
      <w:rPr>
        <w:noProof/>
        <w:sz w:val="16"/>
        <w:szCs w:val="16"/>
      </w:rPr>
      <w:t>1</w:t>
    </w:r>
    <w:r w:rsidR="00904279" w:rsidRPr="00EC0466">
      <w:rPr>
        <w:sz w:val="16"/>
        <w:szCs w:val="16"/>
      </w:rPr>
      <w:fldChar w:fldCharType="end"/>
    </w:r>
    <w:r w:rsidR="00904279" w:rsidRPr="00EC0466">
      <w:rPr>
        <w:sz w:val="16"/>
        <w:szCs w:val="16"/>
      </w:rPr>
      <w:t xml:space="preserve"> van </w:t>
    </w:r>
    <w:r w:rsidR="00904279" w:rsidRPr="00EC0466">
      <w:rPr>
        <w:sz w:val="16"/>
        <w:szCs w:val="16"/>
      </w:rPr>
      <w:fldChar w:fldCharType="begin"/>
    </w:r>
    <w:r w:rsidR="00904279" w:rsidRPr="00EC0466">
      <w:rPr>
        <w:sz w:val="16"/>
        <w:szCs w:val="16"/>
      </w:rPr>
      <w:instrText xml:space="preserve"> NUMPAGES  </w:instrText>
    </w:r>
    <w:r w:rsidR="00904279" w:rsidRPr="00EC0466">
      <w:rPr>
        <w:sz w:val="16"/>
        <w:szCs w:val="16"/>
      </w:rPr>
      <w:fldChar w:fldCharType="separate"/>
    </w:r>
    <w:r w:rsidR="002E1FA6">
      <w:rPr>
        <w:noProof/>
        <w:sz w:val="16"/>
        <w:szCs w:val="16"/>
      </w:rPr>
      <w:t>2</w:t>
    </w:r>
    <w:r w:rsidR="00904279" w:rsidRPr="00EC0466">
      <w:rPr>
        <w:sz w:val="16"/>
        <w:szCs w:val="16"/>
      </w:rPr>
      <w:fldChar w:fldCharType="end"/>
    </w:r>
  </w:p>
  <w:p w14:paraId="0CBB795B" w14:textId="3DB2C587" w:rsidR="00721826" w:rsidRPr="00EC0466" w:rsidRDefault="00721826" w:rsidP="00152DF1">
    <w:pPr>
      <w:pStyle w:val="Voettekst"/>
      <w:tabs>
        <w:tab w:val="clear" w:pos="4153"/>
        <w:tab w:val="center" w:pos="4678"/>
      </w:tabs>
      <w:rPr>
        <w:sz w:val="16"/>
        <w:szCs w:val="16"/>
      </w:rPr>
    </w:pPr>
    <w:r w:rsidRPr="00EC0466">
      <w:rPr>
        <w:sz w:val="16"/>
        <w:szCs w:val="16"/>
      </w:rPr>
      <w:tab/>
    </w: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B7953" w14:textId="77777777" w:rsidR="00721826" w:rsidRDefault="00721826">
      <w:r>
        <w:separator/>
      </w:r>
    </w:p>
  </w:footnote>
  <w:footnote w:type="continuationSeparator" w:id="0">
    <w:p w14:paraId="0CBB7954" w14:textId="77777777"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B7957" w14:textId="77777777" w:rsidR="00721826" w:rsidRPr="00476317" w:rsidRDefault="00C53A62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0CBB795C">
        <v:rect id="_x0000_i1025" style="width:0;height:.75pt" o:hralign="center" o:hrstd="t" o:hrnoshade="t" o:hr="t" fillcolor="black" stroked="f">
          <v:imagedata r:id="rId1" o:title=""/>
        </v:rect>
      </w:pict>
    </w:r>
  </w:p>
  <w:p w14:paraId="0CBB7958" w14:textId="5566BF3C" w:rsidR="00721826" w:rsidRPr="00476317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7D17FC">
      <w:rPr>
        <w:rFonts w:cs="V&amp;W Syntax (Adobe)"/>
      </w:rPr>
      <w:t>31200067</w:t>
    </w:r>
    <w:r>
      <w:rPr>
        <w:rFonts w:cs="V&amp;W Syntax (Adobe)"/>
      </w:rPr>
      <w:t xml:space="preserve"> </w:t>
    </w:r>
    <w:r w:rsidR="00C53A62">
      <w:rPr>
        <w:rFonts w:cs="V&amp;W Syntax (Adobe)"/>
      </w:rPr>
      <w:pict w14:anchorId="0CBB795D">
        <v:rect id="_x0000_i1026" style="width:0;height:.75pt" o:hralign="center" o:hrstd="t" o:hrnoshade="t" o:hr="t" fillcolor="black" stroked="f">
          <v:imagedata r:id="rId1" o:title=""/>
        </v:rect>
      </w:pict>
    </w:r>
  </w:p>
  <w:p w14:paraId="0CBB7959" w14:textId="77777777" w:rsidR="00721826" w:rsidRDefault="00721826">
    <w:pPr>
      <w:pStyle w:val="Koptekst"/>
    </w:pPr>
  </w:p>
  <w:p w14:paraId="2D9B3E7F" w14:textId="77777777" w:rsidR="00983343" w:rsidRDefault="0098334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56768423">
    <w:abstractNumId w:val="1"/>
  </w:num>
  <w:num w:numId="2" w16cid:durableId="50928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427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C59"/>
    <w:rsid w:val="00007DDB"/>
    <w:rsid w:val="00034715"/>
    <w:rsid w:val="00080F53"/>
    <w:rsid w:val="000E6389"/>
    <w:rsid w:val="00152DF1"/>
    <w:rsid w:val="001625FB"/>
    <w:rsid w:val="001A082E"/>
    <w:rsid w:val="001E5136"/>
    <w:rsid w:val="00246FB6"/>
    <w:rsid w:val="00270BE0"/>
    <w:rsid w:val="0027104C"/>
    <w:rsid w:val="002915BE"/>
    <w:rsid w:val="002C2173"/>
    <w:rsid w:val="002D1D1F"/>
    <w:rsid w:val="002D7716"/>
    <w:rsid w:val="002E1FA6"/>
    <w:rsid w:val="00316E8D"/>
    <w:rsid w:val="00322165"/>
    <w:rsid w:val="003622DC"/>
    <w:rsid w:val="00366807"/>
    <w:rsid w:val="003809F4"/>
    <w:rsid w:val="003A7598"/>
    <w:rsid w:val="003B01AC"/>
    <w:rsid w:val="003C6C84"/>
    <w:rsid w:val="003D00C1"/>
    <w:rsid w:val="003D6922"/>
    <w:rsid w:val="00444D4A"/>
    <w:rsid w:val="004640A7"/>
    <w:rsid w:val="004655DC"/>
    <w:rsid w:val="004E1FFA"/>
    <w:rsid w:val="005149BE"/>
    <w:rsid w:val="00520BC2"/>
    <w:rsid w:val="00587E02"/>
    <w:rsid w:val="005D0334"/>
    <w:rsid w:val="005F0E81"/>
    <w:rsid w:val="005F76AB"/>
    <w:rsid w:val="00615FD1"/>
    <w:rsid w:val="0061626B"/>
    <w:rsid w:val="00621571"/>
    <w:rsid w:val="00641679"/>
    <w:rsid w:val="00661A67"/>
    <w:rsid w:val="006636DE"/>
    <w:rsid w:val="006675FF"/>
    <w:rsid w:val="0067031F"/>
    <w:rsid w:val="00683324"/>
    <w:rsid w:val="006978C2"/>
    <w:rsid w:val="006B0FDF"/>
    <w:rsid w:val="006B343C"/>
    <w:rsid w:val="006D2D0C"/>
    <w:rsid w:val="006F50FD"/>
    <w:rsid w:val="00721826"/>
    <w:rsid w:val="0073604A"/>
    <w:rsid w:val="007470B1"/>
    <w:rsid w:val="00764D23"/>
    <w:rsid w:val="0076688C"/>
    <w:rsid w:val="007B609E"/>
    <w:rsid w:val="007D17FC"/>
    <w:rsid w:val="007E40C5"/>
    <w:rsid w:val="007E5913"/>
    <w:rsid w:val="007F417C"/>
    <w:rsid w:val="00801DC3"/>
    <w:rsid w:val="008159C3"/>
    <w:rsid w:val="008336F3"/>
    <w:rsid w:val="00835D4A"/>
    <w:rsid w:val="008509F5"/>
    <w:rsid w:val="00870D95"/>
    <w:rsid w:val="00880706"/>
    <w:rsid w:val="008A419A"/>
    <w:rsid w:val="008B4682"/>
    <w:rsid w:val="008D4404"/>
    <w:rsid w:val="008E6DE0"/>
    <w:rsid w:val="00904279"/>
    <w:rsid w:val="00922C76"/>
    <w:rsid w:val="009420CD"/>
    <w:rsid w:val="00952A70"/>
    <w:rsid w:val="0098067A"/>
    <w:rsid w:val="00983343"/>
    <w:rsid w:val="009D76FA"/>
    <w:rsid w:val="009F262A"/>
    <w:rsid w:val="009F644D"/>
    <w:rsid w:val="00A506D0"/>
    <w:rsid w:val="00A6776A"/>
    <w:rsid w:val="00A723B4"/>
    <w:rsid w:val="00AA7DD8"/>
    <w:rsid w:val="00AB5828"/>
    <w:rsid w:val="00AD277B"/>
    <w:rsid w:val="00AE28FB"/>
    <w:rsid w:val="00B0204E"/>
    <w:rsid w:val="00B25874"/>
    <w:rsid w:val="00B30C02"/>
    <w:rsid w:val="00B40248"/>
    <w:rsid w:val="00B72773"/>
    <w:rsid w:val="00B75F5C"/>
    <w:rsid w:val="00BD2876"/>
    <w:rsid w:val="00BE23B3"/>
    <w:rsid w:val="00C05C3B"/>
    <w:rsid w:val="00C11B5A"/>
    <w:rsid w:val="00C50044"/>
    <w:rsid w:val="00C53A62"/>
    <w:rsid w:val="00C62866"/>
    <w:rsid w:val="00C667E5"/>
    <w:rsid w:val="00C9063B"/>
    <w:rsid w:val="00C95D27"/>
    <w:rsid w:val="00CF7A5A"/>
    <w:rsid w:val="00D23833"/>
    <w:rsid w:val="00D35444"/>
    <w:rsid w:val="00D3778A"/>
    <w:rsid w:val="00D41F5F"/>
    <w:rsid w:val="00D642D0"/>
    <w:rsid w:val="00D7572F"/>
    <w:rsid w:val="00D95101"/>
    <w:rsid w:val="00DA74C0"/>
    <w:rsid w:val="00DC4989"/>
    <w:rsid w:val="00E27DC5"/>
    <w:rsid w:val="00E358A5"/>
    <w:rsid w:val="00E3731F"/>
    <w:rsid w:val="00E90E35"/>
    <w:rsid w:val="00EC0466"/>
    <w:rsid w:val="00ED3070"/>
    <w:rsid w:val="00EE69EE"/>
    <w:rsid w:val="00F12EE0"/>
    <w:rsid w:val="00F16B7E"/>
    <w:rsid w:val="00F20653"/>
    <w:rsid w:val="00F22CFA"/>
    <w:rsid w:val="00F61208"/>
    <w:rsid w:val="00F645E7"/>
    <w:rsid w:val="00F67C59"/>
    <w:rsid w:val="00F76EDF"/>
    <w:rsid w:val="00F86D13"/>
    <w:rsid w:val="00FB1087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5"/>
    <o:shapelayout v:ext="edit">
      <o:idmap v:ext="edit" data="1"/>
    </o:shapelayout>
  </w:shapeDefaults>
  <w:decimalSymbol w:val=","/>
  <w:listSeparator w:val=";"/>
  <w14:docId w14:val="0CBB78F6"/>
  <w15:docId w15:val="{D9F27C1A-2FB7-4B45-81FC-AE2DB95A8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qFormat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table" w:styleId="Tabelraster">
    <w:name w:val="Table Grid"/>
    <w:basedOn w:val="Standaardtabel"/>
    <w:uiPriority w:val="39"/>
    <w:rsid w:val="007E5913"/>
    <w:rPr>
      <w:rFonts w:eastAsia="DejaVu Sans" w:cs="Lohit Hind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roject Word doc" ma:contentTypeID="0x01010038BEFAC7D94B314F8B0C5C561B2BF508008AC43B59D633D54A9807E3C6AF999834" ma:contentTypeVersion="2" ma:contentTypeDescription="Create a new document." ma:contentTypeScope="" ma:versionID="6036141bdde2e5b95ec4ae134dfad8a8">
  <xsd:schema xmlns:xsd="http://www.w3.org/2001/XMLSchema" xmlns:xs="http://www.w3.org/2001/XMLSchema" xmlns:p="http://schemas.microsoft.com/office/2006/metadata/properties" xmlns:ns2="cb665cb2-4c1b-4338-95f1-4dd7cd771ce0" xmlns:ns3="1e166c18-a211-40f8-a191-64244b2cbda9" targetNamespace="http://schemas.microsoft.com/office/2006/metadata/properties" ma:root="true" ma:fieldsID="87eb6c6c59ec4d7379ca0a7941f874b5" ns2:_="" ns3:_="">
    <xsd:import namespace="cb665cb2-4c1b-4338-95f1-4dd7cd771ce0"/>
    <xsd:import namespace="1e166c18-a211-40f8-a191-64244b2cbda9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2:j4385b9e35ef42c5bc2f4b49e945d3d0" minOccurs="0"/>
                <xsd:element ref="ns2:TaxCatchAll" minOccurs="0"/>
                <xsd:element ref="ns2:d38b446f7b294aa48a544e5738eab49c" minOccurs="0"/>
                <xsd:element ref="ns2:TaxCatchAllLabel" minOccurs="0"/>
                <xsd:element ref="ns2:e28f84c711554a75a94a2dfe3a3bea15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385b9e35ef42c5bc2f4b49e945d3d0" ma:index="22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3" nillable="true" ma:displayName="Taxonomy Catch All Column" ma:hidden="true" ma:list="{54bdf58c-db05-4b04-a909-194cb083a723}" ma:internalName="TaxCatchAll" ma:showField="CatchAllData" ma:web="1e166c18-a211-40f8-a191-64244b2cbd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38b446f7b294aa48a544e5738eab49c" ma:index="24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54bdf58c-db05-4b04-a909-194cb083a723}" ma:internalName="TaxCatchAllLabel" ma:readOnly="true" ma:showField="CatchAllDataLabel" ma:web="1e166c18-a211-40f8-a191-64244b2cbd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28f84c711554a75a94a2dfe3a3bea15" ma:index="26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166c18-a211-40f8-a191-64244b2cbda9" elementFormDefault="qualified">
    <xsd:import namespace="http://schemas.microsoft.com/office/2006/documentManagement/types"/>
    <xsd:import namespace="http://schemas.microsoft.com/office/infopath/2007/PartnerControls"/>
    <xsd:element name="_dlc_DocId" ma:index="2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e166c18-a211-40f8-a191-64244b2cbda9">CON00-526638298-849</_dlc_DocId>
    <_dlc_DocIdUrl xmlns="1e166c18-a211-40f8-a191-64244b2cbda9">
      <Url>https://connect.sp02.rws.nl/sites/M231207734/_layouts/15/DocIdRedir.aspx?ID=CON00-526638298-849</Url>
      <Description>CON00-526638298-849</Description>
    </_dlc_DocIdUrl>
    <Connect-Status xmlns="cb665cb2-4c1b-4338-95f1-4dd7cd771ce0">Definitief</Connect-Status>
    <TaxCatchAll xmlns="cb665cb2-4c1b-4338-95f1-4dd7cd771ce0">
      <Value>62</Value>
      <Value>19</Value>
      <Value>2</Value>
      <Value>1</Value>
    </TaxCatchAll>
    <j4385b9e35ef42c5bc2f4b49e945d3d0 xmlns="cb665cb2-4c1b-4338-95f1-4dd7cd771ce0">
      <Terms xmlns="http://schemas.microsoft.com/office/infopath/2007/PartnerControls"/>
    </j4385b9e35ef42c5bc2f4b49e945d3d0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TaxKeywordTaxHTField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v2.0</TermName>
          <TermId xmlns="http://schemas.microsoft.com/office/infopath/2007/PartnerControls">7034c33f-dc9e-45f1-a4bb-b2d57e3cee66</TermId>
        </TermInfo>
      </Terms>
    </TaxKeywordTaxHTField>
    <e28f84c711554a75a94a2dfe3a3bea15 xmlns="cb665cb2-4c1b-4338-95f1-4dd7cd771ce0">
      <Terms xmlns="http://schemas.microsoft.com/office/infopath/2007/PartnerControls"/>
    </e28f84c711554a75a94a2dfe3a3bea15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Formulier</TermName>
          <TermId xmlns="http://schemas.microsoft.com/office/infopath/2007/PartnerControls">586231be-cbc3-430c-a3c0-2ac9a76a4dc8</TermId>
        </TermInfo>
      </Terms>
    </ka142704ec404179bc6dc96ce8d3373c>
    <Connect-Archiefwaardig xmlns="cb665cb2-4c1b-4338-95f1-4dd7cd771ce0">Ja</Connect-Archiefwaardig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</TermName>
          <TermId xmlns="http://schemas.microsoft.com/office/infopath/2007/PartnerControls">d5fcfbac-659d-41b3-b161-4048848dd05a</TermId>
        </TermInfo>
      </Terms>
    </f8a19592d410488a963c18d6cfe9bdaa>
  </documentManagement>
</p:properties>
</file>

<file path=customXml/item6.xml><?xml version="1.0" encoding="utf-8"?>
<?mso-contentType ?>
<SharedContentType xmlns="Microsoft.SharePoint.Taxonomy.ContentTypeSync" SourceId="ae033921-439f-46ba-b586-0b8c8775f769" ContentTypeId="0x01010038BEFAC7D94B314F8B0C5C561B2BF508" PreviousValue="false"/>
</file>

<file path=customXml/itemProps1.xml><?xml version="1.0" encoding="utf-8"?>
<ds:datastoreItem xmlns:ds="http://schemas.openxmlformats.org/officeDocument/2006/customXml" ds:itemID="{BF7F1937-B037-4A28-9D33-FB9345D1893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39B6E9B-F604-4E61-95CB-BE7F49F06B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F9A011-8082-42B3-836D-7182F5F9DBD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C30DAF8-17D8-44F0-93B8-4C2093F295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65cb2-4c1b-4338-95f1-4dd7cd771ce0"/>
    <ds:schemaRef ds:uri="1e166c18-a211-40f8-a191-64244b2cbd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0140AAD-3C3A-48DA-9ECE-5B8B67580ECC}">
  <ds:schemaRefs>
    <ds:schemaRef ds:uri="http://purl.org/dc/elements/1.1/"/>
    <ds:schemaRef ds:uri="http://purl.org/dc/dcmitype/"/>
    <ds:schemaRef ds:uri="c5ae1118-bc05-4654-8a11-9d4d7deac55a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c1957c7a-42f3-4e66-98d0-5a5a3da9e1bc"/>
    <ds:schemaRef ds:uri="http://schemas.microsoft.com/office/2006/metadata/properties"/>
    <ds:schemaRef ds:uri="1e166c18-a211-40f8-a191-64244b2cbda9"/>
    <ds:schemaRef ds:uri="cb665cb2-4c1b-4338-95f1-4dd7cd771ce0"/>
  </ds:schemaRefs>
</ds:datastoreItem>
</file>

<file path=customXml/itemProps6.xml><?xml version="1.0" encoding="utf-8"?>
<ds:datastoreItem xmlns:ds="http://schemas.openxmlformats.org/officeDocument/2006/customXml" ds:itemID="{F934A3A6-E85C-4762-BAD1-5730F1BCC3CD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54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Gegevens omtrent bekwaamheid bij model 130</vt:lpstr>
    </vt:vector>
  </TitlesOfParts>
  <Company>Rijkswaterstaat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Gegevens omtrent bekwaamheid bij model 130</dc:title>
  <dc:creator>Lenderink, Bart</dc:creator>
  <cp:keywords>v2.0</cp:keywords>
  <cp:lastModifiedBy>Maters, Andre (RWS GPO)</cp:lastModifiedBy>
  <cp:revision>7</cp:revision>
  <cp:lastPrinted>2015-12-17T08:39:00Z</cp:lastPrinted>
  <dcterms:created xsi:type="dcterms:W3CDTF">2025-03-26T16:04:00Z</dcterms:created>
  <dcterms:modified xsi:type="dcterms:W3CDTF">2025-03-28T07:02:00Z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0x01010038BEFAC7D94B314F8B0C5C561B2BF508008AC43B59D633D54A9807E3C6AF999834</vt:lpwstr>
  </property>
  <property fmtid="{D5CDD505-2E9C-101B-9397-08002B2CF9AE}" pid="3" name="_dlc_DocIdItemGuid">
    <vt:lpwstr>2cb032f1-b400-49fe-832a-b0d454df9bac</vt:lpwstr>
  </property>
  <property fmtid="{D5CDD505-2E9C-101B-9397-08002B2CF9AE}" pid="4" name="TaxKeyword">
    <vt:lpwstr>19;#v2.0|7034c33f-dc9e-45f1-a4bb-b2d57e3cee66</vt:lpwstr>
  </property>
  <property fmtid="{D5CDD505-2E9C-101B-9397-08002B2CF9AE}" pid="5" name="Connect-Bedrijfsvertrouwelijkheid">
    <vt:lpwstr>1;#RWS Bedrijfsvertrouwelijk|d5fcfbac-659d-41b3-b161-4048848dd05a</vt:lpwstr>
  </property>
  <property fmtid="{D5CDD505-2E9C-101B-9397-08002B2CF9AE}" pid="6" name="Connect-Persoonsvertrouwelijkheid">
    <vt:lpwstr>2;#Geen|a0814100-4302-49f4-9f40-b7d42012644c</vt:lpwstr>
  </property>
  <property fmtid="{D5CDD505-2E9C-101B-9397-08002B2CF9AE}" pid="7" name="Connect-Documenttype">
    <vt:lpwstr>62;#Formulier|586231be-cbc3-430c-a3c0-2ac9a76a4dc8</vt:lpwstr>
  </property>
  <property fmtid="{D5CDD505-2E9C-101B-9397-08002B2CF9AE}" pid="8" name="j7965235a8fd41fb89d2a664ecf0f7a1">
    <vt:lpwstr/>
  </property>
  <property fmtid="{D5CDD505-2E9C-101B-9397-08002B2CF9AE}" pid="9" name="Connect-SEfase">
    <vt:lpwstr/>
  </property>
  <property fmtid="{D5CDD505-2E9C-101B-9397-08002B2CF9AE}" pid="10" name="Connect-Organisatieonderdeel">
    <vt:lpwstr/>
  </property>
  <property fmtid="{D5CDD505-2E9C-101B-9397-08002B2CF9AE}" pid="11" name="Connect-IPMrol">
    <vt:lpwstr/>
  </property>
  <property fmtid="{D5CDD505-2E9C-101B-9397-08002B2CF9AE}" pid="12" name="Connect-Classificatiecode">
    <vt:lpwstr/>
  </property>
  <property fmtid="{D5CDD505-2E9C-101B-9397-08002B2CF9AE}" pid="13" name="Connect-Activiteit">
    <vt:lpwstr/>
  </property>
</Properties>
</file>