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8714" w14:textId="171B5D83" w:rsidR="00557ABD" w:rsidRPr="002828B8" w:rsidRDefault="00557ABD">
      <w:pPr>
        <w:spacing w:line="240" w:lineRule="exact"/>
        <w:rPr>
          <w:rFonts w:ascii="Aptos" w:hAnsi="Aptos"/>
        </w:rPr>
      </w:pPr>
    </w:p>
    <w:p w14:paraId="0AFFCFE1" w14:textId="77777777" w:rsidR="004143C5" w:rsidRPr="002828B8" w:rsidRDefault="004143C5" w:rsidP="004143C5">
      <w:pPr>
        <w:spacing w:line="240" w:lineRule="exact"/>
        <w:rPr>
          <w:rFonts w:ascii="Aptos" w:hAnsi="Aptos"/>
        </w:rPr>
      </w:pPr>
      <w:bookmarkStart w:id="0" w:name="_Toc321484809"/>
    </w:p>
    <w:p w14:paraId="12D69467" w14:textId="2EE53B0E" w:rsidR="004143C5" w:rsidRPr="002828B8" w:rsidRDefault="004143C5" w:rsidP="004143C5">
      <w:pPr>
        <w:spacing w:line="240" w:lineRule="exact"/>
        <w:rPr>
          <w:rFonts w:ascii="Aptos" w:hAnsi="Aptos"/>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4E738E" w:rsidRPr="00AD099C" w14:paraId="01456544" w14:textId="77777777" w:rsidTr="09E25CE9">
        <w:trPr>
          <w:cantSplit/>
          <w:trHeight w:hRule="exact" w:val="2008"/>
          <w:jc w:val="center"/>
        </w:trPr>
        <w:tc>
          <w:tcPr>
            <w:tcW w:w="6804" w:type="dxa"/>
            <w:gridSpan w:val="2"/>
            <w:vAlign w:val="center"/>
          </w:tcPr>
          <w:p w14:paraId="4D07E698" w14:textId="25FE8FFD" w:rsidR="004143C5" w:rsidRPr="00AD099C" w:rsidRDefault="0001568A" w:rsidP="00AC2A5C">
            <w:pPr>
              <w:spacing w:line="240" w:lineRule="exact"/>
              <w:ind w:left="240" w:hanging="240"/>
              <w:jc w:val="center"/>
              <w:rPr>
                <w:rFonts w:ascii="Aptos" w:hAnsi="Aptos"/>
                <w:b/>
                <w:color w:val="4F1B6D"/>
                <w:sz w:val="28"/>
                <w:szCs w:val="28"/>
              </w:rPr>
            </w:pPr>
            <w:r w:rsidRPr="00AD099C">
              <w:rPr>
                <w:rFonts w:ascii="Aptos" w:hAnsi="Aptos"/>
                <w:b/>
                <w:bCs/>
                <w:color w:val="4F1B6D"/>
                <w:sz w:val="28"/>
                <w:szCs w:val="28"/>
              </w:rPr>
              <w:t>Appendix</w:t>
            </w:r>
            <w:r w:rsidR="004143C5" w:rsidRPr="00AD099C">
              <w:rPr>
                <w:rFonts w:ascii="Aptos" w:hAnsi="Aptos"/>
                <w:b/>
                <w:bCs/>
                <w:color w:val="4F1B6D"/>
                <w:sz w:val="28"/>
                <w:szCs w:val="28"/>
              </w:rPr>
              <w:t xml:space="preserve"> 1</w:t>
            </w:r>
          </w:p>
          <w:p w14:paraId="58F094FC" w14:textId="42239392" w:rsidR="09E25CE9" w:rsidRPr="00AD099C" w:rsidRDefault="09E25CE9" w:rsidP="09E25CE9">
            <w:pPr>
              <w:spacing w:line="240" w:lineRule="exact"/>
              <w:ind w:left="240" w:hanging="240"/>
              <w:jc w:val="center"/>
              <w:rPr>
                <w:rFonts w:ascii="Aptos" w:hAnsi="Aptos"/>
                <w:b/>
                <w:bCs/>
                <w:color w:val="4F1B6D"/>
                <w:sz w:val="28"/>
                <w:szCs w:val="28"/>
              </w:rPr>
            </w:pPr>
          </w:p>
          <w:p w14:paraId="4DF08ED9" w14:textId="0714D76E" w:rsidR="615BB58B" w:rsidRPr="00AD099C" w:rsidRDefault="615BB58B" w:rsidP="09E25CE9">
            <w:pPr>
              <w:spacing w:line="240" w:lineRule="exact"/>
              <w:ind w:left="240" w:hanging="240"/>
              <w:jc w:val="center"/>
              <w:rPr>
                <w:rFonts w:ascii="Aptos" w:hAnsi="Aptos"/>
                <w:b/>
                <w:bCs/>
                <w:color w:val="4F1B6D"/>
                <w:sz w:val="28"/>
                <w:szCs w:val="28"/>
              </w:rPr>
            </w:pPr>
            <w:r w:rsidRPr="00AD099C">
              <w:rPr>
                <w:rFonts w:ascii="Aptos" w:hAnsi="Aptos"/>
                <w:b/>
                <w:bCs/>
                <w:color w:val="4F1B6D"/>
                <w:sz w:val="28"/>
                <w:szCs w:val="28"/>
              </w:rPr>
              <w:t>Akkoordverklaring Programma van Eisen en voorwaarden aanbesteding</w:t>
            </w:r>
          </w:p>
          <w:p w14:paraId="43263161" w14:textId="77777777" w:rsidR="004143C5" w:rsidRPr="00AD099C" w:rsidRDefault="004143C5" w:rsidP="00AC2A5C">
            <w:pPr>
              <w:spacing w:line="240" w:lineRule="exact"/>
              <w:ind w:left="240" w:hanging="240"/>
              <w:jc w:val="center"/>
              <w:rPr>
                <w:rFonts w:ascii="Aptos" w:hAnsi="Aptos"/>
                <w:b/>
                <w:color w:val="4F1B6D"/>
              </w:rPr>
            </w:pPr>
          </w:p>
          <w:p w14:paraId="2B41401D" w14:textId="228DCF80" w:rsidR="004143C5" w:rsidRPr="00AD099C" w:rsidRDefault="004143C5" w:rsidP="00AC2A5C">
            <w:pPr>
              <w:spacing w:line="240" w:lineRule="exact"/>
              <w:ind w:left="240" w:hanging="240"/>
              <w:jc w:val="center"/>
              <w:rPr>
                <w:rFonts w:ascii="Aptos" w:hAnsi="Aptos"/>
                <w:b/>
                <w:color w:val="4F1B6D"/>
                <w:sz w:val="24"/>
                <w:szCs w:val="24"/>
              </w:rPr>
            </w:pPr>
            <w:r w:rsidRPr="00AD099C">
              <w:rPr>
                <w:rFonts w:ascii="Aptos" w:hAnsi="Aptos"/>
                <w:b/>
                <w:color w:val="4F1B6D"/>
                <w:sz w:val="24"/>
                <w:szCs w:val="24"/>
              </w:rPr>
              <w:t>Behorend bij</w:t>
            </w:r>
          </w:p>
        </w:tc>
      </w:tr>
      <w:tr w:rsidR="004E738E" w:rsidRPr="00AD099C" w14:paraId="6177479A" w14:textId="77777777" w:rsidTr="09E25CE9">
        <w:trPr>
          <w:cantSplit/>
          <w:trHeight w:hRule="exact" w:val="2691"/>
          <w:jc w:val="center"/>
        </w:trPr>
        <w:tc>
          <w:tcPr>
            <w:tcW w:w="6804" w:type="dxa"/>
            <w:gridSpan w:val="2"/>
            <w:vAlign w:val="center"/>
          </w:tcPr>
          <w:sdt>
            <w:sdtPr>
              <w:rPr>
                <w:rFonts w:ascii="Aptos" w:hAnsi="Aptos"/>
                <w:b/>
                <w:bCs/>
                <w:color w:val="4F1B6D"/>
                <w:sz w:val="24"/>
                <w:szCs w:val="24"/>
              </w:rPr>
              <w:id w:val="895472251"/>
              <w:placeholder>
                <w:docPart w:val="1A59D2F5FCDC4710BD5CDE305AEA452A"/>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Content>
              <w:p w14:paraId="5E4A952D" w14:textId="43EDD9C3" w:rsidR="004143C5" w:rsidRPr="00AD099C" w:rsidRDefault="007B3097" w:rsidP="00AC2A5C">
                <w:pPr>
                  <w:spacing w:line="240" w:lineRule="exact"/>
                  <w:jc w:val="center"/>
                  <w:rPr>
                    <w:rFonts w:ascii="Aptos" w:hAnsi="Aptos"/>
                    <w:b/>
                    <w:color w:val="4F1B6D"/>
                    <w:sz w:val="24"/>
                  </w:rPr>
                </w:pPr>
                <w:r w:rsidRPr="00AD099C">
                  <w:rPr>
                    <w:rFonts w:ascii="Aptos" w:hAnsi="Aptos"/>
                    <w:b/>
                    <w:color w:val="4F1B6D"/>
                    <w:sz w:val="24"/>
                    <w:szCs w:val="24"/>
                  </w:rPr>
                  <w:t>Europese aanbesteding</w:t>
                </w:r>
              </w:p>
            </w:sdtContent>
          </w:sdt>
          <w:p w14:paraId="54FB61DB" w14:textId="54D154B6" w:rsidR="007B3097" w:rsidRPr="00AD099C" w:rsidRDefault="004E738E" w:rsidP="00AC2A5C">
            <w:pPr>
              <w:spacing w:line="240" w:lineRule="exact"/>
              <w:jc w:val="center"/>
              <w:rPr>
                <w:rFonts w:ascii="Aptos" w:hAnsi="Aptos"/>
                <w:color w:val="4F1B6D"/>
                <w:sz w:val="24"/>
              </w:rPr>
            </w:pPr>
            <w:r w:rsidRPr="00AD099C">
              <w:rPr>
                <w:rFonts w:ascii="Aptos" w:hAnsi="Aptos"/>
                <w:b/>
                <w:color w:val="4F1B6D"/>
                <w:sz w:val="24"/>
              </w:rPr>
              <w:t>G</w:t>
            </w:r>
            <w:r w:rsidRPr="00AD099C">
              <w:rPr>
                <w:rFonts w:ascii="Aptos" w:hAnsi="Aptos"/>
                <w:b/>
                <w:color w:val="4F1B6D"/>
                <w:sz w:val="24"/>
              </w:rPr>
              <w:t xml:space="preserve">eïntegreerde HRM en Financiële oplossing inclusief aanvullende diensten </w:t>
            </w:r>
          </w:p>
          <w:p w14:paraId="10CFE1DD" w14:textId="2DDA95D2" w:rsidR="004143C5" w:rsidRPr="00AD099C" w:rsidRDefault="00ED27AB" w:rsidP="00AC2A5C">
            <w:pPr>
              <w:spacing w:line="240" w:lineRule="exact"/>
              <w:jc w:val="center"/>
              <w:rPr>
                <w:rFonts w:ascii="Aptos" w:hAnsi="Aptos"/>
                <w:color w:val="4F1B6D"/>
                <w:sz w:val="24"/>
              </w:rPr>
            </w:pPr>
            <w:r w:rsidRPr="00AD099C">
              <w:rPr>
                <w:rFonts w:ascii="Aptos" w:hAnsi="Aptos"/>
                <w:color w:val="4F1B6D"/>
                <w:sz w:val="24"/>
              </w:rPr>
              <w:t>voor</w:t>
            </w:r>
            <w:r w:rsidR="004143C5" w:rsidRPr="00AD099C">
              <w:rPr>
                <w:rFonts w:ascii="Aptos" w:hAnsi="Aptos"/>
                <w:color w:val="4F1B6D"/>
                <w:sz w:val="24"/>
              </w:rPr>
              <w:t xml:space="preserve"> </w:t>
            </w:r>
          </w:p>
          <w:p w14:paraId="1218A445" w14:textId="03B77896" w:rsidR="004143C5" w:rsidRPr="00AD099C" w:rsidRDefault="004143C5" w:rsidP="00AC2A5C">
            <w:pPr>
              <w:spacing w:line="240" w:lineRule="exact"/>
              <w:jc w:val="center"/>
              <w:rPr>
                <w:rFonts w:ascii="Aptos" w:hAnsi="Aptos"/>
                <w:color w:val="4F1B6D"/>
                <w:sz w:val="24"/>
              </w:rPr>
            </w:pPr>
          </w:p>
          <w:sdt>
            <w:sdtPr>
              <w:rPr>
                <w:rFonts w:ascii="Aptos" w:hAnsi="Aptos"/>
                <w:b/>
                <w:bCs/>
                <w:color w:val="4F1B6D"/>
                <w:sz w:val="24"/>
                <w:szCs w:val="24"/>
              </w:rPr>
              <w:id w:val="287867593"/>
              <w:placeholder>
                <w:docPart w:val="1A59D2F5FCDC4710BD5CDE305AEA452A"/>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Content>
              <w:p w14:paraId="56629B65" w14:textId="55077A2D" w:rsidR="004143C5" w:rsidRPr="00AD099C" w:rsidRDefault="00821F6D" w:rsidP="00AC2A5C">
                <w:pPr>
                  <w:spacing w:line="240" w:lineRule="exact"/>
                  <w:jc w:val="center"/>
                  <w:rPr>
                    <w:rFonts w:ascii="Aptos" w:hAnsi="Aptos"/>
                    <w:b/>
                    <w:color w:val="4F1B6D"/>
                    <w:sz w:val="24"/>
                  </w:rPr>
                </w:pPr>
                <w:r w:rsidRPr="00AD099C">
                  <w:rPr>
                    <w:rFonts w:ascii="Aptos" w:hAnsi="Aptos"/>
                    <w:b/>
                    <w:color w:val="4F1B6D"/>
                    <w:sz w:val="24"/>
                    <w:szCs w:val="24"/>
                  </w:rPr>
                  <w:t>Aloysius Stichting</w:t>
                </w:r>
              </w:p>
            </w:sdtContent>
          </w:sdt>
          <w:p w14:paraId="1FF0519A" w14:textId="77777777" w:rsidR="004143C5" w:rsidRPr="00AD099C" w:rsidRDefault="004143C5" w:rsidP="00AC2A5C">
            <w:pPr>
              <w:spacing w:line="240" w:lineRule="exact"/>
              <w:ind w:left="994"/>
              <w:jc w:val="center"/>
              <w:rPr>
                <w:rFonts w:ascii="Aptos" w:hAnsi="Aptos"/>
                <w:color w:val="4F1B6D"/>
              </w:rPr>
            </w:pPr>
            <w:r w:rsidRPr="00AD099C">
              <w:rPr>
                <w:rFonts w:ascii="Aptos" w:hAnsi="Aptos"/>
                <w:color w:val="4F1B6D"/>
              </w:rPr>
              <w:t xml:space="preserve"> </w:t>
            </w:r>
          </w:p>
        </w:tc>
      </w:tr>
      <w:tr w:rsidR="004E738E" w:rsidRPr="00AD099C" w14:paraId="6FC9D59D" w14:textId="77777777" w:rsidTr="09E25CE9">
        <w:trPr>
          <w:cantSplit/>
          <w:trHeight w:val="240"/>
          <w:jc w:val="center"/>
        </w:trPr>
        <w:tc>
          <w:tcPr>
            <w:tcW w:w="1701" w:type="dxa"/>
          </w:tcPr>
          <w:p w14:paraId="3802C3CD" w14:textId="77777777" w:rsidR="004143C5" w:rsidRPr="00AD099C" w:rsidRDefault="004143C5" w:rsidP="00AC2A5C">
            <w:pPr>
              <w:spacing w:line="240" w:lineRule="exact"/>
              <w:rPr>
                <w:rFonts w:ascii="Aptos" w:hAnsi="Aptos"/>
                <w:color w:val="4F1B6D"/>
              </w:rPr>
            </w:pPr>
            <w:r w:rsidRPr="00AD099C">
              <w:rPr>
                <w:rFonts w:ascii="Aptos" w:hAnsi="Aptos"/>
                <w:color w:val="4F1B6D"/>
              </w:rPr>
              <w:t>Datum</w:t>
            </w:r>
          </w:p>
        </w:tc>
        <w:tc>
          <w:tcPr>
            <w:tcW w:w="5103" w:type="dxa"/>
          </w:tcPr>
          <w:p w14:paraId="5D1E55AE" w14:textId="6EAAFF02" w:rsidR="004143C5" w:rsidRPr="00AD099C" w:rsidRDefault="00343DA8" w:rsidP="09E25CE9">
            <w:pPr>
              <w:autoSpaceDE w:val="0"/>
              <w:autoSpaceDN w:val="0"/>
              <w:adjustRightInd w:val="0"/>
              <w:spacing w:line="240" w:lineRule="exact"/>
              <w:rPr>
                <w:rFonts w:ascii="Aptos" w:hAnsi="Aptos" w:cs="Verdana"/>
                <w:noProof/>
                <w:color w:val="4F1B6D"/>
              </w:rPr>
            </w:pPr>
            <w:r w:rsidRPr="00AD099C">
              <w:rPr>
                <w:rFonts w:ascii="Aptos" w:hAnsi="Aptos" w:cs="Verdana"/>
                <w:noProof/>
                <w:color w:val="4F1B6D"/>
              </w:rPr>
              <w:t>23</w:t>
            </w:r>
            <w:r w:rsidR="6FA14641" w:rsidRPr="00AD099C">
              <w:rPr>
                <w:rFonts w:ascii="Aptos" w:hAnsi="Aptos" w:cs="Verdana"/>
                <w:noProof/>
                <w:color w:val="4F1B6D"/>
              </w:rPr>
              <w:t>-10-2025</w:t>
            </w:r>
          </w:p>
        </w:tc>
      </w:tr>
      <w:tr w:rsidR="004E738E" w:rsidRPr="00AD099C" w14:paraId="0C873E5C" w14:textId="77777777" w:rsidTr="09E25CE9">
        <w:trPr>
          <w:cantSplit/>
          <w:trHeight w:val="240"/>
          <w:jc w:val="center"/>
        </w:trPr>
        <w:tc>
          <w:tcPr>
            <w:tcW w:w="1701" w:type="dxa"/>
          </w:tcPr>
          <w:p w14:paraId="21D82479" w14:textId="77777777" w:rsidR="004143C5" w:rsidRPr="00AD099C" w:rsidRDefault="004143C5" w:rsidP="00AC2A5C">
            <w:pPr>
              <w:spacing w:line="240" w:lineRule="exact"/>
              <w:rPr>
                <w:rFonts w:ascii="Aptos" w:hAnsi="Aptos" w:cs="Tahoma"/>
                <w:color w:val="4F1B6D"/>
              </w:rPr>
            </w:pPr>
            <w:r w:rsidRPr="00AD099C">
              <w:rPr>
                <w:rFonts w:ascii="Aptos" w:hAnsi="Aptos"/>
                <w:color w:val="4F1B6D"/>
              </w:rPr>
              <w:t>Versie</w:t>
            </w:r>
          </w:p>
        </w:tc>
        <w:sdt>
          <w:sdtPr>
            <w:rPr>
              <w:rFonts w:ascii="Aptos" w:hAnsi="Aptos" w:cs="Verdana"/>
              <w:color w:val="4F1B6D"/>
            </w:rPr>
            <w:id w:val="1865487901"/>
            <w:placeholder>
              <w:docPart w:val="32882369DCFD4B63A9D4D7A28B775B4B"/>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EndPr>
            <w:rPr>
              <w:rFonts w:cs="Times New Roman"/>
            </w:rPr>
          </w:sdtEndPr>
          <w:sdtContent>
            <w:tc>
              <w:tcPr>
                <w:tcW w:w="5103" w:type="dxa"/>
              </w:tcPr>
              <w:p w14:paraId="7BFBF8DD" w14:textId="38A6196C" w:rsidR="004143C5" w:rsidRPr="00AD099C" w:rsidRDefault="0BC1C651" w:rsidP="00AC2A5C">
                <w:pPr>
                  <w:autoSpaceDE w:val="0"/>
                  <w:autoSpaceDN w:val="0"/>
                  <w:adjustRightInd w:val="0"/>
                  <w:spacing w:line="240" w:lineRule="exact"/>
                  <w:rPr>
                    <w:rFonts w:ascii="Aptos" w:hAnsi="Aptos" w:cs="Verdana"/>
                    <w:color w:val="4F1B6D"/>
                  </w:rPr>
                </w:pPr>
                <w:r w:rsidRPr="00AD099C">
                  <w:rPr>
                    <w:rFonts w:ascii="Aptos" w:hAnsi="Aptos" w:cs="Verdana"/>
                    <w:color w:val="4F1B6D"/>
                  </w:rPr>
                  <w:t>1.0</w:t>
                </w:r>
              </w:p>
            </w:tc>
          </w:sdtContent>
        </w:sdt>
      </w:tr>
    </w:tbl>
    <w:p w14:paraId="3B6FFD81" w14:textId="5B8898B3" w:rsidR="004143C5" w:rsidRPr="002828B8" w:rsidRDefault="00821F6D" w:rsidP="004143C5">
      <w:pPr>
        <w:rPr>
          <w:rFonts w:ascii="Aptos" w:hAnsi="Aptos"/>
        </w:rPr>
      </w:pPr>
      <w:r w:rsidRPr="002828B8">
        <w:rPr>
          <w:rFonts w:ascii="Aptos" w:hAnsi="Aptos"/>
          <w:b/>
          <w:noProof/>
          <w:snapToGrid/>
        </w:rPr>
        <w:drawing>
          <wp:anchor distT="0" distB="0" distL="114300" distR="114300" simplePos="0" relativeHeight="251658240" behindDoc="1" locked="0" layoutInCell="1" allowOverlap="1" wp14:anchorId="760FE6FD" wp14:editId="51D5FA83">
            <wp:simplePos x="0" y="0"/>
            <wp:positionH relativeFrom="column">
              <wp:posOffset>1449705</wp:posOffset>
            </wp:positionH>
            <wp:positionV relativeFrom="paragraph">
              <wp:posOffset>139065</wp:posOffset>
            </wp:positionV>
            <wp:extent cx="3810000" cy="2176780"/>
            <wp:effectExtent l="0" t="0" r="0" b="0"/>
            <wp:wrapNone/>
            <wp:docPr id="719749521"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49521" name="Afbeelding 1" descr="Afbeelding met Graphics, Lettertype, grafische vormgeving, logo&#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3810000" cy="2176780"/>
                    </a:xfrm>
                    <a:prstGeom prst="rect">
                      <a:avLst/>
                    </a:prstGeom>
                  </pic:spPr>
                </pic:pic>
              </a:graphicData>
            </a:graphic>
            <wp14:sizeRelH relativeFrom="page">
              <wp14:pctWidth>0</wp14:pctWidth>
            </wp14:sizeRelH>
            <wp14:sizeRelV relativeFrom="page">
              <wp14:pctHeight>0</wp14:pctHeight>
            </wp14:sizeRelV>
          </wp:anchor>
        </w:drawing>
      </w:r>
    </w:p>
    <w:p w14:paraId="525D0C8A" w14:textId="77777777" w:rsidR="00140AA9" w:rsidRPr="002828B8" w:rsidRDefault="00140AA9" w:rsidP="005D1B7A">
      <w:pPr>
        <w:spacing w:line="240" w:lineRule="exact"/>
        <w:rPr>
          <w:rFonts w:ascii="Aptos" w:hAnsi="Aptos"/>
          <w:b/>
        </w:rPr>
        <w:sectPr w:rsidR="00140AA9" w:rsidRPr="002828B8" w:rsidSect="00430219">
          <w:headerReference w:type="default" r:id="rId12"/>
          <w:footerReference w:type="default" r:id="rId13"/>
          <w:headerReference w:type="first" r:id="rId14"/>
          <w:footerReference w:type="first" r:id="rId15"/>
          <w:pgSz w:w="11906" w:h="16838" w:code="9"/>
          <w:pgMar w:top="1418" w:right="566" w:bottom="1418" w:left="567" w:header="709" w:footer="709" w:gutter="0"/>
          <w:cols w:space="708"/>
          <w:titlePg/>
          <w:docGrid w:linePitch="360"/>
        </w:sectPr>
      </w:pPr>
    </w:p>
    <w:bookmarkEnd w:id="0"/>
    <w:p w14:paraId="56B6D955" w14:textId="58374616" w:rsidR="00140AA9" w:rsidRPr="002828B8" w:rsidRDefault="00140AA9" w:rsidP="004143C5">
      <w:pPr>
        <w:spacing w:line="240" w:lineRule="exact"/>
        <w:rPr>
          <w:rFonts w:ascii="Aptos" w:hAnsi="Aptos"/>
          <w:b/>
        </w:rPr>
      </w:pPr>
    </w:p>
    <w:p w14:paraId="3FBC6B7E" w14:textId="6DF8D9EF" w:rsidR="000158B1" w:rsidRPr="002828B8" w:rsidRDefault="00595A2A" w:rsidP="004143C5">
      <w:pPr>
        <w:pStyle w:val="Kop1"/>
        <w:numPr>
          <w:ilvl w:val="0"/>
          <w:numId w:val="0"/>
        </w:numPr>
        <w:spacing w:line="240" w:lineRule="exact"/>
        <w:ind w:left="432" w:hanging="432"/>
        <w:rPr>
          <w:rFonts w:ascii="Aptos" w:hAnsi="Aptos"/>
        </w:rPr>
      </w:pPr>
      <w:r w:rsidRPr="002828B8">
        <w:rPr>
          <w:rFonts w:ascii="Aptos" w:hAnsi="Aptos"/>
        </w:rPr>
        <w:br w:type="page"/>
      </w:r>
      <w:bookmarkStart w:id="1" w:name="_Toc474930523"/>
      <w:r w:rsidR="004143C5" w:rsidRPr="002828B8">
        <w:rPr>
          <w:rFonts w:ascii="Aptos" w:hAnsi="Aptos"/>
          <w:color w:val="4F1B6D"/>
        </w:rPr>
        <w:lastRenderedPageBreak/>
        <w:t>I.</w:t>
      </w:r>
      <w:r w:rsidR="004143C5" w:rsidRPr="002828B8">
        <w:rPr>
          <w:rFonts w:ascii="Aptos" w:hAnsi="Aptos"/>
          <w:color w:val="4F1B6D"/>
        </w:rPr>
        <w:tab/>
      </w:r>
      <w:r w:rsidR="000158B1" w:rsidRPr="002828B8">
        <w:rPr>
          <w:rFonts w:ascii="Aptos" w:hAnsi="Aptos"/>
          <w:color w:val="4F1B6D"/>
        </w:rPr>
        <w:t>Akkoordverklaring</w:t>
      </w:r>
      <w:bookmarkEnd w:id="1"/>
    </w:p>
    <w:p w14:paraId="3A74A3E7" w14:textId="77777777" w:rsidR="000158B1" w:rsidRPr="002828B8" w:rsidRDefault="000158B1" w:rsidP="005D1B7A">
      <w:pPr>
        <w:spacing w:line="240" w:lineRule="exact"/>
        <w:rPr>
          <w:rFonts w:ascii="Aptos" w:hAnsi="Aptos"/>
        </w:rPr>
      </w:pPr>
    </w:p>
    <w:p w14:paraId="27C0BAAC" w14:textId="77777777" w:rsidR="00AE354D" w:rsidRPr="002828B8" w:rsidRDefault="00AE354D" w:rsidP="005D1B7A">
      <w:pPr>
        <w:spacing w:line="240" w:lineRule="exact"/>
        <w:rPr>
          <w:rFonts w:ascii="Aptos" w:hAnsi="Aptos"/>
          <w:b/>
        </w:rPr>
      </w:pPr>
      <w:r w:rsidRPr="002828B8">
        <w:rPr>
          <w:rFonts w:ascii="Aptos" w:hAnsi="Aptos"/>
          <w:b/>
        </w:rPr>
        <w:t>Ondergetekende,</w:t>
      </w:r>
    </w:p>
    <w:p w14:paraId="27C62596" w14:textId="77777777" w:rsidR="00AE354D" w:rsidRPr="002828B8" w:rsidRDefault="00AE354D" w:rsidP="005D1B7A">
      <w:pPr>
        <w:spacing w:line="240" w:lineRule="exact"/>
        <w:rPr>
          <w:rFonts w:ascii="Aptos" w:hAnsi="Aptos"/>
        </w:rPr>
      </w:pPr>
    </w:p>
    <w:p w14:paraId="779CC1CE" w14:textId="77777777" w:rsidR="00AE354D" w:rsidRPr="002828B8" w:rsidRDefault="00AE354D" w:rsidP="005D1B7A">
      <w:pPr>
        <w:spacing w:line="240" w:lineRule="exact"/>
        <w:rPr>
          <w:rFonts w:ascii="Aptos" w:hAnsi="Aptos"/>
        </w:rPr>
      </w:pPr>
      <w:r w:rsidRPr="002828B8">
        <w:rPr>
          <w:rFonts w:ascii="Aptos" w:hAnsi="Aptos"/>
        </w:rPr>
        <w:t xml:space="preserve">in zijn hoedanigheid </w:t>
      </w:r>
      <w:r w:rsidR="0033769E" w:rsidRPr="002828B8">
        <w:rPr>
          <w:rFonts w:ascii="Aptos" w:hAnsi="Aptos"/>
        </w:rPr>
        <w:t>v</w:t>
      </w:r>
      <w:r w:rsidRPr="002828B8">
        <w:rPr>
          <w:rFonts w:ascii="Aptos" w:hAnsi="Aptos"/>
        </w:rPr>
        <w:t>an:</w:t>
      </w:r>
    </w:p>
    <w:p w14:paraId="53C405A1" w14:textId="77777777" w:rsidR="00AE354D" w:rsidRPr="002828B8" w:rsidRDefault="00AE354D" w:rsidP="005D1B7A">
      <w:pPr>
        <w:spacing w:line="240" w:lineRule="exact"/>
        <w:rPr>
          <w:rFonts w:ascii="Aptos" w:hAnsi="Aptos"/>
        </w:rPr>
      </w:pPr>
    </w:p>
    <w:p w14:paraId="2218CCD4" w14:textId="77777777" w:rsidR="00AE354D" w:rsidRPr="002828B8" w:rsidRDefault="00AE354D" w:rsidP="005D1B7A">
      <w:pPr>
        <w:spacing w:line="240" w:lineRule="exact"/>
        <w:rPr>
          <w:rFonts w:ascii="Aptos" w:hAnsi="Aptos"/>
          <w:i/>
        </w:rPr>
      </w:pPr>
      <w:r w:rsidRPr="002828B8">
        <w:rPr>
          <w:rFonts w:ascii="Aptos" w:hAnsi="Aptos"/>
          <w:i/>
        </w:rPr>
        <w:t>Aanvinken wat van toepassing is</w:t>
      </w:r>
    </w:p>
    <w:p w14:paraId="2C76A49A" w14:textId="77777777" w:rsidR="00AE354D" w:rsidRPr="002828B8" w:rsidRDefault="00555484" w:rsidP="005D1B7A">
      <w:pPr>
        <w:spacing w:line="240" w:lineRule="exact"/>
        <w:rPr>
          <w:rFonts w:ascii="Aptos" w:hAnsi="Aptos"/>
        </w:rPr>
      </w:pPr>
      <w:r w:rsidRPr="002828B8">
        <w:rPr>
          <w:rFonts w:ascii="Aptos" w:hAnsi="Aptos"/>
        </w:rPr>
        <w:fldChar w:fldCharType="begin">
          <w:ffData>
            <w:name w:val="Selectievakje2"/>
            <w:enabled/>
            <w:calcOnExit w:val="0"/>
            <w:checkBox>
              <w:sizeAuto/>
              <w:default w:val="0"/>
              <w:checked w:val="0"/>
            </w:checkBox>
          </w:ffData>
        </w:fldChar>
      </w:r>
      <w:r w:rsidR="00AE354D" w:rsidRPr="002828B8">
        <w:rPr>
          <w:rFonts w:ascii="Aptos" w:hAnsi="Aptos"/>
        </w:rPr>
        <w:instrText xml:space="preserve"> FORMCHECKBOX </w:instrText>
      </w:r>
      <w:r w:rsidRPr="002828B8">
        <w:rPr>
          <w:rFonts w:ascii="Aptos" w:hAnsi="Aptos"/>
        </w:rPr>
      </w:r>
      <w:r w:rsidRPr="002828B8">
        <w:rPr>
          <w:rFonts w:ascii="Aptos" w:hAnsi="Aptos"/>
        </w:rPr>
        <w:fldChar w:fldCharType="separate"/>
      </w:r>
      <w:r w:rsidRPr="002828B8">
        <w:rPr>
          <w:rFonts w:ascii="Aptos" w:hAnsi="Aptos"/>
        </w:rPr>
        <w:fldChar w:fldCharType="end"/>
      </w:r>
      <w:r w:rsidR="00AE354D" w:rsidRPr="002828B8">
        <w:rPr>
          <w:rFonts w:ascii="Aptos" w:hAnsi="Aptos"/>
        </w:rPr>
        <w:t xml:space="preserve"> Zelfstandig Inschrijver</w:t>
      </w:r>
    </w:p>
    <w:p w14:paraId="5E957BA4" w14:textId="77777777" w:rsidR="00AE354D" w:rsidRPr="002828B8" w:rsidRDefault="00555484" w:rsidP="005D1B7A">
      <w:pPr>
        <w:spacing w:line="240" w:lineRule="exact"/>
        <w:rPr>
          <w:rFonts w:ascii="Aptos" w:hAnsi="Aptos"/>
        </w:rPr>
      </w:pPr>
      <w:r w:rsidRPr="002828B8">
        <w:rPr>
          <w:rFonts w:ascii="Aptos" w:hAnsi="Aptos"/>
        </w:rPr>
        <w:fldChar w:fldCharType="begin">
          <w:ffData>
            <w:name w:val="Selectievakje2"/>
            <w:enabled/>
            <w:calcOnExit w:val="0"/>
            <w:checkBox>
              <w:sizeAuto/>
              <w:default w:val="0"/>
              <w:checked w:val="0"/>
            </w:checkBox>
          </w:ffData>
        </w:fldChar>
      </w:r>
      <w:r w:rsidR="00AE354D" w:rsidRPr="002828B8">
        <w:rPr>
          <w:rFonts w:ascii="Aptos" w:hAnsi="Aptos"/>
        </w:rPr>
        <w:instrText xml:space="preserve"> FORMCHECKBOX </w:instrText>
      </w:r>
      <w:r w:rsidRPr="002828B8">
        <w:rPr>
          <w:rFonts w:ascii="Aptos" w:hAnsi="Aptos"/>
        </w:rPr>
      </w:r>
      <w:r w:rsidRPr="002828B8">
        <w:rPr>
          <w:rFonts w:ascii="Aptos" w:hAnsi="Aptos"/>
        </w:rPr>
        <w:fldChar w:fldCharType="separate"/>
      </w:r>
      <w:r w:rsidRPr="002828B8">
        <w:rPr>
          <w:rFonts w:ascii="Aptos" w:hAnsi="Aptos"/>
        </w:rPr>
        <w:fldChar w:fldCharType="end"/>
      </w:r>
      <w:r w:rsidR="00AE354D" w:rsidRPr="002828B8">
        <w:rPr>
          <w:rFonts w:ascii="Aptos" w:hAnsi="Aptos"/>
        </w:rPr>
        <w:t xml:space="preserve"> Penvoerder namens zijn Combinatie</w:t>
      </w:r>
    </w:p>
    <w:p w14:paraId="27B5184C" w14:textId="77777777" w:rsidR="00AE354D" w:rsidRPr="002828B8" w:rsidRDefault="00AE354D" w:rsidP="005D1B7A">
      <w:pPr>
        <w:spacing w:line="240" w:lineRule="exact"/>
        <w:rPr>
          <w:rFonts w:ascii="Aptos" w:hAnsi="Aptos"/>
        </w:rPr>
      </w:pPr>
    </w:p>
    <w:p w14:paraId="6971EDA7" w14:textId="77777777" w:rsidR="004143C5" w:rsidRPr="002828B8" w:rsidRDefault="004143C5" w:rsidP="005D1B7A">
      <w:pPr>
        <w:spacing w:line="240" w:lineRule="exact"/>
        <w:rPr>
          <w:rFonts w:ascii="Aptos" w:hAnsi="Aptos"/>
        </w:rPr>
      </w:pPr>
    </w:p>
    <w:p w14:paraId="52B71BE6" w14:textId="7EF5E656" w:rsidR="004143C5" w:rsidRPr="002828B8" w:rsidRDefault="004143C5" w:rsidP="004143C5">
      <w:pPr>
        <w:numPr>
          <w:ilvl w:val="0"/>
          <w:numId w:val="3"/>
        </w:numPr>
        <w:spacing w:line="276" w:lineRule="auto"/>
        <w:contextualSpacing/>
        <w:rPr>
          <w:rFonts w:ascii="Aptos" w:eastAsia="Calibri" w:hAnsi="Aptos"/>
          <w:snapToGrid/>
          <w:lang w:eastAsia="en-US"/>
        </w:rPr>
      </w:pPr>
      <w:r w:rsidRPr="002828B8">
        <w:rPr>
          <w:rFonts w:ascii="Aptos" w:eastAsia="Calibri" w:hAnsi="Aptos"/>
          <w:snapToGrid/>
          <w:lang w:eastAsia="en-US"/>
        </w:rPr>
        <w:t xml:space="preserve">verklaart volledig en onvoorwaardelijk te voldoen aan de </w:t>
      </w:r>
      <w:r w:rsidR="006F4918" w:rsidRPr="002828B8">
        <w:rPr>
          <w:rFonts w:ascii="Aptos" w:eastAsia="Calibri" w:hAnsi="Aptos"/>
          <w:snapToGrid/>
          <w:lang w:eastAsia="en-US"/>
        </w:rPr>
        <w:t xml:space="preserve">onderstaande </w:t>
      </w:r>
      <w:r w:rsidRPr="002828B8">
        <w:rPr>
          <w:rFonts w:ascii="Aptos" w:eastAsia="Calibri" w:hAnsi="Aptos"/>
          <w:snapToGrid/>
          <w:lang w:eastAsia="en-US"/>
        </w:rPr>
        <w:t>Eisen die gesteld worden aan de uit te voeren Opdracht:</w:t>
      </w:r>
      <w:r w:rsidRPr="002828B8">
        <w:rPr>
          <w:rFonts w:ascii="Aptos" w:eastAsia="Calibri" w:hAnsi="Aptos"/>
          <w:snapToGrid/>
          <w:lang w:eastAsia="en-US"/>
        </w:rPr>
        <w:br/>
      </w:r>
    </w:p>
    <w:p w14:paraId="55B62689" w14:textId="77777777" w:rsidR="004143C5" w:rsidRPr="002828B8" w:rsidRDefault="004143C5" w:rsidP="004143C5">
      <w:pPr>
        <w:spacing w:line="276" w:lineRule="auto"/>
        <w:ind w:firstLine="360"/>
        <w:rPr>
          <w:rFonts w:ascii="Aptos" w:eastAsia="Calibri" w:hAnsi="Aptos"/>
          <w:snapToGrid/>
          <w:lang w:eastAsia="en-US"/>
        </w:rPr>
      </w:pPr>
      <w:r w:rsidRPr="002828B8">
        <w:rPr>
          <w:rFonts w:ascii="Aptos" w:eastAsia="Calibri" w:hAnsi="Aptos"/>
          <w:b/>
          <w:snapToGrid/>
          <w:lang w:eastAsia="en-US"/>
        </w:rPr>
        <w:t xml:space="preserve">Programma van Eisen </w:t>
      </w:r>
      <w:r w:rsidRPr="002828B8">
        <w:rPr>
          <w:rFonts w:ascii="Aptos" w:eastAsia="Calibri" w:hAnsi="Aptos"/>
          <w:snapToGrid/>
          <w:lang w:eastAsia="en-US"/>
        </w:rPr>
        <w:tab/>
      </w:r>
      <w:r w:rsidRPr="002828B8">
        <w:rPr>
          <w:rFonts w:ascii="Aptos" w:eastAsia="Calibri" w:hAnsi="Aptos"/>
          <w:snapToGrid/>
          <w:lang w:eastAsia="en-US"/>
        </w:rPr>
        <w:tab/>
      </w:r>
      <w:r w:rsidRPr="002828B8">
        <w:rPr>
          <w:rFonts w:ascii="Aptos" w:eastAsia="Calibri" w:hAnsi="Aptos"/>
          <w:snapToGrid/>
          <w:lang w:eastAsia="en-US"/>
        </w:rPr>
        <w:tab/>
      </w:r>
      <w:r w:rsidRPr="002828B8">
        <w:rPr>
          <w:rFonts w:ascii="Aptos" w:eastAsia="Calibri" w:hAnsi="Aptos"/>
          <w:snapToGrid/>
          <w:lang w:eastAsia="en-US"/>
        </w:rPr>
        <w:tab/>
      </w:r>
      <w:r w:rsidRPr="002828B8">
        <w:rPr>
          <w:rFonts w:ascii="Aptos" w:eastAsia="Calibri" w:hAnsi="Aptos"/>
          <w:snapToGrid/>
          <w:lang w:eastAsia="en-US"/>
        </w:rPr>
        <w:tab/>
      </w:r>
      <w:r w:rsidRPr="002828B8">
        <w:rPr>
          <w:rFonts w:ascii="Aptos" w:eastAsia="Calibri" w:hAnsi="Aptos"/>
          <w:snapToGrid/>
          <w:lang w:eastAsia="en-US"/>
        </w:rPr>
        <w:tab/>
      </w:r>
      <w:r w:rsidRPr="002828B8">
        <w:rPr>
          <w:rFonts w:ascii="Aptos" w:eastAsia="Calibri" w:hAnsi="Aptos"/>
          <w:snapToGrid/>
          <w:lang w:eastAsia="en-US"/>
        </w:rPr>
        <w:tab/>
      </w:r>
      <w:r w:rsidRPr="002828B8">
        <w:rPr>
          <w:rFonts w:ascii="Aptos" w:eastAsia="Calibri" w:hAnsi="Aptos"/>
          <w:snapToGrid/>
          <w:lang w:eastAsia="en-US"/>
        </w:rPr>
        <w:tab/>
      </w:r>
      <w:r w:rsidRPr="002828B8">
        <w:rPr>
          <w:rFonts w:ascii="Aptos" w:eastAsia="Calibri" w:hAnsi="Aptos"/>
          <w:snapToGrid/>
          <w:lang w:eastAsia="en-US"/>
        </w:rPr>
        <w:tab/>
      </w:r>
      <w:r w:rsidRPr="002828B8">
        <w:rPr>
          <w:rFonts w:ascii="Aptos" w:eastAsia="Calibri" w:hAnsi="Aptos"/>
          <w:snapToGrid/>
          <w:lang w:eastAsia="en-US"/>
        </w:rPr>
        <w:tab/>
      </w:r>
      <w:r w:rsidRPr="002828B8">
        <w:rPr>
          <w:rFonts w:ascii="Aptos" w:eastAsia="Calibri" w:hAnsi="Aptos"/>
          <w:snapToGrid/>
          <w:lang w:eastAsia="en-US"/>
        </w:rPr>
        <w:tab/>
      </w:r>
    </w:p>
    <w:tbl>
      <w:tblPr>
        <w:tblStyle w:val="Tabelraster1"/>
        <w:tblW w:w="5000" w:type="pct"/>
        <w:tblLook w:val="04A0" w:firstRow="1" w:lastRow="0" w:firstColumn="1" w:lastColumn="0" w:noHBand="0" w:noVBand="1"/>
      </w:tblPr>
      <w:tblGrid>
        <w:gridCol w:w="776"/>
        <w:gridCol w:w="8284"/>
      </w:tblGrid>
      <w:tr w:rsidR="004143C5" w:rsidRPr="002828B8" w14:paraId="49BB7633" w14:textId="77777777" w:rsidTr="09E25CE9">
        <w:tc>
          <w:tcPr>
            <w:tcW w:w="428" w:type="pct"/>
          </w:tcPr>
          <w:p w14:paraId="47F149C2" w14:textId="38A79E48" w:rsidR="004143C5" w:rsidRPr="002828B8" w:rsidRDefault="004143C5" w:rsidP="004143C5">
            <w:pPr>
              <w:spacing w:line="276" w:lineRule="auto"/>
              <w:rPr>
                <w:rFonts w:ascii="Aptos" w:hAnsi="Aptos"/>
                <w:snapToGrid/>
                <w:lang w:eastAsia="en-US"/>
              </w:rPr>
            </w:pPr>
            <w:r w:rsidRPr="002828B8">
              <w:rPr>
                <w:rFonts w:ascii="Aptos" w:hAnsi="Aptos"/>
                <w:snapToGrid/>
                <w:lang w:eastAsia="en-US"/>
              </w:rPr>
              <w:t>E</w:t>
            </w:r>
            <w:r w:rsidR="00514E55" w:rsidRPr="002828B8">
              <w:rPr>
                <w:rFonts w:ascii="Aptos" w:hAnsi="Aptos"/>
                <w:snapToGrid/>
                <w:lang w:eastAsia="en-US"/>
              </w:rPr>
              <w:t>1</w:t>
            </w:r>
            <w:r w:rsidRPr="002828B8">
              <w:rPr>
                <w:rFonts w:ascii="Aptos" w:hAnsi="Aptos"/>
                <w:snapToGrid/>
                <w:lang w:eastAsia="en-US"/>
              </w:rPr>
              <w:t xml:space="preserve">. </w:t>
            </w:r>
          </w:p>
        </w:tc>
        <w:tc>
          <w:tcPr>
            <w:tcW w:w="4572" w:type="pct"/>
          </w:tcPr>
          <w:p w14:paraId="0EA77836" w14:textId="7A003CF6" w:rsidR="004143C5" w:rsidRPr="002828B8" w:rsidRDefault="6EEE9E34" w:rsidP="00514E55">
            <w:pPr>
              <w:spacing w:line="276" w:lineRule="auto"/>
              <w:rPr>
                <w:rFonts w:ascii="Aptos" w:hAnsi="Aptos"/>
                <w:snapToGrid/>
                <w:lang w:eastAsia="en-US"/>
              </w:rPr>
            </w:pPr>
            <w:r w:rsidRPr="002828B8">
              <w:rPr>
                <w:rFonts w:ascii="Aptos" w:hAnsi="Aptos"/>
                <w:snapToGrid/>
                <w:lang w:eastAsia="en-US"/>
              </w:rPr>
              <w:t xml:space="preserve">U voldoet aan alle eisen </w:t>
            </w:r>
            <w:r w:rsidR="4821757F" w:rsidRPr="002828B8">
              <w:rPr>
                <w:rFonts w:ascii="Aptos" w:hAnsi="Aptos"/>
                <w:snapToGrid/>
                <w:lang w:eastAsia="en-US"/>
              </w:rPr>
              <w:t>zoals opgenomen</w:t>
            </w:r>
            <w:r w:rsidRPr="002828B8">
              <w:rPr>
                <w:rFonts w:ascii="Aptos" w:hAnsi="Aptos"/>
                <w:snapToGrid/>
                <w:lang w:eastAsia="en-US"/>
              </w:rPr>
              <w:t xml:space="preserve"> in Bijlage </w:t>
            </w:r>
            <w:r w:rsidR="09D38D4D" w:rsidRPr="002828B8">
              <w:rPr>
                <w:rFonts w:ascii="Aptos" w:hAnsi="Aptos"/>
                <w:snapToGrid/>
                <w:lang w:eastAsia="en-US"/>
              </w:rPr>
              <w:t>2A en 2B</w:t>
            </w:r>
            <w:r w:rsidRPr="002828B8">
              <w:rPr>
                <w:rFonts w:ascii="Aptos" w:hAnsi="Aptos"/>
                <w:snapToGrid/>
                <w:lang w:eastAsia="en-US"/>
              </w:rPr>
              <w:t xml:space="preserve"> </w:t>
            </w:r>
            <w:r w:rsidR="3E2EDA4A" w:rsidRPr="002828B8">
              <w:rPr>
                <w:rFonts w:ascii="Aptos" w:hAnsi="Aptos"/>
                <w:snapToGrid/>
                <w:lang w:eastAsia="en-US"/>
              </w:rPr>
              <w:t>Programma van Eisen</w:t>
            </w:r>
          </w:p>
        </w:tc>
      </w:tr>
    </w:tbl>
    <w:p w14:paraId="1B9FF412" w14:textId="77777777" w:rsidR="004143C5" w:rsidRPr="002828B8" w:rsidRDefault="004143C5" w:rsidP="004143C5">
      <w:pPr>
        <w:spacing w:line="276" w:lineRule="auto"/>
        <w:rPr>
          <w:rFonts w:ascii="Aptos" w:eastAsia="Calibri" w:hAnsi="Aptos"/>
          <w:snapToGrid/>
          <w:lang w:eastAsia="en-US"/>
        </w:rPr>
      </w:pPr>
    </w:p>
    <w:p w14:paraId="62630478" w14:textId="77777777" w:rsidR="004143C5" w:rsidRPr="002828B8" w:rsidRDefault="004143C5" w:rsidP="004143C5">
      <w:pPr>
        <w:numPr>
          <w:ilvl w:val="0"/>
          <w:numId w:val="3"/>
        </w:numPr>
        <w:spacing w:line="276" w:lineRule="auto"/>
        <w:contextualSpacing/>
        <w:rPr>
          <w:rFonts w:ascii="Aptos" w:eastAsia="Calibri" w:hAnsi="Aptos"/>
          <w:snapToGrid/>
          <w:lang w:eastAsia="en-US"/>
        </w:rPr>
      </w:pPr>
      <w:r w:rsidRPr="002828B8">
        <w:rPr>
          <w:rFonts w:ascii="Aptos" w:eastAsia="Calibri" w:hAnsi="Aptos"/>
          <w:snapToGrid/>
          <w:lang w:eastAsia="en-US"/>
        </w:rPr>
        <w:t>verklaart volledig en onvoorwaardelijk te voldoen aan al de overige in de opdrachtbeschrijving gestelde eisen en voorwaarden, zoals</w:t>
      </w:r>
      <w:r w:rsidR="00416535" w:rsidRPr="002828B8">
        <w:rPr>
          <w:rFonts w:ascii="Aptos" w:eastAsia="Calibri" w:hAnsi="Aptos"/>
          <w:snapToGrid/>
          <w:lang w:eastAsia="en-US"/>
        </w:rPr>
        <w:t xml:space="preserve"> opgenomen in het Beschrijvend d</w:t>
      </w:r>
      <w:r w:rsidRPr="002828B8">
        <w:rPr>
          <w:rFonts w:ascii="Aptos" w:eastAsia="Calibri" w:hAnsi="Aptos"/>
          <w:snapToGrid/>
          <w:lang w:eastAsia="en-US"/>
        </w:rPr>
        <w:t>ocument (</w:t>
      </w:r>
      <w:r w:rsidR="002E6C50" w:rsidRPr="002828B8">
        <w:rPr>
          <w:rFonts w:ascii="Aptos" w:eastAsia="Calibri" w:hAnsi="Aptos"/>
          <w:snapToGrid/>
          <w:lang w:eastAsia="en-US"/>
        </w:rPr>
        <w:t xml:space="preserve">o.a. </w:t>
      </w:r>
      <w:r w:rsidRPr="002828B8">
        <w:rPr>
          <w:rFonts w:ascii="Aptos" w:eastAsia="Calibri" w:hAnsi="Aptos"/>
          <w:snapToGrid/>
          <w:lang w:eastAsia="en-US"/>
        </w:rPr>
        <w:t>hoofdstuk 2 – Opdrachtbeschrijving) en de daarbij behorende Bijlagen.</w:t>
      </w:r>
    </w:p>
    <w:p w14:paraId="0BAF56B3" w14:textId="77777777" w:rsidR="004143C5" w:rsidRPr="002828B8" w:rsidRDefault="004143C5" w:rsidP="004143C5">
      <w:pPr>
        <w:spacing w:line="276" w:lineRule="auto"/>
        <w:ind w:left="720"/>
        <w:contextualSpacing/>
        <w:rPr>
          <w:rFonts w:ascii="Aptos" w:eastAsia="Calibri" w:hAnsi="Aptos"/>
          <w:snapToGrid/>
          <w:lang w:eastAsia="en-US"/>
        </w:rPr>
      </w:pPr>
    </w:p>
    <w:p w14:paraId="609DC21B" w14:textId="77777777" w:rsidR="002A0B75" w:rsidRPr="002828B8" w:rsidRDefault="002A0B75" w:rsidP="004143C5">
      <w:pPr>
        <w:spacing w:line="276" w:lineRule="auto"/>
        <w:ind w:left="720"/>
        <w:contextualSpacing/>
        <w:rPr>
          <w:rFonts w:ascii="Aptos" w:eastAsia="Calibri" w:hAnsi="Aptos"/>
          <w:snapToGrid/>
          <w:lang w:eastAsia="en-US"/>
        </w:rPr>
      </w:pPr>
    </w:p>
    <w:tbl>
      <w:tblPr>
        <w:tblStyle w:val="Tabelraster1"/>
        <w:tblW w:w="0" w:type="auto"/>
        <w:tblInd w:w="81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207"/>
      </w:tblGrid>
      <w:tr w:rsidR="004143C5" w:rsidRPr="002828B8" w14:paraId="0FB6B736" w14:textId="77777777" w:rsidTr="00AC2A5C">
        <w:trPr>
          <w:trHeight w:val="773"/>
        </w:trPr>
        <w:tc>
          <w:tcPr>
            <w:tcW w:w="9781" w:type="dxa"/>
          </w:tcPr>
          <w:p w14:paraId="1F2C5EAD" w14:textId="2B4FFBFB" w:rsidR="002A0B75" w:rsidRPr="002828B8" w:rsidRDefault="00875977" w:rsidP="004143C5">
            <w:pPr>
              <w:spacing w:line="276" w:lineRule="auto"/>
              <w:rPr>
                <w:rFonts w:ascii="Aptos" w:hAnsi="Aptos"/>
                <w:snapToGrid/>
                <w:lang w:eastAsia="en-US"/>
              </w:rPr>
            </w:pPr>
            <w:r w:rsidRPr="002828B8">
              <w:rPr>
                <w:rFonts w:ascii="Aptos" w:hAnsi="Aptos"/>
                <w:snapToGrid/>
                <w:lang w:eastAsia="en-US"/>
              </w:rPr>
              <w:t xml:space="preserve">Als </w:t>
            </w:r>
            <w:r w:rsidR="004143C5" w:rsidRPr="002828B8">
              <w:rPr>
                <w:rFonts w:ascii="Aptos" w:hAnsi="Aptos"/>
                <w:snapToGrid/>
                <w:lang w:eastAsia="en-US"/>
              </w:rPr>
              <w:t xml:space="preserve">u als Inschrijver niet voldoet aan een of meerdere Eisen of de eisen en voorwaarden in de opdrachtbeschrijving, dan is uw Inschrijving ongeldig en sluiten wij u uit van verdere deelname aan de Aanbesteding. </w:t>
            </w:r>
          </w:p>
          <w:p w14:paraId="0438D6A9" w14:textId="77777777" w:rsidR="00875977" w:rsidRPr="002828B8" w:rsidRDefault="00875977" w:rsidP="004143C5">
            <w:pPr>
              <w:spacing w:line="276" w:lineRule="auto"/>
              <w:rPr>
                <w:rFonts w:ascii="Aptos" w:hAnsi="Aptos"/>
                <w:snapToGrid/>
                <w:lang w:eastAsia="en-US"/>
              </w:rPr>
            </w:pPr>
          </w:p>
          <w:p w14:paraId="138FD3A2" w14:textId="77777777" w:rsidR="004143C5" w:rsidRPr="002828B8" w:rsidRDefault="004143C5" w:rsidP="004143C5">
            <w:pPr>
              <w:spacing w:line="276" w:lineRule="auto"/>
              <w:rPr>
                <w:rFonts w:ascii="Aptos" w:hAnsi="Aptos"/>
                <w:snapToGrid/>
                <w:lang w:eastAsia="en-US"/>
              </w:rPr>
            </w:pPr>
            <w:r w:rsidRPr="002828B8">
              <w:rPr>
                <w:rFonts w:ascii="Aptos" w:hAnsi="Aptos"/>
                <w:snapToGrid/>
                <w:lang w:eastAsia="en-US"/>
              </w:rPr>
              <w:t>Het gestelde in de Inschrijving mag niet conflicteren met de gestelde Eisen of opdrachtbeschrijving zoals opgenomen in het Beschrijvend document. Bij constatering van een dergelijke tegenspraak, is uw Inschrijving ongeldig en sluiten wij u uit van verdere deelname aan de Aanbesteding.</w:t>
            </w:r>
          </w:p>
        </w:tc>
      </w:tr>
    </w:tbl>
    <w:p w14:paraId="6F9F3F6C" w14:textId="77777777" w:rsidR="004143C5" w:rsidRPr="002828B8" w:rsidRDefault="004143C5" w:rsidP="004143C5">
      <w:pPr>
        <w:spacing w:line="276" w:lineRule="auto"/>
        <w:rPr>
          <w:rFonts w:ascii="Aptos" w:eastAsia="Calibri" w:hAnsi="Aptos"/>
          <w:snapToGrid/>
          <w:lang w:eastAsia="en-US"/>
        </w:rPr>
      </w:pPr>
    </w:p>
    <w:p w14:paraId="4B5103E6" w14:textId="77777777" w:rsidR="002A0B75" w:rsidRPr="002828B8" w:rsidRDefault="002A0B75" w:rsidP="004143C5">
      <w:pPr>
        <w:spacing w:line="276" w:lineRule="auto"/>
        <w:rPr>
          <w:rFonts w:ascii="Aptos" w:eastAsia="Calibri" w:hAnsi="Aptos"/>
          <w:snapToGrid/>
          <w:lang w:eastAsia="en-US"/>
        </w:rPr>
      </w:pPr>
    </w:p>
    <w:p w14:paraId="7E0F7D85" w14:textId="77777777" w:rsidR="004143C5" w:rsidRPr="002828B8" w:rsidRDefault="004143C5" w:rsidP="004143C5">
      <w:pPr>
        <w:spacing w:line="276" w:lineRule="auto"/>
        <w:rPr>
          <w:rFonts w:ascii="Aptos" w:eastAsia="Calibri" w:hAnsi="Aptos"/>
          <w:b/>
          <w:snapToGrid/>
          <w:color w:val="4F1B6D"/>
          <w:sz w:val="28"/>
          <w:szCs w:val="28"/>
          <w:lang w:eastAsia="en-US"/>
        </w:rPr>
      </w:pPr>
      <w:r w:rsidRPr="002828B8">
        <w:rPr>
          <w:rFonts w:ascii="Aptos" w:eastAsia="Calibri" w:hAnsi="Aptos"/>
          <w:b/>
          <w:snapToGrid/>
          <w:color w:val="4F1B6D"/>
          <w:sz w:val="28"/>
          <w:szCs w:val="28"/>
          <w:lang w:eastAsia="en-US"/>
        </w:rPr>
        <w:t>II. Ondertekening Inschrijver</w:t>
      </w:r>
    </w:p>
    <w:p w14:paraId="334F57E5" w14:textId="77777777" w:rsidR="00921E51" w:rsidRPr="002828B8" w:rsidRDefault="00921E51" w:rsidP="004143C5">
      <w:pPr>
        <w:spacing w:line="276" w:lineRule="auto"/>
        <w:rPr>
          <w:rFonts w:ascii="Aptos" w:eastAsia="Calibri" w:hAnsi="Aptos"/>
          <w:snapToGrid/>
          <w:lang w:eastAsia="en-US"/>
        </w:rPr>
      </w:pPr>
    </w:p>
    <w:tbl>
      <w:tblPr>
        <w:tblStyle w:val="Tabelraster1"/>
        <w:tblW w:w="0" w:type="auto"/>
        <w:tblInd w:w="675" w:type="dxa"/>
        <w:tblLook w:val="04A0" w:firstRow="1" w:lastRow="0" w:firstColumn="1" w:lastColumn="0" w:noHBand="0" w:noVBand="1"/>
      </w:tblPr>
      <w:tblGrid>
        <w:gridCol w:w="2899"/>
        <w:gridCol w:w="5486"/>
      </w:tblGrid>
      <w:tr w:rsidR="004143C5" w:rsidRPr="002828B8" w14:paraId="42366A36" w14:textId="77777777" w:rsidTr="00AC2A5C">
        <w:trPr>
          <w:trHeight w:val="513"/>
        </w:trPr>
        <w:tc>
          <w:tcPr>
            <w:tcW w:w="3119" w:type="dxa"/>
          </w:tcPr>
          <w:p w14:paraId="05EBBA58" w14:textId="77777777" w:rsidR="004143C5" w:rsidRPr="002828B8" w:rsidRDefault="004143C5" w:rsidP="004143C5">
            <w:pPr>
              <w:spacing w:line="276" w:lineRule="auto"/>
              <w:rPr>
                <w:rFonts w:ascii="Aptos" w:hAnsi="Aptos"/>
                <w:snapToGrid/>
                <w:lang w:eastAsia="en-US"/>
              </w:rPr>
            </w:pPr>
            <w:r w:rsidRPr="002828B8">
              <w:rPr>
                <w:rFonts w:ascii="Aptos" w:hAnsi="Aptos"/>
                <w:snapToGrid/>
                <w:lang w:eastAsia="en-US"/>
              </w:rPr>
              <w:t>Naam organisatie</w:t>
            </w:r>
          </w:p>
        </w:tc>
        <w:tc>
          <w:tcPr>
            <w:tcW w:w="6804" w:type="dxa"/>
          </w:tcPr>
          <w:p w14:paraId="3F5886C1" w14:textId="77777777" w:rsidR="004143C5" w:rsidRPr="002828B8" w:rsidRDefault="00555484" w:rsidP="004143C5">
            <w:pPr>
              <w:spacing w:line="276" w:lineRule="auto"/>
              <w:rPr>
                <w:rFonts w:ascii="Aptos" w:hAnsi="Aptos"/>
                <w:snapToGrid/>
                <w:lang w:eastAsia="en-US"/>
              </w:rPr>
            </w:pPr>
            <w:r w:rsidRPr="002828B8">
              <w:rPr>
                <w:rFonts w:ascii="Aptos" w:hAnsi="Aptos"/>
                <w:bCs/>
                <w:snapToGrid/>
                <w:lang w:eastAsia="en-US"/>
              </w:rPr>
              <w:fldChar w:fldCharType="begin">
                <w:ffData>
                  <w:name w:val="Text13"/>
                  <w:enabled/>
                  <w:calcOnExit w:val="0"/>
                  <w:textInput/>
                </w:ffData>
              </w:fldChar>
            </w:r>
            <w:r w:rsidR="004143C5" w:rsidRPr="002828B8">
              <w:rPr>
                <w:rFonts w:ascii="Aptos" w:hAnsi="Aptos"/>
                <w:bCs/>
                <w:snapToGrid/>
                <w:lang w:eastAsia="en-US"/>
              </w:rPr>
              <w:instrText xml:space="preserve"> FORMTEXT </w:instrText>
            </w:r>
            <w:r w:rsidRPr="002828B8">
              <w:rPr>
                <w:rFonts w:ascii="Aptos" w:hAnsi="Aptos"/>
                <w:bCs/>
                <w:snapToGrid/>
                <w:lang w:eastAsia="en-US"/>
              </w:rPr>
            </w:r>
            <w:r w:rsidRPr="002828B8">
              <w:rPr>
                <w:rFonts w:ascii="Aptos" w:hAnsi="Aptos"/>
                <w:bCs/>
                <w:snapToGrid/>
                <w:lang w:eastAsia="en-US"/>
              </w:rPr>
              <w:fldChar w:fldCharType="separate"/>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Pr="002828B8">
              <w:rPr>
                <w:rFonts w:ascii="Aptos" w:hAnsi="Aptos"/>
                <w:bCs/>
                <w:snapToGrid/>
                <w:lang w:eastAsia="en-US"/>
              </w:rPr>
              <w:fldChar w:fldCharType="end"/>
            </w:r>
          </w:p>
        </w:tc>
      </w:tr>
      <w:tr w:rsidR="004143C5" w:rsidRPr="002828B8" w14:paraId="012F6503" w14:textId="77777777" w:rsidTr="00AC2A5C">
        <w:trPr>
          <w:trHeight w:val="513"/>
        </w:trPr>
        <w:tc>
          <w:tcPr>
            <w:tcW w:w="3119" w:type="dxa"/>
          </w:tcPr>
          <w:p w14:paraId="3C957A20" w14:textId="77777777" w:rsidR="004143C5" w:rsidRPr="002828B8" w:rsidRDefault="004143C5" w:rsidP="004143C5">
            <w:pPr>
              <w:spacing w:line="276" w:lineRule="auto"/>
              <w:rPr>
                <w:rFonts w:ascii="Aptos" w:hAnsi="Aptos"/>
                <w:snapToGrid/>
                <w:lang w:eastAsia="en-US"/>
              </w:rPr>
            </w:pPr>
            <w:r w:rsidRPr="002828B8">
              <w:rPr>
                <w:rFonts w:ascii="Aptos" w:hAnsi="Aptos"/>
                <w:snapToGrid/>
                <w:lang w:eastAsia="en-US"/>
              </w:rPr>
              <w:t>Naam ondertekeningbevoegde persoon</w:t>
            </w:r>
          </w:p>
        </w:tc>
        <w:tc>
          <w:tcPr>
            <w:tcW w:w="6804" w:type="dxa"/>
          </w:tcPr>
          <w:p w14:paraId="4D7AF5AA" w14:textId="77777777" w:rsidR="004143C5" w:rsidRPr="002828B8" w:rsidRDefault="00555484" w:rsidP="004143C5">
            <w:pPr>
              <w:spacing w:line="276" w:lineRule="auto"/>
              <w:rPr>
                <w:rFonts w:ascii="Aptos" w:hAnsi="Aptos"/>
                <w:snapToGrid/>
                <w:lang w:eastAsia="en-US"/>
              </w:rPr>
            </w:pPr>
            <w:r w:rsidRPr="002828B8">
              <w:rPr>
                <w:rFonts w:ascii="Aptos" w:hAnsi="Aptos"/>
                <w:bCs/>
                <w:snapToGrid/>
                <w:lang w:eastAsia="en-US"/>
              </w:rPr>
              <w:fldChar w:fldCharType="begin">
                <w:ffData>
                  <w:name w:val="Text13"/>
                  <w:enabled/>
                  <w:calcOnExit w:val="0"/>
                  <w:textInput/>
                </w:ffData>
              </w:fldChar>
            </w:r>
            <w:r w:rsidR="004143C5" w:rsidRPr="002828B8">
              <w:rPr>
                <w:rFonts w:ascii="Aptos" w:hAnsi="Aptos"/>
                <w:bCs/>
                <w:snapToGrid/>
                <w:lang w:eastAsia="en-US"/>
              </w:rPr>
              <w:instrText xml:space="preserve"> FORMTEXT </w:instrText>
            </w:r>
            <w:r w:rsidRPr="002828B8">
              <w:rPr>
                <w:rFonts w:ascii="Aptos" w:hAnsi="Aptos"/>
                <w:bCs/>
                <w:snapToGrid/>
                <w:lang w:eastAsia="en-US"/>
              </w:rPr>
            </w:r>
            <w:r w:rsidRPr="002828B8">
              <w:rPr>
                <w:rFonts w:ascii="Aptos" w:hAnsi="Aptos"/>
                <w:bCs/>
                <w:snapToGrid/>
                <w:lang w:eastAsia="en-US"/>
              </w:rPr>
              <w:fldChar w:fldCharType="separate"/>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Pr="002828B8">
              <w:rPr>
                <w:rFonts w:ascii="Aptos" w:hAnsi="Aptos"/>
                <w:bCs/>
                <w:snapToGrid/>
                <w:lang w:eastAsia="en-US"/>
              </w:rPr>
              <w:fldChar w:fldCharType="end"/>
            </w:r>
          </w:p>
        </w:tc>
      </w:tr>
      <w:tr w:rsidR="004143C5" w:rsidRPr="002828B8" w14:paraId="07F36892" w14:textId="77777777" w:rsidTr="00AC2A5C">
        <w:tc>
          <w:tcPr>
            <w:tcW w:w="3119" w:type="dxa"/>
          </w:tcPr>
          <w:p w14:paraId="1242C6EF" w14:textId="77777777" w:rsidR="004143C5" w:rsidRPr="002828B8" w:rsidRDefault="004143C5" w:rsidP="004143C5">
            <w:pPr>
              <w:spacing w:line="276" w:lineRule="auto"/>
              <w:rPr>
                <w:rFonts w:ascii="Aptos" w:hAnsi="Aptos"/>
                <w:snapToGrid/>
                <w:lang w:eastAsia="en-US"/>
              </w:rPr>
            </w:pPr>
            <w:r w:rsidRPr="002828B8">
              <w:rPr>
                <w:rFonts w:ascii="Aptos" w:hAnsi="Aptos"/>
                <w:snapToGrid/>
                <w:lang w:eastAsia="en-US"/>
              </w:rPr>
              <w:t>Datum</w:t>
            </w:r>
          </w:p>
          <w:p w14:paraId="26D68410" w14:textId="77777777" w:rsidR="004143C5" w:rsidRPr="002828B8" w:rsidRDefault="004143C5" w:rsidP="004143C5">
            <w:pPr>
              <w:spacing w:line="276" w:lineRule="auto"/>
              <w:rPr>
                <w:rFonts w:ascii="Aptos" w:hAnsi="Aptos"/>
                <w:snapToGrid/>
                <w:lang w:eastAsia="en-US"/>
              </w:rPr>
            </w:pPr>
          </w:p>
        </w:tc>
        <w:tc>
          <w:tcPr>
            <w:tcW w:w="6804" w:type="dxa"/>
          </w:tcPr>
          <w:p w14:paraId="0E951280" w14:textId="77777777" w:rsidR="004143C5" w:rsidRPr="002828B8" w:rsidRDefault="00555484" w:rsidP="004143C5">
            <w:pPr>
              <w:spacing w:line="276" w:lineRule="auto"/>
              <w:rPr>
                <w:rFonts w:ascii="Aptos" w:hAnsi="Aptos"/>
                <w:snapToGrid/>
                <w:lang w:eastAsia="en-US"/>
              </w:rPr>
            </w:pPr>
            <w:r w:rsidRPr="002828B8">
              <w:rPr>
                <w:rFonts w:ascii="Aptos" w:hAnsi="Aptos"/>
                <w:bCs/>
                <w:snapToGrid/>
                <w:lang w:eastAsia="en-US"/>
              </w:rPr>
              <w:fldChar w:fldCharType="begin">
                <w:ffData>
                  <w:name w:val="Text13"/>
                  <w:enabled/>
                  <w:calcOnExit w:val="0"/>
                  <w:textInput/>
                </w:ffData>
              </w:fldChar>
            </w:r>
            <w:r w:rsidR="004143C5" w:rsidRPr="002828B8">
              <w:rPr>
                <w:rFonts w:ascii="Aptos" w:hAnsi="Aptos"/>
                <w:bCs/>
                <w:snapToGrid/>
                <w:lang w:eastAsia="en-US"/>
              </w:rPr>
              <w:instrText xml:space="preserve"> FORMTEXT </w:instrText>
            </w:r>
            <w:r w:rsidRPr="002828B8">
              <w:rPr>
                <w:rFonts w:ascii="Aptos" w:hAnsi="Aptos"/>
                <w:bCs/>
                <w:snapToGrid/>
                <w:lang w:eastAsia="en-US"/>
              </w:rPr>
            </w:r>
            <w:r w:rsidRPr="002828B8">
              <w:rPr>
                <w:rFonts w:ascii="Aptos" w:hAnsi="Aptos"/>
                <w:bCs/>
                <w:snapToGrid/>
                <w:lang w:eastAsia="en-US"/>
              </w:rPr>
              <w:fldChar w:fldCharType="separate"/>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Pr="002828B8">
              <w:rPr>
                <w:rFonts w:ascii="Aptos" w:hAnsi="Aptos"/>
                <w:bCs/>
                <w:snapToGrid/>
                <w:lang w:eastAsia="en-US"/>
              </w:rPr>
              <w:fldChar w:fldCharType="end"/>
            </w:r>
          </w:p>
        </w:tc>
      </w:tr>
      <w:tr w:rsidR="004143C5" w:rsidRPr="002828B8" w14:paraId="7CC19F34" w14:textId="77777777" w:rsidTr="00AC2A5C">
        <w:trPr>
          <w:trHeight w:val="711"/>
        </w:trPr>
        <w:tc>
          <w:tcPr>
            <w:tcW w:w="3119" w:type="dxa"/>
          </w:tcPr>
          <w:p w14:paraId="1FFF5D61" w14:textId="77777777" w:rsidR="004143C5" w:rsidRPr="002828B8" w:rsidRDefault="004143C5" w:rsidP="004143C5">
            <w:pPr>
              <w:spacing w:line="276" w:lineRule="auto"/>
              <w:rPr>
                <w:rFonts w:ascii="Aptos" w:hAnsi="Aptos"/>
                <w:snapToGrid/>
                <w:lang w:eastAsia="en-US"/>
              </w:rPr>
            </w:pPr>
            <w:r w:rsidRPr="002828B8">
              <w:rPr>
                <w:rFonts w:ascii="Aptos" w:hAnsi="Aptos"/>
                <w:snapToGrid/>
                <w:lang w:eastAsia="en-US"/>
              </w:rPr>
              <w:t>Handtekening</w:t>
            </w:r>
          </w:p>
          <w:p w14:paraId="22AE1424" w14:textId="77777777" w:rsidR="004143C5" w:rsidRPr="002828B8" w:rsidRDefault="004143C5" w:rsidP="004143C5">
            <w:pPr>
              <w:spacing w:line="276" w:lineRule="auto"/>
              <w:rPr>
                <w:rFonts w:ascii="Aptos" w:hAnsi="Aptos"/>
                <w:snapToGrid/>
                <w:lang w:eastAsia="en-US"/>
              </w:rPr>
            </w:pPr>
          </w:p>
          <w:p w14:paraId="0B476643" w14:textId="77777777" w:rsidR="004143C5" w:rsidRPr="002828B8" w:rsidRDefault="004143C5" w:rsidP="004143C5">
            <w:pPr>
              <w:spacing w:line="276" w:lineRule="auto"/>
              <w:rPr>
                <w:rFonts w:ascii="Aptos" w:hAnsi="Aptos"/>
                <w:snapToGrid/>
                <w:lang w:eastAsia="en-US"/>
              </w:rPr>
            </w:pPr>
          </w:p>
        </w:tc>
        <w:tc>
          <w:tcPr>
            <w:tcW w:w="6804" w:type="dxa"/>
          </w:tcPr>
          <w:p w14:paraId="4D2AC482" w14:textId="77777777" w:rsidR="004143C5" w:rsidRPr="002828B8" w:rsidRDefault="00555484" w:rsidP="004143C5">
            <w:pPr>
              <w:spacing w:line="276" w:lineRule="auto"/>
              <w:rPr>
                <w:rFonts w:ascii="Aptos" w:hAnsi="Aptos"/>
                <w:snapToGrid/>
                <w:lang w:eastAsia="en-US"/>
              </w:rPr>
            </w:pPr>
            <w:r w:rsidRPr="002828B8">
              <w:rPr>
                <w:rFonts w:ascii="Aptos" w:hAnsi="Aptos"/>
                <w:bCs/>
                <w:snapToGrid/>
                <w:lang w:eastAsia="en-US"/>
              </w:rPr>
              <w:fldChar w:fldCharType="begin">
                <w:ffData>
                  <w:name w:val="Text13"/>
                  <w:enabled/>
                  <w:calcOnExit w:val="0"/>
                  <w:textInput/>
                </w:ffData>
              </w:fldChar>
            </w:r>
            <w:r w:rsidR="004143C5" w:rsidRPr="002828B8">
              <w:rPr>
                <w:rFonts w:ascii="Aptos" w:hAnsi="Aptos"/>
                <w:bCs/>
                <w:snapToGrid/>
                <w:lang w:eastAsia="en-US"/>
              </w:rPr>
              <w:instrText xml:space="preserve"> FORMTEXT </w:instrText>
            </w:r>
            <w:r w:rsidRPr="002828B8">
              <w:rPr>
                <w:rFonts w:ascii="Aptos" w:hAnsi="Aptos"/>
                <w:bCs/>
                <w:snapToGrid/>
                <w:lang w:eastAsia="en-US"/>
              </w:rPr>
            </w:r>
            <w:r w:rsidRPr="002828B8">
              <w:rPr>
                <w:rFonts w:ascii="Aptos" w:hAnsi="Aptos"/>
                <w:bCs/>
                <w:snapToGrid/>
                <w:lang w:eastAsia="en-US"/>
              </w:rPr>
              <w:fldChar w:fldCharType="separate"/>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004143C5" w:rsidRPr="002828B8">
              <w:rPr>
                <w:rFonts w:ascii="Aptos" w:hAnsi="Aptos"/>
                <w:bCs/>
                <w:noProof/>
                <w:snapToGrid/>
                <w:lang w:eastAsia="en-US"/>
              </w:rPr>
              <w:t> </w:t>
            </w:r>
            <w:r w:rsidRPr="002828B8">
              <w:rPr>
                <w:rFonts w:ascii="Aptos" w:hAnsi="Aptos"/>
                <w:bCs/>
                <w:snapToGrid/>
                <w:lang w:eastAsia="en-US"/>
              </w:rPr>
              <w:fldChar w:fldCharType="end"/>
            </w:r>
          </w:p>
        </w:tc>
      </w:tr>
    </w:tbl>
    <w:p w14:paraId="0522C368" w14:textId="5179443C" w:rsidR="004143C5" w:rsidRPr="002828B8" w:rsidRDefault="004143C5" w:rsidP="007B3097">
      <w:pPr>
        <w:tabs>
          <w:tab w:val="left" w:pos="2820"/>
        </w:tabs>
        <w:rPr>
          <w:rFonts w:ascii="Aptos" w:hAnsi="Aptos"/>
        </w:rPr>
      </w:pPr>
    </w:p>
    <w:sectPr w:rsidR="004143C5" w:rsidRPr="002828B8" w:rsidSect="00140AA9">
      <w:headerReference w:type="default" r:id="rId16"/>
      <w:headerReference w:type="first" r:id="rId17"/>
      <w:footerReference w:type="first" r:id="rId18"/>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C474" w14:textId="77777777" w:rsidR="008B6B23" w:rsidRDefault="008B6B23" w:rsidP="000431C0">
      <w:r>
        <w:separator/>
      </w:r>
    </w:p>
  </w:endnote>
  <w:endnote w:type="continuationSeparator" w:id="0">
    <w:p w14:paraId="4B472CA5" w14:textId="77777777" w:rsidR="008B6B23" w:rsidRDefault="008B6B23"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213C" w14:textId="528EE06D" w:rsidR="004B73E2" w:rsidRPr="00E14A53" w:rsidRDefault="09E25CE9" w:rsidP="004B73E2">
    <w:pPr>
      <w:spacing w:line="240" w:lineRule="exact"/>
      <w:rPr>
        <w:rFonts w:ascii="Aptos" w:hAnsi="Aptos"/>
        <w:sz w:val="16"/>
        <w:szCs w:val="16"/>
      </w:rPr>
    </w:pPr>
    <w:r w:rsidRPr="00E14A53">
      <w:rPr>
        <w:rStyle w:val="Paginanummer"/>
        <w:rFonts w:ascii="Aptos" w:hAnsi="Aptos" w:cs="Verdana"/>
        <w:sz w:val="16"/>
        <w:szCs w:val="16"/>
      </w:rPr>
      <w:t xml:space="preserve">Appendix 1 – Akkoordverklaring Programma van Eisen behorend bij Europese aanbesteding </w:t>
    </w:r>
    <w:r w:rsidR="00E14A53" w:rsidRPr="00E14A53">
      <w:rPr>
        <w:rFonts w:ascii="Aptos" w:hAnsi="Aptos"/>
        <w:b/>
        <w:bCs/>
        <w:sz w:val="16"/>
        <w:szCs w:val="16"/>
      </w:rPr>
      <w:t>G</w:t>
    </w:r>
    <w:r w:rsidR="006B00AF" w:rsidRPr="00E14A53">
      <w:rPr>
        <w:rFonts w:ascii="Aptos" w:hAnsi="Aptos"/>
        <w:b/>
        <w:bCs/>
        <w:sz w:val="16"/>
        <w:szCs w:val="16"/>
      </w:rPr>
      <w:t xml:space="preserve">eïntegreerde HRM en Financiële oplossing inclusief aanvullende diensten </w:t>
    </w:r>
    <w:r w:rsidRPr="00E14A53">
      <w:rPr>
        <w:rFonts w:ascii="Aptos" w:hAnsi="Aptos"/>
        <w:b/>
        <w:bCs/>
        <w:sz w:val="16"/>
        <w:szCs w:val="16"/>
      </w:rPr>
      <w:t xml:space="preserve"> </w:t>
    </w:r>
    <w:r w:rsidRPr="00E14A53">
      <w:rPr>
        <w:rFonts w:ascii="Aptos" w:hAnsi="Aptos"/>
        <w:sz w:val="16"/>
        <w:szCs w:val="16"/>
      </w:rPr>
      <w:t>voor Aloysius Stichting</w:t>
    </w:r>
    <w:r w:rsidRPr="00E14A53">
      <w:rPr>
        <w:rFonts w:ascii="Aptos" w:hAnsi="Aptos"/>
        <w:b/>
        <w:bCs/>
        <w:sz w:val="16"/>
        <w:szCs w:val="16"/>
      </w:rPr>
      <w:t xml:space="preserve"> </w:t>
    </w:r>
    <w:r w:rsidRPr="00E14A53">
      <w:rPr>
        <w:rFonts w:ascii="Aptos" w:hAnsi="Aptos"/>
        <w:sz w:val="16"/>
        <w:szCs w:val="16"/>
      </w:rPr>
      <w:t>d.d</w:t>
    </w:r>
    <w:r w:rsidRPr="00E14A53">
      <w:rPr>
        <w:rFonts w:ascii="Aptos" w:hAnsi="Aptos"/>
        <w:b/>
        <w:bCs/>
        <w:sz w:val="16"/>
        <w:szCs w:val="16"/>
      </w:rPr>
      <w:t xml:space="preserve">. </w:t>
    </w:r>
    <w:r w:rsidR="008A00AF" w:rsidRPr="00E14A53">
      <w:rPr>
        <w:rFonts w:ascii="Aptos" w:hAnsi="Aptos"/>
        <w:b/>
        <w:bCs/>
        <w:sz w:val="16"/>
        <w:szCs w:val="16"/>
      </w:rPr>
      <w:t>23</w:t>
    </w:r>
    <w:r w:rsidRPr="00E14A53">
      <w:rPr>
        <w:rFonts w:ascii="Aptos" w:hAnsi="Aptos"/>
        <w:b/>
        <w:bCs/>
        <w:sz w:val="16"/>
        <w:szCs w:val="16"/>
      </w:rPr>
      <w:t>-10-2025</w:t>
    </w:r>
    <w:r w:rsidRPr="00E14A53">
      <w:rPr>
        <w:rStyle w:val="Paginanummer"/>
        <w:rFonts w:ascii="Aptos" w:hAnsi="Aptos" w:cs="Verdana"/>
        <w:sz w:val="16"/>
        <w:szCs w:val="16"/>
      </w:rPr>
      <w:t xml:space="preserve"> – </w:t>
    </w:r>
    <w:r w:rsidRPr="00E14A53">
      <w:rPr>
        <w:rFonts w:ascii="Aptos" w:hAnsi="Aptos"/>
        <w:sz w:val="16"/>
        <w:szCs w:val="16"/>
      </w:rPr>
      <w:t xml:space="preserve">Versie 1.0 </w:t>
    </w:r>
    <w:r w:rsidR="00414BBA" w:rsidRPr="00E14A53">
      <w:rPr>
        <w:rFonts w:ascii="Aptos" w:hAnsi="Aptos"/>
      </w:rPr>
      <w:tab/>
    </w:r>
    <w:r w:rsidR="00414BBA" w:rsidRPr="00E14A53">
      <w:rPr>
        <w:rFonts w:ascii="Aptos" w:hAnsi="Aptos"/>
      </w:rPr>
      <w:tab/>
    </w:r>
  </w:p>
  <w:p w14:paraId="50FF0C02" w14:textId="1571BB91" w:rsidR="00CC115B" w:rsidRPr="00E14A53" w:rsidRDefault="00CC115B" w:rsidP="004B73E2">
    <w:pPr>
      <w:spacing w:line="240" w:lineRule="exact"/>
      <w:jc w:val="right"/>
      <w:rPr>
        <w:rFonts w:ascii="Aptos" w:hAnsi="Aptos"/>
        <w:b/>
        <w:color w:val="FF0000"/>
        <w:sz w:val="16"/>
        <w:szCs w:val="16"/>
      </w:rPr>
    </w:pPr>
    <w:r w:rsidRPr="00D245D6">
      <w:rPr>
        <w:rStyle w:val="Paginanummer"/>
        <w:rFonts w:cs="Verdana"/>
        <w:sz w:val="16"/>
        <w:szCs w:val="16"/>
      </w:rPr>
      <w:tab/>
    </w:r>
    <w:r w:rsidRPr="00E14A53">
      <w:rPr>
        <w:rStyle w:val="Paginanummer"/>
        <w:rFonts w:ascii="Aptos" w:hAnsi="Aptos" w:cs="Verdana"/>
        <w:sz w:val="16"/>
        <w:szCs w:val="16"/>
      </w:rPr>
      <w:t xml:space="preserve">Pagina </w:t>
    </w:r>
    <w:r w:rsidR="00555484" w:rsidRPr="00E14A53">
      <w:rPr>
        <w:rStyle w:val="Paginanummer"/>
        <w:rFonts w:ascii="Aptos" w:hAnsi="Aptos" w:cs="Verdana"/>
        <w:sz w:val="16"/>
        <w:szCs w:val="16"/>
      </w:rPr>
      <w:fldChar w:fldCharType="begin"/>
    </w:r>
    <w:r w:rsidRPr="00E14A53">
      <w:rPr>
        <w:rStyle w:val="Paginanummer"/>
        <w:rFonts w:ascii="Aptos" w:hAnsi="Aptos" w:cs="Verdana"/>
        <w:sz w:val="16"/>
        <w:szCs w:val="16"/>
      </w:rPr>
      <w:instrText xml:space="preserve"> PAGE </w:instrText>
    </w:r>
    <w:r w:rsidR="00555484" w:rsidRPr="00E14A53">
      <w:rPr>
        <w:rStyle w:val="Paginanummer"/>
        <w:rFonts w:ascii="Aptos" w:hAnsi="Aptos" w:cs="Verdana"/>
        <w:sz w:val="16"/>
        <w:szCs w:val="16"/>
      </w:rPr>
      <w:fldChar w:fldCharType="separate"/>
    </w:r>
    <w:r w:rsidR="004B3248" w:rsidRPr="00E14A53">
      <w:rPr>
        <w:rStyle w:val="Paginanummer"/>
        <w:rFonts w:ascii="Aptos" w:hAnsi="Aptos" w:cs="Verdana"/>
        <w:noProof/>
        <w:sz w:val="16"/>
        <w:szCs w:val="16"/>
      </w:rPr>
      <w:t>2</w:t>
    </w:r>
    <w:r w:rsidR="00555484" w:rsidRPr="00E14A53">
      <w:rPr>
        <w:rStyle w:val="Paginanummer"/>
        <w:rFonts w:ascii="Aptos" w:hAnsi="Aptos" w:cs="Verdana"/>
        <w:sz w:val="16"/>
        <w:szCs w:val="16"/>
      </w:rPr>
      <w:fldChar w:fldCharType="end"/>
    </w:r>
    <w:r w:rsidRPr="00E14A53">
      <w:rPr>
        <w:rStyle w:val="Paginanummer"/>
        <w:rFonts w:ascii="Aptos" w:hAnsi="Aptos" w:cs="Verdana"/>
        <w:sz w:val="16"/>
        <w:szCs w:val="16"/>
      </w:rPr>
      <w:t xml:space="preserve"> van </w:t>
    </w:r>
    <w:r w:rsidR="00555484" w:rsidRPr="00E14A53">
      <w:rPr>
        <w:rStyle w:val="Paginanummer"/>
        <w:rFonts w:ascii="Aptos" w:hAnsi="Aptos" w:cs="Verdana"/>
        <w:sz w:val="16"/>
        <w:szCs w:val="16"/>
      </w:rPr>
      <w:fldChar w:fldCharType="begin"/>
    </w:r>
    <w:r w:rsidRPr="00E14A53">
      <w:rPr>
        <w:rStyle w:val="Paginanummer"/>
        <w:rFonts w:ascii="Aptos" w:hAnsi="Aptos" w:cs="Verdana"/>
        <w:sz w:val="16"/>
        <w:szCs w:val="16"/>
      </w:rPr>
      <w:instrText xml:space="preserve"> NUMPAGES </w:instrText>
    </w:r>
    <w:r w:rsidR="00555484" w:rsidRPr="00E14A53">
      <w:rPr>
        <w:rStyle w:val="Paginanummer"/>
        <w:rFonts w:ascii="Aptos" w:hAnsi="Aptos" w:cs="Verdana"/>
        <w:sz w:val="16"/>
        <w:szCs w:val="16"/>
      </w:rPr>
      <w:fldChar w:fldCharType="separate"/>
    </w:r>
    <w:r w:rsidR="004B3248" w:rsidRPr="00E14A53">
      <w:rPr>
        <w:rStyle w:val="Paginanummer"/>
        <w:rFonts w:ascii="Aptos" w:hAnsi="Aptos" w:cs="Verdana"/>
        <w:noProof/>
        <w:sz w:val="16"/>
        <w:szCs w:val="16"/>
      </w:rPr>
      <w:t>2</w:t>
    </w:r>
    <w:r w:rsidR="00555484" w:rsidRPr="00E14A53">
      <w:rPr>
        <w:rStyle w:val="Paginanummer"/>
        <w:rFonts w:ascii="Aptos" w:hAnsi="Aptos" w:cs="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09E25CE9" w14:paraId="7232FCCA" w14:textId="77777777" w:rsidTr="09E25CE9">
      <w:trPr>
        <w:trHeight w:val="300"/>
      </w:trPr>
      <w:tc>
        <w:tcPr>
          <w:tcW w:w="3590" w:type="dxa"/>
        </w:tcPr>
        <w:p w14:paraId="53DE550B" w14:textId="72B870A6" w:rsidR="09E25CE9" w:rsidRDefault="09E25CE9" w:rsidP="09E25CE9">
          <w:pPr>
            <w:pStyle w:val="Koptekst"/>
            <w:ind w:left="-115"/>
          </w:pPr>
        </w:p>
      </w:tc>
      <w:tc>
        <w:tcPr>
          <w:tcW w:w="3590" w:type="dxa"/>
        </w:tcPr>
        <w:p w14:paraId="28F75C85" w14:textId="6E39F4BE" w:rsidR="09E25CE9" w:rsidRDefault="09E25CE9" w:rsidP="09E25CE9">
          <w:pPr>
            <w:pStyle w:val="Koptekst"/>
            <w:jc w:val="center"/>
          </w:pPr>
        </w:p>
      </w:tc>
      <w:tc>
        <w:tcPr>
          <w:tcW w:w="3590" w:type="dxa"/>
        </w:tcPr>
        <w:p w14:paraId="49B65C52" w14:textId="5188782D" w:rsidR="09E25CE9" w:rsidRDefault="09E25CE9" w:rsidP="09E25CE9">
          <w:pPr>
            <w:pStyle w:val="Koptekst"/>
            <w:ind w:right="-115"/>
            <w:jc w:val="right"/>
          </w:pPr>
        </w:p>
      </w:tc>
    </w:tr>
  </w:tbl>
  <w:p w14:paraId="3DCE5BDB" w14:textId="58852BC8" w:rsidR="09E25CE9" w:rsidRDefault="09E25CE9" w:rsidP="09E25C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9E25CE9" w14:paraId="70723EAA" w14:textId="77777777" w:rsidTr="09E25CE9">
      <w:trPr>
        <w:trHeight w:val="300"/>
      </w:trPr>
      <w:tc>
        <w:tcPr>
          <w:tcW w:w="3020" w:type="dxa"/>
        </w:tcPr>
        <w:p w14:paraId="5D027B05" w14:textId="2F0CE505" w:rsidR="09E25CE9" w:rsidRDefault="09E25CE9" w:rsidP="09E25CE9">
          <w:pPr>
            <w:pStyle w:val="Koptekst"/>
            <w:ind w:left="-115"/>
          </w:pPr>
        </w:p>
      </w:tc>
      <w:tc>
        <w:tcPr>
          <w:tcW w:w="3020" w:type="dxa"/>
        </w:tcPr>
        <w:p w14:paraId="192D29DA" w14:textId="126304A4" w:rsidR="09E25CE9" w:rsidRDefault="09E25CE9" w:rsidP="09E25CE9">
          <w:pPr>
            <w:pStyle w:val="Koptekst"/>
            <w:jc w:val="center"/>
          </w:pPr>
        </w:p>
      </w:tc>
      <w:tc>
        <w:tcPr>
          <w:tcW w:w="3020" w:type="dxa"/>
        </w:tcPr>
        <w:p w14:paraId="65C4B347" w14:textId="5EE706DE" w:rsidR="09E25CE9" w:rsidRDefault="09E25CE9" w:rsidP="09E25CE9">
          <w:pPr>
            <w:pStyle w:val="Koptekst"/>
            <w:ind w:right="-115"/>
            <w:jc w:val="right"/>
          </w:pPr>
        </w:p>
      </w:tc>
    </w:tr>
  </w:tbl>
  <w:p w14:paraId="0F30606B" w14:textId="5811F167" w:rsidR="09E25CE9" w:rsidRDefault="09E25CE9" w:rsidP="09E25C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5DC8" w14:textId="77777777" w:rsidR="008B6B23" w:rsidRDefault="008B6B23" w:rsidP="000431C0">
      <w:r>
        <w:separator/>
      </w:r>
    </w:p>
  </w:footnote>
  <w:footnote w:type="continuationSeparator" w:id="0">
    <w:p w14:paraId="0CC9FB4A" w14:textId="77777777" w:rsidR="008B6B23" w:rsidRDefault="008B6B23"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09E25CE9" w14:paraId="688E9095" w14:textId="77777777" w:rsidTr="09E25CE9">
      <w:trPr>
        <w:trHeight w:val="300"/>
      </w:trPr>
      <w:tc>
        <w:tcPr>
          <w:tcW w:w="3590" w:type="dxa"/>
        </w:tcPr>
        <w:p w14:paraId="2374CAF4" w14:textId="57630339" w:rsidR="09E25CE9" w:rsidRDefault="09E25CE9" w:rsidP="09E25CE9">
          <w:pPr>
            <w:pStyle w:val="Koptekst"/>
            <w:ind w:left="-115"/>
          </w:pPr>
        </w:p>
      </w:tc>
      <w:tc>
        <w:tcPr>
          <w:tcW w:w="3590" w:type="dxa"/>
        </w:tcPr>
        <w:p w14:paraId="2812CB3A" w14:textId="2D5A98CD" w:rsidR="09E25CE9" w:rsidRDefault="09E25CE9" w:rsidP="09E25CE9">
          <w:pPr>
            <w:pStyle w:val="Koptekst"/>
            <w:jc w:val="center"/>
          </w:pPr>
        </w:p>
      </w:tc>
      <w:tc>
        <w:tcPr>
          <w:tcW w:w="3590" w:type="dxa"/>
        </w:tcPr>
        <w:p w14:paraId="0F355C92" w14:textId="3E87A2B6" w:rsidR="09E25CE9" w:rsidRDefault="09E25CE9" w:rsidP="09E25CE9">
          <w:pPr>
            <w:pStyle w:val="Koptekst"/>
            <w:ind w:right="-115"/>
            <w:jc w:val="right"/>
          </w:pPr>
        </w:p>
      </w:tc>
    </w:tr>
  </w:tbl>
  <w:p w14:paraId="6C7C7C6E" w14:textId="7734EBFD" w:rsidR="09E25CE9" w:rsidRDefault="09E25CE9" w:rsidP="09E25C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09E25CE9" w14:paraId="3EB6EA7D" w14:textId="77777777" w:rsidTr="09E25CE9">
      <w:trPr>
        <w:trHeight w:val="300"/>
      </w:trPr>
      <w:tc>
        <w:tcPr>
          <w:tcW w:w="3590" w:type="dxa"/>
        </w:tcPr>
        <w:p w14:paraId="192CB9A2" w14:textId="1A93C47A" w:rsidR="09E25CE9" w:rsidRDefault="09E25CE9" w:rsidP="09E25CE9">
          <w:pPr>
            <w:pStyle w:val="Koptekst"/>
            <w:ind w:left="-115"/>
          </w:pPr>
        </w:p>
      </w:tc>
      <w:tc>
        <w:tcPr>
          <w:tcW w:w="3590" w:type="dxa"/>
        </w:tcPr>
        <w:p w14:paraId="05678088" w14:textId="381F99C3" w:rsidR="09E25CE9" w:rsidRDefault="09E25CE9" w:rsidP="09E25CE9">
          <w:pPr>
            <w:pStyle w:val="Koptekst"/>
            <w:jc w:val="center"/>
          </w:pPr>
        </w:p>
      </w:tc>
      <w:tc>
        <w:tcPr>
          <w:tcW w:w="3590" w:type="dxa"/>
        </w:tcPr>
        <w:p w14:paraId="650FA49C" w14:textId="2B8F8EBC" w:rsidR="09E25CE9" w:rsidRDefault="09E25CE9" w:rsidP="09E25CE9">
          <w:pPr>
            <w:pStyle w:val="Koptekst"/>
            <w:ind w:right="-115"/>
            <w:jc w:val="right"/>
          </w:pPr>
        </w:p>
      </w:tc>
    </w:tr>
  </w:tbl>
  <w:p w14:paraId="5DD99B56" w14:textId="33E59E67" w:rsidR="09E25CE9" w:rsidRDefault="09E25CE9" w:rsidP="09E25C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9E25CE9" w14:paraId="2E574A51" w14:textId="77777777" w:rsidTr="09E25CE9">
      <w:trPr>
        <w:trHeight w:val="300"/>
      </w:trPr>
      <w:tc>
        <w:tcPr>
          <w:tcW w:w="3020" w:type="dxa"/>
        </w:tcPr>
        <w:p w14:paraId="5175C443" w14:textId="53B8D859" w:rsidR="09E25CE9" w:rsidRDefault="09E25CE9" w:rsidP="09E25CE9">
          <w:pPr>
            <w:pStyle w:val="Koptekst"/>
            <w:ind w:left="-115"/>
          </w:pPr>
        </w:p>
      </w:tc>
      <w:tc>
        <w:tcPr>
          <w:tcW w:w="3020" w:type="dxa"/>
        </w:tcPr>
        <w:p w14:paraId="7560CBE4" w14:textId="0E03C960" w:rsidR="09E25CE9" w:rsidRDefault="09E25CE9" w:rsidP="09E25CE9">
          <w:pPr>
            <w:pStyle w:val="Koptekst"/>
            <w:jc w:val="center"/>
          </w:pPr>
        </w:p>
      </w:tc>
      <w:tc>
        <w:tcPr>
          <w:tcW w:w="3020" w:type="dxa"/>
        </w:tcPr>
        <w:p w14:paraId="2D40E9AB" w14:textId="12613493" w:rsidR="09E25CE9" w:rsidRDefault="09E25CE9" w:rsidP="09E25CE9">
          <w:pPr>
            <w:pStyle w:val="Koptekst"/>
            <w:ind w:right="-115"/>
            <w:jc w:val="right"/>
          </w:pPr>
        </w:p>
      </w:tc>
    </w:tr>
  </w:tbl>
  <w:p w14:paraId="7253D6D5" w14:textId="0E4B01EE" w:rsidR="09E25CE9" w:rsidRDefault="09E25CE9" w:rsidP="09E25CE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9E25CE9" w14:paraId="2F317724" w14:textId="77777777" w:rsidTr="09E25CE9">
      <w:trPr>
        <w:trHeight w:val="300"/>
      </w:trPr>
      <w:tc>
        <w:tcPr>
          <w:tcW w:w="3020" w:type="dxa"/>
        </w:tcPr>
        <w:p w14:paraId="4DFE96A3" w14:textId="74E1992C" w:rsidR="09E25CE9" w:rsidRDefault="09E25CE9" w:rsidP="09E25CE9">
          <w:pPr>
            <w:pStyle w:val="Koptekst"/>
            <w:ind w:left="-115"/>
          </w:pPr>
        </w:p>
      </w:tc>
      <w:tc>
        <w:tcPr>
          <w:tcW w:w="3020" w:type="dxa"/>
        </w:tcPr>
        <w:p w14:paraId="25BA4E62" w14:textId="04211481" w:rsidR="09E25CE9" w:rsidRDefault="09E25CE9" w:rsidP="09E25CE9">
          <w:pPr>
            <w:pStyle w:val="Koptekst"/>
            <w:jc w:val="center"/>
          </w:pPr>
        </w:p>
      </w:tc>
      <w:tc>
        <w:tcPr>
          <w:tcW w:w="3020" w:type="dxa"/>
        </w:tcPr>
        <w:p w14:paraId="021BB7AA" w14:textId="606F2B61" w:rsidR="09E25CE9" w:rsidRDefault="09E25CE9" w:rsidP="09E25CE9">
          <w:pPr>
            <w:pStyle w:val="Koptekst"/>
            <w:ind w:right="-115"/>
            <w:jc w:val="right"/>
          </w:pPr>
        </w:p>
      </w:tc>
    </w:tr>
  </w:tbl>
  <w:p w14:paraId="4D93DCC1" w14:textId="0A6BBF15" w:rsidR="09E25CE9" w:rsidRDefault="09E25CE9" w:rsidP="09E25C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849635313">
    <w:abstractNumId w:val="2"/>
  </w:num>
  <w:num w:numId="2" w16cid:durableId="1584954496">
    <w:abstractNumId w:val="0"/>
  </w:num>
  <w:num w:numId="3" w16cid:durableId="1297895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68A"/>
    <w:rsid w:val="000158B1"/>
    <w:rsid w:val="000222B0"/>
    <w:rsid w:val="00023769"/>
    <w:rsid w:val="00025526"/>
    <w:rsid w:val="00026432"/>
    <w:rsid w:val="000319A8"/>
    <w:rsid w:val="000327F2"/>
    <w:rsid w:val="00033F35"/>
    <w:rsid w:val="00033F5D"/>
    <w:rsid w:val="00033F89"/>
    <w:rsid w:val="000343B6"/>
    <w:rsid w:val="00034412"/>
    <w:rsid w:val="000354E2"/>
    <w:rsid w:val="00035AAA"/>
    <w:rsid w:val="00036545"/>
    <w:rsid w:val="00036C65"/>
    <w:rsid w:val="00042971"/>
    <w:rsid w:val="000431C0"/>
    <w:rsid w:val="000458EC"/>
    <w:rsid w:val="00045F2D"/>
    <w:rsid w:val="00046096"/>
    <w:rsid w:val="0004640D"/>
    <w:rsid w:val="00047001"/>
    <w:rsid w:val="00051FD8"/>
    <w:rsid w:val="0005238E"/>
    <w:rsid w:val="00052CF7"/>
    <w:rsid w:val="000552B7"/>
    <w:rsid w:val="000574AF"/>
    <w:rsid w:val="00057612"/>
    <w:rsid w:val="00060525"/>
    <w:rsid w:val="0006095D"/>
    <w:rsid w:val="00060994"/>
    <w:rsid w:val="00060E38"/>
    <w:rsid w:val="000614CC"/>
    <w:rsid w:val="00061974"/>
    <w:rsid w:val="00063317"/>
    <w:rsid w:val="0006597B"/>
    <w:rsid w:val="00067099"/>
    <w:rsid w:val="00067563"/>
    <w:rsid w:val="00070B38"/>
    <w:rsid w:val="00070F22"/>
    <w:rsid w:val="0007137B"/>
    <w:rsid w:val="00071590"/>
    <w:rsid w:val="00071E75"/>
    <w:rsid w:val="000721C4"/>
    <w:rsid w:val="00072C50"/>
    <w:rsid w:val="00072FF4"/>
    <w:rsid w:val="00074494"/>
    <w:rsid w:val="00075400"/>
    <w:rsid w:val="00075BC3"/>
    <w:rsid w:val="00076DF6"/>
    <w:rsid w:val="00077564"/>
    <w:rsid w:val="000775C3"/>
    <w:rsid w:val="000823A8"/>
    <w:rsid w:val="0008348C"/>
    <w:rsid w:val="00087DE0"/>
    <w:rsid w:val="00090A2C"/>
    <w:rsid w:val="00090F3A"/>
    <w:rsid w:val="00093BDA"/>
    <w:rsid w:val="00093F38"/>
    <w:rsid w:val="0009427E"/>
    <w:rsid w:val="0009543F"/>
    <w:rsid w:val="000977C9"/>
    <w:rsid w:val="000A0363"/>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E2DDC"/>
    <w:rsid w:val="000E4F6A"/>
    <w:rsid w:val="000E6077"/>
    <w:rsid w:val="000E60D1"/>
    <w:rsid w:val="000F0749"/>
    <w:rsid w:val="000F09D5"/>
    <w:rsid w:val="000F54B8"/>
    <w:rsid w:val="000F5500"/>
    <w:rsid w:val="000F692A"/>
    <w:rsid w:val="00100511"/>
    <w:rsid w:val="0010230F"/>
    <w:rsid w:val="0010242B"/>
    <w:rsid w:val="001025E3"/>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CE4"/>
    <w:rsid w:val="00175F55"/>
    <w:rsid w:val="00176912"/>
    <w:rsid w:val="00176D8E"/>
    <w:rsid w:val="001842BF"/>
    <w:rsid w:val="00185FEE"/>
    <w:rsid w:val="00187597"/>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42BE"/>
    <w:rsid w:val="001B5C12"/>
    <w:rsid w:val="001B6C0D"/>
    <w:rsid w:val="001B6E73"/>
    <w:rsid w:val="001B78B9"/>
    <w:rsid w:val="001C07B5"/>
    <w:rsid w:val="001C19DB"/>
    <w:rsid w:val="001C6F68"/>
    <w:rsid w:val="001C7465"/>
    <w:rsid w:val="001C780A"/>
    <w:rsid w:val="001D1726"/>
    <w:rsid w:val="001D2DFF"/>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FF2"/>
    <w:rsid w:val="001F0B94"/>
    <w:rsid w:val="001F16FF"/>
    <w:rsid w:val="001F2244"/>
    <w:rsid w:val="001F3B99"/>
    <w:rsid w:val="001F555A"/>
    <w:rsid w:val="001F5F8A"/>
    <w:rsid w:val="001F6260"/>
    <w:rsid w:val="001F64F2"/>
    <w:rsid w:val="001F69B5"/>
    <w:rsid w:val="002025BE"/>
    <w:rsid w:val="00202D15"/>
    <w:rsid w:val="002033CC"/>
    <w:rsid w:val="00204147"/>
    <w:rsid w:val="00204E90"/>
    <w:rsid w:val="0020530D"/>
    <w:rsid w:val="00210ACE"/>
    <w:rsid w:val="00211C54"/>
    <w:rsid w:val="00213060"/>
    <w:rsid w:val="002159AA"/>
    <w:rsid w:val="0021628A"/>
    <w:rsid w:val="002176EA"/>
    <w:rsid w:val="00220558"/>
    <w:rsid w:val="0022430E"/>
    <w:rsid w:val="002260E1"/>
    <w:rsid w:val="00233139"/>
    <w:rsid w:val="00233989"/>
    <w:rsid w:val="00236E51"/>
    <w:rsid w:val="0024224A"/>
    <w:rsid w:val="00243704"/>
    <w:rsid w:val="00244819"/>
    <w:rsid w:val="00250353"/>
    <w:rsid w:val="00254FAF"/>
    <w:rsid w:val="0025557A"/>
    <w:rsid w:val="00257309"/>
    <w:rsid w:val="00260B03"/>
    <w:rsid w:val="00263446"/>
    <w:rsid w:val="00263E72"/>
    <w:rsid w:val="002641F4"/>
    <w:rsid w:val="00264B15"/>
    <w:rsid w:val="00266372"/>
    <w:rsid w:val="0026759F"/>
    <w:rsid w:val="00276A33"/>
    <w:rsid w:val="00276C84"/>
    <w:rsid w:val="002828B8"/>
    <w:rsid w:val="002831C9"/>
    <w:rsid w:val="00284914"/>
    <w:rsid w:val="0028661C"/>
    <w:rsid w:val="00286647"/>
    <w:rsid w:val="002879ED"/>
    <w:rsid w:val="0029208A"/>
    <w:rsid w:val="00294F60"/>
    <w:rsid w:val="0029694F"/>
    <w:rsid w:val="002A0B75"/>
    <w:rsid w:val="002A1D9D"/>
    <w:rsid w:val="002A22E5"/>
    <w:rsid w:val="002A3AF3"/>
    <w:rsid w:val="002A4A5F"/>
    <w:rsid w:val="002A6A0B"/>
    <w:rsid w:val="002B1614"/>
    <w:rsid w:val="002B219F"/>
    <w:rsid w:val="002B639A"/>
    <w:rsid w:val="002B6D4C"/>
    <w:rsid w:val="002B6E0B"/>
    <w:rsid w:val="002C00FA"/>
    <w:rsid w:val="002C307F"/>
    <w:rsid w:val="002C4366"/>
    <w:rsid w:val="002C504E"/>
    <w:rsid w:val="002C5713"/>
    <w:rsid w:val="002C77AA"/>
    <w:rsid w:val="002D1D67"/>
    <w:rsid w:val="002D1FD2"/>
    <w:rsid w:val="002D45E0"/>
    <w:rsid w:val="002D665D"/>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61A8"/>
    <w:rsid w:val="00316964"/>
    <w:rsid w:val="00316A59"/>
    <w:rsid w:val="00317F3F"/>
    <w:rsid w:val="00321F01"/>
    <w:rsid w:val="00322DD9"/>
    <w:rsid w:val="00322F95"/>
    <w:rsid w:val="00327147"/>
    <w:rsid w:val="00330657"/>
    <w:rsid w:val="00335123"/>
    <w:rsid w:val="0033769E"/>
    <w:rsid w:val="00343DA8"/>
    <w:rsid w:val="00345AA5"/>
    <w:rsid w:val="0034688C"/>
    <w:rsid w:val="003468D7"/>
    <w:rsid w:val="00347671"/>
    <w:rsid w:val="003476FE"/>
    <w:rsid w:val="00353E2B"/>
    <w:rsid w:val="0035795C"/>
    <w:rsid w:val="00360EC5"/>
    <w:rsid w:val="003610A9"/>
    <w:rsid w:val="003627C4"/>
    <w:rsid w:val="003638B3"/>
    <w:rsid w:val="00363AD5"/>
    <w:rsid w:val="00363FA1"/>
    <w:rsid w:val="00367105"/>
    <w:rsid w:val="00367D00"/>
    <w:rsid w:val="0037165B"/>
    <w:rsid w:val="00371677"/>
    <w:rsid w:val="0037427A"/>
    <w:rsid w:val="00374393"/>
    <w:rsid w:val="00377FF3"/>
    <w:rsid w:val="003809E3"/>
    <w:rsid w:val="00381B04"/>
    <w:rsid w:val="00381D57"/>
    <w:rsid w:val="003835B3"/>
    <w:rsid w:val="003845F8"/>
    <w:rsid w:val="00384C5E"/>
    <w:rsid w:val="00384EF6"/>
    <w:rsid w:val="00385072"/>
    <w:rsid w:val="00387792"/>
    <w:rsid w:val="0038782B"/>
    <w:rsid w:val="00387A94"/>
    <w:rsid w:val="00392EFC"/>
    <w:rsid w:val="00393B3A"/>
    <w:rsid w:val="00397F07"/>
    <w:rsid w:val="003A055B"/>
    <w:rsid w:val="003A05AF"/>
    <w:rsid w:val="003A149F"/>
    <w:rsid w:val="003A1EF7"/>
    <w:rsid w:val="003A2667"/>
    <w:rsid w:val="003A4AEC"/>
    <w:rsid w:val="003B36A9"/>
    <w:rsid w:val="003B7C16"/>
    <w:rsid w:val="003C1A09"/>
    <w:rsid w:val="003C682B"/>
    <w:rsid w:val="003C69F7"/>
    <w:rsid w:val="003C6D84"/>
    <w:rsid w:val="003D4E88"/>
    <w:rsid w:val="003D583A"/>
    <w:rsid w:val="003D69F0"/>
    <w:rsid w:val="003D7352"/>
    <w:rsid w:val="003D75A2"/>
    <w:rsid w:val="003E2616"/>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4BBA"/>
    <w:rsid w:val="00415BE8"/>
    <w:rsid w:val="00416535"/>
    <w:rsid w:val="00421A0F"/>
    <w:rsid w:val="00421AE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F32"/>
    <w:rsid w:val="0045122F"/>
    <w:rsid w:val="00452968"/>
    <w:rsid w:val="0045336F"/>
    <w:rsid w:val="0045346F"/>
    <w:rsid w:val="00454AC9"/>
    <w:rsid w:val="004554DA"/>
    <w:rsid w:val="004576DA"/>
    <w:rsid w:val="00457DCB"/>
    <w:rsid w:val="0046165A"/>
    <w:rsid w:val="00462CE3"/>
    <w:rsid w:val="00463DAD"/>
    <w:rsid w:val="0046428B"/>
    <w:rsid w:val="00467CD3"/>
    <w:rsid w:val="00471563"/>
    <w:rsid w:val="00472316"/>
    <w:rsid w:val="00473209"/>
    <w:rsid w:val="00475414"/>
    <w:rsid w:val="0047609E"/>
    <w:rsid w:val="004763E1"/>
    <w:rsid w:val="004802BB"/>
    <w:rsid w:val="00482362"/>
    <w:rsid w:val="00484A3B"/>
    <w:rsid w:val="004857B2"/>
    <w:rsid w:val="00485D94"/>
    <w:rsid w:val="00487247"/>
    <w:rsid w:val="00487FE2"/>
    <w:rsid w:val="004919A7"/>
    <w:rsid w:val="00491F64"/>
    <w:rsid w:val="0049203E"/>
    <w:rsid w:val="00492938"/>
    <w:rsid w:val="00495822"/>
    <w:rsid w:val="004975D3"/>
    <w:rsid w:val="004A1ED2"/>
    <w:rsid w:val="004A200C"/>
    <w:rsid w:val="004A33BC"/>
    <w:rsid w:val="004A679B"/>
    <w:rsid w:val="004A73DD"/>
    <w:rsid w:val="004A740C"/>
    <w:rsid w:val="004B069A"/>
    <w:rsid w:val="004B3248"/>
    <w:rsid w:val="004B57C6"/>
    <w:rsid w:val="004B5D62"/>
    <w:rsid w:val="004B6103"/>
    <w:rsid w:val="004B61AC"/>
    <w:rsid w:val="004B73E2"/>
    <w:rsid w:val="004B76B5"/>
    <w:rsid w:val="004C108A"/>
    <w:rsid w:val="004C329F"/>
    <w:rsid w:val="004C408C"/>
    <w:rsid w:val="004D6629"/>
    <w:rsid w:val="004D777C"/>
    <w:rsid w:val="004E2E1D"/>
    <w:rsid w:val="004E4737"/>
    <w:rsid w:val="004E4C90"/>
    <w:rsid w:val="004E5335"/>
    <w:rsid w:val="004E5E93"/>
    <w:rsid w:val="004E68B4"/>
    <w:rsid w:val="004E738E"/>
    <w:rsid w:val="004E7E7D"/>
    <w:rsid w:val="004F0468"/>
    <w:rsid w:val="004F35F0"/>
    <w:rsid w:val="004F4D90"/>
    <w:rsid w:val="004F5D24"/>
    <w:rsid w:val="004F5EF1"/>
    <w:rsid w:val="004F675D"/>
    <w:rsid w:val="00502E59"/>
    <w:rsid w:val="00502E8B"/>
    <w:rsid w:val="0050349E"/>
    <w:rsid w:val="0050504B"/>
    <w:rsid w:val="0050624B"/>
    <w:rsid w:val="005062DF"/>
    <w:rsid w:val="00507B6F"/>
    <w:rsid w:val="00510D69"/>
    <w:rsid w:val="00511C2B"/>
    <w:rsid w:val="0051481B"/>
    <w:rsid w:val="005148C5"/>
    <w:rsid w:val="00514E55"/>
    <w:rsid w:val="00515C1C"/>
    <w:rsid w:val="00515E60"/>
    <w:rsid w:val="005161FE"/>
    <w:rsid w:val="005167C2"/>
    <w:rsid w:val="00516FD4"/>
    <w:rsid w:val="00517E17"/>
    <w:rsid w:val="005208A5"/>
    <w:rsid w:val="00521FE9"/>
    <w:rsid w:val="00525128"/>
    <w:rsid w:val="0052586F"/>
    <w:rsid w:val="00525A6D"/>
    <w:rsid w:val="005267AC"/>
    <w:rsid w:val="00526C8A"/>
    <w:rsid w:val="005270C1"/>
    <w:rsid w:val="00530440"/>
    <w:rsid w:val="00532B09"/>
    <w:rsid w:val="00533D9C"/>
    <w:rsid w:val="005372C3"/>
    <w:rsid w:val="00537311"/>
    <w:rsid w:val="00542BC6"/>
    <w:rsid w:val="005444EA"/>
    <w:rsid w:val="00545065"/>
    <w:rsid w:val="00545EFF"/>
    <w:rsid w:val="00545F4E"/>
    <w:rsid w:val="005500E1"/>
    <w:rsid w:val="005501C2"/>
    <w:rsid w:val="00551351"/>
    <w:rsid w:val="00551E33"/>
    <w:rsid w:val="005523AE"/>
    <w:rsid w:val="0055318A"/>
    <w:rsid w:val="005542E0"/>
    <w:rsid w:val="00555484"/>
    <w:rsid w:val="005559A2"/>
    <w:rsid w:val="00557ABD"/>
    <w:rsid w:val="00561D00"/>
    <w:rsid w:val="0056295A"/>
    <w:rsid w:val="00563AEA"/>
    <w:rsid w:val="005649A3"/>
    <w:rsid w:val="005660E7"/>
    <w:rsid w:val="0057107F"/>
    <w:rsid w:val="0057250C"/>
    <w:rsid w:val="0058109E"/>
    <w:rsid w:val="005820CE"/>
    <w:rsid w:val="0058294B"/>
    <w:rsid w:val="005862CF"/>
    <w:rsid w:val="00586C37"/>
    <w:rsid w:val="005913FD"/>
    <w:rsid w:val="00591876"/>
    <w:rsid w:val="00593061"/>
    <w:rsid w:val="00594E74"/>
    <w:rsid w:val="00595A2A"/>
    <w:rsid w:val="005A29BF"/>
    <w:rsid w:val="005A3012"/>
    <w:rsid w:val="005A5940"/>
    <w:rsid w:val="005A614B"/>
    <w:rsid w:val="005A6575"/>
    <w:rsid w:val="005A75DD"/>
    <w:rsid w:val="005B0580"/>
    <w:rsid w:val="005B1270"/>
    <w:rsid w:val="005B74A8"/>
    <w:rsid w:val="005B7745"/>
    <w:rsid w:val="005B78EC"/>
    <w:rsid w:val="005B7B5A"/>
    <w:rsid w:val="005C0515"/>
    <w:rsid w:val="005C2DBA"/>
    <w:rsid w:val="005C340B"/>
    <w:rsid w:val="005C4E5E"/>
    <w:rsid w:val="005C7A34"/>
    <w:rsid w:val="005D1B7A"/>
    <w:rsid w:val="005D3F83"/>
    <w:rsid w:val="005D4186"/>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4BAC"/>
    <w:rsid w:val="005F5717"/>
    <w:rsid w:val="005F61FD"/>
    <w:rsid w:val="005F7952"/>
    <w:rsid w:val="005F7C3D"/>
    <w:rsid w:val="005F7FBC"/>
    <w:rsid w:val="00600F0E"/>
    <w:rsid w:val="00604CF1"/>
    <w:rsid w:val="006050CB"/>
    <w:rsid w:val="0060513E"/>
    <w:rsid w:val="00606142"/>
    <w:rsid w:val="00607571"/>
    <w:rsid w:val="006107DD"/>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27A4C"/>
    <w:rsid w:val="00634808"/>
    <w:rsid w:val="00635D68"/>
    <w:rsid w:val="006372D5"/>
    <w:rsid w:val="006405E2"/>
    <w:rsid w:val="00642E70"/>
    <w:rsid w:val="00642EA6"/>
    <w:rsid w:val="006443C0"/>
    <w:rsid w:val="0064619C"/>
    <w:rsid w:val="006466DC"/>
    <w:rsid w:val="006467E2"/>
    <w:rsid w:val="00647C12"/>
    <w:rsid w:val="006505B3"/>
    <w:rsid w:val="006513AC"/>
    <w:rsid w:val="00651F8A"/>
    <w:rsid w:val="0065207F"/>
    <w:rsid w:val="00652E48"/>
    <w:rsid w:val="00653725"/>
    <w:rsid w:val="006550DB"/>
    <w:rsid w:val="006561D0"/>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EDD"/>
    <w:rsid w:val="006A0F81"/>
    <w:rsid w:val="006A0FE6"/>
    <w:rsid w:val="006A1428"/>
    <w:rsid w:val="006A39DC"/>
    <w:rsid w:val="006A4CD2"/>
    <w:rsid w:val="006A4DB3"/>
    <w:rsid w:val="006A7EF7"/>
    <w:rsid w:val="006B00AF"/>
    <w:rsid w:val="006B2556"/>
    <w:rsid w:val="006B3BE9"/>
    <w:rsid w:val="006B4598"/>
    <w:rsid w:val="006B7448"/>
    <w:rsid w:val="006B7F20"/>
    <w:rsid w:val="006C085D"/>
    <w:rsid w:val="006C15A6"/>
    <w:rsid w:val="006C3A30"/>
    <w:rsid w:val="006C45F1"/>
    <w:rsid w:val="006C4AF9"/>
    <w:rsid w:val="006C7D5F"/>
    <w:rsid w:val="006D14B6"/>
    <w:rsid w:val="006D2524"/>
    <w:rsid w:val="006D6676"/>
    <w:rsid w:val="006D7286"/>
    <w:rsid w:val="006E0C9D"/>
    <w:rsid w:val="006E11D1"/>
    <w:rsid w:val="006E1788"/>
    <w:rsid w:val="006E205E"/>
    <w:rsid w:val="006E366A"/>
    <w:rsid w:val="006E380E"/>
    <w:rsid w:val="006E38C3"/>
    <w:rsid w:val="006E3B47"/>
    <w:rsid w:val="006E6357"/>
    <w:rsid w:val="006F1251"/>
    <w:rsid w:val="006F1AAA"/>
    <w:rsid w:val="006F39A9"/>
    <w:rsid w:val="006F4918"/>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26BE"/>
    <w:rsid w:val="00714898"/>
    <w:rsid w:val="00720744"/>
    <w:rsid w:val="0072086F"/>
    <w:rsid w:val="0072235B"/>
    <w:rsid w:val="00722CF5"/>
    <w:rsid w:val="00722F49"/>
    <w:rsid w:val="00723BF2"/>
    <w:rsid w:val="00725CC4"/>
    <w:rsid w:val="00727F66"/>
    <w:rsid w:val="00734733"/>
    <w:rsid w:val="00741362"/>
    <w:rsid w:val="00745A00"/>
    <w:rsid w:val="00747C0F"/>
    <w:rsid w:val="00751C46"/>
    <w:rsid w:val="00751D8B"/>
    <w:rsid w:val="00752332"/>
    <w:rsid w:val="00752C37"/>
    <w:rsid w:val="00754F1D"/>
    <w:rsid w:val="00757848"/>
    <w:rsid w:val="00760047"/>
    <w:rsid w:val="00760807"/>
    <w:rsid w:val="007608EB"/>
    <w:rsid w:val="007645AE"/>
    <w:rsid w:val="00764729"/>
    <w:rsid w:val="007703ED"/>
    <w:rsid w:val="00771FFB"/>
    <w:rsid w:val="007723D8"/>
    <w:rsid w:val="0077265F"/>
    <w:rsid w:val="00775DFD"/>
    <w:rsid w:val="00776D7A"/>
    <w:rsid w:val="007772B8"/>
    <w:rsid w:val="007772D0"/>
    <w:rsid w:val="00780335"/>
    <w:rsid w:val="007825CE"/>
    <w:rsid w:val="007853AD"/>
    <w:rsid w:val="00785A9F"/>
    <w:rsid w:val="00786CF5"/>
    <w:rsid w:val="007878B5"/>
    <w:rsid w:val="007917D8"/>
    <w:rsid w:val="00791B72"/>
    <w:rsid w:val="00792785"/>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3097"/>
    <w:rsid w:val="007B569D"/>
    <w:rsid w:val="007C1580"/>
    <w:rsid w:val="007C3212"/>
    <w:rsid w:val="007C3967"/>
    <w:rsid w:val="007C3DA4"/>
    <w:rsid w:val="007C630A"/>
    <w:rsid w:val="007C6883"/>
    <w:rsid w:val="007C6983"/>
    <w:rsid w:val="007C72D9"/>
    <w:rsid w:val="007C7DA1"/>
    <w:rsid w:val="007D16C4"/>
    <w:rsid w:val="007D283B"/>
    <w:rsid w:val="007D2B29"/>
    <w:rsid w:val="007D460C"/>
    <w:rsid w:val="007D541F"/>
    <w:rsid w:val="007D5E9C"/>
    <w:rsid w:val="007E1063"/>
    <w:rsid w:val="007E3E2F"/>
    <w:rsid w:val="007E570F"/>
    <w:rsid w:val="007E5C1C"/>
    <w:rsid w:val="007E7346"/>
    <w:rsid w:val="007E7BA7"/>
    <w:rsid w:val="007E7C1A"/>
    <w:rsid w:val="007F5CAC"/>
    <w:rsid w:val="00800A11"/>
    <w:rsid w:val="0080121B"/>
    <w:rsid w:val="0080135C"/>
    <w:rsid w:val="00804349"/>
    <w:rsid w:val="00805B24"/>
    <w:rsid w:val="008069EC"/>
    <w:rsid w:val="00807DCF"/>
    <w:rsid w:val="00810B24"/>
    <w:rsid w:val="008132B5"/>
    <w:rsid w:val="008139D5"/>
    <w:rsid w:val="00813B84"/>
    <w:rsid w:val="00814508"/>
    <w:rsid w:val="00815A52"/>
    <w:rsid w:val="00815CA2"/>
    <w:rsid w:val="0081792B"/>
    <w:rsid w:val="008203B8"/>
    <w:rsid w:val="00821F6D"/>
    <w:rsid w:val="00822770"/>
    <w:rsid w:val="00823264"/>
    <w:rsid w:val="00823D85"/>
    <w:rsid w:val="00823F71"/>
    <w:rsid w:val="00825CF3"/>
    <w:rsid w:val="00831D3E"/>
    <w:rsid w:val="0083297C"/>
    <w:rsid w:val="00834642"/>
    <w:rsid w:val="0083507B"/>
    <w:rsid w:val="0083568B"/>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56DCC"/>
    <w:rsid w:val="00860960"/>
    <w:rsid w:val="00861E7B"/>
    <w:rsid w:val="00863ABC"/>
    <w:rsid w:val="00864911"/>
    <w:rsid w:val="008649F1"/>
    <w:rsid w:val="008652EE"/>
    <w:rsid w:val="00873FF2"/>
    <w:rsid w:val="00875977"/>
    <w:rsid w:val="00880109"/>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0AF"/>
    <w:rsid w:val="008A03F6"/>
    <w:rsid w:val="008A1371"/>
    <w:rsid w:val="008A1621"/>
    <w:rsid w:val="008A17BE"/>
    <w:rsid w:val="008A1EF8"/>
    <w:rsid w:val="008A2BAD"/>
    <w:rsid w:val="008A3F15"/>
    <w:rsid w:val="008A4543"/>
    <w:rsid w:val="008A621F"/>
    <w:rsid w:val="008A65FD"/>
    <w:rsid w:val="008A6C91"/>
    <w:rsid w:val="008A7FC7"/>
    <w:rsid w:val="008B0A75"/>
    <w:rsid w:val="008B20BE"/>
    <w:rsid w:val="008B21C7"/>
    <w:rsid w:val="008B24E2"/>
    <w:rsid w:val="008B6620"/>
    <w:rsid w:val="008B6B23"/>
    <w:rsid w:val="008B792E"/>
    <w:rsid w:val="008B7A83"/>
    <w:rsid w:val="008C10D1"/>
    <w:rsid w:val="008C217A"/>
    <w:rsid w:val="008C52CA"/>
    <w:rsid w:val="008C7CC5"/>
    <w:rsid w:val="008D2BA3"/>
    <w:rsid w:val="008D4269"/>
    <w:rsid w:val="008D56B0"/>
    <w:rsid w:val="008D59C8"/>
    <w:rsid w:val="008D6051"/>
    <w:rsid w:val="008E3648"/>
    <w:rsid w:val="008E7FCF"/>
    <w:rsid w:val="008F0926"/>
    <w:rsid w:val="008F4122"/>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F1F"/>
    <w:rsid w:val="0091095E"/>
    <w:rsid w:val="00910B0E"/>
    <w:rsid w:val="00910DBA"/>
    <w:rsid w:val="00912968"/>
    <w:rsid w:val="00913A16"/>
    <w:rsid w:val="00913D5A"/>
    <w:rsid w:val="00915835"/>
    <w:rsid w:val="00915D6B"/>
    <w:rsid w:val="0092022F"/>
    <w:rsid w:val="00921E51"/>
    <w:rsid w:val="00923A4F"/>
    <w:rsid w:val="0092435D"/>
    <w:rsid w:val="0092537A"/>
    <w:rsid w:val="00926F29"/>
    <w:rsid w:val="00926F43"/>
    <w:rsid w:val="00930112"/>
    <w:rsid w:val="009308D0"/>
    <w:rsid w:val="00931E4B"/>
    <w:rsid w:val="00936809"/>
    <w:rsid w:val="00936949"/>
    <w:rsid w:val="00936982"/>
    <w:rsid w:val="00936C7C"/>
    <w:rsid w:val="00936F1B"/>
    <w:rsid w:val="00936FA9"/>
    <w:rsid w:val="00940E73"/>
    <w:rsid w:val="00941CB1"/>
    <w:rsid w:val="0094429A"/>
    <w:rsid w:val="0094437F"/>
    <w:rsid w:val="00945751"/>
    <w:rsid w:val="009458A7"/>
    <w:rsid w:val="009464F2"/>
    <w:rsid w:val="00947D63"/>
    <w:rsid w:val="00952326"/>
    <w:rsid w:val="009524B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FFC"/>
    <w:rsid w:val="009724C0"/>
    <w:rsid w:val="009726F4"/>
    <w:rsid w:val="009730BE"/>
    <w:rsid w:val="009738D9"/>
    <w:rsid w:val="00973E1F"/>
    <w:rsid w:val="009770AD"/>
    <w:rsid w:val="009826E3"/>
    <w:rsid w:val="0098541F"/>
    <w:rsid w:val="009866B0"/>
    <w:rsid w:val="0099207F"/>
    <w:rsid w:val="00992086"/>
    <w:rsid w:val="00992A29"/>
    <w:rsid w:val="00993BAE"/>
    <w:rsid w:val="009967FE"/>
    <w:rsid w:val="00997FC8"/>
    <w:rsid w:val="009A213C"/>
    <w:rsid w:val="009A4977"/>
    <w:rsid w:val="009A62A4"/>
    <w:rsid w:val="009B0797"/>
    <w:rsid w:val="009B17F1"/>
    <w:rsid w:val="009B1E95"/>
    <w:rsid w:val="009B3FFF"/>
    <w:rsid w:val="009B4491"/>
    <w:rsid w:val="009B53D1"/>
    <w:rsid w:val="009B5C6E"/>
    <w:rsid w:val="009C07B9"/>
    <w:rsid w:val="009C0BB1"/>
    <w:rsid w:val="009C10EF"/>
    <w:rsid w:val="009C2CB0"/>
    <w:rsid w:val="009C2D7A"/>
    <w:rsid w:val="009C39E5"/>
    <w:rsid w:val="009C3BF3"/>
    <w:rsid w:val="009C4067"/>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636"/>
    <w:rsid w:val="009F3FAB"/>
    <w:rsid w:val="009F4B27"/>
    <w:rsid w:val="009F4CA5"/>
    <w:rsid w:val="009F5317"/>
    <w:rsid w:val="009F6599"/>
    <w:rsid w:val="00A021B4"/>
    <w:rsid w:val="00A025A8"/>
    <w:rsid w:val="00A0265E"/>
    <w:rsid w:val="00A03160"/>
    <w:rsid w:val="00A04616"/>
    <w:rsid w:val="00A13375"/>
    <w:rsid w:val="00A144CA"/>
    <w:rsid w:val="00A214C0"/>
    <w:rsid w:val="00A229C5"/>
    <w:rsid w:val="00A23C4D"/>
    <w:rsid w:val="00A242CF"/>
    <w:rsid w:val="00A26493"/>
    <w:rsid w:val="00A2782A"/>
    <w:rsid w:val="00A30DEE"/>
    <w:rsid w:val="00A341FB"/>
    <w:rsid w:val="00A34A0A"/>
    <w:rsid w:val="00A35E57"/>
    <w:rsid w:val="00A37FB5"/>
    <w:rsid w:val="00A40EA7"/>
    <w:rsid w:val="00A41ABF"/>
    <w:rsid w:val="00A42803"/>
    <w:rsid w:val="00A435B4"/>
    <w:rsid w:val="00A43EC9"/>
    <w:rsid w:val="00A4468C"/>
    <w:rsid w:val="00A50FB4"/>
    <w:rsid w:val="00A528AE"/>
    <w:rsid w:val="00A530BA"/>
    <w:rsid w:val="00A561B1"/>
    <w:rsid w:val="00A56D05"/>
    <w:rsid w:val="00A56FEF"/>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53AE"/>
    <w:rsid w:val="00A86B0B"/>
    <w:rsid w:val="00A87F42"/>
    <w:rsid w:val="00A90E9D"/>
    <w:rsid w:val="00A938D8"/>
    <w:rsid w:val="00A97E4B"/>
    <w:rsid w:val="00AA0511"/>
    <w:rsid w:val="00AA4E7F"/>
    <w:rsid w:val="00AA60E4"/>
    <w:rsid w:val="00AA7D57"/>
    <w:rsid w:val="00AB0342"/>
    <w:rsid w:val="00AB149E"/>
    <w:rsid w:val="00AB39E0"/>
    <w:rsid w:val="00AB5FD2"/>
    <w:rsid w:val="00AB68B2"/>
    <w:rsid w:val="00AC0836"/>
    <w:rsid w:val="00AC27E9"/>
    <w:rsid w:val="00AC2BA0"/>
    <w:rsid w:val="00AC41E5"/>
    <w:rsid w:val="00AC5BF6"/>
    <w:rsid w:val="00AC6463"/>
    <w:rsid w:val="00AC7E22"/>
    <w:rsid w:val="00AD055C"/>
    <w:rsid w:val="00AD0627"/>
    <w:rsid w:val="00AD099C"/>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7DFF"/>
    <w:rsid w:val="00B00DB5"/>
    <w:rsid w:val="00B0354B"/>
    <w:rsid w:val="00B03FDF"/>
    <w:rsid w:val="00B0701C"/>
    <w:rsid w:val="00B075A8"/>
    <w:rsid w:val="00B1013F"/>
    <w:rsid w:val="00B125E9"/>
    <w:rsid w:val="00B1323F"/>
    <w:rsid w:val="00B13FDC"/>
    <w:rsid w:val="00B149A1"/>
    <w:rsid w:val="00B150CD"/>
    <w:rsid w:val="00B21C1E"/>
    <w:rsid w:val="00B223F6"/>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B4D"/>
    <w:rsid w:val="00B6173A"/>
    <w:rsid w:val="00B65939"/>
    <w:rsid w:val="00B667F4"/>
    <w:rsid w:val="00B669D1"/>
    <w:rsid w:val="00B67492"/>
    <w:rsid w:val="00B75932"/>
    <w:rsid w:val="00B75C7D"/>
    <w:rsid w:val="00B75CB8"/>
    <w:rsid w:val="00B7702F"/>
    <w:rsid w:val="00B777E9"/>
    <w:rsid w:val="00B831F6"/>
    <w:rsid w:val="00B8380F"/>
    <w:rsid w:val="00B84462"/>
    <w:rsid w:val="00B84964"/>
    <w:rsid w:val="00B8607E"/>
    <w:rsid w:val="00B86996"/>
    <w:rsid w:val="00B87F26"/>
    <w:rsid w:val="00B93F3C"/>
    <w:rsid w:val="00B949C4"/>
    <w:rsid w:val="00B94A89"/>
    <w:rsid w:val="00B94E5C"/>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31A2"/>
    <w:rsid w:val="00BC3527"/>
    <w:rsid w:val="00BC4676"/>
    <w:rsid w:val="00BC514F"/>
    <w:rsid w:val="00BC559B"/>
    <w:rsid w:val="00BC627F"/>
    <w:rsid w:val="00BD1FCF"/>
    <w:rsid w:val="00BD24E1"/>
    <w:rsid w:val="00BD2E4D"/>
    <w:rsid w:val="00BD3564"/>
    <w:rsid w:val="00BD4305"/>
    <w:rsid w:val="00BD559D"/>
    <w:rsid w:val="00BE0628"/>
    <w:rsid w:val="00BE36EF"/>
    <w:rsid w:val="00BE3F7C"/>
    <w:rsid w:val="00BE434F"/>
    <w:rsid w:val="00BE48DE"/>
    <w:rsid w:val="00BE513A"/>
    <w:rsid w:val="00BE69DA"/>
    <w:rsid w:val="00BF044D"/>
    <w:rsid w:val="00BF1AD8"/>
    <w:rsid w:val="00BF3278"/>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964"/>
    <w:rsid w:val="00C9526D"/>
    <w:rsid w:val="00C95C73"/>
    <w:rsid w:val="00C978EF"/>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403C"/>
    <w:rsid w:val="00CD535B"/>
    <w:rsid w:val="00CD560B"/>
    <w:rsid w:val="00CD722B"/>
    <w:rsid w:val="00CE0DD6"/>
    <w:rsid w:val="00CE6505"/>
    <w:rsid w:val="00CE6954"/>
    <w:rsid w:val="00CE6AB8"/>
    <w:rsid w:val="00CF0936"/>
    <w:rsid w:val="00CF132B"/>
    <w:rsid w:val="00CF153D"/>
    <w:rsid w:val="00CF32DC"/>
    <w:rsid w:val="00CF487D"/>
    <w:rsid w:val="00CF58D6"/>
    <w:rsid w:val="00CF7D7E"/>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4634"/>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778"/>
    <w:rsid w:val="00D76234"/>
    <w:rsid w:val="00D76D9F"/>
    <w:rsid w:val="00D81501"/>
    <w:rsid w:val="00D82947"/>
    <w:rsid w:val="00D85CAB"/>
    <w:rsid w:val="00D85ED6"/>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330B"/>
    <w:rsid w:val="00DB509A"/>
    <w:rsid w:val="00DB50AE"/>
    <w:rsid w:val="00DB72FA"/>
    <w:rsid w:val="00DB7EAD"/>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5049"/>
    <w:rsid w:val="00E05998"/>
    <w:rsid w:val="00E05AB8"/>
    <w:rsid w:val="00E06BE9"/>
    <w:rsid w:val="00E0722C"/>
    <w:rsid w:val="00E07ADA"/>
    <w:rsid w:val="00E125CC"/>
    <w:rsid w:val="00E12B28"/>
    <w:rsid w:val="00E12E3B"/>
    <w:rsid w:val="00E14A53"/>
    <w:rsid w:val="00E16DEE"/>
    <w:rsid w:val="00E2301D"/>
    <w:rsid w:val="00E26768"/>
    <w:rsid w:val="00E26F32"/>
    <w:rsid w:val="00E27167"/>
    <w:rsid w:val="00E27F94"/>
    <w:rsid w:val="00E30AE2"/>
    <w:rsid w:val="00E30FDB"/>
    <w:rsid w:val="00E3108B"/>
    <w:rsid w:val="00E3193C"/>
    <w:rsid w:val="00E31E8A"/>
    <w:rsid w:val="00E34161"/>
    <w:rsid w:val="00E34208"/>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D38"/>
    <w:rsid w:val="00E735B5"/>
    <w:rsid w:val="00E75F62"/>
    <w:rsid w:val="00E775A8"/>
    <w:rsid w:val="00E808E2"/>
    <w:rsid w:val="00E809CA"/>
    <w:rsid w:val="00E81257"/>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27AB"/>
    <w:rsid w:val="00ED40E0"/>
    <w:rsid w:val="00ED46AF"/>
    <w:rsid w:val="00ED61EE"/>
    <w:rsid w:val="00ED6D04"/>
    <w:rsid w:val="00EE1209"/>
    <w:rsid w:val="00EE24DA"/>
    <w:rsid w:val="00EE417B"/>
    <w:rsid w:val="00EE71A5"/>
    <w:rsid w:val="00EF54AA"/>
    <w:rsid w:val="00EF6D34"/>
    <w:rsid w:val="00EF7076"/>
    <w:rsid w:val="00EF726E"/>
    <w:rsid w:val="00EF72B6"/>
    <w:rsid w:val="00F00BB3"/>
    <w:rsid w:val="00F00E40"/>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DA4"/>
    <w:rsid w:val="00F42852"/>
    <w:rsid w:val="00F43CAE"/>
    <w:rsid w:val="00F45DC1"/>
    <w:rsid w:val="00F47735"/>
    <w:rsid w:val="00F504E9"/>
    <w:rsid w:val="00F51748"/>
    <w:rsid w:val="00F52CD9"/>
    <w:rsid w:val="00F55636"/>
    <w:rsid w:val="00F6308F"/>
    <w:rsid w:val="00F6393E"/>
    <w:rsid w:val="00F71893"/>
    <w:rsid w:val="00F74F5A"/>
    <w:rsid w:val="00F75B6E"/>
    <w:rsid w:val="00F805A3"/>
    <w:rsid w:val="00F8348B"/>
    <w:rsid w:val="00F8413A"/>
    <w:rsid w:val="00F920CD"/>
    <w:rsid w:val="00F96442"/>
    <w:rsid w:val="00FA2BA8"/>
    <w:rsid w:val="00FA3B1F"/>
    <w:rsid w:val="00FA5D32"/>
    <w:rsid w:val="00FA6C31"/>
    <w:rsid w:val="00FA7326"/>
    <w:rsid w:val="00FB0048"/>
    <w:rsid w:val="00FB1FF1"/>
    <w:rsid w:val="00FB3D8D"/>
    <w:rsid w:val="00FB4E1D"/>
    <w:rsid w:val="00FB5011"/>
    <w:rsid w:val="00FB5312"/>
    <w:rsid w:val="00FB7EA2"/>
    <w:rsid w:val="00FC08C7"/>
    <w:rsid w:val="00FC0913"/>
    <w:rsid w:val="00FC1F83"/>
    <w:rsid w:val="00FC4031"/>
    <w:rsid w:val="00FC5DBA"/>
    <w:rsid w:val="00FD2394"/>
    <w:rsid w:val="00FD2A5D"/>
    <w:rsid w:val="00FD2CC9"/>
    <w:rsid w:val="00FD2FE8"/>
    <w:rsid w:val="00FD380D"/>
    <w:rsid w:val="00FD6102"/>
    <w:rsid w:val="00FD6A39"/>
    <w:rsid w:val="00FD7DEF"/>
    <w:rsid w:val="00FE1887"/>
    <w:rsid w:val="00FE25BF"/>
    <w:rsid w:val="00FE2874"/>
    <w:rsid w:val="00FE2E01"/>
    <w:rsid w:val="00FE3689"/>
    <w:rsid w:val="00FE6541"/>
    <w:rsid w:val="00FE7E04"/>
    <w:rsid w:val="00FF0320"/>
    <w:rsid w:val="00FF1801"/>
    <w:rsid w:val="00FF3A7A"/>
    <w:rsid w:val="00FF3E60"/>
    <w:rsid w:val="00FF484D"/>
    <w:rsid w:val="00FF6777"/>
    <w:rsid w:val="00FF68EC"/>
    <w:rsid w:val="09D38D4D"/>
    <w:rsid w:val="09E25CE9"/>
    <w:rsid w:val="0BC1C651"/>
    <w:rsid w:val="1002ACEA"/>
    <w:rsid w:val="2EAF2E17"/>
    <w:rsid w:val="33BB42FD"/>
    <w:rsid w:val="3E2EDA4A"/>
    <w:rsid w:val="4821757F"/>
    <w:rsid w:val="54173293"/>
    <w:rsid w:val="615BB58B"/>
    <w:rsid w:val="6EEE9E34"/>
    <w:rsid w:val="6FA14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73F43"/>
  <w15:docId w15:val="{979ACF6E-DECE-4769-83BC-C96BE7A7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basedOn w:val="Standaard"/>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B73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9D2F5FCDC4710BD5CDE305AEA452A"/>
        <w:category>
          <w:name w:val="Algemeen"/>
          <w:gallery w:val="placeholder"/>
        </w:category>
        <w:types>
          <w:type w:val="bbPlcHdr"/>
        </w:types>
        <w:behaviors>
          <w:behavior w:val="content"/>
        </w:behaviors>
        <w:guid w:val="{1B0D5EBC-80F3-4D75-8600-4CE0F32EFF37}"/>
      </w:docPartPr>
      <w:docPartBody>
        <w:p w:rsidR="00E67D55" w:rsidRDefault="009C3C5C" w:rsidP="009C3C5C">
          <w:pPr>
            <w:pStyle w:val="1A59D2F5FCDC4710BD5CDE305AEA452A"/>
          </w:pPr>
          <w:r w:rsidRPr="00F75D7F">
            <w:rPr>
              <w:rStyle w:val="Tekstvantijdelijkeaanduiding"/>
            </w:rPr>
            <w:t>Kies een item.</w:t>
          </w:r>
        </w:p>
      </w:docPartBody>
    </w:docPart>
    <w:docPart>
      <w:docPartPr>
        <w:name w:val="32882369DCFD4B63A9D4D7A28B775B4B"/>
        <w:category>
          <w:name w:val="Algemeen"/>
          <w:gallery w:val="placeholder"/>
        </w:category>
        <w:types>
          <w:type w:val="bbPlcHdr"/>
        </w:types>
        <w:behaviors>
          <w:behavior w:val="content"/>
        </w:behaviors>
        <w:guid w:val="{72326199-E646-4372-8488-758C6449A307}"/>
      </w:docPartPr>
      <w:docPartBody>
        <w:p w:rsidR="00E67D55" w:rsidRDefault="009C3C5C" w:rsidP="009C3C5C">
          <w:pPr>
            <w:pStyle w:val="32882369DCFD4B63A9D4D7A28B775B4B"/>
          </w:pPr>
          <w:r w:rsidRPr="00A93A1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3C5C"/>
    <w:rsid w:val="000D6632"/>
    <w:rsid w:val="001F7C09"/>
    <w:rsid w:val="00627A4C"/>
    <w:rsid w:val="006862BF"/>
    <w:rsid w:val="00717DB7"/>
    <w:rsid w:val="00837D5F"/>
    <w:rsid w:val="0085433B"/>
    <w:rsid w:val="008937CD"/>
    <w:rsid w:val="00982B42"/>
    <w:rsid w:val="009C3C5C"/>
    <w:rsid w:val="00A64E0A"/>
    <w:rsid w:val="00A66F7C"/>
    <w:rsid w:val="00A749E4"/>
    <w:rsid w:val="00B03FDF"/>
    <w:rsid w:val="00E67D55"/>
    <w:rsid w:val="00F83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3C5C"/>
    <w:rPr>
      <w:color w:val="808080"/>
    </w:rPr>
  </w:style>
  <w:style w:type="paragraph" w:customStyle="1" w:styleId="1A59D2F5FCDC4710BD5CDE305AEA452A">
    <w:name w:val="1A59D2F5FCDC4710BD5CDE305AEA452A"/>
    <w:rsid w:val="009C3C5C"/>
  </w:style>
  <w:style w:type="paragraph" w:customStyle="1" w:styleId="32882369DCFD4B63A9D4D7A28B775B4B">
    <w:name w:val="32882369DCFD4B63A9D4D7A28B775B4B"/>
    <w:rsid w:val="009C3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D0710B249934C9FF78D3F53E75C08" ma:contentTypeVersion="17" ma:contentTypeDescription="Een nieuw document maken." ma:contentTypeScope="" ma:versionID="09cce1195db36b7539067ec3dcf67fde">
  <xsd:schema xmlns:xsd="http://www.w3.org/2001/XMLSchema" xmlns:xs="http://www.w3.org/2001/XMLSchema" xmlns:p="http://schemas.microsoft.com/office/2006/metadata/properties" xmlns:ns2="026c4db9-85f4-435b-b086-7549729aec3b" xmlns:ns3="d3d214f0-f4c4-49f3-abc7-97611b6bd29e" targetNamespace="http://schemas.microsoft.com/office/2006/metadata/properties" ma:root="true" ma:fieldsID="b7e2fa2e95c680303fb395659ac762ea" ns2:_="" ns3:_="">
    <xsd:import namespace="026c4db9-85f4-435b-b086-7549729aec3b"/>
    <xsd:import namespace="d3d214f0-f4c4-49f3-abc7-97611b6bd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oelichting"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c4db9-85f4-435b-b086-7549729a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oelichting" ma:index="12" nillable="true" ma:displayName="Toelichting" ma:description="Korte toelichting op status en/of inhoud van het betreffende stuk" ma:format="Dropdown" ma:internalName="Toelichting">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d1f40eb-d1d5-4cd8-b544-292345cd51d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14f0-f4c4-49f3-abc7-97611b6bd2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f4e95c6b-7c82-4b69-953e-a827d4b1a1d2}" ma:internalName="TaxCatchAll" ma:showField="CatchAllData" ma:web="d3d214f0-f4c4-49f3-abc7-97611b6bd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d214f0-f4c4-49f3-abc7-97611b6bd29e" xsi:nil="true"/>
    <lcf76f155ced4ddcb4097134ff3c332f xmlns="026c4db9-85f4-435b-b086-7549729aec3b">
      <Terms xmlns="http://schemas.microsoft.com/office/infopath/2007/PartnerControls"/>
    </lcf76f155ced4ddcb4097134ff3c332f>
    <Toelichting xmlns="026c4db9-85f4-435b-b086-7549729aec3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A75A6-1C39-4DAC-90B7-E2F20BC6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c4db9-85f4-435b-b086-7549729aec3b"/>
    <ds:schemaRef ds:uri="d3d214f0-f4c4-49f3-abc7-97611b6bd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F90EF-6E0F-408B-B323-0F741549CF9A}">
  <ds:schemaRefs>
    <ds:schemaRef ds:uri="http://schemas.microsoft.com/office/2006/metadata/properties"/>
    <ds:schemaRef ds:uri="http://schemas.microsoft.com/office/infopath/2007/PartnerControls"/>
    <ds:schemaRef ds:uri="d3d214f0-f4c4-49f3-abc7-97611b6bd29e"/>
    <ds:schemaRef ds:uri="026c4db9-85f4-435b-b086-7549729aec3b"/>
  </ds:schemaRefs>
</ds:datastoreItem>
</file>

<file path=customXml/itemProps3.xml><?xml version="1.0" encoding="utf-8"?>
<ds:datastoreItem xmlns:ds="http://schemas.openxmlformats.org/officeDocument/2006/customXml" ds:itemID="{12711198-18AD-419B-B0BA-03AFD3AEE3C1}">
  <ds:schemaRefs>
    <ds:schemaRef ds:uri="http://schemas.openxmlformats.org/officeDocument/2006/bibliography"/>
  </ds:schemaRefs>
</ds:datastoreItem>
</file>

<file path=customXml/itemProps4.xml><?xml version="1.0" encoding="utf-8"?>
<ds:datastoreItem xmlns:ds="http://schemas.openxmlformats.org/officeDocument/2006/customXml" ds:itemID="{009DAD9B-3DDB-4E5E-B93D-5354FFDE14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1393</Characters>
  <Application>Microsoft Office Word</Application>
  <DocSecurity>0</DocSecurity>
  <Lines>11</Lines>
  <Paragraphs>3</Paragraphs>
  <ScaleCrop>false</ScaleCrop>
  <Company>Min. van BZK</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eijki</dc:creator>
  <cp:lastModifiedBy>Maurice Willemssen</cp:lastModifiedBy>
  <cp:revision>19</cp:revision>
  <cp:lastPrinted>2017-02-15T15:24:00Z</cp:lastPrinted>
  <dcterms:created xsi:type="dcterms:W3CDTF">2022-10-13T08:07:00Z</dcterms:created>
  <dcterms:modified xsi:type="dcterms:W3CDTF">2025-10-21T11:23:00Z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0x0101000E1D0710B249934C9FF78D3F53E75C08</vt:lpwstr>
  </property>
  <property fmtid="{D5CDD505-2E9C-101B-9397-08002B2CF9AE}" pid="3" name="MediaServiceImageTags">
    <vt:lpwstr/>
  </property>
</Properties>
</file>