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AF7842" w14:textId="77777777" w:rsidR="004C1E78" w:rsidRDefault="00DF6569" w:rsidP="002F1ED8">
      <w:pPr>
        <w:pStyle w:val="Kop2"/>
        <w:numPr>
          <w:ilvl w:val="0"/>
          <w:numId w:val="0"/>
        </w:numPr>
        <w:tabs>
          <w:tab w:val="left" w:pos="1418"/>
        </w:tabs>
        <w:spacing w:after="180" w:line="276" w:lineRule="auto"/>
        <w:ind w:left="567" w:hanging="567"/>
        <w:jc w:val="center"/>
        <w:rPr>
          <w:rFonts w:asciiTheme="minorHAnsi" w:hAnsiTheme="minorHAnsi"/>
          <w:sz w:val="22"/>
          <w:szCs w:val="22"/>
        </w:rPr>
      </w:pPr>
      <w:bookmarkStart w:id="0" w:name="_Toc408392863"/>
      <w:bookmarkStart w:id="1" w:name="_Toc443469310"/>
      <w:r w:rsidRPr="002D1F79">
        <w:rPr>
          <w:noProof/>
        </w:rPr>
        <w:drawing>
          <wp:inline distT="0" distB="0" distL="0" distR="0" wp14:anchorId="7773777E" wp14:editId="497E48AE">
            <wp:extent cx="2026285" cy="797560"/>
            <wp:effectExtent l="0" t="0" r="0" b="2540"/>
            <wp:docPr id="1723804335" name="Afbeelding 1" descr="Afbeelding met Lettertype, logo, tekst, Graphics&#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1" descr="Afbeelding met Lettertype, logo, tekst, Graphics&#10;&#10;Door AI gegenereerde inhoud is mogelijk onjuis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26285" cy="797560"/>
                    </a:xfrm>
                    <a:prstGeom prst="rect">
                      <a:avLst/>
                    </a:prstGeom>
                    <a:noFill/>
                    <a:ln>
                      <a:noFill/>
                    </a:ln>
                  </pic:spPr>
                </pic:pic>
              </a:graphicData>
            </a:graphic>
          </wp:inline>
        </w:drawing>
      </w:r>
    </w:p>
    <w:p w14:paraId="1BD0399F" w14:textId="4D9E2A29" w:rsidR="00871B81" w:rsidRDefault="00871B81" w:rsidP="004C1E78">
      <w:pPr>
        <w:pStyle w:val="Kop2"/>
        <w:numPr>
          <w:ilvl w:val="0"/>
          <w:numId w:val="0"/>
        </w:numPr>
        <w:tabs>
          <w:tab w:val="left" w:pos="1418"/>
        </w:tabs>
        <w:spacing w:after="180" w:line="276" w:lineRule="auto"/>
        <w:ind w:left="567" w:hanging="567"/>
        <w:rPr>
          <w:rFonts w:asciiTheme="minorHAnsi" w:hAnsiTheme="minorHAnsi"/>
          <w:sz w:val="22"/>
          <w:szCs w:val="22"/>
        </w:rPr>
      </w:pPr>
      <w:r w:rsidRPr="00365246">
        <w:rPr>
          <w:rFonts w:asciiTheme="minorHAnsi" w:hAnsiTheme="minorHAnsi"/>
          <w:sz w:val="22"/>
          <w:szCs w:val="22"/>
        </w:rPr>
        <w:t xml:space="preserve">BIJLAGE </w:t>
      </w:r>
      <w:r w:rsidR="00CB75DB">
        <w:rPr>
          <w:rFonts w:asciiTheme="minorHAnsi" w:hAnsiTheme="minorHAnsi"/>
          <w:sz w:val="22"/>
          <w:szCs w:val="22"/>
        </w:rPr>
        <w:t>B</w:t>
      </w:r>
      <w:r w:rsidRPr="00365246">
        <w:rPr>
          <w:rFonts w:asciiTheme="minorHAnsi" w:hAnsiTheme="minorHAnsi"/>
          <w:sz w:val="22"/>
          <w:szCs w:val="22"/>
        </w:rPr>
        <w:t>:</w:t>
      </w:r>
      <w:r w:rsidRPr="00365246">
        <w:rPr>
          <w:rFonts w:asciiTheme="minorHAnsi" w:hAnsiTheme="minorHAnsi"/>
          <w:sz w:val="22"/>
          <w:szCs w:val="22"/>
        </w:rPr>
        <w:tab/>
        <w:t>CONCERNVERKLARING</w:t>
      </w:r>
      <w:bookmarkEnd w:id="0"/>
      <w:bookmarkEnd w:id="1"/>
      <w:r w:rsidR="00135D59">
        <w:rPr>
          <w:rFonts w:asciiTheme="minorHAnsi" w:hAnsiTheme="minorHAnsi"/>
          <w:sz w:val="22"/>
          <w:szCs w:val="22"/>
        </w:rPr>
        <w:t xml:space="preserve"> inzake aanbesteding </w:t>
      </w:r>
      <w:r w:rsidR="00E23408">
        <w:rPr>
          <w:rFonts w:asciiTheme="minorHAnsi" w:hAnsiTheme="minorHAnsi"/>
          <w:sz w:val="22"/>
          <w:szCs w:val="22"/>
        </w:rPr>
        <w:t>beheer</w:t>
      </w:r>
      <w:r w:rsidR="00F77E24">
        <w:rPr>
          <w:rFonts w:asciiTheme="minorHAnsi" w:hAnsiTheme="minorHAnsi"/>
          <w:sz w:val="22"/>
          <w:szCs w:val="22"/>
        </w:rPr>
        <w:t xml:space="preserve">software </w:t>
      </w:r>
      <w:r w:rsidR="00815312">
        <w:rPr>
          <w:rFonts w:asciiTheme="minorHAnsi" w:hAnsiTheme="minorHAnsi"/>
          <w:sz w:val="22"/>
          <w:szCs w:val="22"/>
        </w:rPr>
        <w:t>BAG</w:t>
      </w:r>
      <w:r w:rsidR="003B3417">
        <w:rPr>
          <w:rFonts w:asciiTheme="minorHAnsi" w:hAnsiTheme="minorHAnsi"/>
          <w:sz w:val="22"/>
          <w:szCs w:val="22"/>
        </w:rPr>
        <w:t>.</w:t>
      </w:r>
    </w:p>
    <w:p w14:paraId="7E9CF7CC" w14:textId="77777777" w:rsidR="00871B81" w:rsidRPr="00632B20" w:rsidRDefault="00871B81" w:rsidP="00DF6569">
      <w:pPr>
        <w:spacing w:line="276" w:lineRule="auto"/>
        <w:rPr>
          <w:rFonts w:asciiTheme="minorHAnsi" w:hAnsiTheme="minorHAnsi" w:cs="Arial"/>
          <w:sz w:val="22"/>
          <w:szCs w:val="22"/>
        </w:rPr>
      </w:pPr>
      <w:r w:rsidRPr="00632B20">
        <w:rPr>
          <w:rFonts w:asciiTheme="minorHAnsi" w:hAnsiTheme="minorHAnsi" w:cs="Arial"/>
          <w:sz w:val="22"/>
          <w:szCs w:val="22"/>
        </w:rPr>
        <w:t xml:space="preserve">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dient een organogram van de holding- of concernmaatschappij en bijbehorende (dochter)maatschappijen, en eventueel een heldere omschrijving van de organisatiestructuur bij te voegen.</w:t>
      </w:r>
    </w:p>
    <w:p w14:paraId="66DB503B" w14:textId="77777777" w:rsidR="00871B81" w:rsidRPr="00632B20" w:rsidRDefault="00871B81" w:rsidP="00632B20">
      <w:pPr>
        <w:spacing w:line="276" w:lineRule="auto"/>
        <w:jc w:val="both"/>
        <w:rPr>
          <w:rFonts w:asciiTheme="minorHAnsi" w:hAnsiTheme="minorHAnsi"/>
          <w:b/>
          <w:sz w:val="22"/>
          <w:szCs w:val="22"/>
        </w:rPr>
      </w:pPr>
    </w:p>
    <w:tbl>
      <w:tblPr>
        <w:tblW w:w="9606" w:type="dxa"/>
        <w:tblInd w:w="-3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1E0" w:firstRow="1" w:lastRow="1" w:firstColumn="1" w:lastColumn="1" w:noHBand="0" w:noVBand="0"/>
      </w:tblPr>
      <w:tblGrid>
        <w:gridCol w:w="3227"/>
        <w:gridCol w:w="6379"/>
      </w:tblGrid>
      <w:tr w:rsidR="00871B81" w:rsidRPr="00632B20" w14:paraId="0B88322B" w14:textId="77777777" w:rsidTr="001B3430">
        <w:tc>
          <w:tcPr>
            <w:tcW w:w="9606" w:type="dxa"/>
            <w:gridSpan w:val="2"/>
          </w:tcPr>
          <w:p w14:paraId="06A1E2D8" w14:textId="77777777" w:rsidR="00871B81" w:rsidRPr="00632B20" w:rsidRDefault="00871B81" w:rsidP="00A742FC">
            <w:pPr>
              <w:spacing w:line="276" w:lineRule="auto"/>
              <w:rPr>
                <w:rFonts w:asciiTheme="minorHAnsi" w:hAnsiTheme="minorHAnsi" w:cs="Arial"/>
                <w:b/>
                <w:sz w:val="22"/>
                <w:szCs w:val="22"/>
              </w:rPr>
            </w:pPr>
            <w:r w:rsidRPr="00632B20">
              <w:rPr>
                <w:rFonts w:asciiTheme="minorHAnsi" w:hAnsiTheme="minorHAnsi" w:cs="Arial"/>
                <w:b/>
                <w:sz w:val="22"/>
                <w:szCs w:val="22"/>
              </w:rPr>
              <w:t>Hierbij verklaart ondergetekende, als vertegenwoordiger van de hieronder vermelde moedermaatschappij van inschrijver:</w:t>
            </w:r>
          </w:p>
        </w:tc>
      </w:tr>
      <w:tr w:rsidR="00871B81" w:rsidRPr="00632B20" w14:paraId="30930CCF" w14:textId="77777777" w:rsidTr="001B3430">
        <w:tc>
          <w:tcPr>
            <w:tcW w:w="9606" w:type="dxa"/>
            <w:gridSpan w:val="2"/>
          </w:tcPr>
          <w:p w14:paraId="02F949DB"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C88593" w14:textId="77777777" w:rsidTr="001B3430">
        <w:tc>
          <w:tcPr>
            <w:tcW w:w="3227" w:type="dxa"/>
          </w:tcPr>
          <w:p w14:paraId="145F2829"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Naam moedermaatschappij:</w:t>
            </w:r>
          </w:p>
        </w:tc>
        <w:tc>
          <w:tcPr>
            <w:tcW w:w="6379" w:type="dxa"/>
          </w:tcPr>
          <w:p w14:paraId="219477E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01E55F20" w14:textId="77777777" w:rsidTr="001B3430">
        <w:tc>
          <w:tcPr>
            <w:tcW w:w="3227" w:type="dxa"/>
          </w:tcPr>
          <w:p w14:paraId="42B93C22"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Gevestigd te:</w:t>
            </w:r>
          </w:p>
        </w:tc>
        <w:tc>
          <w:tcPr>
            <w:tcW w:w="6379" w:type="dxa"/>
          </w:tcPr>
          <w:p w14:paraId="5744B520"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5C93970E" w14:textId="77777777" w:rsidTr="001B3430">
        <w:tc>
          <w:tcPr>
            <w:tcW w:w="3227" w:type="dxa"/>
          </w:tcPr>
          <w:p w14:paraId="577F019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Ingeschreven in het handelsregister onder nummer:</w:t>
            </w:r>
          </w:p>
        </w:tc>
        <w:tc>
          <w:tcPr>
            <w:tcW w:w="6379" w:type="dxa"/>
          </w:tcPr>
          <w:p w14:paraId="3E6C5206" w14:textId="77777777" w:rsidR="00871B81" w:rsidRPr="00632B20" w:rsidRDefault="00F23B9E"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fldChar w:fldCharType="begin">
                <w:ffData>
                  <w:name w:val=""/>
                  <w:enabled/>
                  <w:calcOnExit w:val="0"/>
                  <w:textInput>
                    <w:type w:val="number"/>
                  </w:textInput>
                </w:ffData>
              </w:fldChar>
            </w:r>
            <w:r w:rsidR="00871B81" w:rsidRPr="00632B20">
              <w:rPr>
                <w:rFonts w:asciiTheme="minorHAnsi" w:hAnsiTheme="minorHAnsi" w:cs="Arial"/>
                <w:sz w:val="22"/>
                <w:szCs w:val="22"/>
              </w:rPr>
              <w:instrText xml:space="preserve"> FORMTEXT </w:instrText>
            </w:r>
            <w:r w:rsidRPr="00632B20">
              <w:rPr>
                <w:rFonts w:asciiTheme="minorHAnsi" w:hAnsiTheme="minorHAnsi" w:cs="Arial"/>
                <w:sz w:val="22"/>
                <w:szCs w:val="22"/>
              </w:rPr>
            </w:r>
            <w:r w:rsidRPr="00632B20">
              <w:rPr>
                <w:rFonts w:asciiTheme="minorHAnsi" w:hAnsiTheme="minorHAnsi" w:cs="Arial"/>
                <w:sz w:val="22"/>
                <w:szCs w:val="22"/>
              </w:rPr>
              <w:fldChar w:fldCharType="separate"/>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00871B81" w:rsidRPr="00632B20">
              <w:rPr>
                <w:rFonts w:asciiTheme="minorHAnsi" w:hAnsiTheme="minorHAnsi" w:cs="Arial"/>
                <w:noProof/>
                <w:sz w:val="22"/>
                <w:szCs w:val="22"/>
              </w:rPr>
              <w:t> </w:t>
            </w:r>
            <w:r w:rsidRPr="00632B20">
              <w:rPr>
                <w:rFonts w:asciiTheme="minorHAnsi" w:hAnsiTheme="minorHAnsi" w:cs="Arial"/>
                <w:sz w:val="22"/>
                <w:szCs w:val="22"/>
              </w:rPr>
              <w:fldChar w:fldCharType="end"/>
            </w:r>
          </w:p>
        </w:tc>
      </w:tr>
      <w:tr w:rsidR="00871B81" w:rsidRPr="00632B20" w14:paraId="792894C6" w14:textId="77777777" w:rsidTr="001B3430">
        <w:tc>
          <w:tcPr>
            <w:tcW w:w="9606" w:type="dxa"/>
            <w:gridSpan w:val="2"/>
          </w:tcPr>
          <w:p w14:paraId="2516DCFD"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4DC26222" w14:textId="77777777" w:rsidTr="001B3430">
        <w:tc>
          <w:tcPr>
            <w:tcW w:w="9606" w:type="dxa"/>
            <w:gridSpan w:val="2"/>
          </w:tcPr>
          <w:p w14:paraId="24E058FB"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 xml:space="preserve">Dat de moedermaatschappij zich namens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tegenover de aanbestedende dienst volledig en onvoorwaardelijk garant stelt voor de nakoming van de verplichtingen die uit de af te sluiten overeenkomst voortvloeien.</w:t>
            </w:r>
          </w:p>
        </w:tc>
      </w:tr>
      <w:tr w:rsidR="00871B81" w:rsidRPr="00632B20" w14:paraId="4BA00164" w14:textId="77777777" w:rsidTr="001B3430">
        <w:tc>
          <w:tcPr>
            <w:tcW w:w="9606" w:type="dxa"/>
            <w:gridSpan w:val="2"/>
            <w:vAlign w:val="center"/>
          </w:tcPr>
          <w:p w14:paraId="353BA119" w14:textId="77777777" w:rsidR="00871B81" w:rsidRPr="00632B20" w:rsidRDefault="00871B81" w:rsidP="002F1ED8">
            <w:pPr>
              <w:spacing w:line="276" w:lineRule="auto"/>
              <w:rPr>
                <w:rFonts w:asciiTheme="minorHAnsi" w:hAnsiTheme="minorHAnsi" w:cs="Arial"/>
                <w:sz w:val="22"/>
                <w:szCs w:val="22"/>
              </w:rPr>
            </w:pPr>
            <w:r w:rsidRPr="00632B20">
              <w:rPr>
                <w:rFonts w:asciiTheme="minorHAnsi" w:hAnsiTheme="minorHAnsi" w:cs="Arial"/>
                <w:sz w:val="22"/>
                <w:szCs w:val="22"/>
              </w:rPr>
              <w:t xml:space="preserve">Dat de </w:t>
            </w:r>
            <w:r w:rsidR="002C1806" w:rsidRPr="00632B20">
              <w:rPr>
                <w:rFonts w:asciiTheme="minorHAnsi" w:hAnsiTheme="minorHAnsi" w:cs="Arial"/>
                <w:sz w:val="22"/>
                <w:szCs w:val="22"/>
              </w:rPr>
              <w:t>gegadigde</w:t>
            </w:r>
            <w:r w:rsidRPr="00632B20">
              <w:rPr>
                <w:rFonts w:asciiTheme="minorHAnsi" w:hAnsiTheme="minorHAnsi" w:cs="Arial"/>
                <w:sz w:val="22"/>
                <w:szCs w:val="22"/>
              </w:rPr>
              <w:t xml:space="preserve"> voor </w:t>
            </w:r>
            <w:r w:rsidR="00F23B9E" w:rsidRPr="00632B20">
              <w:rPr>
                <w:rFonts w:asciiTheme="minorHAnsi" w:hAnsiTheme="minorHAnsi" w:cs="Arial"/>
                <w:sz w:val="22"/>
                <w:szCs w:val="22"/>
              </w:rPr>
              <w:fldChar w:fldCharType="begin">
                <w:ffData>
                  <w:name w:val=""/>
                  <w:enabled/>
                  <w:calcOnExit w:val="0"/>
                  <w:textInput>
                    <w:type w:val="number"/>
                    <w:maxLength w:val="3"/>
                  </w:textInput>
                </w:ffData>
              </w:fldChar>
            </w:r>
            <w:r w:rsidRPr="00632B20">
              <w:rPr>
                <w:rFonts w:asciiTheme="minorHAnsi" w:hAnsiTheme="minorHAnsi" w:cs="Arial"/>
                <w:sz w:val="22"/>
                <w:szCs w:val="22"/>
              </w:rPr>
              <w:instrText xml:space="preserve"> FORMTEXT </w:instrText>
            </w:r>
            <w:r w:rsidR="00F23B9E" w:rsidRPr="00632B20">
              <w:rPr>
                <w:rFonts w:asciiTheme="minorHAnsi" w:hAnsiTheme="minorHAnsi" w:cs="Arial"/>
                <w:sz w:val="22"/>
                <w:szCs w:val="22"/>
              </w:rPr>
            </w:r>
            <w:r w:rsidR="00F23B9E" w:rsidRPr="00632B20">
              <w:rPr>
                <w:rFonts w:asciiTheme="minorHAnsi" w:hAnsiTheme="minorHAnsi" w:cs="Arial"/>
                <w:sz w:val="22"/>
                <w:szCs w:val="22"/>
              </w:rPr>
              <w:fldChar w:fldCharType="separate"/>
            </w:r>
            <w:r w:rsidRPr="00632B20">
              <w:rPr>
                <w:rFonts w:asciiTheme="minorHAnsi" w:hAnsiTheme="minorHAnsi" w:cs="Arial"/>
                <w:noProof/>
                <w:sz w:val="22"/>
                <w:szCs w:val="22"/>
              </w:rPr>
              <w:t> </w:t>
            </w:r>
            <w:r w:rsidRPr="00632B20">
              <w:rPr>
                <w:rFonts w:asciiTheme="minorHAnsi" w:hAnsiTheme="minorHAnsi" w:cs="Arial"/>
                <w:noProof/>
                <w:sz w:val="22"/>
                <w:szCs w:val="22"/>
              </w:rPr>
              <w:t> </w:t>
            </w:r>
            <w:r w:rsidRPr="00632B20">
              <w:rPr>
                <w:rFonts w:asciiTheme="minorHAnsi" w:hAnsiTheme="minorHAnsi" w:cs="Arial"/>
                <w:noProof/>
                <w:sz w:val="22"/>
                <w:szCs w:val="22"/>
              </w:rPr>
              <w:t> </w:t>
            </w:r>
            <w:r w:rsidR="00F23B9E" w:rsidRPr="00632B20">
              <w:rPr>
                <w:rFonts w:asciiTheme="minorHAnsi" w:hAnsiTheme="minorHAnsi" w:cs="Arial"/>
                <w:sz w:val="22"/>
                <w:szCs w:val="22"/>
              </w:rPr>
              <w:fldChar w:fldCharType="end"/>
            </w:r>
            <w:r w:rsidRPr="00632B20">
              <w:rPr>
                <w:rFonts w:asciiTheme="minorHAnsi" w:hAnsiTheme="minorHAnsi" w:cs="Arial"/>
                <w:sz w:val="22"/>
                <w:szCs w:val="22"/>
              </w:rPr>
              <w:t>% eigendom is van de moedermaatschappij.</w:t>
            </w:r>
          </w:p>
        </w:tc>
      </w:tr>
      <w:tr w:rsidR="00871B81" w:rsidRPr="00632B20" w14:paraId="566BA921" w14:textId="77777777" w:rsidTr="001B3430">
        <w:tc>
          <w:tcPr>
            <w:tcW w:w="9606" w:type="dxa"/>
            <w:gridSpan w:val="2"/>
          </w:tcPr>
          <w:p w14:paraId="546233D7"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Dat de moedermaatschappij zich op het eerste schriftelijke verzoek van de aanbestedende dienst, en onder gelijktijdige overlegging van documenten waaruit genoegzaam blijkt dat inschrijver ondanks sommatie toerekenbaar tekort is geschoten in de nakoming van haar verplichtingen uit hoofde van de overeenkomst, gevolg zal geven aan onderhavige garantie, met dien verstande dat de aansprakelijkheid van de moedermaatschappij uit hoofde van deze garantie nimmer meer zal bedragen dan de aansprakelijkheid van inschrijver uit hoofde van de overeenkomst.</w:t>
            </w:r>
          </w:p>
        </w:tc>
      </w:tr>
      <w:tr w:rsidR="00871B81" w:rsidRPr="00632B20" w14:paraId="0231A545" w14:textId="77777777" w:rsidTr="001B3430">
        <w:tc>
          <w:tcPr>
            <w:tcW w:w="9606" w:type="dxa"/>
            <w:gridSpan w:val="2"/>
          </w:tcPr>
          <w:p w14:paraId="7B4431A6"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7AE21D8" w14:textId="77777777" w:rsidTr="001B3430">
        <w:tc>
          <w:tcPr>
            <w:tcW w:w="9606" w:type="dxa"/>
            <w:gridSpan w:val="2"/>
          </w:tcPr>
          <w:p w14:paraId="459DF433" w14:textId="77777777" w:rsidR="00871B81" w:rsidRPr="00632B20" w:rsidRDefault="00871B81" w:rsidP="00632B20">
            <w:pPr>
              <w:spacing w:line="276" w:lineRule="auto"/>
              <w:jc w:val="both"/>
              <w:rPr>
                <w:rFonts w:asciiTheme="minorHAnsi" w:hAnsiTheme="minorHAnsi" w:cs="Arial"/>
                <w:sz w:val="22"/>
                <w:szCs w:val="22"/>
              </w:rPr>
            </w:pPr>
            <w:r w:rsidRPr="00632B20">
              <w:rPr>
                <w:rFonts w:asciiTheme="minorHAnsi" w:hAnsiTheme="minorHAnsi" w:cs="Arial"/>
                <w:sz w:val="22"/>
                <w:szCs w:val="22"/>
              </w:rPr>
              <w:t>De garantie eindigt gelijktijdig met de beëindiging van de verplichtingen van opdrachtnemer uit de overeenkomst. Op deze verklaring is Nederlands recht van toepassing en geschillen ter zake worden beslecht overeenkomstig de geschillenregeling van de overeenkomst.</w:t>
            </w:r>
          </w:p>
        </w:tc>
      </w:tr>
      <w:tr w:rsidR="00871B81" w:rsidRPr="00632B20" w14:paraId="369481BE" w14:textId="77777777" w:rsidTr="001B3430">
        <w:tc>
          <w:tcPr>
            <w:tcW w:w="9606" w:type="dxa"/>
            <w:gridSpan w:val="2"/>
          </w:tcPr>
          <w:p w14:paraId="4E5539BA" w14:textId="77777777" w:rsidR="00871B81" w:rsidRPr="00632B20" w:rsidRDefault="00871B81" w:rsidP="00632B20">
            <w:pPr>
              <w:spacing w:line="276" w:lineRule="auto"/>
              <w:jc w:val="both"/>
              <w:rPr>
                <w:rFonts w:asciiTheme="minorHAnsi" w:hAnsiTheme="minorHAnsi" w:cs="Arial"/>
                <w:sz w:val="22"/>
                <w:szCs w:val="22"/>
              </w:rPr>
            </w:pPr>
          </w:p>
        </w:tc>
      </w:tr>
      <w:tr w:rsidR="00871B81" w:rsidRPr="00632B20" w14:paraId="56307A1B" w14:textId="77777777" w:rsidTr="001B3430">
        <w:tc>
          <w:tcPr>
            <w:tcW w:w="9606" w:type="dxa"/>
            <w:gridSpan w:val="2"/>
          </w:tcPr>
          <w:p w14:paraId="7A422272"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cs="Arial"/>
                <w:sz w:val="22"/>
                <w:szCs w:val="22"/>
              </w:rPr>
              <w:t>Deze verklaring is naar waarheid ingevuld en aldus ondertekend.</w:t>
            </w:r>
          </w:p>
        </w:tc>
      </w:tr>
    </w:tbl>
    <w:p w14:paraId="1CC9400B" w14:textId="77777777" w:rsidR="00871B81" w:rsidRPr="00632B20" w:rsidRDefault="00871B81" w:rsidP="00632B20">
      <w:pPr>
        <w:spacing w:line="276" w:lineRule="auto"/>
        <w:ind w:left="482" w:hanging="482"/>
        <w:rPr>
          <w:rFonts w:asciiTheme="minorHAnsi" w:hAnsiTheme="minorHAnsi" w:cs="Arial"/>
          <w:sz w:val="22"/>
          <w:szCs w:val="22"/>
        </w:rPr>
      </w:pPr>
    </w:p>
    <w:tbl>
      <w:tblPr>
        <w:tblW w:w="0" w:type="auto"/>
        <w:tblInd w:w="1488"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139"/>
        <w:gridCol w:w="3850"/>
      </w:tblGrid>
      <w:tr w:rsidR="00871B81" w:rsidRPr="00632B20" w14:paraId="541FA07E" w14:textId="77777777" w:rsidTr="001B3430">
        <w:tc>
          <w:tcPr>
            <w:tcW w:w="2139" w:type="dxa"/>
          </w:tcPr>
          <w:p w14:paraId="6FAA9E7D"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Moedermaatschappij</w:t>
            </w:r>
          </w:p>
          <w:p w14:paraId="7F8F1FF6"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0CA18A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39EC779B" w14:textId="77777777" w:rsidTr="001B3430">
        <w:tc>
          <w:tcPr>
            <w:tcW w:w="2139" w:type="dxa"/>
          </w:tcPr>
          <w:p w14:paraId="5C5CF0F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Naam</w:t>
            </w:r>
          </w:p>
          <w:p w14:paraId="749522D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1866C6FC"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688D61C" w14:textId="77777777" w:rsidTr="001B3430">
        <w:tc>
          <w:tcPr>
            <w:tcW w:w="2139" w:type="dxa"/>
          </w:tcPr>
          <w:p w14:paraId="3FB548C7"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Functie</w:t>
            </w:r>
          </w:p>
          <w:p w14:paraId="28B5E179"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64979700"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407FB0F" w14:textId="77777777" w:rsidTr="001B3430">
        <w:tc>
          <w:tcPr>
            <w:tcW w:w="2139" w:type="dxa"/>
          </w:tcPr>
          <w:p w14:paraId="6A8AB45B"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Plaats</w:t>
            </w:r>
          </w:p>
          <w:p w14:paraId="6635EC23" w14:textId="77777777" w:rsidR="00871B81" w:rsidRPr="00632B20" w:rsidRDefault="00871B81" w:rsidP="00632B20">
            <w:pPr>
              <w:spacing w:line="276" w:lineRule="auto"/>
              <w:jc w:val="both"/>
              <w:rPr>
                <w:rFonts w:asciiTheme="minorHAnsi" w:hAnsiTheme="minorHAnsi"/>
                <w:sz w:val="22"/>
                <w:szCs w:val="22"/>
              </w:rPr>
            </w:pPr>
          </w:p>
        </w:tc>
        <w:tc>
          <w:tcPr>
            <w:tcW w:w="3850" w:type="dxa"/>
            <w:shd w:val="clear" w:color="auto" w:fill="C0C0C0"/>
          </w:tcPr>
          <w:p w14:paraId="3DB0D5D4"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2B778157" w14:textId="77777777" w:rsidTr="001B3430">
        <w:tc>
          <w:tcPr>
            <w:tcW w:w="2139" w:type="dxa"/>
          </w:tcPr>
          <w:p w14:paraId="41CBA5D2" w14:textId="29964C69"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Datum</w:t>
            </w:r>
          </w:p>
        </w:tc>
        <w:tc>
          <w:tcPr>
            <w:tcW w:w="3850" w:type="dxa"/>
            <w:shd w:val="clear" w:color="auto" w:fill="C0C0C0"/>
          </w:tcPr>
          <w:p w14:paraId="3CA545E7"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fldChar w:fldCharType="begin">
                <w:ffData>
                  <w:name w:val=""/>
                  <w:enabled/>
                  <w:calcOnExit w:val="0"/>
                  <w:textInput>
                    <w:type w:val="date"/>
                    <w:format w:val="dddd d MMMM yyyy"/>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00871B81" w:rsidRPr="00632B20">
              <w:rPr>
                <w:rFonts w:asciiTheme="minorHAnsi" w:hAnsiTheme="minorHAnsi"/>
                <w:noProof/>
                <w:sz w:val="22"/>
                <w:szCs w:val="22"/>
                <w:highlight w:val="lightGray"/>
              </w:rPr>
              <w:t> </w:t>
            </w:r>
            <w:r w:rsidRPr="00632B20">
              <w:rPr>
                <w:rFonts w:asciiTheme="minorHAnsi" w:hAnsiTheme="minorHAnsi"/>
                <w:sz w:val="22"/>
                <w:szCs w:val="22"/>
                <w:highlight w:val="lightGray"/>
              </w:rPr>
              <w:fldChar w:fldCharType="end"/>
            </w:r>
          </w:p>
        </w:tc>
      </w:tr>
      <w:tr w:rsidR="00871B81" w:rsidRPr="00632B20" w14:paraId="4DFDB98D" w14:textId="77777777" w:rsidTr="001B3430">
        <w:tc>
          <w:tcPr>
            <w:tcW w:w="2139" w:type="dxa"/>
          </w:tcPr>
          <w:p w14:paraId="22A9B8F4" w14:textId="77777777" w:rsidR="00871B81" w:rsidRPr="00632B20" w:rsidRDefault="00871B81" w:rsidP="00632B20">
            <w:pPr>
              <w:spacing w:line="276" w:lineRule="auto"/>
              <w:jc w:val="both"/>
              <w:rPr>
                <w:rFonts w:asciiTheme="minorHAnsi" w:hAnsiTheme="minorHAnsi"/>
                <w:sz w:val="22"/>
                <w:szCs w:val="22"/>
              </w:rPr>
            </w:pPr>
            <w:r w:rsidRPr="00632B20">
              <w:rPr>
                <w:rFonts w:asciiTheme="minorHAnsi" w:hAnsiTheme="minorHAnsi"/>
                <w:sz w:val="22"/>
                <w:szCs w:val="22"/>
              </w:rPr>
              <w:t>Handtekening</w:t>
            </w:r>
          </w:p>
          <w:p w14:paraId="64293404" w14:textId="77777777" w:rsidR="00632B20" w:rsidRPr="00632B20" w:rsidRDefault="00632B20" w:rsidP="00632B20">
            <w:pPr>
              <w:spacing w:line="276" w:lineRule="auto"/>
              <w:jc w:val="both"/>
              <w:rPr>
                <w:rFonts w:asciiTheme="minorHAnsi" w:hAnsiTheme="minorHAnsi"/>
                <w:sz w:val="22"/>
                <w:szCs w:val="22"/>
              </w:rPr>
            </w:pPr>
          </w:p>
        </w:tc>
        <w:tc>
          <w:tcPr>
            <w:tcW w:w="3850" w:type="dxa"/>
            <w:shd w:val="clear" w:color="auto" w:fill="C0C0C0"/>
          </w:tcPr>
          <w:p w14:paraId="1BBD7351" w14:textId="77777777" w:rsidR="00871B81" w:rsidRPr="00632B20" w:rsidRDefault="00F23B9E" w:rsidP="00632B20">
            <w:pPr>
              <w:spacing w:line="276" w:lineRule="auto"/>
              <w:jc w:val="both"/>
              <w:rPr>
                <w:rFonts w:asciiTheme="minorHAnsi" w:hAnsiTheme="minorHAnsi"/>
                <w:sz w:val="22"/>
                <w:szCs w:val="22"/>
                <w:highlight w:val="lightGray"/>
              </w:rPr>
            </w:pPr>
            <w:r w:rsidRPr="00632B20">
              <w:rPr>
                <w:rFonts w:asciiTheme="minorHAnsi" w:hAnsiTheme="minorHAnsi"/>
                <w:sz w:val="22"/>
                <w:szCs w:val="22"/>
                <w:highlight w:val="lightGray"/>
              </w:rPr>
              <w:lastRenderedPageBreak/>
              <w:fldChar w:fldCharType="begin">
                <w:ffData>
                  <w:name w:val=""/>
                  <w:enabled/>
                  <w:calcOnExit w:val="0"/>
                  <w:textInput/>
                </w:ffData>
              </w:fldChar>
            </w:r>
            <w:r w:rsidR="00871B81" w:rsidRPr="00632B20">
              <w:rPr>
                <w:rFonts w:asciiTheme="minorHAnsi" w:hAnsiTheme="minorHAnsi"/>
                <w:sz w:val="22"/>
                <w:szCs w:val="22"/>
                <w:highlight w:val="lightGray"/>
              </w:rPr>
              <w:instrText xml:space="preserve"> FORMTEXT </w:instrText>
            </w:r>
            <w:r w:rsidRPr="00632B20">
              <w:rPr>
                <w:rFonts w:asciiTheme="minorHAnsi" w:hAnsiTheme="minorHAnsi"/>
                <w:sz w:val="22"/>
                <w:szCs w:val="22"/>
                <w:highlight w:val="lightGray"/>
              </w:rPr>
            </w:r>
            <w:r w:rsidRPr="00632B20">
              <w:rPr>
                <w:rFonts w:asciiTheme="minorHAnsi" w:hAnsiTheme="minorHAnsi"/>
                <w:sz w:val="22"/>
                <w:szCs w:val="22"/>
                <w:highlight w:val="lightGray"/>
              </w:rPr>
              <w:fldChar w:fldCharType="separate"/>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00871B81" w:rsidRPr="00632B20">
              <w:rPr>
                <w:rFonts w:asciiTheme="minorHAnsi" w:hAnsiTheme="minorHAnsi"/>
                <w:sz w:val="22"/>
                <w:szCs w:val="22"/>
                <w:highlight w:val="lightGray"/>
              </w:rPr>
              <w:t> </w:t>
            </w:r>
            <w:r w:rsidRPr="00632B20">
              <w:rPr>
                <w:rFonts w:asciiTheme="minorHAnsi" w:hAnsiTheme="minorHAnsi"/>
                <w:sz w:val="22"/>
                <w:szCs w:val="22"/>
                <w:highlight w:val="lightGray"/>
              </w:rPr>
              <w:fldChar w:fldCharType="end"/>
            </w:r>
          </w:p>
        </w:tc>
      </w:tr>
    </w:tbl>
    <w:p w14:paraId="19C428DF" w14:textId="77777777" w:rsidR="006A185B" w:rsidRPr="00632B20" w:rsidRDefault="006A185B" w:rsidP="00214F41">
      <w:pPr>
        <w:spacing w:line="276" w:lineRule="auto"/>
        <w:rPr>
          <w:rFonts w:asciiTheme="minorHAnsi" w:hAnsiTheme="minorHAnsi"/>
          <w:sz w:val="22"/>
          <w:szCs w:val="22"/>
        </w:rPr>
      </w:pPr>
    </w:p>
    <w:sectPr w:rsidR="006A185B" w:rsidRPr="00632B20" w:rsidSect="00F211F4">
      <w:pgSz w:w="11909" w:h="16838"/>
      <w:pgMar w:top="1145" w:right="1041" w:bottom="1699" w:left="1075" w:header="0" w:footer="697" w:gutter="0"/>
      <w:cols w:space="708"/>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rebuchet MS">
    <w:panose1 w:val="020B0603020202020204"/>
    <w:charset w:val="00"/>
    <w:family w:val="swiss"/>
    <w:pitch w:val="variable"/>
    <w:sig w:usb0="000006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056495"/>
    <w:multiLevelType w:val="multilevel"/>
    <w:tmpl w:val="0C5EE9A0"/>
    <w:lvl w:ilvl="0">
      <w:start w:val="1"/>
      <w:numFmt w:val="upperRoman"/>
      <w:pStyle w:val="Kop1"/>
      <w:lvlText w:val="Deel: %1"/>
      <w:lvlJc w:val="left"/>
      <w:pPr>
        <w:tabs>
          <w:tab w:val="num" w:pos="2858"/>
        </w:tabs>
        <w:ind w:left="1985" w:hanging="567"/>
      </w:pPr>
      <w:rPr>
        <w:rFonts w:ascii="Trebuchet MS" w:hAnsi="Trebuchet MS" w:hint="default"/>
        <w:b/>
        <w:i w:val="0"/>
        <w:caps/>
        <w:vanish w:val="0"/>
        <w:sz w:val="20"/>
        <w:szCs w:val="20"/>
      </w:rPr>
    </w:lvl>
    <w:lvl w:ilvl="1">
      <w:start w:val="1"/>
      <w:numFmt w:val="decimal"/>
      <w:pStyle w:val="Kop2"/>
      <w:lvlText w:val="%1.%2"/>
      <w:lvlJc w:val="left"/>
      <w:pPr>
        <w:tabs>
          <w:tab w:val="num" w:pos="567"/>
        </w:tabs>
        <w:ind w:left="567" w:hanging="567"/>
      </w:pPr>
      <w:rPr>
        <w:rFonts w:hint="default"/>
      </w:rPr>
    </w:lvl>
    <w:lvl w:ilvl="2">
      <w:start w:val="1"/>
      <w:numFmt w:val="decimal"/>
      <w:pStyle w:val="Kop3"/>
      <w:lvlText w:val="%1.%2.%3"/>
      <w:lvlJc w:val="left"/>
      <w:pPr>
        <w:tabs>
          <w:tab w:val="num" w:pos="1080"/>
        </w:tabs>
        <w:ind w:left="567" w:hanging="567"/>
      </w:pPr>
      <w:rPr>
        <w:rFonts w:ascii="Trebuchet MS" w:hAnsi="Trebuchet MS" w:hint="default"/>
        <w:sz w:val="20"/>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64516574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defaultTabStop w:val="708"/>
  <w:hyphenationZone w:val="425"/>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1B81"/>
    <w:rsid w:val="00005942"/>
    <w:rsid w:val="00135D59"/>
    <w:rsid w:val="00157959"/>
    <w:rsid w:val="001C558A"/>
    <w:rsid w:val="00214F41"/>
    <w:rsid w:val="002C1806"/>
    <w:rsid w:val="002F1ED8"/>
    <w:rsid w:val="00365246"/>
    <w:rsid w:val="003B3417"/>
    <w:rsid w:val="003C1EC3"/>
    <w:rsid w:val="00427AC2"/>
    <w:rsid w:val="004C1E78"/>
    <w:rsid w:val="00624308"/>
    <w:rsid w:val="00632B20"/>
    <w:rsid w:val="006A185B"/>
    <w:rsid w:val="00753EFB"/>
    <w:rsid w:val="00815312"/>
    <w:rsid w:val="00871B81"/>
    <w:rsid w:val="0093256E"/>
    <w:rsid w:val="00A742FC"/>
    <w:rsid w:val="00AE63B6"/>
    <w:rsid w:val="00CB75DB"/>
    <w:rsid w:val="00D96078"/>
    <w:rsid w:val="00DF6569"/>
    <w:rsid w:val="00E23408"/>
    <w:rsid w:val="00F211F4"/>
    <w:rsid w:val="00F23B9E"/>
    <w:rsid w:val="00F77E24"/>
    <w:rsid w:val="00F852D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209873"/>
  <w15:docId w15:val="{07D3EED3-050E-42AF-A842-2E3588CDF1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71B81"/>
    <w:pPr>
      <w:spacing w:after="0" w:line="240" w:lineRule="auto"/>
    </w:pPr>
    <w:rPr>
      <w:rFonts w:ascii="Arial" w:eastAsia="Times New Roman" w:hAnsi="Arial" w:cs="Times New Roman"/>
      <w:sz w:val="20"/>
      <w:szCs w:val="20"/>
      <w:lang w:eastAsia="nl-NL"/>
    </w:rPr>
  </w:style>
  <w:style w:type="paragraph" w:styleId="Kop1">
    <w:name w:val="heading 1"/>
    <w:aliases w:val="Section Heading,Hoofdstuk,sectionHeading,sectionHeading Char"/>
    <w:basedOn w:val="Standaard"/>
    <w:next w:val="Standaard"/>
    <w:link w:val="Kop1Char"/>
    <w:qFormat/>
    <w:rsid w:val="00871B81"/>
    <w:pPr>
      <w:keepNext/>
      <w:keepLines/>
      <w:numPr>
        <w:numId w:val="1"/>
      </w:numPr>
      <w:outlineLvl w:val="0"/>
    </w:pPr>
    <w:rPr>
      <w:b/>
      <w:caps/>
      <w:sz w:val="24"/>
      <w:lang w:val="en-GB"/>
    </w:rPr>
  </w:style>
  <w:style w:type="paragraph" w:styleId="Kop2">
    <w:name w:val="heading 2"/>
    <w:aliases w:val="Reset numbering,Bijlage,paragraaf,Paragraaf"/>
    <w:basedOn w:val="Standaard"/>
    <w:next w:val="Kop3"/>
    <w:link w:val="Kop2Char"/>
    <w:qFormat/>
    <w:rsid w:val="00871B81"/>
    <w:pPr>
      <w:numPr>
        <w:ilvl w:val="1"/>
        <w:numId w:val="1"/>
      </w:numPr>
      <w:outlineLvl w:val="1"/>
    </w:pPr>
    <w:rPr>
      <w:b/>
    </w:rPr>
  </w:style>
  <w:style w:type="paragraph" w:styleId="Kop3">
    <w:name w:val="heading 3"/>
    <w:aliases w:val="Level 1 - 1,Voorwoord,subparagraaf,Subparagraaf"/>
    <w:basedOn w:val="Standaard"/>
    <w:link w:val="Kop3Char"/>
    <w:qFormat/>
    <w:rsid w:val="00871B81"/>
    <w:pPr>
      <w:numPr>
        <w:ilvl w:val="2"/>
        <w:numId w:val="1"/>
      </w:numPr>
      <w:spacing w:line="290" w:lineRule="atLeast"/>
      <w:outlineLvl w:val="2"/>
    </w:pPr>
    <w:rPr>
      <w:rFonts w:ascii="Trebuchet MS" w:hAnsi="Trebuchet MS"/>
      <w:b/>
      <w:lang w:val="en-GB"/>
    </w:rPr>
  </w:style>
  <w:style w:type="paragraph" w:styleId="Kop4">
    <w:name w:val="heading 4"/>
    <w:aliases w:val="Level 2 - a"/>
    <w:basedOn w:val="Standaard"/>
    <w:link w:val="Kop4Char"/>
    <w:qFormat/>
    <w:rsid w:val="00871B81"/>
    <w:pPr>
      <w:numPr>
        <w:ilvl w:val="3"/>
        <w:numId w:val="1"/>
      </w:numPr>
      <w:spacing w:line="290" w:lineRule="atLeast"/>
      <w:outlineLvl w:val="3"/>
    </w:pPr>
    <w:rPr>
      <w:rFonts w:ascii="Times New Roman" w:hAnsi="Times New Roman"/>
      <w:sz w:val="24"/>
      <w:lang w:val="en-GB"/>
    </w:rPr>
  </w:style>
  <w:style w:type="paragraph" w:styleId="Kop5">
    <w:name w:val="heading 5"/>
    <w:aliases w:val="Level 3 - i"/>
    <w:basedOn w:val="Standaard"/>
    <w:link w:val="Kop5Char"/>
    <w:qFormat/>
    <w:rsid w:val="00871B81"/>
    <w:pPr>
      <w:numPr>
        <w:ilvl w:val="4"/>
        <w:numId w:val="1"/>
      </w:numPr>
      <w:tabs>
        <w:tab w:val="left" w:pos="2160"/>
      </w:tabs>
      <w:spacing w:line="290" w:lineRule="atLeast"/>
      <w:outlineLvl w:val="4"/>
    </w:pPr>
    <w:rPr>
      <w:rFonts w:ascii="Times New Roman" w:hAnsi="Times New Roman"/>
      <w:sz w:val="24"/>
      <w:lang w:val="en-GB"/>
    </w:rPr>
  </w:style>
  <w:style w:type="paragraph" w:styleId="Kop6">
    <w:name w:val="heading 6"/>
    <w:aliases w:val="Legal Level 1."/>
    <w:basedOn w:val="Standaard"/>
    <w:next w:val="Standaard"/>
    <w:link w:val="Kop6Char"/>
    <w:qFormat/>
    <w:rsid w:val="00871B81"/>
    <w:pPr>
      <w:numPr>
        <w:ilvl w:val="5"/>
        <w:numId w:val="1"/>
      </w:numPr>
      <w:spacing w:line="290" w:lineRule="atLeast"/>
      <w:outlineLvl w:val="5"/>
    </w:pPr>
    <w:rPr>
      <w:rFonts w:ascii="Times New Roman" w:hAnsi="Times New Roman"/>
      <w:b/>
      <w:sz w:val="24"/>
    </w:rPr>
  </w:style>
  <w:style w:type="paragraph" w:styleId="Kop7">
    <w:name w:val="heading 7"/>
    <w:aliases w:val="Legal Level 1.1."/>
    <w:basedOn w:val="Standaard"/>
    <w:next w:val="Standaard"/>
    <w:link w:val="Kop7Char"/>
    <w:qFormat/>
    <w:rsid w:val="00871B81"/>
    <w:pPr>
      <w:numPr>
        <w:ilvl w:val="6"/>
        <w:numId w:val="1"/>
      </w:numPr>
      <w:spacing w:line="290" w:lineRule="atLeast"/>
      <w:outlineLvl w:val="6"/>
    </w:pPr>
    <w:rPr>
      <w:rFonts w:ascii="Times New Roman" w:hAnsi="Times New Roman"/>
      <w:b/>
      <w:sz w:val="22"/>
    </w:rPr>
  </w:style>
  <w:style w:type="paragraph" w:styleId="Kop8">
    <w:name w:val="heading 8"/>
    <w:aliases w:val="Legal Level 1.1.1.,Legal Level 1.1.1. Char"/>
    <w:basedOn w:val="Standaard"/>
    <w:next w:val="Standaard"/>
    <w:link w:val="Kop8Char"/>
    <w:qFormat/>
    <w:rsid w:val="00871B81"/>
    <w:pPr>
      <w:numPr>
        <w:ilvl w:val="7"/>
        <w:numId w:val="1"/>
      </w:numPr>
      <w:spacing w:line="290" w:lineRule="atLeast"/>
      <w:outlineLvl w:val="7"/>
    </w:pPr>
    <w:rPr>
      <w:rFonts w:ascii="Times New Roman" w:hAnsi="Times New Roman"/>
      <w:b/>
      <w:i/>
      <w:sz w:val="22"/>
    </w:rPr>
  </w:style>
  <w:style w:type="paragraph" w:styleId="Kop9">
    <w:name w:val="heading 9"/>
    <w:aliases w:val="Legal Level 1.1.1.1."/>
    <w:basedOn w:val="Standaard"/>
    <w:next w:val="Standaard"/>
    <w:link w:val="Kop9Char"/>
    <w:qFormat/>
    <w:rsid w:val="00871B81"/>
    <w:pPr>
      <w:numPr>
        <w:ilvl w:val="8"/>
        <w:numId w:val="1"/>
      </w:numPr>
      <w:spacing w:line="290" w:lineRule="atLeast"/>
      <w:outlineLvl w:val="8"/>
    </w:pPr>
    <w:rPr>
      <w:rFonts w:ascii="Times New Roman" w:hAnsi="Times New Roman"/>
      <w:i/>
      <w:sz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Section Heading Char,Hoofdstuk Char,sectionHeading Char1,sectionHeading Char Char"/>
    <w:basedOn w:val="Standaardalinea-lettertype"/>
    <w:link w:val="Kop1"/>
    <w:rsid w:val="00871B81"/>
    <w:rPr>
      <w:rFonts w:ascii="Arial" w:eastAsia="Times New Roman" w:hAnsi="Arial" w:cs="Times New Roman"/>
      <w:b/>
      <w:caps/>
      <w:sz w:val="24"/>
      <w:szCs w:val="20"/>
      <w:lang w:val="en-GB"/>
    </w:rPr>
  </w:style>
  <w:style w:type="character" w:customStyle="1" w:styleId="Kop2Char">
    <w:name w:val="Kop 2 Char"/>
    <w:aliases w:val="Reset numbering Char,Bijlage Char,paragraaf Char,Paragraaf Char"/>
    <w:basedOn w:val="Standaardalinea-lettertype"/>
    <w:link w:val="Kop2"/>
    <w:rsid w:val="00871B81"/>
    <w:rPr>
      <w:rFonts w:ascii="Arial" w:eastAsia="Times New Roman" w:hAnsi="Arial" w:cs="Times New Roman"/>
      <w:b/>
      <w:sz w:val="20"/>
      <w:szCs w:val="20"/>
    </w:rPr>
  </w:style>
  <w:style w:type="character" w:customStyle="1" w:styleId="Kop3Char">
    <w:name w:val="Kop 3 Char"/>
    <w:aliases w:val="Level 1 - 1 Char,Voorwoord Char,subparagraaf Char,Subparagraaf Char"/>
    <w:basedOn w:val="Standaardalinea-lettertype"/>
    <w:link w:val="Kop3"/>
    <w:rsid w:val="00871B81"/>
    <w:rPr>
      <w:rFonts w:ascii="Trebuchet MS" w:eastAsia="Times New Roman" w:hAnsi="Trebuchet MS" w:cs="Times New Roman"/>
      <w:b/>
      <w:sz w:val="20"/>
      <w:szCs w:val="20"/>
      <w:lang w:val="en-GB"/>
    </w:rPr>
  </w:style>
  <w:style w:type="character" w:customStyle="1" w:styleId="Kop4Char">
    <w:name w:val="Kop 4 Char"/>
    <w:aliases w:val="Level 2 - a Char"/>
    <w:basedOn w:val="Standaardalinea-lettertype"/>
    <w:link w:val="Kop4"/>
    <w:rsid w:val="00871B81"/>
    <w:rPr>
      <w:rFonts w:ascii="Times New Roman" w:eastAsia="Times New Roman" w:hAnsi="Times New Roman" w:cs="Times New Roman"/>
      <w:sz w:val="24"/>
      <w:szCs w:val="20"/>
      <w:lang w:val="en-GB"/>
    </w:rPr>
  </w:style>
  <w:style w:type="character" w:customStyle="1" w:styleId="Kop5Char">
    <w:name w:val="Kop 5 Char"/>
    <w:aliases w:val="Level 3 - i Char"/>
    <w:basedOn w:val="Standaardalinea-lettertype"/>
    <w:link w:val="Kop5"/>
    <w:rsid w:val="00871B81"/>
    <w:rPr>
      <w:rFonts w:ascii="Times New Roman" w:eastAsia="Times New Roman" w:hAnsi="Times New Roman" w:cs="Times New Roman"/>
      <w:sz w:val="24"/>
      <w:szCs w:val="20"/>
      <w:lang w:val="en-GB" w:eastAsia="nl-NL"/>
    </w:rPr>
  </w:style>
  <w:style w:type="character" w:customStyle="1" w:styleId="Kop6Char">
    <w:name w:val="Kop 6 Char"/>
    <w:aliases w:val="Legal Level 1. Char"/>
    <w:basedOn w:val="Standaardalinea-lettertype"/>
    <w:link w:val="Kop6"/>
    <w:rsid w:val="00871B81"/>
    <w:rPr>
      <w:rFonts w:ascii="Times New Roman" w:eastAsia="Times New Roman" w:hAnsi="Times New Roman" w:cs="Times New Roman"/>
      <w:b/>
      <w:sz w:val="24"/>
      <w:szCs w:val="20"/>
      <w:lang w:eastAsia="nl-NL"/>
    </w:rPr>
  </w:style>
  <w:style w:type="character" w:customStyle="1" w:styleId="Kop7Char">
    <w:name w:val="Kop 7 Char"/>
    <w:aliases w:val="Legal Level 1.1. Char"/>
    <w:basedOn w:val="Standaardalinea-lettertype"/>
    <w:link w:val="Kop7"/>
    <w:rsid w:val="00871B81"/>
    <w:rPr>
      <w:rFonts w:ascii="Times New Roman" w:eastAsia="Times New Roman" w:hAnsi="Times New Roman" w:cs="Times New Roman"/>
      <w:b/>
      <w:szCs w:val="20"/>
      <w:lang w:eastAsia="nl-NL"/>
    </w:rPr>
  </w:style>
  <w:style w:type="character" w:customStyle="1" w:styleId="Kop8Char">
    <w:name w:val="Kop 8 Char"/>
    <w:aliases w:val="Legal Level 1.1.1. Char1,Legal Level 1.1.1. Char Char"/>
    <w:basedOn w:val="Standaardalinea-lettertype"/>
    <w:link w:val="Kop8"/>
    <w:rsid w:val="00871B81"/>
    <w:rPr>
      <w:rFonts w:ascii="Times New Roman" w:eastAsia="Times New Roman" w:hAnsi="Times New Roman" w:cs="Times New Roman"/>
      <w:b/>
      <w:i/>
      <w:szCs w:val="20"/>
      <w:lang w:eastAsia="nl-NL"/>
    </w:rPr>
  </w:style>
  <w:style w:type="character" w:customStyle="1" w:styleId="Kop9Char">
    <w:name w:val="Kop 9 Char"/>
    <w:aliases w:val="Legal Level 1.1.1.1. Char"/>
    <w:basedOn w:val="Standaardalinea-lettertype"/>
    <w:link w:val="Kop9"/>
    <w:rsid w:val="00871B81"/>
    <w:rPr>
      <w:rFonts w:ascii="Times New Roman" w:eastAsia="Times New Roman" w:hAnsi="Times New Roman" w:cs="Times New Roman"/>
      <w:i/>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0d02063-4bde-4fae-8b5f-5cc91e8885a3">
      <Terms xmlns="http://schemas.microsoft.com/office/infopath/2007/PartnerControls"/>
    </lcf76f155ced4ddcb4097134ff3c332f>
    <TaxCatchAll xmlns="87621a09-f71f-42db-b246-1193bd4bcda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90D7B936DCADE48B6F5A0FC620F1D82" ma:contentTypeVersion="13" ma:contentTypeDescription="Een nieuw document maken." ma:contentTypeScope="" ma:versionID="62756f5051f6e9b2bc4aa52898e4b0f9">
  <xsd:schema xmlns:xsd="http://www.w3.org/2001/XMLSchema" xmlns:xs="http://www.w3.org/2001/XMLSchema" xmlns:p="http://schemas.microsoft.com/office/2006/metadata/properties" xmlns:ns2="d0d02063-4bde-4fae-8b5f-5cc91e8885a3" xmlns:ns3="87621a09-f71f-42db-b246-1193bd4bcda9" targetNamespace="http://schemas.microsoft.com/office/2006/metadata/properties" ma:root="true" ma:fieldsID="dc9c08bab73f1f8ea5e5e9b4f845d5d6" ns2:_="" ns3:_="">
    <xsd:import namespace="d0d02063-4bde-4fae-8b5f-5cc91e8885a3"/>
    <xsd:import namespace="87621a09-f71f-42db-b246-1193bd4bcda9"/>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d02063-4bde-4fae-8b5f-5cc91e8885a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Afbeeldingtags" ma:readOnly="false" ma:fieldId="{5cf76f15-5ced-4ddc-b409-7134ff3c332f}" ma:taxonomyMulti="true" ma:sspId="7cf1fc9c-6af4-4b97-9231-a3d196c36f47"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7621a09-f71f-42db-b246-1193bd4bcda9"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2e4b228e-d5ae-409e-8e74-8c8c57c32977}" ma:internalName="TaxCatchAll" ma:showField="CatchAllData" ma:web="87621a09-f71f-42db-b246-1193bd4bcda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1A78C04-9DAF-43A6-BD51-A7807DA19402}">
  <ds:schemaRefs>
    <ds:schemaRef ds:uri="http://schemas.microsoft.com/office/2006/metadata/properties"/>
    <ds:schemaRef ds:uri="http://schemas.microsoft.com/office/infopath/2007/PartnerControls"/>
    <ds:schemaRef ds:uri="d0d02063-4bde-4fae-8b5f-5cc91e8885a3"/>
    <ds:schemaRef ds:uri="87621a09-f71f-42db-b246-1193bd4bcda9"/>
  </ds:schemaRefs>
</ds:datastoreItem>
</file>

<file path=customXml/itemProps2.xml><?xml version="1.0" encoding="utf-8"?>
<ds:datastoreItem xmlns:ds="http://schemas.openxmlformats.org/officeDocument/2006/customXml" ds:itemID="{021AB738-FCA8-4828-BD28-6028628CF5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0d02063-4bde-4fae-8b5f-5cc91e8885a3"/>
    <ds:schemaRef ds:uri="87621a09-f71f-42db-b246-1193bd4bcda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CEEC980-2683-4501-BD0B-C8F6A666ADC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294</Words>
  <Characters>1623</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Combined Business Power B.V.</dc:creator>
  <cp:lastModifiedBy>Piet Bakker</cp:lastModifiedBy>
  <cp:revision>13</cp:revision>
  <dcterms:created xsi:type="dcterms:W3CDTF">2024-05-24T17:38:00Z</dcterms:created>
  <dcterms:modified xsi:type="dcterms:W3CDTF">2025-05-08T07:09:00Z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ynDocOpportunityDesc">
    <vt:lpwstr>
    </vt:lpwstr>
  </property>
  <property fmtid="{D5CDD505-2E9C-101B-9397-08002B2CF9AE}" pid="3" name="eSynDocOpportunityID">
    <vt:lpwstr>
    </vt:lpwstr>
  </property>
  <property fmtid="{D5CDD505-2E9C-101B-9397-08002B2CF9AE}" pid="4" name="eSynDocAttachmentID">
    <vt:lpwstr>{4ecbcd1c-dd10-493f-9d4a-9152bc275d4b}</vt:lpwstr>
  </property>
  <property fmtid="{D5CDD505-2E9C-101B-9397-08002B2CF9AE}" pid="5" name="eSynDocContactDesc">
    <vt:lpwstr>
    </vt:lpwstr>
  </property>
  <property fmtid="{D5CDD505-2E9C-101B-9397-08002B2CF9AE}" pid="6" name="eSynDocAccountDesc">
    <vt:lpwstr>
    </vt:lpwstr>
  </property>
  <property fmtid="{D5CDD505-2E9C-101B-9397-08002B2CF9AE}" pid="7" name="eSynDocProjectDesc">
    <vt:lpwstr>Standaarddocumenten Coppa - CBP</vt:lpwstr>
  </property>
  <property fmtid="{D5CDD505-2E9C-101B-9397-08002B2CF9AE}" pid="8" name="eSynDocTransactionDesc">
    <vt:lpwstr>
    </vt:lpwstr>
  </property>
  <property fmtid="{D5CDD505-2E9C-101B-9397-08002B2CF9AE}" pid="9" name="eSynDocSerialDesc">
    <vt:lpwstr>
    </vt:lpwstr>
  </property>
  <property fmtid="{D5CDD505-2E9C-101B-9397-08002B2CF9AE}" pid="10" name="eSynDocItemDesc">
    <vt:lpwstr>
    </vt:lpwstr>
  </property>
  <property fmtid="{D5CDD505-2E9C-101B-9397-08002B2CF9AE}" pid="11" name="eSynDocResourceDesc">
    <vt:lpwstr>
    </vt:lpwstr>
  </property>
  <property fmtid="{D5CDD505-2E9C-101B-9397-08002B2CF9AE}" pid="12" name="eSynTransactionEntryKey">
    <vt:lpwstr>
    </vt:lpwstr>
  </property>
  <property fmtid="{D5CDD505-2E9C-101B-9397-08002B2CF9AE}" pid="13" name="eSynDocVersionStartDate">
    <vt:lpwstr>08/01/2018 11:06:56</vt:lpwstr>
  </property>
  <property fmtid="{D5CDD505-2E9C-101B-9397-08002B2CF9AE}" pid="14" name="eSynDocVersion">
    <vt:lpwstr>1</vt:lpwstr>
  </property>
  <property fmtid="{D5CDD505-2E9C-101B-9397-08002B2CF9AE}" pid="15" name="eSynDocAttachFileName">
    <vt:lpwstr>Bijlage C Concernverklaring.docx</vt:lpwstr>
  </property>
  <property fmtid="{D5CDD505-2E9C-101B-9397-08002B2CF9AE}" pid="16" name="eSynDocSummary">
    <vt:lpwstr>
    </vt:lpwstr>
  </property>
  <property fmtid="{D5CDD505-2E9C-101B-9397-08002B2CF9AE}" pid="17" name="eSynDocPublish">
    <vt:lpwstr>0</vt:lpwstr>
  </property>
  <property fmtid="{D5CDD505-2E9C-101B-9397-08002B2CF9AE}" pid="18" name="eSynDocTypeID">
    <vt:lpwstr>192</vt:lpwstr>
  </property>
  <property fmtid="{D5CDD505-2E9C-101B-9397-08002B2CF9AE}" pid="19" name="eSynDocSerialNumber">
    <vt:lpwstr>
    </vt:lpwstr>
  </property>
  <property fmtid="{D5CDD505-2E9C-101B-9397-08002B2CF9AE}" pid="20" name="eSynDocSubject">
    <vt:lpwstr>Procedure EU - NL niet-openbaar / Leveringen-diensten</vt:lpwstr>
  </property>
  <property fmtid="{D5CDD505-2E9C-101B-9397-08002B2CF9AE}" pid="21" name="eSynDocItem">
    <vt:lpwstr>
    </vt:lpwstr>
  </property>
  <property fmtid="{D5CDD505-2E9C-101B-9397-08002B2CF9AE}" pid="22" name="eSynDocAcctContact">
    <vt:lpwstr>
    </vt:lpwstr>
  </property>
  <property fmtid="{D5CDD505-2E9C-101B-9397-08002B2CF9AE}" pid="23" name="eSynDocContactID">
    <vt:lpwstr>
    </vt:lpwstr>
  </property>
  <property fmtid="{D5CDD505-2E9C-101B-9397-08002B2CF9AE}" pid="24" name="eSynDocAccount">
    <vt:lpwstr>
    </vt:lpwstr>
  </property>
  <property fmtid="{D5CDD505-2E9C-101B-9397-08002B2CF9AE}" pid="25" name="eSynDocResource">
    <vt:lpwstr>
    </vt:lpwstr>
  </property>
  <property fmtid="{D5CDD505-2E9C-101B-9397-08002B2CF9AE}" pid="26" name="eSynDocProjectNr">
    <vt:lpwstr>STDDOC</vt:lpwstr>
  </property>
  <property fmtid="{D5CDD505-2E9C-101B-9397-08002B2CF9AE}" pid="27" name="eSynDocSecurity">
    <vt:lpwstr>10</vt:lpwstr>
  </property>
  <property fmtid="{D5CDD505-2E9C-101B-9397-08002B2CF9AE}" pid="28" name="eSynDocAssortment">
    <vt:lpwstr>
    </vt:lpwstr>
  </property>
  <property fmtid="{D5CDD505-2E9C-101B-9397-08002B2CF9AE}" pid="29" name="eSynDocLanguageCode">
    <vt:lpwstr>
    </vt:lpwstr>
  </property>
  <property fmtid="{D5CDD505-2E9C-101B-9397-08002B2CF9AE}" pid="30" name="eSynDocDivisionDesc">
    <vt:lpwstr>
    </vt:lpwstr>
  </property>
  <property fmtid="{D5CDD505-2E9C-101B-9397-08002B2CF9AE}" pid="31" name="eSynDocDivision">
    <vt:lpwstr>
    </vt:lpwstr>
  </property>
  <property fmtid="{D5CDD505-2E9C-101B-9397-08002B2CF9AE}" pid="32" name="eSynDocParentDocument">
    <vt:lpwstr>
    </vt:lpwstr>
  </property>
  <property fmtid="{D5CDD505-2E9C-101B-9397-08002B2CF9AE}" pid="33" name="eSynDocSubCategory">
    <vt:lpwstr>
    </vt:lpwstr>
  </property>
  <property fmtid="{D5CDD505-2E9C-101B-9397-08002B2CF9AE}" pid="34" name="eSynDocCategoryID">
    <vt:lpwstr>
    </vt:lpwstr>
  </property>
  <property fmtid="{D5CDD505-2E9C-101B-9397-08002B2CF9AE}" pid="35" name="eSynDocGroupDesc">
    <vt:lpwstr>Back office</vt:lpwstr>
  </property>
  <property fmtid="{D5CDD505-2E9C-101B-9397-08002B2CF9AE}" pid="36" name="eSynDocGroupID">
    <vt:lpwstr>10</vt:lpwstr>
  </property>
  <property fmtid="{D5CDD505-2E9C-101B-9397-08002B2CF9AE}" pid="37" name="eSynDocHID">
    <vt:lpwstr>48336</vt:lpwstr>
  </property>
  <property fmtid="{D5CDD505-2E9C-101B-9397-08002B2CF9AE}" pid="38" name="eSynCleanUp03/04/2020 11:51:05">
    <vt:i4>1</vt:i4>
  </property>
  <property fmtid="{D5CDD505-2E9C-101B-9397-08002B2CF9AE}" pid="39" name="ContentTypeId">
    <vt:lpwstr>0x0101006C14C069BA4D154FB9DE33B98E84ECFF</vt:lpwstr>
  </property>
  <property fmtid="{D5CDD505-2E9C-101B-9397-08002B2CF9AE}" pid="40" name="MediaServiceImageTags">
    <vt:lpwstr/>
  </property>
</Properties>
</file>