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F32E13" w14:textId="7853E7BA" w:rsidR="00EA03A5" w:rsidRPr="00B45B80" w:rsidRDefault="00EA03A5" w:rsidP="009400F6">
      <w:pPr>
        <w:pStyle w:val="Geenafstand"/>
        <w:spacing w:before="1540" w:after="240"/>
        <w:ind w:left="-1417"/>
        <w:jc w:val="center"/>
        <w:rPr>
          <w:rFonts w:cs="Times New Roman"/>
          <w:color w:val="156082" w:themeColor="accent1"/>
          <w:szCs w:val="18"/>
        </w:rPr>
      </w:pPr>
      <w:r w:rsidRPr="00B45B80">
        <w:rPr>
          <w:rFonts w:cs="Times New Roman"/>
          <w:noProof/>
          <w:color w:val="156082" w:themeColor="accent1"/>
          <w:szCs w:val="18"/>
        </w:rPr>
        <w:drawing>
          <wp:anchor distT="0" distB="0" distL="114300" distR="114300" simplePos="0" relativeHeight="251658240" behindDoc="1" locked="0" layoutInCell="1" allowOverlap="1" wp14:anchorId="1343AE5D" wp14:editId="03D00B54">
            <wp:simplePos x="0" y="0"/>
            <wp:positionH relativeFrom="column">
              <wp:posOffset>-899795</wp:posOffset>
            </wp:positionH>
            <wp:positionV relativeFrom="paragraph">
              <wp:posOffset>12700</wp:posOffset>
            </wp:positionV>
            <wp:extent cx="7543800" cy="12033250"/>
            <wp:effectExtent l="0" t="0" r="0" b="6350"/>
            <wp:wrapNone/>
            <wp:docPr id="86436870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12033250"/>
                    </a:xfrm>
                    <a:prstGeom prst="rect">
                      <a:avLst/>
                    </a:prstGeom>
                    <a:noFill/>
                  </pic:spPr>
                </pic:pic>
              </a:graphicData>
            </a:graphic>
            <wp14:sizeRelH relativeFrom="margin">
              <wp14:pctWidth>0</wp14:pctWidth>
            </wp14:sizeRelH>
            <wp14:sizeRelV relativeFrom="margin">
              <wp14:pctHeight>0</wp14:pctHeight>
            </wp14:sizeRelV>
          </wp:anchor>
        </w:drawing>
      </w:r>
      <w:r w:rsidR="009C2C80">
        <w:rPr>
          <w:rFonts w:cs="Times New Roman"/>
          <w:color w:val="156082" w:themeColor="accent1"/>
          <w:szCs w:val="18"/>
        </w:rPr>
        <w:t xml:space="preserve"> </w:t>
      </w:r>
    </w:p>
    <w:sdt>
      <w:sdtPr>
        <w:rPr>
          <w:rFonts w:eastAsiaTheme="minorHAnsi" w:cs="Times New Roman"/>
          <w:color w:val="156082" w:themeColor="accent1"/>
          <w:kern w:val="2"/>
          <w:szCs w:val="24"/>
          <w:lang w:eastAsia="en-US"/>
          <w14:ligatures w14:val="standardContextual"/>
        </w:rPr>
        <w:id w:val="-1237772880"/>
        <w:docPartObj>
          <w:docPartGallery w:val="Cover Pages"/>
          <w:docPartUnique/>
        </w:docPartObj>
      </w:sdtPr>
      <w:sdtEndPr>
        <w:rPr>
          <w:color w:val="auto"/>
        </w:rPr>
      </w:sdtEndPr>
      <w:sdtContent>
        <w:p w14:paraId="7F7F85E1" w14:textId="3F4CC25A" w:rsidR="009400F6" w:rsidRPr="00B45B80" w:rsidRDefault="00EA03A5" w:rsidP="009400F6">
          <w:pPr>
            <w:pStyle w:val="Geenafstand"/>
            <w:spacing w:before="1540" w:after="240"/>
            <w:ind w:left="-1417"/>
            <w:jc w:val="center"/>
            <w:rPr>
              <w:rFonts w:cs="Times New Roman"/>
              <w:color w:val="156082" w:themeColor="accent1"/>
              <w:szCs w:val="18"/>
            </w:rPr>
          </w:pPr>
          <w:r w:rsidRPr="00B45B80">
            <w:rPr>
              <w:rFonts w:cs="Times New Roman"/>
              <w:noProof/>
              <w:szCs w:val="18"/>
            </w:rPr>
            <mc:AlternateContent>
              <mc:Choice Requires="wps">
                <w:drawing>
                  <wp:anchor distT="45720" distB="45720" distL="114300" distR="114300" simplePos="0" relativeHeight="251660288" behindDoc="0" locked="0" layoutInCell="1" allowOverlap="1" wp14:anchorId="5E679994" wp14:editId="7859B52E">
                    <wp:simplePos x="0" y="0"/>
                    <wp:positionH relativeFrom="margin">
                      <wp:posOffset>419735</wp:posOffset>
                    </wp:positionH>
                    <wp:positionV relativeFrom="paragraph">
                      <wp:posOffset>368300</wp:posOffset>
                    </wp:positionV>
                    <wp:extent cx="5039995" cy="3458845"/>
                    <wp:effectExtent l="0" t="0" r="27305" b="27305"/>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9995" cy="3458845"/>
                            </a:xfrm>
                            <a:prstGeom prst="rect">
                              <a:avLst/>
                            </a:prstGeom>
                            <a:solidFill>
                              <a:schemeClr val="bg1"/>
                            </a:solidFill>
                            <a:ln w="9525">
                              <a:solidFill>
                                <a:srgbClr val="000000"/>
                              </a:solidFill>
                              <a:miter lim="800000"/>
                              <a:headEnd/>
                              <a:tailEnd/>
                            </a:ln>
                          </wps:spPr>
                          <wps:txbx>
                            <w:txbxContent>
                              <w:p w14:paraId="1190800E" w14:textId="77777777" w:rsidR="00EA03A5" w:rsidRDefault="00EA03A5" w:rsidP="00EA03A5">
                                <w:r>
                                  <w:rPr>
                                    <w:noProof/>
                                  </w:rPr>
                                  <w:drawing>
                                    <wp:inline distT="0" distB="0" distL="0" distR="0" wp14:anchorId="33CEEBC2" wp14:editId="24374673">
                                      <wp:extent cx="1034331" cy="694091"/>
                                      <wp:effectExtent l="0" t="0" r="0" b="0"/>
                                      <wp:docPr id="117906763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50234" name="Afbeelding 354750234"/>
                                              <pic:cNvPicPr/>
                                            </pic:nvPicPr>
                                            <pic:blipFill>
                                              <a:blip r:embed="rId12">
                                                <a:extLst>
                                                  <a:ext uri="{28A0092B-C50C-407E-A947-70E740481C1C}">
                                                    <a14:useLocalDpi xmlns:a14="http://schemas.microsoft.com/office/drawing/2010/main" val="0"/>
                                                  </a:ext>
                                                </a:extLst>
                                              </a:blip>
                                              <a:stretch>
                                                <a:fillRect/>
                                              </a:stretch>
                                            </pic:blipFill>
                                            <pic:spPr>
                                              <a:xfrm>
                                                <a:off x="0" y="0"/>
                                                <a:ext cx="1045898" cy="701853"/>
                                              </a:xfrm>
                                              <a:prstGeom prst="rect">
                                                <a:avLst/>
                                              </a:prstGeom>
                                            </pic:spPr>
                                          </pic:pic>
                                        </a:graphicData>
                                      </a:graphic>
                                    </wp:inline>
                                  </w:drawing>
                                </w:r>
                              </w:p>
                              <w:p w14:paraId="6F8D419F" w14:textId="70AC7E2C" w:rsidR="00EA03A5" w:rsidRPr="0055706A" w:rsidRDefault="00DD01A7" w:rsidP="0055706A">
                                <w:pPr>
                                  <w:jc w:val="center"/>
                                  <w:rPr>
                                    <w:sz w:val="56"/>
                                    <w:szCs w:val="56"/>
                                  </w:rPr>
                                </w:pPr>
                                <w:r>
                                  <w:rPr>
                                    <w:sz w:val="56"/>
                                    <w:szCs w:val="56"/>
                                  </w:rPr>
                                  <w:t>Format kerncompetenties</w:t>
                                </w:r>
                              </w:p>
                              <w:p w14:paraId="31F39ADA" w14:textId="77777777" w:rsidR="00EF41E5" w:rsidRPr="00F47915" w:rsidRDefault="00EF41E5" w:rsidP="00EF41E5">
                                <w:pPr>
                                  <w:jc w:val="center"/>
                                  <w:rPr>
                                    <w:rFonts w:cs="Times New Roman"/>
                                    <w:sz w:val="28"/>
                                    <w:szCs w:val="28"/>
                                  </w:rPr>
                                </w:pPr>
                                <w:r w:rsidRPr="00F47915">
                                  <w:rPr>
                                    <w:rFonts w:cs="Times New Roman"/>
                                    <w:sz w:val="28"/>
                                    <w:szCs w:val="28"/>
                                  </w:rPr>
                                  <w:t>Ten behoeve van de</w:t>
                                </w:r>
                              </w:p>
                              <w:p w14:paraId="69885996" w14:textId="77777777" w:rsidR="00EF41E5" w:rsidRPr="00F47915" w:rsidRDefault="00EF41E5" w:rsidP="00EF41E5">
                                <w:pPr>
                                  <w:jc w:val="center"/>
                                  <w:rPr>
                                    <w:rFonts w:cs="Times New Roman"/>
                                    <w:sz w:val="28"/>
                                    <w:szCs w:val="28"/>
                                  </w:rPr>
                                </w:pPr>
                                <w:r w:rsidRPr="00F47915">
                                  <w:rPr>
                                    <w:rFonts w:cs="Times New Roman"/>
                                    <w:sz w:val="28"/>
                                    <w:szCs w:val="28"/>
                                  </w:rPr>
                                  <w:t>Europese Openbare aanbesteding</w:t>
                                </w:r>
                              </w:p>
                              <w:p w14:paraId="2EE1B8C5" w14:textId="77777777" w:rsidR="00EF41E5" w:rsidRPr="00F47915" w:rsidRDefault="00EF41E5" w:rsidP="00EF41E5">
                                <w:pPr>
                                  <w:pStyle w:val="Titel"/>
                                  <w:jc w:val="center"/>
                                  <w:rPr>
                                    <w:rFonts w:ascii="Times New Roman" w:hAnsi="Times New Roman" w:cs="Times New Roman"/>
                                    <w:sz w:val="28"/>
                                    <w:szCs w:val="28"/>
                                  </w:rPr>
                                </w:pPr>
                                <w:r w:rsidRPr="00F47915">
                                  <w:rPr>
                                    <w:rFonts w:ascii="Times New Roman" w:eastAsiaTheme="minorHAnsi" w:hAnsi="Times New Roman" w:cs="Times New Roman"/>
                                    <w:spacing w:val="0"/>
                                    <w:kern w:val="2"/>
                                    <w:sz w:val="28"/>
                                    <w:szCs w:val="28"/>
                                  </w:rPr>
                                  <w:t>AV 2026 - Audiovisuele en communicatie middelen en diensten voor digitale zittingszalen</w:t>
                                </w:r>
                              </w:p>
                              <w:p w14:paraId="247A18E9" w14:textId="77777777" w:rsidR="00EF41E5" w:rsidRPr="00F47915" w:rsidRDefault="00EF41E5" w:rsidP="00EF41E5">
                                <w:pPr>
                                  <w:pStyle w:val="Titel"/>
                                  <w:jc w:val="center"/>
                                  <w:rPr>
                                    <w:rFonts w:ascii="Times New Roman" w:hAnsi="Times New Roman" w:cs="Times New Roman"/>
                                    <w:sz w:val="28"/>
                                    <w:szCs w:val="28"/>
                                  </w:rPr>
                                </w:pPr>
                                <w:r w:rsidRPr="00F47915">
                                  <w:rPr>
                                    <w:rFonts w:ascii="Times New Roman" w:hAnsi="Times New Roman" w:cs="Times New Roman"/>
                                    <w:sz w:val="28"/>
                                    <w:szCs w:val="28"/>
                                  </w:rPr>
                                  <w:t>IVO Rechtspraak</w:t>
                                </w:r>
                              </w:p>
                              <w:p w14:paraId="7B1A7716" w14:textId="77777777" w:rsidR="00EF41E5" w:rsidRPr="00F47915" w:rsidRDefault="00EF41E5" w:rsidP="00EF41E5">
                                <w:pPr>
                                  <w:rPr>
                                    <w:rFonts w:cs="Times New Roman"/>
                                  </w:rPr>
                                </w:pPr>
                              </w:p>
                              <w:p w14:paraId="41577C08" w14:textId="77777777" w:rsidR="00EF41E5" w:rsidRPr="00F47915" w:rsidRDefault="00EF41E5" w:rsidP="00EF41E5">
                                <w:pPr>
                                  <w:pStyle w:val="Titel"/>
                                  <w:jc w:val="center"/>
                                  <w:rPr>
                                    <w:rFonts w:ascii="Times New Roman" w:hAnsi="Times New Roman" w:cs="Times New Roman"/>
                                    <w:sz w:val="24"/>
                                    <w:szCs w:val="24"/>
                                  </w:rPr>
                                </w:pPr>
                                <w:proofErr w:type="spellStart"/>
                                <w:r w:rsidRPr="00F47915">
                                  <w:rPr>
                                    <w:rFonts w:ascii="Times New Roman" w:hAnsi="Times New Roman" w:cs="Times New Roman"/>
                                    <w:sz w:val="24"/>
                                    <w:szCs w:val="24"/>
                                  </w:rPr>
                                  <w:t>TenderNed</w:t>
                                </w:r>
                                <w:proofErr w:type="spellEnd"/>
                                <w:r w:rsidRPr="00F47915">
                                  <w:rPr>
                                    <w:rFonts w:ascii="Times New Roman" w:hAnsi="Times New Roman" w:cs="Times New Roman"/>
                                    <w:sz w:val="24"/>
                                    <w:szCs w:val="24"/>
                                  </w:rPr>
                                  <w:t xml:space="preserve"> </w:t>
                                </w:r>
                                <w:r>
                                  <w:rPr>
                                    <w:rFonts w:ascii="Times New Roman" w:hAnsi="Times New Roman" w:cs="Times New Roman"/>
                                    <w:sz w:val="24"/>
                                    <w:szCs w:val="24"/>
                                  </w:rPr>
                                  <w:t>kenmerk</w:t>
                                </w:r>
                                <w:r w:rsidRPr="00F47915">
                                  <w:rPr>
                                    <w:rFonts w:ascii="Times New Roman" w:hAnsi="Times New Roman" w:cs="Times New Roman"/>
                                    <w:sz w:val="24"/>
                                    <w:szCs w:val="24"/>
                                  </w:rPr>
                                  <w:t>: TN 552025</w:t>
                                </w:r>
                              </w:p>
                              <w:p w14:paraId="36F36DFA" w14:textId="399205C1" w:rsidR="00EA03A5" w:rsidRPr="009A37F6" w:rsidRDefault="00EA03A5" w:rsidP="00EF41E5">
                                <w:pPr>
                                  <w:jc w:val="center"/>
                                  <w:rPr>
                                    <w:rFonts w:ascii="Century Gothic" w:hAnsi="Century Gothic"/>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679994" id="_x0000_t202" coordsize="21600,21600" o:spt="202" path="m,l,21600r21600,l21600,xe">
                    <v:stroke joinstyle="miter"/>
                    <v:path gradientshapeok="t" o:connecttype="rect"/>
                  </v:shapetype>
                  <v:shape id="Tekstvak 2" o:spid="_x0000_s1026" type="#_x0000_t202" style="position:absolute;left:0;text-align:left;margin-left:33.05pt;margin-top:29pt;width:396.85pt;height:272.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" fillcolor="white [3212]">
                    <v:textbox>
                      <w:txbxContent>
                        <w:p w14:paraId="1190800E" w14:textId="77777777" w:rsidR="00EA03A5" w:rsidRDefault="00EA03A5" w:rsidP="00EA03A5">
                          <w:r>
                            <w:rPr>
                              <w:noProof/>
                            </w:rPr>
                            <w:drawing>
                              <wp:inline distT="0" distB="0" distL="0" distR="0" wp14:anchorId="33CEEBC2" wp14:editId="24374673">
                                <wp:extent cx="1034331" cy="694091"/>
                                <wp:effectExtent l="0" t="0" r="0" b="0"/>
                                <wp:docPr id="1179067637"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750234" name="Afbeelding 354750234"/>
                                        <pic:cNvPicPr/>
                                      </pic:nvPicPr>
                                      <pic:blipFill>
                                        <a:blip r:embed="rId13">
                                          <a:extLst>
                                            <a:ext uri="{28A0092B-C50C-407E-A947-70E740481C1C}">
                                              <a14:useLocalDpi xmlns:a14="http://schemas.microsoft.com/office/drawing/2010/main" val="0"/>
                                            </a:ext>
                                          </a:extLst>
                                        </a:blip>
                                        <a:stretch>
                                          <a:fillRect/>
                                        </a:stretch>
                                      </pic:blipFill>
                                      <pic:spPr>
                                        <a:xfrm>
                                          <a:off x="0" y="0"/>
                                          <a:ext cx="1045898" cy="701853"/>
                                        </a:xfrm>
                                        <a:prstGeom prst="rect">
                                          <a:avLst/>
                                        </a:prstGeom>
                                      </pic:spPr>
                                    </pic:pic>
                                  </a:graphicData>
                                </a:graphic>
                              </wp:inline>
                            </w:drawing>
                          </w:r>
                        </w:p>
                        <w:p w14:paraId="6F8D419F" w14:textId="70AC7E2C" w:rsidR="00EA03A5" w:rsidRPr="0055706A" w:rsidRDefault="00DD01A7" w:rsidP="0055706A">
                          <w:pPr>
                            <w:jc w:val="center"/>
                            <w:rPr>
                              <w:sz w:val="56"/>
                              <w:szCs w:val="56"/>
                            </w:rPr>
                          </w:pPr>
                          <w:r>
                            <w:rPr>
                              <w:sz w:val="56"/>
                              <w:szCs w:val="56"/>
                            </w:rPr>
                            <w:t>Format kerncompetenties</w:t>
                          </w:r>
                        </w:p>
                        <w:p w14:paraId="31F39ADA" w14:textId="77777777" w:rsidR="00EF41E5" w:rsidRPr="00F47915" w:rsidRDefault="00EF41E5" w:rsidP="00EF41E5">
                          <w:pPr>
                            <w:jc w:val="center"/>
                            <w:rPr>
                              <w:rFonts w:cs="Times New Roman"/>
                              <w:sz w:val="28"/>
                              <w:szCs w:val="28"/>
                            </w:rPr>
                          </w:pPr>
                          <w:r w:rsidRPr="00F47915">
                            <w:rPr>
                              <w:rFonts w:cs="Times New Roman"/>
                              <w:sz w:val="28"/>
                              <w:szCs w:val="28"/>
                            </w:rPr>
                            <w:t>Ten behoeve van de</w:t>
                          </w:r>
                        </w:p>
                        <w:p w14:paraId="69885996" w14:textId="77777777" w:rsidR="00EF41E5" w:rsidRPr="00F47915" w:rsidRDefault="00EF41E5" w:rsidP="00EF41E5">
                          <w:pPr>
                            <w:jc w:val="center"/>
                            <w:rPr>
                              <w:rFonts w:cs="Times New Roman"/>
                              <w:sz w:val="28"/>
                              <w:szCs w:val="28"/>
                            </w:rPr>
                          </w:pPr>
                          <w:r w:rsidRPr="00F47915">
                            <w:rPr>
                              <w:rFonts w:cs="Times New Roman"/>
                              <w:sz w:val="28"/>
                              <w:szCs w:val="28"/>
                            </w:rPr>
                            <w:t>Europese Openbare aanbesteding</w:t>
                          </w:r>
                        </w:p>
                        <w:p w14:paraId="2EE1B8C5" w14:textId="77777777" w:rsidR="00EF41E5" w:rsidRPr="00F47915" w:rsidRDefault="00EF41E5" w:rsidP="00EF41E5">
                          <w:pPr>
                            <w:pStyle w:val="Titel"/>
                            <w:jc w:val="center"/>
                            <w:rPr>
                              <w:rFonts w:ascii="Times New Roman" w:hAnsi="Times New Roman" w:cs="Times New Roman"/>
                              <w:sz w:val="28"/>
                              <w:szCs w:val="28"/>
                            </w:rPr>
                          </w:pPr>
                          <w:r w:rsidRPr="00F47915">
                            <w:rPr>
                              <w:rFonts w:ascii="Times New Roman" w:eastAsiaTheme="minorHAnsi" w:hAnsi="Times New Roman" w:cs="Times New Roman"/>
                              <w:spacing w:val="0"/>
                              <w:kern w:val="2"/>
                              <w:sz w:val="28"/>
                              <w:szCs w:val="28"/>
                            </w:rPr>
                            <w:t>AV 2026 - Audiovisuele en communicatie middelen en diensten voor digitale zittingszalen</w:t>
                          </w:r>
                        </w:p>
                        <w:p w14:paraId="247A18E9" w14:textId="77777777" w:rsidR="00EF41E5" w:rsidRPr="00F47915" w:rsidRDefault="00EF41E5" w:rsidP="00EF41E5">
                          <w:pPr>
                            <w:pStyle w:val="Titel"/>
                            <w:jc w:val="center"/>
                            <w:rPr>
                              <w:rFonts w:ascii="Times New Roman" w:hAnsi="Times New Roman" w:cs="Times New Roman"/>
                              <w:sz w:val="28"/>
                              <w:szCs w:val="28"/>
                            </w:rPr>
                          </w:pPr>
                          <w:r w:rsidRPr="00F47915">
                            <w:rPr>
                              <w:rFonts w:ascii="Times New Roman" w:hAnsi="Times New Roman" w:cs="Times New Roman"/>
                              <w:sz w:val="28"/>
                              <w:szCs w:val="28"/>
                            </w:rPr>
                            <w:t>IVO Rechtspraak</w:t>
                          </w:r>
                        </w:p>
                        <w:p w14:paraId="7B1A7716" w14:textId="77777777" w:rsidR="00EF41E5" w:rsidRPr="00F47915" w:rsidRDefault="00EF41E5" w:rsidP="00EF41E5">
                          <w:pPr>
                            <w:rPr>
                              <w:rFonts w:cs="Times New Roman"/>
                            </w:rPr>
                          </w:pPr>
                        </w:p>
                        <w:p w14:paraId="41577C08" w14:textId="77777777" w:rsidR="00EF41E5" w:rsidRPr="00F47915" w:rsidRDefault="00EF41E5" w:rsidP="00EF41E5">
                          <w:pPr>
                            <w:pStyle w:val="Titel"/>
                            <w:jc w:val="center"/>
                            <w:rPr>
                              <w:rFonts w:ascii="Times New Roman" w:hAnsi="Times New Roman" w:cs="Times New Roman"/>
                              <w:sz w:val="24"/>
                              <w:szCs w:val="24"/>
                            </w:rPr>
                          </w:pPr>
                          <w:r w:rsidRPr="00F47915">
                            <w:rPr>
                              <w:rFonts w:ascii="Times New Roman" w:hAnsi="Times New Roman" w:cs="Times New Roman"/>
                              <w:sz w:val="24"/>
                              <w:szCs w:val="24"/>
                            </w:rPr>
                            <w:t xml:space="preserve">TenderNed </w:t>
                          </w:r>
                          <w:r>
                            <w:rPr>
                              <w:rFonts w:ascii="Times New Roman" w:hAnsi="Times New Roman" w:cs="Times New Roman"/>
                              <w:sz w:val="24"/>
                              <w:szCs w:val="24"/>
                            </w:rPr>
                            <w:t>kenmerk</w:t>
                          </w:r>
                          <w:r w:rsidRPr="00F47915">
                            <w:rPr>
                              <w:rFonts w:ascii="Times New Roman" w:hAnsi="Times New Roman" w:cs="Times New Roman"/>
                              <w:sz w:val="24"/>
                              <w:szCs w:val="24"/>
                            </w:rPr>
                            <w:t>: TN 552025</w:t>
                          </w:r>
                        </w:p>
                        <w:p w14:paraId="36F36DFA" w14:textId="399205C1" w:rsidR="00EA03A5" w:rsidRPr="009A37F6" w:rsidRDefault="00EA03A5" w:rsidP="00EF41E5">
                          <w:pPr>
                            <w:jc w:val="center"/>
                            <w:rPr>
                              <w:rFonts w:ascii="Century Gothic" w:hAnsi="Century Gothic"/>
                              <w:sz w:val="28"/>
                              <w:szCs w:val="28"/>
                            </w:rPr>
                          </w:pPr>
                        </w:p>
                      </w:txbxContent>
                    </v:textbox>
                    <w10:wrap type="square" anchorx="margin"/>
                  </v:shape>
                </w:pict>
              </mc:Fallback>
            </mc:AlternateContent>
          </w:r>
        </w:p>
        <w:p w14:paraId="28099466" w14:textId="55536896" w:rsidR="00EA03A5" w:rsidRPr="00B45B80" w:rsidRDefault="00EA03A5">
          <w:pPr>
            <w:rPr>
              <w:rFonts w:cs="Times New Roman"/>
              <w:szCs w:val="18"/>
            </w:rPr>
            <w:sectPr w:rsidR="00EA03A5" w:rsidRPr="00B45B80" w:rsidSect="00EA03A5">
              <w:footerReference w:type="default" r:id="rId14"/>
              <w:pgSz w:w="11906" w:h="16838"/>
              <w:pgMar w:top="0" w:right="1417" w:bottom="568" w:left="1417" w:header="708" w:footer="708" w:gutter="0"/>
              <w:pgNumType w:start="0"/>
              <w:cols w:space="708"/>
              <w:titlePg/>
              <w:docGrid w:linePitch="360"/>
            </w:sectPr>
          </w:pPr>
          <w:r w:rsidRPr="00B45B80">
            <w:rPr>
              <w:rFonts w:cs="Times New Roman"/>
              <w:noProof/>
              <w:color w:val="156082" w:themeColor="accent1"/>
              <w:szCs w:val="18"/>
            </w:rPr>
            <mc:AlternateContent>
              <mc:Choice Requires="wps">
                <w:drawing>
                  <wp:anchor distT="45720" distB="45720" distL="114300" distR="114300" simplePos="0" relativeHeight="251664384" behindDoc="0" locked="0" layoutInCell="1" allowOverlap="1" wp14:anchorId="1F780E80" wp14:editId="23553D96">
                    <wp:simplePos x="0" y="0"/>
                    <wp:positionH relativeFrom="column">
                      <wp:posOffset>-194945</wp:posOffset>
                    </wp:positionH>
                    <wp:positionV relativeFrom="paragraph">
                      <wp:posOffset>6628130</wp:posOffset>
                    </wp:positionV>
                    <wp:extent cx="2901950" cy="1250950"/>
                    <wp:effectExtent l="0" t="0" r="0" b="0"/>
                    <wp:wrapSquare wrapText="bothSides"/>
                    <wp:docPr id="172449204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1950" cy="1250950"/>
                            </a:xfrm>
                            <a:prstGeom prst="rect">
                              <a:avLst/>
                            </a:prstGeom>
                            <a:solidFill>
                              <a:srgbClr val="FFFFFF">
                                <a:alpha val="0"/>
                              </a:srgbClr>
                            </a:solidFill>
                            <a:ln w="9525">
                              <a:noFill/>
                              <a:miter lim="800000"/>
                              <a:headEnd/>
                              <a:tailEnd/>
                            </a:ln>
                          </wps:spPr>
                          <wps:txbx>
                            <w:txbxContent>
                              <w:tbl>
                                <w:tblPr>
                                  <w:tblStyle w:val="Tabelraster1"/>
                                  <w:tblW w:w="0" w:type="auto"/>
                                  <w:shd w:val="clear" w:color="auto" w:fill="AA0061"/>
                                  <w:tblLook w:val="04A0" w:firstRow="1" w:lastRow="0" w:firstColumn="1" w:lastColumn="0" w:noHBand="0" w:noVBand="1"/>
                                </w:tblPr>
                                <w:tblGrid>
                                  <w:gridCol w:w="2040"/>
                                  <w:gridCol w:w="2208"/>
                                </w:tblGrid>
                                <w:tr w:rsidR="00EA03A5" w14:paraId="27E444D6" w14:textId="77777777" w:rsidTr="004A375E">
                                  <w:tc>
                                    <w:tcPr>
                                      <w:tcW w:w="2040" w:type="dxa"/>
                                      <w:shd w:val="clear" w:color="auto" w:fill="AA0061"/>
                                    </w:tcPr>
                                    <w:p w14:paraId="7548425F" w14:textId="77777777" w:rsidR="00EA03A5" w:rsidRPr="0055706A" w:rsidRDefault="00EA03A5" w:rsidP="0055706A">
                                      <w:pPr>
                                        <w:rPr>
                                          <w:color w:val="FFFFFF" w:themeColor="background1"/>
                                        </w:rPr>
                                      </w:pPr>
                                      <w:r w:rsidRPr="0055706A">
                                        <w:rPr>
                                          <w:color w:val="FFFFFF" w:themeColor="background1"/>
                                        </w:rPr>
                                        <w:t>Datum:</w:t>
                                      </w:r>
                                    </w:p>
                                  </w:tc>
                                  <w:tc>
                                    <w:tcPr>
                                      <w:tcW w:w="2208" w:type="dxa"/>
                                      <w:shd w:val="clear" w:color="auto" w:fill="AA0061"/>
                                    </w:tcPr>
                                    <w:p w14:paraId="70271F2F" w14:textId="5A393170" w:rsidR="00EA03A5" w:rsidRPr="0055706A" w:rsidRDefault="00EF41E5" w:rsidP="0055706A">
                                      <w:pPr>
                                        <w:rPr>
                                          <w:color w:val="FFFFFF" w:themeColor="background1"/>
                                        </w:rPr>
                                      </w:pPr>
                                      <w:r>
                                        <w:rPr>
                                          <w:color w:val="FFFFFF" w:themeColor="background1"/>
                                        </w:rPr>
                                        <w:t>21</w:t>
                                      </w:r>
                                      <w:r w:rsidR="0088230B">
                                        <w:rPr>
                                          <w:color w:val="FFFFFF" w:themeColor="background1"/>
                                        </w:rPr>
                                        <w:t>-10</w:t>
                                      </w:r>
                                      <w:r w:rsidR="00DD01A7">
                                        <w:rPr>
                                          <w:color w:val="FFFFFF" w:themeColor="background1"/>
                                        </w:rPr>
                                        <w:t>-2025</w:t>
                                      </w:r>
                                    </w:p>
                                  </w:tc>
                                </w:tr>
                                <w:tr w:rsidR="00EA03A5" w14:paraId="22062B55" w14:textId="77777777" w:rsidTr="004A375E">
                                  <w:tc>
                                    <w:tcPr>
                                      <w:tcW w:w="2040" w:type="dxa"/>
                                      <w:shd w:val="clear" w:color="auto" w:fill="AA0061"/>
                                    </w:tcPr>
                                    <w:p w14:paraId="7B319BD5" w14:textId="77777777" w:rsidR="00EA03A5" w:rsidRPr="0055706A" w:rsidRDefault="00EA03A5" w:rsidP="0055706A">
                                      <w:pPr>
                                        <w:rPr>
                                          <w:color w:val="FFFFFF" w:themeColor="background1"/>
                                        </w:rPr>
                                      </w:pPr>
                                      <w:r w:rsidRPr="0055706A">
                                        <w:rPr>
                                          <w:color w:val="FFFFFF" w:themeColor="background1"/>
                                        </w:rPr>
                                        <w:t>Versie</w:t>
                                      </w:r>
                                    </w:p>
                                  </w:tc>
                                  <w:tc>
                                    <w:tcPr>
                                      <w:tcW w:w="2208" w:type="dxa"/>
                                      <w:shd w:val="clear" w:color="auto" w:fill="AA0061"/>
                                    </w:tcPr>
                                    <w:p w14:paraId="39342F45" w14:textId="70256105" w:rsidR="00EA03A5" w:rsidRPr="0055706A" w:rsidRDefault="00F449EB" w:rsidP="0055706A">
                                      <w:pPr>
                                        <w:rPr>
                                          <w:color w:val="FFFFFF" w:themeColor="background1"/>
                                        </w:rPr>
                                      </w:pPr>
                                      <w:r>
                                        <w:rPr>
                                          <w:color w:val="FFFFFF" w:themeColor="background1"/>
                                        </w:rPr>
                                        <w:t>1.0</w:t>
                                      </w:r>
                                    </w:p>
                                  </w:tc>
                                </w:tr>
                                <w:tr w:rsidR="00EA03A5" w14:paraId="03CB0CA1" w14:textId="77777777" w:rsidTr="004A375E">
                                  <w:tc>
                                    <w:tcPr>
                                      <w:tcW w:w="2040" w:type="dxa"/>
                                      <w:shd w:val="clear" w:color="auto" w:fill="AA0061"/>
                                    </w:tcPr>
                                    <w:p w14:paraId="61B9175F" w14:textId="77777777" w:rsidR="00EA03A5" w:rsidRPr="0055706A" w:rsidRDefault="00EA03A5" w:rsidP="0055706A">
                                      <w:pPr>
                                        <w:rPr>
                                          <w:color w:val="FFFFFF" w:themeColor="background1"/>
                                        </w:rPr>
                                      </w:pPr>
                                      <w:r w:rsidRPr="0055706A">
                                        <w:rPr>
                                          <w:color w:val="FFFFFF" w:themeColor="background1"/>
                                        </w:rPr>
                                        <w:t>Status</w:t>
                                      </w:r>
                                    </w:p>
                                  </w:tc>
                                  <w:tc>
                                    <w:tcPr>
                                      <w:tcW w:w="2208" w:type="dxa"/>
                                      <w:shd w:val="clear" w:color="auto" w:fill="AA0061"/>
                                    </w:tcPr>
                                    <w:p w14:paraId="14C279E5" w14:textId="2A0DED56" w:rsidR="00EA03A5" w:rsidRPr="0055706A" w:rsidRDefault="00F449EB" w:rsidP="0055706A">
                                      <w:pPr>
                                        <w:rPr>
                                          <w:color w:val="FFFFFF" w:themeColor="background1"/>
                                        </w:rPr>
                                      </w:pPr>
                                      <w:r>
                                        <w:rPr>
                                          <w:color w:val="FFFFFF" w:themeColor="background1"/>
                                        </w:rPr>
                                        <w:t>Definitief</w:t>
                                      </w:r>
                                    </w:p>
                                  </w:tc>
                                </w:tr>
                                <w:tr w:rsidR="00EA03A5" w14:paraId="12D94107" w14:textId="77777777" w:rsidTr="004A375E">
                                  <w:tc>
                                    <w:tcPr>
                                      <w:tcW w:w="2040" w:type="dxa"/>
                                      <w:tcBorders>
                                        <w:bottom w:val="single" w:sz="4" w:space="0" w:color="auto"/>
                                      </w:tcBorders>
                                      <w:shd w:val="clear" w:color="auto" w:fill="AA0061"/>
                                    </w:tcPr>
                                    <w:p w14:paraId="0352C8AA" w14:textId="77777777" w:rsidR="00EA03A5" w:rsidRPr="0055706A" w:rsidRDefault="00EA03A5" w:rsidP="0055706A">
                                      <w:pPr>
                                        <w:rPr>
                                          <w:color w:val="FFFFFF" w:themeColor="background1"/>
                                        </w:rPr>
                                      </w:pPr>
                                      <w:bookmarkStart w:id="0" w:name="_Hlk174954386"/>
                                      <w:r w:rsidRPr="0055706A">
                                        <w:rPr>
                                          <w:color w:val="FFFFFF" w:themeColor="background1"/>
                                        </w:rPr>
                                        <w:t>Document</w:t>
                                      </w:r>
                                    </w:p>
                                  </w:tc>
                                  <w:tc>
                                    <w:tcPr>
                                      <w:tcW w:w="2208" w:type="dxa"/>
                                      <w:tcBorders>
                                        <w:bottom w:val="single" w:sz="4" w:space="0" w:color="auto"/>
                                      </w:tcBorders>
                                      <w:shd w:val="clear" w:color="auto" w:fill="AA0061"/>
                                    </w:tcPr>
                                    <w:p w14:paraId="19E8CBA5" w14:textId="0F16657F" w:rsidR="00EA03A5" w:rsidRPr="0055706A" w:rsidRDefault="00DD01A7" w:rsidP="0055706A">
                                      <w:pPr>
                                        <w:rPr>
                                          <w:color w:val="FFFFFF" w:themeColor="background1"/>
                                        </w:rPr>
                                      </w:pPr>
                                      <w:r>
                                        <w:rPr>
                                          <w:color w:val="FFFFFF" w:themeColor="background1"/>
                                        </w:rPr>
                                        <w:t>Format kerncompetenties</w:t>
                                      </w:r>
                                    </w:p>
                                  </w:tc>
                                </w:tr>
                                <w:bookmarkEnd w:id="0"/>
                              </w:tbl>
                              <w:p w14:paraId="6C4A0406" w14:textId="522DED10" w:rsidR="00EA03A5" w:rsidRDefault="00EA03A5"/>
                              <w:p w14:paraId="432F661E" w14:textId="77777777" w:rsidR="00EA03A5" w:rsidRDefault="00EA03A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F780E80" id="_x0000_t202" coordsize="21600,21600" o:spt="202" path="m,l,21600r21600,l21600,xe">
                    <v:stroke joinstyle="miter"/>
                    <v:path gradientshapeok="t" o:connecttype="rect"/>
                  </v:shapetype>
                  <v:shape id="_x0000_s1027" type="#_x0000_t202" style="position:absolute;left:0;text-align:left;margin-left:-15.35pt;margin-top:521.9pt;width:228.5pt;height:98.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" stroked="f">
                    <v:fill opacity="0"/>
                    <v:textbox>
                      <w:txbxContent>
                        <w:tbl>
                          <w:tblPr>
                            <w:tblStyle w:val="Tabelraster1"/>
                            <w:tblW w:w="0" w:type="auto"/>
                            <w:shd w:val="clear" w:color="auto" w:fill="AA0061"/>
                            <w:tblLook w:val="04A0" w:firstRow="1" w:lastRow="0" w:firstColumn="1" w:lastColumn="0" w:noHBand="0" w:noVBand="1"/>
                          </w:tblPr>
                          <w:tblGrid>
                            <w:gridCol w:w="2040"/>
                            <w:gridCol w:w="2208"/>
                          </w:tblGrid>
                          <w:tr w:rsidR="00EA03A5" w14:paraId="27E444D6" w14:textId="77777777" w:rsidTr="004A375E">
                            <w:tc>
                              <w:tcPr>
                                <w:tcW w:w="2040" w:type="dxa"/>
                                <w:shd w:val="clear" w:color="auto" w:fill="AA0061"/>
                              </w:tcPr>
                              <w:p w14:paraId="7548425F" w14:textId="77777777" w:rsidR="00EA03A5" w:rsidRPr="0055706A" w:rsidRDefault="00EA03A5" w:rsidP="0055706A">
                                <w:pPr>
                                  <w:rPr>
                                    <w:color w:val="FFFFFF" w:themeColor="background1"/>
                                  </w:rPr>
                                </w:pPr>
                                <w:r w:rsidRPr="0055706A">
                                  <w:rPr>
                                    <w:color w:val="FFFFFF" w:themeColor="background1"/>
                                  </w:rPr>
                                  <w:t>Datum:</w:t>
                                </w:r>
                              </w:p>
                            </w:tc>
                            <w:tc>
                              <w:tcPr>
                                <w:tcW w:w="2208" w:type="dxa"/>
                                <w:shd w:val="clear" w:color="auto" w:fill="AA0061"/>
                              </w:tcPr>
                              <w:p w14:paraId="70271F2F" w14:textId="5A393170" w:rsidR="00EA03A5" w:rsidRPr="0055706A" w:rsidRDefault="00EF41E5" w:rsidP="0055706A">
                                <w:pPr>
                                  <w:rPr>
                                    <w:color w:val="FFFFFF" w:themeColor="background1"/>
                                  </w:rPr>
                                </w:pPr>
                                <w:r>
                                  <w:rPr>
                                    <w:color w:val="FFFFFF" w:themeColor="background1"/>
                                  </w:rPr>
                                  <w:t>21</w:t>
                                </w:r>
                                <w:r w:rsidR="0088230B">
                                  <w:rPr>
                                    <w:color w:val="FFFFFF" w:themeColor="background1"/>
                                  </w:rPr>
                                  <w:t>-10</w:t>
                                </w:r>
                                <w:r w:rsidR="00DD01A7">
                                  <w:rPr>
                                    <w:color w:val="FFFFFF" w:themeColor="background1"/>
                                  </w:rPr>
                                  <w:t>-2025</w:t>
                                </w:r>
                              </w:p>
                            </w:tc>
                          </w:tr>
                          <w:tr w:rsidR="00EA03A5" w14:paraId="22062B55" w14:textId="77777777" w:rsidTr="004A375E">
                            <w:tc>
                              <w:tcPr>
                                <w:tcW w:w="2040" w:type="dxa"/>
                                <w:shd w:val="clear" w:color="auto" w:fill="AA0061"/>
                              </w:tcPr>
                              <w:p w14:paraId="7B319BD5" w14:textId="77777777" w:rsidR="00EA03A5" w:rsidRPr="0055706A" w:rsidRDefault="00EA03A5" w:rsidP="0055706A">
                                <w:pPr>
                                  <w:rPr>
                                    <w:color w:val="FFFFFF" w:themeColor="background1"/>
                                  </w:rPr>
                                </w:pPr>
                                <w:r w:rsidRPr="0055706A">
                                  <w:rPr>
                                    <w:color w:val="FFFFFF" w:themeColor="background1"/>
                                  </w:rPr>
                                  <w:t>Versie</w:t>
                                </w:r>
                              </w:p>
                            </w:tc>
                            <w:tc>
                              <w:tcPr>
                                <w:tcW w:w="2208" w:type="dxa"/>
                                <w:shd w:val="clear" w:color="auto" w:fill="AA0061"/>
                              </w:tcPr>
                              <w:p w14:paraId="39342F45" w14:textId="70256105" w:rsidR="00EA03A5" w:rsidRPr="0055706A" w:rsidRDefault="00F449EB" w:rsidP="0055706A">
                                <w:pPr>
                                  <w:rPr>
                                    <w:color w:val="FFFFFF" w:themeColor="background1"/>
                                  </w:rPr>
                                </w:pPr>
                                <w:r>
                                  <w:rPr>
                                    <w:color w:val="FFFFFF" w:themeColor="background1"/>
                                  </w:rPr>
                                  <w:t>1.0</w:t>
                                </w:r>
                              </w:p>
                            </w:tc>
                          </w:tr>
                          <w:tr w:rsidR="00EA03A5" w14:paraId="03CB0CA1" w14:textId="77777777" w:rsidTr="004A375E">
                            <w:tc>
                              <w:tcPr>
                                <w:tcW w:w="2040" w:type="dxa"/>
                                <w:shd w:val="clear" w:color="auto" w:fill="AA0061"/>
                              </w:tcPr>
                              <w:p w14:paraId="61B9175F" w14:textId="77777777" w:rsidR="00EA03A5" w:rsidRPr="0055706A" w:rsidRDefault="00EA03A5" w:rsidP="0055706A">
                                <w:pPr>
                                  <w:rPr>
                                    <w:color w:val="FFFFFF" w:themeColor="background1"/>
                                  </w:rPr>
                                </w:pPr>
                                <w:r w:rsidRPr="0055706A">
                                  <w:rPr>
                                    <w:color w:val="FFFFFF" w:themeColor="background1"/>
                                  </w:rPr>
                                  <w:t>Status</w:t>
                                </w:r>
                              </w:p>
                            </w:tc>
                            <w:tc>
                              <w:tcPr>
                                <w:tcW w:w="2208" w:type="dxa"/>
                                <w:shd w:val="clear" w:color="auto" w:fill="AA0061"/>
                              </w:tcPr>
                              <w:p w14:paraId="14C279E5" w14:textId="2A0DED56" w:rsidR="00EA03A5" w:rsidRPr="0055706A" w:rsidRDefault="00F449EB" w:rsidP="0055706A">
                                <w:pPr>
                                  <w:rPr>
                                    <w:color w:val="FFFFFF" w:themeColor="background1"/>
                                  </w:rPr>
                                </w:pPr>
                                <w:r>
                                  <w:rPr>
                                    <w:color w:val="FFFFFF" w:themeColor="background1"/>
                                  </w:rPr>
                                  <w:t>Definitief</w:t>
                                </w:r>
                              </w:p>
                            </w:tc>
                          </w:tr>
                          <w:tr w:rsidR="00EA03A5" w14:paraId="12D94107" w14:textId="77777777" w:rsidTr="004A375E">
                            <w:tc>
                              <w:tcPr>
                                <w:tcW w:w="2040" w:type="dxa"/>
                                <w:tcBorders>
                                  <w:bottom w:val="single" w:sz="4" w:space="0" w:color="auto"/>
                                </w:tcBorders>
                                <w:shd w:val="clear" w:color="auto" w:fill="AA0061"/>
                              </w:tcPr>
                              <w:p w14:paraId="0352C8AA" w14:textId="77777777" w:rsidR="00EA03A5" w:rsidRPr="0055706A" w:rsidRDefault="00EA03A5" w:rsidP="0055706A">
                                <w:pPr>
                                  <w:rPr>
                                    <w:color w:val="FFFFFF" w:themeColor="background1"/>
                                  </w:rPr>
                                </w:pPr>
                                <w:bookmarkStart w:id="1" w:name="_Hlk174954386"/>
                                <w:r w:rsidRPr="0055706A">
                                  <w:rPr>
                                    <w:color w:val="FFFFFF" w:themeColor="background1"/>
                                  </w:rPr>
                                  <w:t>Document</w:t>
                                </w:r>
                              </w:p>
                            </w:tc>
                            <w:tc>
                              <w:tcPr>
                                <w:tcW w:w="2208" w:type="dxa"/>
                                <w:tcBorders>
                                  <w:bottom w:val="single" w:sz="4" w:space="0" w:color="auto"/>
                                </w:tcBorders>
                                <w:shd w:val="clear" w:color="auto" w:fill="AA0061"/>
                              </w:tcPr>
                              <w:p w14:paraId="19E8CBA5" w14:textId="0F16657F" w:rsidR="00EA03A5" w:rsidRPr="0055706A" w:rsidRDefault="00DD01A7" w:rsidP="0055706A">
                                <w:pPr>
                                  <w:rPr>
                                    <w:color w:val="FFFFFF" w:themeColor="background1"/>
                                  </w:rPr>
                                </w:pPr>
                                <w:r>
                                  <w:rPr>
                                    <w:color w:val="FFFFFF" w:themeColor="background1"/>
                                  </w:rPr>
                                  <w:t>Format kerncompetenties</w:t>
                                </w:r>
                              </w:p>
                            </w:tc>
                          </w:tr>
                          <w:bookmarkEnd w:id="1"/>
                        </w:tbl>
                        <w:p w14:paraId="6C4A0406" w14:textId="522DED10" w:rsidR="00EA03A5" w:rsidRDefault="00EA03A5"/>
                        <w:p w14:paraId="432F661E" w14:textId="77777777" w:rsidR="00EA03A5" w:rsidRDefault="00EA03A5"/>
                      </w:txbxContent>
                    </v:textbox>
                    <w10:wrap type="square"/>
                  </v:shape>
                </w:pict>
              </mc:Fallback>
            </mc:AlternateContent>
          </w:r>
          <w:r w:rsidR="009400F6" w:rsidRPr="00B45B80">
            <w:rPr>
              <w:rFonts w:cs="Times New Roman"/>
              <w:szCs w:val="18"/>
            </w:rPr>
            <w:br w:type="page"/>
          </w:r>
        </w:p>
      </w:sdtContent>
    </w:sdt>
    <w:p w14:paraId="42D6ADAC" w14:textId="3B08263E" w:rsidR="00DD01A7" w:rsidRPr="00C761F4" w:rsidRDefault="00DD01A7" w:rsidP="69257304">
      <w:pPr>
        <w:rPr>
          <w:rFonts w:cs="Times New Roman"/>
          <w:b/>
          <w:bCs/>
        </w:rPr>
      </w:pPr>
      <w:bookmarkStart w:id="2" w:name="_Toc448087066"/>
      <w:bookmarkStart w:id="3" w:name="_Toc456699878"/>
      <w:r w:rsidRPr="292CF73E">
        <w:rPr>
          <w:rFonts w:cs="Times New Roman"/>
          <w:b/>
          <w:bCs/>
        </w:rPr>
        <w:lastRenderedPageBreak/>
        <w:t>Format kerncompetenties</w:t>
      </w:r>
      <w:bookmarkEnd w:id="2"/>
      <w:bookmarkEnd w:id="3"/>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DD01A7" w:rsidRPr="00B45B80" w14:paraId="6951D166" w14:textId="77777777" w:rsidTr="69257304">
        <w:trPr>
          <w:trHeight w:val="454"/>
          <w:jc w:val="center"/>
        </w:trPr>
        <w:tc>
          <w:tcPr>
            <w:tcW w:w="9017" w:type="dxa"/>
            <w:gridSpan w:val="2"/>
            <w:shd w:val="clear" w:color="auto" w:fill="002060"/>
            <w:vAlign w:val="center"/>
          </w:tcPr>
          <w:p w14:paraId="40D175A7" w14:textId="77777777" w:rsidR="00DD01A7" w:rsidRPr="00B45B80" w:rsidRDefault="00DD01A7" w:rsidP="69257304">
            <w:pPr>
              <w:autoSpaceDE w:val="0"/>
              <w:autoSpaceDN w:val="0"/>
              <w:adjustRightInd w:val="0"/>
              <w:spacing w:line="276" w:lineRule="auto"/>
              <w:rPr>
                <w:rFonts w:cs="Times New Roman"/>
                <w:b/>
                <w:bCs/>
                <w:color w:val="FFFFFF" w:themeColor="background1"/>
              </w:rPr>
            </w:pPr>
            <w:r w:rsidRPr="69257304">
              <w:rPr>
                <w:rFonts w:cs="Times New Roman"/>
                <w:b/>
                <w:bCs/>
                <w:color w:val="FFFFFF" w:themeColor="background1"/>
              </w:rPr>
              <w:t>Kerncompetentie 1:</w:t>
            </w:r>
          </w:p>
          <w:p w14:paraId="30D92C88" w14:textId="77777777" w:rsidR="00101B78" w:rsidRPr="00101B78" w:rsidRDefault="00101B78" w:rsidP="00101B78">
            <w:pPr>
              <w:autoSpaceDE w:val="0"/>
              <w:autoSpaceDN w:val="0"/>
              <w:adjustRightInd w:val="0"/>
              <w:spacing w:line="276" w:lineRule="auto"/>
              <w:rPr>
                <w:rFonts w:eastAsia="Times New Roman" w:cs="Times New Roman"/>
                <w:color w:val="FFFFFF" w:themeColor="background1"/>
                <w:szCs w:val="18"/>
              </w:rPr>
            </w:pPr>
            <w:r w:rsidRPr="00101B78">
              <w:rPr>
                <w:rFonts w:eastAsia="Times New Roman" w:cs="Times New Roman"/>
                <w:color w:val="FFFFFF" w:themeColor="background1"/>
                <w:szCs w:val="18"/>
              </w:rPr>
              <w:t xml:space="preserve">Inschrijver toont aan in de afgelopen 36 maanden ervaring te hebben met de succesvolle realisatie van complexe audiovisuele- en videoconferentie oplossingen voor organisaties waarbij AV-middelen essentieel zijn voor de primaire bedrijfsprocessen. De gerealiseerde oplossingen dienen vergelijkbare functionaliteit te bieden als gevraagd in deze aanbesteding en te bestaan uit systeemintegratie van diverse componenten.    </w:t>
            </w:r>
          </w:p>
          <w:p w14:paraId="168E24AA" w14:textId="77777777" w:rsidR="00101B78" w:rsidRPr="00101B78" w:rsidRDefault="00101B78" w:rsidP="00101B78">
            <w:pPr>
              <w:autoSpaceDE w:val="0"/>
              <w:autoSpaceDN w:val="0"/>
              <w:adjustRightInd w:val="0"/>
              <w:spacing w:line="276" w:lineRule="auto"/>
              <w:rPr>
                <w:rFonts w:eastAsia="Times New Roman" w:cs="Times New Roman"/>
                <w:color w:val="FFFFFF" w:themeColor="background1"/>
                <w:szCs w:val="18"/>
              </w:rPr>
            </w:pPr>
            <w:r w:rsidRPr="00101B78">
              <w:rPr>
                <w:rFonts w:eastAsia="Times New Roman" w:cs="Times New Roman"/>
                <w:color w:val="FFFFFF" w:themeColor="background1"/>
                <w:szCs w:val="18"/>
              </w:rPr>
              <w:t xml:space="preserve">Het betreft minimaal 15 gerealiseerde ruimtes, die onderdeel zijn van minimaal 5 projecten elk met een gemiddelde projectwaarde van ten minste € 40.000, -. </w:t>
            </w:r>
          </w:p>
          <w:p w14:paraId="66215DA1" w14:textId="77777777" w:rsidR="00101B78" w:rsidRPr="00101B78" w:rsidRDefault="00101B78" w:rsidP="00101B78">
            <w:pPr>
              <w:autoSpaceDE w:val="0"/>
              <w:autoSpaceDN w:val="0"/>
              <w:adjustRightInd w:val="0"/>
              <w:spacing w:line="276" w:lineRule="auto"/>
              <w:rPr>
                <w:rFonts w:eastAsia="Times New Roman" w:cs="Times New Roman"/>
                <w:color w:val="FFFFFF" w:themeColor="background1"/>
                <w:szCs w:val="18"/>
              </w:rPr>
            </w:pPr>
            <w:r w:rsidRPr="00101B78">
              <w:rPr>
                <w:rFonts w:eastAsia="Times New Roman" w:cs="Times New Roman"/>
                <w:color w:val="FFFFFF" w:themeColor="background1"/>
                <w:szCs w:val="18"/>
              </w:rPr>
              <w:t xml:space="preserve">Voorbeelden van dergelijke ruimtes zijn zittingzalen, raadszalen, control rooms of auditoria. </w:t>
            </w:r>
          </w:p>
          <w:p w14:paraId="2911DB75" w14:textId="77777777" w:rsidR="00101B78" w:rsidRPr="00101B78" w:rsidRDefault="00101B78" w:rsidP="00101B78">
            <w:pPr>
              <w:autoSpaceDE w:val="0"/>
              <w:autoSpaceDN w:val="0"/>
              <w:adjustRightInd w:val="0"/>
              <w:spacing w:line="276" w:lineRule="auto"/>
              <w:rPr>
                <w:rFonts w:eastAsia="Times New Roman" w:cs="Times New Roman"/>
                <w:color w:val="FFFFFF" w:themeColor="background1"/>
                <w:szCs w:val="18"/>
              </w:rPr>
            </w:pPr>
            <w:r w:rsidRPr="00101B78">
              <w:rPr>
                <w:rFonts w:eastAsia="Times New Roman" w:cs="Times New Roman"/>
                <w:color w:val="FFFFFF" w:themeColor="background1"/>
                <w:szCs w:val="18"/>
              </w:rPr>
              <w:t xml:space="preserve">Vergelijkbare functionaliteiten zijn: audio-installatie met meerdere microfoons, content delen, bediening met </w:t>
            </w:r>
            <w:proofErr w:type="spellStart"/>
            <w:r w:rsidRPr="00101B78">
              <w:rPr>
                <w:rFonts w:eastAsia="Times New Roman" w:cs="Times New Roman"/>
                <w:color w:val="FFFFFF" w:themeColor="background1"/>
                <w:szCs w:val="18"/>
              </w:rPr>
              <w:t>touch</w:t>
            </w:r>
            <w:proofErr w:type="spellEnd"/>
            <w:r w:rsidRPr="00101B78">
              <w:rPr>
                <w:rFonts w:eastAsia="Times New Roman" w:cs="Times New Roman"/>
                <w:color w:val="FFFFFF" w:themeColor="background1"/>
                <w:szCs w:val="18"/>
              </w:rPr>
              <w:t xml:space="preserve"> panel, slechthorenden voorziening, opnames maken en </w:t>
            </w:r>
            <w:proofErr w:type="spellStart"/>
            <w:r w:rsidRPr="00101B78">
              <w:rPr>
                <w:rFonts w:eastAsia="Times New Roman" w:cs="Times New Roman"/>
                <w:color w:val="FFFFFF" w:themeColor="background1"/>
                <w:szCs w:val="18"/>
              </w:rPr>
              <w:t>videoconferencing</w:t>
            </w:r>
            <w:proofErr w:type="spellEnd"/>
            <w:r w:rsidRPr="00101B78">
              <w:rPr>
                <w:rFonts w:eastAsia="Times New Roman" w:cs="Times New Roman"/>
                <w:color w:val="FFFFFF" w:themeColor="background1"/>
                <w:szCs w:val="18"/>
              </w:rPr>
              <w:t xml:space="preserve"> met meerdere camera's.</w:t>
            </w:r>
          </w:p>
          <w:p w14:paraId="3E9B5D29" w14:textId="2D1CD58C" w:rsidR="00DD01A7" w:rsidRPr="00B45B80" w:rsidRDefault="00101B78" w:rsidP="00101B78">
            <w:pPr>
              <w:autoSpaceDE w:val="0"/>
              <w:autoSpaceDN w:val="0"/>
              <w:adjustRightInd w:val="0"/>
              <w:spacing w:line="276" w:lineRule="auto"/>
              <w:rPr>
                <w:rFonts w:eastAsia="Times New Roman" w:cs="Times New Roman"/>
                <w:color w:val="FFFFFF" w:themeColor="background1"/>
                <w:szCs w:val="18"/>
              </w:rPr>
            </w:pPr>
            <w:r w:rsidRPr="00101B78">
              <w:rPr>
                <w:rFonts w:eastAsia="Times New Roman" w:cs="Times New Roman"/>
                <w:color w:val="FFFFFF" w:themeColor="background1"/>
                <w:szCs w:val="18"/>
              </w:rPr>
              <w:t xml:space="preserve">De projecten dienen te bestaan uit systeemintegratie van diverse componenten (zoals displays, encoders/decoders, versterkers, </w:t>
            </w:r>
            <w:proofErr w:type="spellStart"/>
            <w:r w:rsidRPr="00101B78">
              <w:rPr>
                <w:rFonts w:eastAsia="Times New Roman" w:cs="Times New Roman"/>
                <w:color w:val="FFFFFF" w:themeColor="background1"/>
                <w:szCs w:val="18"/>
              </w:rPr>
              <w:t>DSP’s</w:t>
            </w:r>
            <w:proofErr w:type="spellEnd"/>
            <w:r w:rsidRPr="00101B78">
              <w:rPr>
                <w:rFonts w:eastAsia="Times New Roman" w:cs="Times New Roman"/>
                <w:color w:val="FFFFFF" w:themeColor="background1"/>
                <w:szCs w:val="18"/>
              </w:rPr>
              <w:t xml:space="preserve"> en besturingssystemen), waarbij gebruik is gemaakt van </w:t>
            </w:r>
            <w:proofErr w:type="spellStart"/>
            <w:r w:rsidRPr="00101B78">
              <w:rPr>
                <w:rFonts w:eastAsia="Times New Roman" w:cs="Times New Roman"/>
                <w:color w:val="FFFFFF" w:themeColor="background1"/>
                <w:szCs w:val="18"/>
              </w:rPr>
              <w:t>AVoIP</w:t>
            </w:r>
            <w:proofErr w:type="spellEnd"/>
            <w:r w:rsidRPr="00101B78">
              <w:rPr>
                <w:rFonts w:eastAsia="Times New Roman" w:cs="Times New Roman"/>
                <w:color w:val="FFFFFF" w:themeColor="background1"/>
                <w:szCs w:val="18"/>
              </w:rPr>
              <w:t>-technologie. Deze kerncompetentie kan met één referentie worden aangetoond, en mag met maximaal 5 referenties worden aangetoond, onder de voorwaarde dat per referentie aan de inhoudelijke eisen wordt voldaan.</w:t>
            </w:r>
          </w:p>
        </w:tc>
      </w:tr>
      <w:tr w:rsidR="00DD01A7" w:rsidRPr="00B45B80" w14:paraId="62396C6E" w14:textId="77777777" w:rsidTr="69257304">
        <w:trPr>
          <w:jc w:val="center"/>
        </w:trPr>
        <w:tc>
          <w:tcPr>
            <w:tcW w:w="5076" w:type="dxa"/>
          </w:tcPr>
          <w:p w14:paraId="02DB184A"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Naam referentie-organisatie</w:t>
            </w:r>
          </w:p>
        </w:tc>
        <w:tc>
          <w:tcPr>
            <w:tcW w:w="3941" w:type="dxa"/>
          </w:tcPr>
          <w:p w14:paraId="2A3F8761"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7BB2E527" w14:textId="77777777" w:rsidTr="69257304">
        <w:trPr>
          <w:jc w:val="center"/>
        </w:trPr>
        <w:tc>
          <w:tcPr>
            <w:tcW w:w="5076" w:type="dxa"/>
          </w:tcPr>
          <w:p w14:paraId="5001A0C9"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Adresgegevens referentie-organisatie</w:t>
            </w:r>
          </w:p>
        </w:tc>
        <w:tc>
          <w:tcPr>
            <w:tcW w:w="3941" w:type="dxa"/>
          </w:tcPr>
          <w:p w14:paraId="69821D47"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p w14:paraId="3FAA19F7"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3414E8BC" w14:textId="77777777" w:rsidTr="69257304">
        <w:trPr>
          <w:trHeight w:val="507"/>
          <w:jc w:val="center"/>
        </w:trPr>
        <w:tc>
          <w:tcPr>
            <w:tcW w:w="5076" w:type="dxa"/>
          </w:tcPr>
          <w:p w14:paraId="190E13DD"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Activiteiten referentie-organisatie</w:t>
            </w:r>
          </w:p>
        </w:tc>
        <w:tc>
          <w:tcPr>
            <w:tcW w:w="3941" w:type="dxa"/>
          </w:tcPr>
          <w:p w14:paraId="4C1CC127"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r w:rsidRPr="00B45B80">
              <w:rPr>
                <w:rFonts w:cs="Times New Roman"/>
                <w:szCs w:val="18"/>
                <w:highlight w:val="lightGray"/>
              </w:rPr>
              <w:t>&lt;…&gt;</w:t>
            </w:r>
          </w:p>
          <w:p w14:paraId="062AD408"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2FE97B0E" w14:textId="77777777" w:rsidTr="69257304">
        <w:trPr>
          <w:jc w:val="center"/>
        </w:trPr>
        <w:tc>
          <w:tcPr>
            <w:tcW w:w="5076" w:type="dxa"/>
          </w:tcPr>
          <w:p w14:paraId="2131461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Naam contactpersoon referentie-organisatie</w:t>
            </w:r>
          </w:p>
        </w:tc>
        <w:tc>
          <w:tcPr>
            <w:tcW w:w="3941" w:type="dxa"/>
          </w:tcPr>
          <w:p w14:paraId="7A5BD439"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65FBDC32" w14:textId="77777777" w:rsidTr="69257304">
        <w:trPr>
          <w:jc w:val="center"/>
        </w:trPr>
        <w:tc>
          <w:tcPr>
            <w:tcW w:w="5076" w:type="dxa"/>
          </w:tcPr>
          <w:p w14:paraId="2B2294BD"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Telefoonnummer contactpersoon referentie-organisatie</w:t>
            </w:r>
          </w:p>
        </w:tc>
        <w:tc>
          <w:tcPr>
            <w:tcW w:w="3941" w:type="dxa"/>
          </w:tcPr>
          <w:p w14:paraId="68B0E987"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311DE9E2" w14:textId="77777777" w:rsidTr="69257304">
        <w:trPr>
          <w:jc w:val="center"/>
        </w:trPr>
        <w:tc>
          <w:tcPr>
            <w:tcW w:w="5076" w:type="dxa"/>
          </w:tcPr>
          <w:p w14:paraId="0A3B698C"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E-mail contactpersoon referentie-organisatie</w:t>
            </w:r>
          </w:p>
        </w:tc>
        <w:tc>
          <w:tcPr>
            <w:tcW w:w="3941" w:type="dxa"/>
          </w:tcPr>
          <w:p w14:paraId="244CCB3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52FE89BA" w14:textId="77777777" w:rsidTr="69257304">
        <w:trPr>
          <w:jc w:val="center"/>
        </w:trPr>
        <w:tc>
          <w:tcPr>
            <w:tcW w:w="5076" w:type="dxa"/>
          </w:tcPr>
          <w:p w14:paraId="63A24D34" w14:textId="65C9861E"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Indien de referentie-opdracht is uitgevoerd door een specifieke deelnemer</w:t>
            </w:r>
            <w:r w:rsidR="0088626D">
              <w:rPr>
                <w:rFonts w:cs="Times New Roman"/>
                <w:szCs w:val="18"/>
              </w:rPr>
              <w:t>(s)</w:t>
            </w:r>
            <w:r w:rsidRPr="00B45B80">
              <w:rPr>
                <w:rFonts w:cs="Times New Roman"/>
                <w:szCs w:val="18"/>
              </w:rPr>
              <w:t xml:space="preserve"> </w:t>
            </w:r>
            <w:r w:rsidR="002C2C4C">
              <w:rPr>
                <w:rFonts w:cs="Times New Roman"/>
                <w:szCs w:val="18"/>
              </w:rPr>
              <w:t>in</w:t>
            </w:r>
            <w:r w:rsidRPr="00B45B80">
              <w:rPr>
                <w:rFonts w:cs="Times New Roman"/>
                <w:szCs w:val="18"/>
              </w:rPr>
              <w:t xml:space="preserve"> </w:t>
            </w:r>
            <w:r w:rsidR="002C2C4C">
              <w:rPr>
                <w:rFonts w:cs="Times New Roman"/>
                <w:szCs w:val="18"/>
              </w:rPr>
              <w:t xml:space="preserve">het </w:t>
            </w:r>
            <w:r w:rsidRPr="00B45B80">
              <w:rPr>
                <w:rFonts w:cs="Times New Roman"/>
                <w:szCs w:val="18"/>
              </w:rPr>
              <w:t xml:space="preserve">Samenwerkingsverband of specifieke Derde waarop door Inschrijver een beroep wordt gedaan: welke </w:t>
            </w:r>
            <w:r w:rsidR="0088626D">
              <w:rPr>
                <w:rFonts w:cs="Times New Roman"/>
                <w:szCs w:val="18"/>
              </w:rPr>
              <w:t>activiteit</w:t>
            </w:r>
            <w:r w:rsidR="00031B1D">
              <w:rPr>
                <w:rFonts w:cs="Times New Roman"/>
                <w:szCs w:val="18"/>
              </w:rPr>
              <w:t xml:space="preserve"> </w:t>
            </w:r>
            <w:r w:rsidRPr="00B45B80">
              <w:rPr>
                <w:rFonts w:cs="Times New Roman"/>
                <w:szCs w:val="18"/>
              </w:rPr>
              <w:t>heeft deze referentie-opdracht uitgevoerd?</w:t>
            </w:r>
          </w:p>
        </w:tc>
        <w:tc>
          <w:tcPr>
            <w:tcW w:w="3941" w:type="dxa"/>
          </w:tcPr>
          <w:p w14:paraId="6478B661"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p w14:paraId="05F99610"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758891C2" w14:textId="77777777" w:rsidTr="69257304">
        <w:trPr>
          <w:jc w:val="center"/>
        </w:trPr>
        <w:tc>
          <w:tcPr>
            <w:tcW w:w="5076" w:type="dxa"/>
          </w:tcPr>
          <w:p w14:paraId="09F67AF7"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Korte omschrijving van werkzaamheden waaruit de gevraagde kerncompetentie blijkt:</w:t>
            </w:r>
          </w:p>
          <w:p w14:paraId="4FD819C4"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30614B59"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1F94525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18270E7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2D621284"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266D2965"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c>
          <w:tcPr>
            <w:tcW w:w="3941" w:type="dxa"/>
          </w:tcPr>
          <w:p w14:paraId="44D9E08E" w14:textId="77777777" w:rsidR="00DD01A7" w:rsidRPr="00B45B80" w:rsidRDefault="00DD01A7" w:rsidP="00F8490F">
            <w:pPr>
              <w:overflowPunct w:val="0"/>
              <w:autoSpaceDE w:val="0"/>
              <w:autoSpaceDN w:val="0"/>
              <w:adjustRightInd w:val="0"/>
              <w:spacing w:line="276" w:lineRule="auto"/>
              <w:textAlignment w:val="baseline"/>
              <w:rPr>
                <w:rFonts w:eastAsia="MS Gothic" w:cs="Times New Roman"/>
                <w:szCs w:val="18"/>
                <w:highlight w:val="lightGray"/>
              </w:rPr>
            </w:pPr>
            <w:r w:rsidRPr="00B45B80">
              <w:rPr>
                <w:rFonts w:cs="Times New Roman"/>
                <w:szCs w:val="18"/>
                <w:highlight w:val="lightGray"/>
              </w:rPr>
              <w:t>&lt;…&gt;</w:t>
            </w:r>
          </w:p>
        </w:tc>
      </w:tr>
      <w:tr w:rsidR="00DD01A7" w:rsidRPr="00B45B80" w14:paraId="4197B562" w14:textId="77777777" w:rsidTr="00031B1D">
        <w:trPr>
          <w:trHeight w:val="1664"/>
          <w:jc w:val="center"/>
        </w:trPr>
        <w:tc>
          <w:tcPr>
            <w:tcW w:w="5076" w:type="dxa"/>
          </w:tcPr>
          <w:p w14:paraId="045A80A5" w14:textId="77777777" w:rsidR="00DD01A7" w:rsidRPr="00B45B80" w:rsidRDefault="00DD01A7" w:rsidP="00F8490F">
            <w:pPr>
              <w:spacing w:line="276" w:lineRule="auto"/>
              <w:rPr>
                <w:rFonts w:cs="Times New Roman"/>
                <w:szCs w:val="18"/>
              </w:rPr>
            </w:pPr>
            <w:r w:rsidRPr="00B45B80">
              <w:rPr>
                <w:rFonts w:cs="Times New Roman"/>
                <w:szCs w:val="18"/>
              </w:rPr>
              <w:lastRenderedPageBreak/>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tcPr>
          <w:p w14:paraId="1F05E45A" w14:textId="77777777" w:rsidR="00DD01A7" w:rsidRPr="00B45B80" w:rsidRDefault="00000000" w:rsidP="00F8490F">
            <w:pPr>
              <w:overflowPunct w:val="0"/>
              <w:autoSpaceDE w:val="0"/>
              <w:autoSpaceDN w:val="0"/>
              <w:adjustRightInd w:val="0"/>
              <w:spacing w:line="276" w:lineRule="auto"/>
              <w:textAlignment w:val="baseline"/>
              <w:rPr>
                <w:rFonts w:eastAsia="MS Gothic" w:cs="Times New Roman"/>
                <w:szCs w:val="18"/>
              </w:rPr>
            </w:pPr>
            <w:sdt>
              <w:sdtPr>
                <w:rPr>
                  <w:rFonts w:eastAsia="MS Gothic" w:cs="Times New Roman"/>
                  <w:szCs w:val="18"/>
                </w:rPr>
                <w:id w:val="-1315866880"/>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Ja</w:t>
            </w:r>
          </w:p>
          <w:p w14:paraId="40162331" w14:textId="77777777" w:rsidR="00DD01A7" w:rsidRPr="00B45B80" w:rsidRDefault="00000000" w:rsidP="00F8490F">
            <w:pPr>
              <w:overflowPunct w:val="0"/>
              <w:autoSpaceDE w:val="0"/>
              <w:autoSpaceDN w:val="0"/>
              <w:adjustRightInd w:val="0"/>
              <w:spacing w:line="276" w:lineRule="auto"/>
              <w:textAlignment w:val="baseline"/>
              <w:rPr>
                <w:rFonts w:cs="Times New Roman"/>
                <w:szCs w:val="18"/>
              </w:rPr>
            </w:pPr>
            <w:sdt>
              <w:sdtPr>
                <w:rPr>
                  <w:rFonts w:eastAsia="MS Gothic" w:cs="Times New Roman"/>
                  <w:szCs w:val="18"/>
                </w:rPr>
                <w:id w:val="-2031104361"/>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Nee</w:t>
            </w:r>
            <w:r w:rsidR="00DD01A7" w:rsidRPr="00B45B80">
              <w:rPr>
                <w:rFonts w:cs="Times New Roman"/>
                <w:szCs w:val="18"/>
              </w:rPr>
              <w:t xml:space="preserve"> </w:t>
            </w:r>
            <w:r w:rsidR="00DD01A7" w:rsidRPr="00B45B80">
              <w:rPr>
                <w:rFonts w:ascii="Wingdings" w:eastAsia="Wingdings" w:hAnsi="Wingdings" w:cs="Wingdings"/>
                <w:szCs w:val="18"/>
              </w:rPr>
              <w:t>à</w:t>
            </w:r>
            <w:r w:rsidR="00DD01A7" w:rsidRPr="00B45B80">
              <w:rPr>
                <w:rFonts w:eastAsia="MS Gothic" w:cs="Times New Roman"/>
                <w:szCs w:val="18"/>
              </w:rPr>
              <w:t xml:space="preserve"> dan voldoet de referentie niet aan de eisen en leidt dit tot uitsluiting.</w:t>
            </w:r>
          </w:p>
          <w:p w14:paraId="2C50E81E"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36E58E28"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1F8B6468"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7CF30444" w14:textId="77777777" w:rsidTr="69257304">
        <w:trPr>
          <w:trHeight w:val="507"/>
          <w:jc w:val="center"/>
        </w:trPr>
        <w:tc>
          <w:tcPr>
            <w:tcW w:w="5076" w:type="dxa"/>
          </w:tcPr>
          <w:p w14:paraId="17C7F07E" w14:textId="7871E05D" w:rsidR="00DD01A7" w:rsidRPr="00CE16ED" w:rsidRDefault="00DD01A7" w:rsidP="00F8490F">
            <w:pPr>
              <w:spacing w:line="276" w:lineRule="auto"/>
              <w:rPr>
                <w:rFonts w:cs="Times New Roman"/>
                <w:szCs w:val="18"/>
              </w:rPr>
            </w:pPr>
            <w:r w:rsidRPr="00B45B80">
              <w:rPr>
                <w:rFonts w:cs="Times New Roman"/>
                <w:szCs w:val="18"/>
              </w:rPr>
              <w:t xml:space="preserve">In welke periode zijn de werkzaamheden als gevraagd bij de kerncompetentie uitgevoerd? </w:t>
            </w:r>
          </w:p>
        </w:tc>
        <w:tc>
          <w:tcPr>
            <w:tcW w:w="3941" w:type="dxa"/>
          </w:tcPr>
          <w:p w14:paraId="6C61BF41" w14:textId="77777777" w:rsidR="00DD01A7" w:rsidRPr="00B45B80" w:rsidRDefault="00DD01A7" w:rsidP="00F8490F">
            <w:pPr>
              <w:overflowPunct w:val="0"/>
              <w:autoSpaceDE w:val="0"/>
              <w:autoSpaceDN w:val="0"/>
              <w:adjustRightInd w:val="0"/>
              <w:spacing w:line="276" w:lineRule="auto"/>
              <w:textAlignment w:val="baseline"/>
              <w:rPr>
                <w:rFonts w:eastAsia="MS Gothic" w:cs="Times New Roman"/>
                <w:szCs w:val="18"/>
                <w:highlight w:val="lightGray"/>
              </w:rPr>
            </w:pPr>
            <w:r w:rsidRPr="00B45B80">
              <w:rPr>
                <w:rFonts w:cs="Times New Roman"/>
                <w:szCs w:val="18"/>
                <w:highlight w:val="lightGray"/>
              </w:rPr>
              <w:t>&lt;…&gt;</w:t>
            </w:r>
          </w:p>
        </w:tc>
      </w:tr>
      <w:tr w:rsidR="00DD01A7" w:rsidRPr="00B45B80" w14:paraId="621CC571" w14:textId="77777777" w:rsidTr="69257304">
        <w:trPr>
          <w:trHeight w:val="212"/>
          <w:jc w:val="center"/>
        </w:trPr>
        <w:tc>
          <w:tcPr>
            <w:tcW w:w="9017" w:type="dxa"/>
            <w:gridSpan w:val="2"/>
          </w:tcPr>
          <w:p w14:paraId="11F79506" w14:textId="77777777" w:rsidR="00DD01A7" w:rsidRPr="00B45B80" w:rsidRDefault="00DD01A7" w:rsidP="00F8490F">
            <w:pPr>
              <w:overflowPunct w:val="0"/>
              <w:autoSpaceDE w:val="0"/>
              <w:autoSpaceDN w:val="0"/>
              <w:adjustRightInd w:val="0"/>
              <w:spacing w:line="276" w:lineRule="auto"/>
              <w:textAlignment w:val="baseline"/>
              <w:rPr>
                <w:rFonts w:cs="Times New Roman"/>
                <w:b/>
                <w:szCs w:val="18"/>
              </w:rPr>
            </w:pPr>
            <w:r w:rsidRPr="00B45B80">
              <w:rPr>
                <w:rFonts w:cs="Times New Roman"/>
                <w:b/>
                <w:szCs w:val="18"/>
              </w:rPr>
              <w:t>Tevredenheid referent</w:t>
            </w:r>
          </w:p>
        </w:tc>
      </w:tr>
      <w:tr w:rsidR="00DD01A7" w:rsidRPr="00B45B80" w14:paraId="38BC59DB" w14:textId="77777777" w:rsidTr="69257304">
        <w:trPr>
          <w:trHeight w:val="171"/>
          <w:jc w:val="center"/>
        </w:trPr>
        <w:tc>
          <w:tcPr>
            <w:tcW w:w="5076" w:type="dxa"/>
          </w:tcPr>
          <w:p w14:paraId="04CF7E16" w14:textId="77777777" w:rsidR="00DD01A7" w:rsidRPr="00B45B80" w:rsidRDefault="00DD01A7" w:rsidP="00F8490F">
            <w:pPr>
              <w:spacing w:line="276" w:lineRule="auto"/>
              <w:rPr>
                <w:rFonts w:cs="Times New Roman"/>
                <w:szCs w:val="18"/>
              </w:rPr>
            </w:pPr>
            <w:r w:rsidRPr="00B45B80">
              <w:rPr>
                <w:rFonts w:cs="Times New Roman"/>
                <w:szCs w:val="18"/>
              </w:rPr>
              <w:t xml:space="preserve">Inschrijver verklaart, door het naar volle tevredenheid uitvoeren van deze referentie-opdracht, ervaring te hebben met bovengenoemde kerncompetentie. </w:t>
            </w:r>
          </w:p>
          <w:p w14:paraId="2724B30A" w14:textId="77777777" w:rsidR="00DD01A7" w:rsidRPr="00B45B80" w:rsidRDefault="00DD01A7" w:rsidP="00F8490F">
            <w:pPr>
              <w:pStyle w:val="Lijstalinea1"/>
              <w:spacing w:line="276" w:lineRule="auto"/>
              <w:ind w:left="0"/>
              <w:rPr>
                <w:rFonts w:ascii="Times New Roman" w:hAnsi="Times New Roman"/>
                <w:sz w:val="18"/>
                <w:szCs w:val="18"/>
                <w:lang w:val="nl-NL"/>
              </w:rPr>
            </w:pPr>
          </w:p>
          <w:p w14:paraId="45F53E14" w14:textId="77777777" w:rsidR="00DD01A7" w:rsidRPr="00B45B80" w:rsidRDefault="00DD01A7" w:rsidP="00F8490F">
            <w:pPr>
              <w:pStyle w:val="Lijstalinea1"/>
              <w:spacing w:line="276" w:lineRule="auto"/>
              <w:ind w:left="0"/>
              <w:rPr>
                <w:rFonts w:ascii="Times New Roman" w:hAnsi="Times New Roman"/>
                <w:b/>
                <w:sz w:val="18"/>
                <w:szCs w:val="18"/>
                <w:lang w:val="nl-NL"/>
              </w:rPr>
            </w:pPr>
            <w:r w:rsidRPr="00B45B80">
              <w:rPr>
                <w:rFonts w:ascii="Times New Roman" w:hAnsi="Times New Roman"/>
                <w:b/>
                <w:sz w:val="18"/>
                <w:szCs w:val="18"/>
                <w:lang w:val="nl-NL"/>
              </w:rPr>
              <w:t xml:space="preserve">Dit kan bij de referent worden geverifieerd zonder voorafgaande toestemming – de referent hoeft deze verklaring niet te ondertekenen. </w:t>
            </w:r>
          </w:p>
        </w:tc>
        <w:tc>
          <w:tcPr>
            <w:tcW w:w="3941" w:type="dxa"/>
          </w:tcPr>
          <w:p w14:paraId="6C5B6EFD" w14:textId="77777777" w:rsidR="00DD01A7" w:rsidRPr="00B45B80" w:rsidRDefault="00000000" w:rsidP="00F8490F">
            <w:pPr>
              <w:overflowPunct w:val="0"/>
              <w:autoSpaceDE w:val="0"/>
              <w:autoSpaceDN w:val="0"/>
              <w:adjustRightInd w:val="0"/>
              <w:spacing w:line="276" w:lineRule="auto"/>
              <w:textAlignment w:val="baseline"/>
              <w:rPr>
                <w:rFonts w:eastAsia="MS Gothic" w:cs="Times New Roman"/>
                <w:szCs w:val="18"/>
              </w:rPr>
            </w:pPr>
            <w:sdt>
              <w:sdtPr>
                <w:rPr>
                  <w:rFonts w:eastAsia="MS Gothic" w:cs="Times New Roman"/>
                  <w:szCs w:val="18"/>
                </w:rPr>
                <w:id w:val="-1013069902"/>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Ja</w:t>
            </w:r>
          </w:p>
          <w:p w14:paraId="0ABDC511" w14:textId="77777777" w:rsidR="00DD01A7" w:rsidRPr="00B45B80" w:rsidRDefault="00000000" w:rsidP="00F8490F">
            <w:pPr>
              <w:overflowPunct w:val="0"/>
              <w:autoSpaceDE w:val="0"/>
              <w:autoSpaceDN w:val="0"/>
              <w:adjustRightInd w:val="0"/>
              <w:spacing w:line="276" w:lineRule="auto"/>
              <w:textAlignment w:val="baseline"/>
              <w:rPr>
                <w:rFonts w:cs="Times New Roman"/>
                <w:szCs w:val="18"/>
              </w:rPr>
            </w:pPr>
            <w:sdt>
              <w:sdtPr>
                <w:rPr>
                  <w:rFonts w:eastAsia="MS Gothic" w:cs="Times New Roman"/>
                  <w:szCs w:val="18"/>
                </w:rPr>
                <w:id w:val="1298883502"/>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Nee</w:t>
            </w:r>
            <w:r w:rsidR="00DD01A7" w:rsidRPr="00B45B80">
              <w:rPr>
                <w:rFonts w:cs="Times New Roman"/>
                <w:szCs w:val="18"/>
              </w:rPr>
              <w:t xml:space="preserve"> </w:t>
            </w:r>
            <w:r w:rsidR="00DD01A7" w:rsidRPr="00B45B80">
              <w:rPr>
                <w:rFonts w:ascii="Wingdings" w:eastAsia="Wingdings" w:hAnsi="Wingdings" w:cs="Wingdings"/>
                <w:szCs w:val="18"/>
              </w:rPr>
              <w:t>à</w:t>
            </w:r>
            <w:r w:rsidR="00DD01A7" w:rsidRPr="00B45B80">
              <w:rPr>
                <w:rFonts w:eastAsia="MS Gothic" w:cs="Times New Roman"/>
                <w:szCs w:val="18"/>
              </w:rPr>
              <w:t xml:space="preserve"> dan voldoet de referentie niet aan de eisen en leidt dit tot uitsluiting.</w:t>
            </w:r>
          </w:p>
          <w:p w14:paraId="2D3DD90C"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tc>
      </w:tr>
    </w:tbl>
    <w:p w14:paraId="2CCFFEC0" w14:textId="77777777" w:rsidR="00DD01A7" w:rsidRPr="00B45B80" w:rsidRDefault="00DD01A7" w:rsidP="00DD01A7">
      <w:pPr>
        <w:spacing w:after="200" w:line="276" w:lineRule="auto"/>
        <w:rPr>
          <w:rFonts w:cs="Times New Roman"/>
          <w:szCs w:val="18"/>
        </w:rPr>
      </w:pPr>
    </w:p>
    <w:p w14:paraId="426CDD92" w14:textId="47AB5DBF" w:rsidR="00E61914" w:rsidRDefault="00E61914">
      <w:pPr>
        <w:jc w:val="left"/>
        <w:rPr>
          <w:rFonts w:cs="Times New Roman"/>
          <w:szCs w:val="18"/>
        </w:rPr>
      </w:pPr>
      <w:r>
        <w:rPr>
          <w:rFonts w:cs="Times New Roman"/>
          <w:szCs w:val="18"/>
        </w:rP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DD01A7" w:rsidRPr="00B45B80" w14:paraId="243B29DB" w14:textId="77777777" w:rsidTr="6A3B0878">
        <w:trPr>
          <w:trHeight w:val="454"/>
          <w:jc w:val="center"/>
        </w:trPr>
        <w:tc>
          <w:tcPr>
            <w:tcW w:w="9017" w:type="dxa"/>
            <w:gridSpan w:val="2"/>
            <w:shd w:val="clear" w:color="auto" w:fill="002060"/>
            <w:vAlign w:val="center"/>
          </w:tcPr>
          <w:p w14:paraId="657D115D" w14:textId="77777777" w:rsidR="00DD01A7" w:rsidRPr="00B45B80" w:rsidRDefault="00DD01A7" w:rsidP="6A3B0878">
            <w:pPr>
              <w:autoSpaceDE w:val="0"/>
              <w:autoSpaceDN w:val="0"/>
              <w:adjustRightInd w:val="0"/>
              <w:spacing w:line="276" w:lineRule="auto"/>
              <w:rPr>
                <w:rFonts w:cs="Times New Roman"/>
                <w:b/>
                <w:bCs/>
                <w:color w:val="FFFFFF" w:themeColor="background1"/>
              </w:rPr>
            </w:pPr>
            <w:r w:rsidRPr="6A3B0878">
              <w:rPr>
                <w:rFonts w:cs="Times New Roman"/>
                <w:b/>
                <w:bCs/>
                <w:color w:val="FFFFFF" w:themeColor="background1"/>
              </w:rPr>
              <w:lastRenderedPageBreak/>
              <w:t>Kerncompetentie 2:</w:t>
            </w:r>
          </w:p>
          <w:p w14:paraId="0A100923" w14:textId="1D9AEC6E" w:rsidR="00DD01A7" w:rsidRPr="00B45B80" w:rsidRDefault="00B17A4E" w:rsidP="477789BD">
            <w:pPr>
              <w:autoSpaceDE w:val="0"/>
              <w:autoSpaceDN w:val="0"/>
              <w:adjustRightInd w:val="0"/>
              <w:spacing w:line="276" w:lineRule="auto"/>
              <w:rPr>
                <w:rFonts w:cs="Times New Roman"/>
                <w:color w:val="FFFFFF" w:themeColor="background1"/>
              </w:rPr>
            </w:pPr>
            <w:r w:rsidRPr="00B17A4E">
              <w:rPr>
                <w:rFonts w:cs="Times New Roman"/>
                <w:color w:val="FFFFFF" w:themeColor="background1"/>
              </w:rPr>
              <w:t>De Inschrijver kan aantonen afgelopen 36 maanden (garantie-)onderhoud en reparatie van AV -middelen te hebben uitgevoerd verspreid over tenminste 5 locaties geografisch verspreidt over Nederland voor een organisatie waarbij AV-middelen essentieel zijn voor de primaire bedrijfsprocessen. De gerealiseerde oplossingen dienen vergelijkbare functionaliteit te bieden als gevraagd in deze aanbesteding. Hieronder valt een Helpdesk &amp; supportorganisatie en een eigen registratiesysteem waarbij de klant storingen (al dan niet direct) kan melden waarin het tijdsverloop tussen melding en functieherstel geautomatiseerd wordt vastgelegd en rapportages beschikbaar zijn ten behoeve van verificatie van de vereiste Service Levels. Inschrijver kan dit onderbouwen met SLA rapportages of referentieprojecten. Indien er relevante ervaring is met remote support, beheer en monitoring graag onderbouwen op welke wijze dit is toegepast.   Deze kerncompetentie kan met één referentie worden aangetoond, en mag met maximaal 5 referenties worden aangetoond, onder de voorwaarde dat per referentie aan de inhoudelijke eisen wordt voldaan</w:t>
            </w:r>
            <w:r w:rsidR="00E6742D">
              <w:rPr>
                <w:rFonts w:cs="Times New Roman"/>
                <w:color w:val="FFFFFF" w:themeColor="background1"/>
              </w:rPr>
              <w:t>.</w:t>
            </w:r>
          </w:p>
        </w:tc>
      </w:tr>
      <w:tr w:rsidR="00DD01A7" w:rsidRPr="00B45B80" w14:paraId="4CC6D377" w14:textId="77777777" w:rsidTr="6A3B0878">
        <w:trPr>
          <w:jc w:val="center"/>
        </w:trPr>
        <w:tc>
          <w:tcPr>
            <w:tcW w:w="5076" w:type="dxa"/>
          </w:tcPr>
          <w:p w14:paraId="0CC17B7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Naam referentie-organisatie</w:t>
            </w:r>
          </w:p>
        </w:tc>
        <w:tc>
          <w:tcPr>
            <w:tcW w:w="3941" w:type="dxa"/>
          </w:tcPr>
          <w:p w14:paraId="75AB6ECE"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60064E84" w14:textId="77777777" w:rsidTr="6A3B0878">
        <w:trPr>
          <w:jc w:val="center"/>
        </w:trPr>
        <w:tc>
          <w:tcPr>
            <w:tcW w:w="5076" w:type="dxa"/>
          </w:tcPr>
          <w:p w14:paraId="02AB552D"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Adresgegevens referentie-organisatie</w:t>
            </w:r>
          </w:p>
        </w:tc>
        <w:tc>
          <w:tcPr>
            <w:tcW w:w="3941" w:type="dxa"/>
          </w:tcPr>
          <w:p w14:paraId="01EF43C4"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p w14:paraId="53077452"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61AE7975" w14:textId="77777777" w:rsidTr="6A3B0878">
        <w:trPr>
          <w:trHeight w:val="507"/>
          <w:jc w:val="center"/>
        </w:trPr>
        <w:tc>
          <w:tcPr>
            <w:tcW w:w="5076" w:type="dxa"/>
          </w:tcPr>
          <w:p w14:paraId="6CFF0341"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Activiteiten referentie-organisatie</w:t>
            </w:r>
          </w:p>
        </w:tc>
        <w:tc>
          <w:tcPr>
            <w:tcW w:w="3941" w:type="dxa"/>
          </w:tcPr>
          <w:p w14:paraId="0E2CC4A2"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r w:rsidRPr="00B45B80">
              <w:rPr>
                <w:rFonts w:cs="Times New Roman"/>
                <w:szCs w:val="18"/>
                <w:highlight w:val="lightGray"/>
              </w:rPr>
              <w:t>&lt;…&gt;</w:t>
            </w:r>
          </w:p>
          <w:p w14:paraId="6680439B"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108CDA13" w14:textId="77777777" w:rsidTr="6A3B0878">
        <w:trPr>
          <w:jc w:val="center"/>
        </w:trPr>
        <w:tc>
          <w:tcPr>
            <w:tcW w:w="5076" w:type="dxa"/>
          </w:tcPr>
          <w:p w14:paraId="7D7669C6"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Naam contactpersoon referentie-organisatie</w:t>
            </w:r>
          </w:p>
        </w:tc>
        <w:tc>
          <w:tcPr>
            <w:tcW w:w="3941" w:type="dxa"/>
          </w:tcPr>
          <w:p w14:paraId="42C4BCD4"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3423BC75" w14:textId="77777777" w:rsidTr="6A3B0878">
        <w:trPr>
          <w:jc w:val="center"/>
        </w:trPr>
        <w:tc>
          <w:tcPr>
            <w:tcW w:w="5076" w:type="dxa"/>
          </w:tcPr>
          <w:p w14:paraId="0696C234"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Telefoonnummer contactpersoon referentie-organisatie</w:t>
            </w:r>
          </w:p>
        </w:tc>
        <w:tc>
          <w:tcPr>
            <w:tcW w:w="3941" w:type="dxa"/>
          </w:tcPr>
          <w:p w14:paraId="60A4FA50"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1E06C509" w14:textId="77777777" w:rsidTr="6A3B0878">
        <w:trPr>
          <w:jc w:val="center"/>
        </w:trPr>
        <w:tc>
          <w:tcPr>
            <w:tcW w:w="5076" w:type="dxa"/>
          </w:tcPr>
          <w:p w14:paraId="5A01B5D6"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E-mail contactpersoon referentie-organisatie</w:t>
            </w:r>
          </w:p>
        </w:tc>
        <w:tc>
          <w:tcPr>
            <w:tcW w:w="3941" w:type="dxa"/>
          </w:tcPr>
          <w:p w14:paraId="0EA9AAB6"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1B779E4A" w14:textId="77777777" w:rsidTr="6A3B0878">
        <w:trPr>
          <w:jc w:val="center"/>
        </w:trPr>
        <w:tc>
          <w:tcPr>
            <w:tcW w:w="5076" w:type="dxa"/>
          </w:tcPr>
          <w:p w14:paraId="04C1B799" w14:textId="23E91D03" w:rsidR="00DD01A7" w:rsidRPr="00B45B80" w:rsidRDefault="00FC094B" w:rsidP="00F8490F">
            <w:pPr>
              <w:overflowPunct w:val="0"/>
              <w:autoSpaceDE w:val="0"/>
              <w:autoSpaceDN w:val="0"/>
              <w:adjustRightInd w:val="0"/>
              <w:spacing w:line="276" w:lineRule="auto"/>
              <w:textAlignment w:val="baseline"/>
              <w:rPr>
                <w:rFonts w:cs="Times New Roman"/>
                <w:szCs w:val="18"/>
              </w:rPr>
            </w:pPr>
            <w:r w:rsidRPr="00FC094B">
              <w:rPr>
                <w:rFonts w:cs="Times New Roman"/>
                <w:szCs w:val="18"/>
              </w:rPr>
              <w:t>Indien de referentie-opdracht is uitgevoerd door een specifieke deelnemer(s) in het Samenwerkingsverband of specifieke Derde waarop door Inschrijver een beroep wordt gedaan: welke activiteit heeft deze referentie-opdracht uitgevoerd?</w:t>
            </w:r>
          </w:p>
        </w:tc>
        <w:tc>
          <w:tcPr>
            <w:tcW w:w="3941" w:type="dxa"/>
          </w:tcPr>
          <w:p w14:paraId="16AD2D72"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p w14:paraId="0CB51F1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79AE977E" w14:textId="77777777" w:rsidTr="6A3B0878">
        <w:trPr>
          <w:jc w:val="center"/>
        </w:trPr>
        <w:tc>
          <w:tcPr>
            <w:tcW w:w="5076" w:type="dxa"/>
          </w:tcPr>
          <w:p w14:paraId="57002EE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Korte omschrijving van werkzaamheden waaruit de gevraagde kerncompetentie blijkt:</w:t>
            </w:r>
          </w:p>
          <w:p w14:paraId="3D156D8D"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7A18952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1C20198C"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1680D1E0"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670032D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0DAAA830"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c>
          <w:tcPr>
            <w:tcW w:w="3941" w:type="dxa"/>
          </w:tcPr>
          <w:p w14:paraId="6703039D" w14:textId="77777777" w:rsidR="00DD01A7" w:rsidRPr="00B45B80" w:rsidRDefault="00DD01A7" w:rsidP="00F8490F">
            <w:pPr>
              <w:overflowPunct w:val="0"/>
              <w:autoSpaceDE w:val="0"/>
              <w:autoSpaceDN w:val="0"/>
              <w:adjustRightInd w:val="0"/>
              <w:spacing w:line="276" w:lineRule="auto"/>
              <w:textAlignment w:val="baseline"/>
              <w:rPr>
                <w:rFonts w:eastAsia="MS Gothic" w:cs="Times New Roman"/>
                <w:szCs w:val="18"/>
                <w:highlight w:val="lightGray"/>
              </w:rPr>
            </w:pPr>
            <w:r w:rsidRPr="00B45B80">
              <w:rPr>
                <w:rFonts w:cs="Times New Roman"/>
                <w:szCs w:val="18"/>
                <w:highlight w:val="lightGray"/>
              </w:rPr>
              <w:t>&lt;…&gt;</w:t>
            </w:r>
          </w:p>
        </w:tc>
      </w:tr>
      <w:tr w:rsidR="00DD01A7" w:rsidRPr="00B45B80" w14:paraId="4645E92C" w14:textId="77777777" w:rsidTr="6A3B0878">
        <w:trPr>
          <w:trHeight w:val="1402"/>
          <w:jc w:val="center"/>
        </w:trPr>
        <w:tc>
          <w:tcPr>
            <w:tcW w:w="5076" w:type="dxa"/>
          </w:tcPr>
          <w:p w14:paraId="56BBB9E6" w14:textId="6C8E149D" w:rsidR="00DD01A7" w:rsidRPr="00B45B80" w:rsidRDefault="00A023FA" w:rsidP="00F8490F">
            <w:pPr>
              <w:spacing w:line="276" w:lineRule="auto"/>
              <w:rPr>
                <w:rFonts w:cs="Times New Roman"/>
                <w:szCs w:val="18"/>
              </w:rPr>
            </w:pPr>
            <w:r w:rsidRPr="00A023FA">
              <w:rPr>
                <w:rFonts w:cs="Times New Roman"/>
                <w:szCs w:val="18"/>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tcPr>
          <w:p w14:paraId="7AD77E4D" w14:textId="77777777" w:rsidR="00DD01A7" w:rsidRPr="00B45B80" w:rsidRDefault="00000000" w:rsidP="00F8490F">
            <w:pPr>
              <w:overflowPunct w:val="0"/>
              <w:autoSpaceDE w:val="0"/>
              <w:autoSpaceDN w:val="0"/>
              <w:adjustRightInd w:val="0"/>
              <w:spacing w:line="276" w:lineRule="auto"/>
              <w:textAlignment w:val="baseline"/>
              <w:rPr>
                <w:rFonts w:eastAsia="MS Gothic" w:cs="Times New Roman"/>
                <w:szCs w:val="18"/>
              </w:rPr>
            </w:pPr>
            <w:sdt>
              <w:sdtPr>
                <w:rPr>
                  <w:rFonts w:eastAsia="MS Gothic" w:cs="Times New Roman"/>
                  <w:szCs w:val="18"/>
                </w:rPr>
                <w:id w:val="-89472253"/>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Ja</w:t>
            </w:r>
          </w:p>
          <w:p w14:paraId="38154756" w14:textId="77777777" w:rsidR="00DD01A7" w:rsidRPr="00B45B80" w:rsidRDefault="00000000" w:rsidP="00F8490F">
            <w:pPr>
              <w:overflowPunct w:val="0"/>
              <w:autoSpaceDE w:val="0"/>
              <w:autoSpaceDN w:val="0"/>
              <w:adjustRightInd w:val="0"/>
              <w:spacing w:line="276" w:lineRule="auto"/>
              <w:textAlignment w:val="baseline"/>
              <w:rPr>
                <w:rFonts w:cs="Times New Roman"/>
                <w:szCs w:val="18"/>
              </w:rPr>
            </w:pPr>
            <w:sdt>
              <w:sdtPr>
                <w:rPr>
                  <w:rFonts w:eastAsia="MS Gothic" w:cs="Times New Roman"/>
                  <w:szCs w:val="18"/>
                </w:rPr>
                <w:id w:val="-1648435384"/>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Nee</w:t>
            </w:r>
            <w:r w:rsidR="00DD01A7" w:rsidRPr="00B45B80">
              <w:rPr>
                <w:rFonts w:cs="Times New Roman"/>
                <w:szCs w:val="18"/>
              </w:rPr>
              <w:t xml:space="preserve"> </w:t>
            </w:r>
            <w:r w:rsidR="00DD01A7" w:rsidRPr="00B45B80">
              <w:rPr>
                <w:rFonts w:ascii="Wingdings" w:eastAsia="Wingdings" w:hAnsi="Wingdings" w:cs="Wingdings"/>
                <w:szCs w:val="18"/>
              </w:rPr>
              <w:t>à</w:t>
            </w:r>
            <w:r w:rsidR="00DD01A7" w:rsidRPr="00B45B80">
              <w:rPr>
                <w:rFonts w:eastAsia="MS Gothic" w:cs="Times New Roman"/>
                <w:szCs w:val="18"/>
              </w:rPr>
              <w:t xml:space="preserve"> dan voldoet de referentie niet aan de eisen en leidt dit tot uitsluiting.</w:t>
            </w:r>
          </w:p>
          <w:p w14:paraId="235E6F5B"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78E2C9FA"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2F6B6672"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189BD7F4" w14:textId="77777777" w:rsidTr="6A3B0878">
        <w:trPr>
          <w:trHeight w:val="507"/>
          <w:jc w:val="center"/>
        </w:trPr>
        <w:tc>
          <w:tcPr>
            <w:tcW w:w="5076" w:type="dxa"/>
          </w:tcPr>
          <w:p w14:paraId="75898735" w14:textId="5B3A32DF" w:rsidR="00DD01A7" w:rsidRPr="00B45B80" w:rsidRDefault="00DD01A7" w:rsidP="00F8490F">
            <w:pPr>
              <w:spacing w:line="276" w:lineRule="auto"/>
              <w:rPr>
                <w:rFonts w:cs="Times New Roman"/>
                <w:szCs w:val="18"/>
              </w:rPr>
            </w:pPr>
            <w:r w:rsidRPr="00B45B80">
              <w:rPr>
                <w:rFonts w:cs="Times New Roman"/>
                <w:szCs w:val="18"/>
              </w:rPr>
              <w:t>In welke periode zijn de werkzaamheden als gevraagd bij de kerncompetentie uitgevoerd?</w:t>
            </w:r>
          </w:p>
        </w:tc>
        <w:tc>
          <w:tcPr>
            <w:tcW w:w="3941" w:type="dxa"/>
          </w:tcPr>
          <w:p w14:paraId="3814FF88" w14:textId="77777777" w:rsidR="00DD01A7" w:rsidRPr="00B45B80" w:rsidRDefault="00DD01A7" w:rsidP="00F8490F">
            <w:pPr>
              <w:overflowPunct w:val="0"/>
              <w:autoSpaceDE w:val="0"/>
              <w:autoSpaceDN w:val="0"/>
              <w:adjustRightInd w:val="0"/>
              <w:spacing w:line="276" w:lineRule="auto"/>
              <w:textAlignment w:val="baseline"/>
              <w:rPr>
                <w:rFonts w:eastAsia="MS Gothic" w:cs="Times New Roman"/>
                <w:szCs w:val="18"/>
                <w:highlight w:val="lightGray"/>
              </w:rPr>
            </w:pPr>
            <w:r w:rsidRPr="00B45B80">
              <w:rPr>
                <w:rFonts w:cs="Times New Roman"/>
                <w:szCs w:val="18"/>
                <w:highlight w:val="lightGray"/>
              </w:rPr>
              <w:t>&lt;…&gt;</w:t>
            </w:r>
          </w:p>
        </w:tc>
      </w:tr>
      <w:tr w:rsidR="00DD01A7" w:rsidRPr="00B45B80" w14:paraId="1830D087" w14:textId="77777777" w:rsidTr="6A3B0878">
        <w:trPr>
          <w:trHeight w:val="212"/>
          <w:jc w:val="center"/>
        </w:trPr>
        <w:tc>
          <w:tcPr>
            <w:tcW w:w="9017" w:type="dxa"/>
            <w:gridSpan w:val="2"/>
          </w:tcPr>
          <w:p w14:paraId="2DB8736C" w14:textId="77777777" w:rsidR="00DD01A7" w:rsidRPr="00B45B80" w:rsidRDefault="00DD01A7" w:rsidP="00F8490F">
            <w:pPr>
              <w:overflowPunct w:val="0"/>
              <w:autoSpaceDE w:val="0"/>
              <w:autoSpaceDN w:val="0"/>
              <w:adjustRightInd w:val="0"/>
              <w:spacing w:line="276" w:lineRule="auto"/>
              <w:textAlignment w:val="baseline"/>
              <w:rPr>
                <w:rFonts w:cs="Times New Roman"/>
                <w:b/>
                <w:szCs w:val="18"/>
              </w:rPr>
            </w:pPr>
            <w:r w:rsidRPr="00B45B80">
              <w:rPr>
                <w:rFonts w:cs="Times New Roman"/>
                <w:b/>
                <w:szCs w:val="18"/>
              </w:rPr>
              <w:lastRenderedPageBreak/>
              <w:t>Tevredenheid referent</w:t>
            </w:r>
          </w:p>
        </w:tc>
      </w:tr>
      <w:tr w:rsidR="00DD01A7" w:rsidRPr="00B45B80" w14:paraId="3D052981" w14:textId="77777777" w:rsidTr="6A3B0878">
        <w:trPr>
          <w:trHeight w:val="171"/>
          <w:jc w:val="center"/>
        </w:trPr>
        <w:tc>
          <w:tcPr>
            <w:tcW w:w="5076" w:type="dxa"/>
          </w:tcPr>
          <w:p w14:paraId="23BC79CD" w14:textId="77777777" w:rsidR="00DD01A7" w:rsidRPr="00B45B80" w:rsidRDefault="00DD01A7" w:rsidP="00F8490F">
            <w:pPr>
              <w:spacing w:line="276" w:lineRule="auto"/>
              <w:rPr>
                <w:rFonts w:cs="Times New Roman"/>
                <w:szCs w:val="18"/>
              </w:rPr>
            </w:pPr>
            <w:r w:rsidRPr="00B45B80">
              <w:rPr>
                <w:rFonts w:cs="Times New Roman"/>
                <w:szCs w:val="18"/>
              </w:rPr>
              <w:t xml:space="preserve">Inschrijver verklaart, door het naar volle tevredenheid uitvoeren van deze referentie-opdracht, ervaring te hebben met bovengenoemde kerncompetentie. </w:t>
            </w:r>
          </w:p>
          <w:p w14:paraId="10996E24" w14:textId="77777777" w:rsidR="00DD01A7" w:rsidRPr="00B45B80" w:rsidRDefault="00DD01A7" w:rsidP="00F8490F">
            <w:pPr>
              <w:pStyle w:val="Lijstalinea1"/>
              <w:spacing w:line="276" w:lineRule="auto"/>
              <w:ind w:left="0"/>
              <w:rPr>
                <w:rFonts w:ascii="Times New Roman" w:hAnsi="Times New Roman"/>
                <w:sz w:val="18"/>
                <w:szCs w:val="18"/>
                <w:lang w:val="nl-NL"/>
              </w:rPr>
            </w:pPr>
          </w:p>
          <w:p w14:paraId="69230530" w14:textId="77777777" w:rsidR="00DD01A7" w:rsidRPr="00B45B80" w:rsidRDefault="00DD01A7" w:rsidP="00F8490F">
            <w:pPr>
              <w:pStyle w:val="Lijstalinea1"/>
              <w:spacing w:line="276" w:lineRule="auto"/>
              <w:ind w:left="0"/>
              <w:rPr>
                <w:rFonts w:ascii="Times New Roman" w:hAnsi="Times New Roman"/>
                <w:b/>
                <w:sz w:val="18"/>
                <w:szCs w:val="18"/>
                <w:lang w:val="nl-NL"/>
              </w:rPr>
            </w:pPr>
            <w:r w:rsidRPr="00B45B80">
              <w:rPr>
                <w:rFonts w:ascii="Times New Roman" w:hAnsi="Times New Roman"/>
                <w:b/>
                <w:sz w:val="18"/>
                <w:szCs w:val="18"/>
                <w:lang w:val="nl-NL"/>
              </w:rPr>
              <w:t xml:space="preserve">Dit kan bij de referent worden geverifieerd zonder voorafgaande toestemming – de referent hoeft deze verklaring niet te ondertekenen. </w:t>
            </w:r>
          </w:p>
        </w:tc>
        <w:tc>
          <w:tcPr>
            <w:tcW w:w="3941" w:type="dxa"/>
          </w:tcPr>
          <w:p w14:paraId="7F8ADF6C" w14:textId="77777777" w:rsidR="00DD01A7" w:rsidRPr="00B45B80" w:rsidRDefault="00000000" w:rsidP="00F8490F">
            <w:pPr>
              <w:overflowPunct w:val="0"/>
              <w:autoSpaceDE w:val="0"/>
              <w:autoSpaceDN w:val="0"/>
              <w:adjustRightInd w:val="0"/>
              <w:spacing w:line="276" w:lineRule="auto"/>
              <w:textAlignment w:val="baseline"/>
              <w:rPr>
                <w:rFonts w:eastAsia="MS Gothic" w:cs="Times New Roman"/>
                <w:szCs w:val="18"/>
              </w:rPr>
            </w:pPr>
            <w:sdt>
              <w:sdtPr>
                <w:rPr>
                  <w:rFonts w:eastAsia="MS Gothic" w:cs="Times New Roman"/>
                  <w:szCs w:val="18"/>
                </w:rPr>
                <w:id w:val="897330260"/>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Ja</w:t>
            </w:r>
          </w:p>
          <w:p w14:paraId="0DAA1C09" w14:textId="77777777" w:rsidR="00DD01A7" w:rsidRPr="00B45B80" w:rsidRDefault="00000000" w:rsidP="00F8490F">
            <w:pPr>
              <w:overflowPunct w:val="0"/>
              <w:autoSpaceDE w:val="0"/>
              <w:autoSpaceDN w:val="0"/>
              <w:adjustRightInd w:val="0"/>
              <w:spacing w:line="276" w:lineRule="auto"/>
              <w:textAlignment w:val="baseline"/>
              <w:rPr>
                <w:rFonts w:cs="Times New Roman"/>
                <w:szCs w:val="18"/>
              </w:rPr>
            </w:pPr>
            <w:sdt>
              <w:sdtPr>
                <w:rPr>
                  <w:rFonts w:eastAsia="MS Gothic" w:cs="Times New Roman"/>
                  <w:szCs w:val="18"/>
                </w:rPr>
                <w:id w:val="-651986659"/>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Nee</w:t>
            </w:r>
            <w:r w:rsidR="00DD01A7" w:rsidRPr="00B45B80">
              <w:rPr>
                <w:rFonts w:cs="Times New Roman"/>
                <w:szCs w:val="18"/>
              </w:rPr>
              <w:t xml:space="preserve"> </w:t>
            </w:r>
            <w:r w:rsidR="00DD01A7" w:rsidRPr="00B45B80">
              <w:rPr>
                <w:rFonts w:ascii="Wingdings" w:eastAsia="Wingdings" w:hAnsi="Wingdings" w:cs="Wingdings"/>
                <w:szCs w:val="18"/>
              </w:rPr>
              <w:t>à</w:t>
            </w:r>
            <w:r w:rsidR="00DD01A7" w:rsidRPr="00B45B80">
              <w:rPr>
                <w:rFonts w:eastAsia="MS Gothic" w:cs="Times New Roman"/>
                <w:szCs w:val="18"/>
              </w:rPr>
              <w:t xml:space="preserve"> dan voldoet de referentie niet aan de eisen en leidt dit tot uitsluiting.</w:t>
            </w:r>
          </w:p>
          <w:p w14:paraId="52024B07"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tc>
      </w:tr>
    </w:tbl>
    <w:p w14:paraId="0A160B2A" w14:textId="77777777" w:rsidR="00DD01A7" w:rsidRPr="00B45B80" w:rsidRDefault="00DD01A7" w:rsidP="00DD01A7">
      <w:pPr>
        <w:spacing w:after="200" w:line="276" w:lineRule="auto"/>
        <w:rPr>
          <w:rFonts w:cs="Times New Roman"/>
          <w:szCs w:val="18"/>
        </w:rPr>
      </w:pPr>
    </w:p>
    <w:p w14:paraId="0AB700CF" w14:textId="77777777" w:rsidR="00DD01A7" w:rsidRPr="00B45B80" w:rsidRDefault="00DD01A7" w:rsidP="00DD01A7">
      <w:pPr>
        <w:spacing w:after="200" w:line="276" w:lineRule="auto"/>
        <w:rPr>
          <w:rFonts w:cs="Times New Roman"/>
          <w:szCs w:val="18"/>
        </w:rPr>
      </w:pPr>
      <w:r w:rsidRPr="00B45B80">
        <w:rPr>
          <w:rFonts w:cs="Times New Roman"/>
          <w:szCs w:val="18"/>
        </w:rPr>
        <w:br w:type="page"/>
      </w:r>
    </w:p>
    <w:tbl>
      <w:tblPr>
        <w:tblW w:w="9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5076"/>
        <w:gridCol w:w="3941"/>
      </w:tblGrid>
      <w:tr w:rsidR="00DD01A7" w:rsidRPr="00B45B80" w14:paraId="7B27E895" w14:textId="77777777" w:rsidTr="00F8490F">
        <w:trPr>
          <w:trHeight w:val="454"/>
          <w:jc w:val="center"/>
        </w:trPr>
        <w:tc>
          <w:tcPr>
            <w:tcW w:w="9017" w:type="dxa"/>
            <w:gridSpan w:val="2"/>
            <w:shd w:val="clear" w:color="auto" w:fill="002060"/>
            <w:vAlign w:val="center"/>
          </w:tcPr>
          <w:p w14:paraId="29A6C1AB" w14:textId="77777777" w:rsidR="00DD01A7" w:rsidRPr="00B45B80" w:rsidRDefault="00DD01A7" w:rsidP="00F8490F">
            <w:pPr>
              <w:autoSpaceDE w:val="0"/>
              <w:autoSpaceDN w:val="0"/>
              <w:adjustRightInd w:val="0"/>
              <w:spacing w:line="276" w:lineRule="auto"/>
              <w:rPr>
                <w:rFonts w:cs="Times New Roman"/>
                <w:b/>
                <w:color w:val="FFFFFF" w:themeColor="background1"/>
                <w:szCs w:val="18"/>
              </w:rPr>
            </w:pPr>
            <w:r w:rsidRPr="00B45B80">
              <w:rPr>
                <w:rFonts w:cs="Times New Roman"/>
                <w:b/>
                <w:color w:val="FFFFFF" w:themeColor="background1"/>
                <w:szCs w:val="18"/>
              </w:rPr>
              <w:lastRenderedPageBreak/>
              <w:t>Kerncompetentie 3:</w:t>
            </w:r>
          </w:p>
          <w:p w14:paraId="69F8318D" w14:textId="77777777" w:rsidR="008A0314" w:rsidRDefault="008A0314" w:rsidP="008A0314">
            <w:r>
              <w:t>De Inschrijver toont aan dat zij in de afgelopen 36 maanden jaar succesvol is geweest met het leveren van op maat gemaakt meubilair voor zittingzalen, raadszalen, control rooms of auditoria, waarbij integratie met audiovisuele (AV) apparatuur onderdeel was van het project. De minimale vereisten zijn als volgt:</w:t>
            </w:r>
          </w:p>
          <w:p w14:paraId="7191EA14" w14:textId="77777777" w:rsidR="008A0314" w:rsidRDefault="008A0314" w:rsidP="008A0314">
            <w:pPr>
              <w:pStyle w:val="Lijstalinea"/>
              <w:numPr>
                <w:ilvl w:val="0"/>
                <w:numId w:val="29"/>
              </w:numPr>
            </w:pPr>
            <w:r>
              <w:t>Het meubilair is geleverd voor ten minste 3 projecten.</w:t>
            </w:r>
          </w:p>
          <w:p w14:paraId="05CDE4C6" w14:textId="77777777" w:rsidR="008A0314" w:rsidRDefault="008A0314" w:rsidP="008A0314">
            <w:pPr>
              <w:pStyle w:val="Lijstalinea"/>
              <w:numPr>
                <w:ilvl w:val="0"/>
                <w:numId w:val="29"/>
              </w:numPr>
            </w:pPr>
            <w:r>
              <w:t>De AV-integratie betreft bijvoorbeeld, maar is niet beperkt tot: bedieningsknoppen, microfoons, aansluitpunten zoals HDMI, USB of vergelijkbaar.</w:t>
            </w:r>
          </w:p>
          <w:p w14:paraId="46CE3BCC" w14:textId="77777777" w:rsidR="008A0314" w:rsidRDefault="008A0314" w:rsidP="008A0314">
            <w:pPr>
              <w:pStyle w:val="Lijstalinea"/>
              <w:numPr>
                <w:ilvl w:val="0"/>
                <w:numId w:val="29"/>
              </w:numPr>
            </w:pPr>
            <w:r>
              <w:t>De Inschrijver toont deze ervaring aan door middel van ontwerpen en/of technische tekeningen van de betreffende zalen waarin de AV-integratie zichtbaar is.</w:t>
            </w:r>
          </w:p>
          <w:p w14:paraId="70D8DFF7" w14:textId="77777777" w:rsidR="008A0314" w:rsidRDefault="008A0314" w:rsidP="008A0314">
            <w:pPr>
              <w:pStyle w:val="Lijstalinea"/>
              <w:numPr>
                <w:ilvl w:val="0"/>
                <w:numId w:val="29"/>
              </w:numPr>
            </w:pPr>
            <w:r>
              <w:t>Aantoonbare ervaring met het leveren van meubilair met hoogteverstelling.</w:t>
            </w:r>
          </w:p>
          <w:p w14:paraId="7D6086FF" w14:textId="315E9F6A" w:rsidR="00DD01A7" w:rsidRPr="00B45B80" w:rsidRDefault="008A0314" w:rsidP="006D116D">
            <w:pPr>
              <w:rPr>
                <w:rFonts w:cs="Times New Roman"/>
                <w:bCs/>
                <w:color w:val="FFFFFF" w:themeColor="background1"/>
                <w:szCs w:val="18"/>
              </w:rPr>
            </w:pPr>
            <w:r>
              <w:t>Deze kerncompetentie kan met één referentie worden aangetoond, en mag met maximaal 5 referenties worden aangetoond, onder de voorwaarde dat per referentie aan de inhoudelijke eisen wordt voldaan</w:t>
            </w:r>
            <w:r w:rsidR="006D116D">
              <w:t>.</w:t>
            </w:r>
          </w:p>
        </w:tc>
      </w:tr>
      <w:tr w:rsidR="00DD01A7" w:rsidRPr="00B45B80" w14:paraId="2D229FB3" w14:textId="77777777" w:rsidTr="00F8490F">
        <w:trPr>
          <w:jc w:val="center"/>
        </w:trPr>
        <w:tc>
          <w:tcPr>
            <w:tcW w:w="5076" w:type="dxa"/>
          </w:tcPr>
          <w:p w14:paraId="4512976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Naam referentie-organisatie</w:t>
            </w:r>
          </w:p>
        </w:tc>
        <w:tc>
          <w:tcPr>
            <w:tcW w:w="3941" w:type="dxa"/>
          </w:tcPr>
          <w:p w14:paraId="75468329"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0ADF1556" w14:textId="77777777" w:rsidTr="00F8490F">
        <w:trPr>
          <w:jc w:val="center"/>
        </w:trPr>
        <w:tc>
          <w:tcPr>
            <w:tcW w:w="5076" w:type="dxa"/>
          </w:tcPr>
          <w:p w14:paraId="24556DC5"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Adresgegevens referentie-organisatie</w:t>
            </w:r>
          </w:p>
        </w:tc>
        <w:tc>
          <w:tcPr>
            <w:tcW w:w="3941" w:type="dxa"/>
          </w:tcPr>
          <w:p w14:paraId="7C60ECF0"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p w14:paraId="2D6EB33E"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0061CA25" w14:textId="77777777" w:rsidTr="00F8490F">
        <w:trPr>
          <w:trHeight w:val="507"/>
          <w:jc w:val="center"/>
        </w:trPr>
        <w:tc>
          <w:tcPr>
            <w:tcW w:w="5076" w:type="dxa"/>
          </w:tcPr>
          <w:p w14:paraId="2B42467B"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Activiteiten referentie-organisatie</w:t>
            </w:r>
          </w:p>
        </w:tc>
        <w:tc>
          <w:tcPr>
            <w:tcW w:w="3941" w:type="dxa"/>
          </w:tcPr>
          <w:p w14:paraId="2896A60A"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r w:rsidRPr="00B45B80">
              <w:rPr>
                <w:rFonts w:cs="Times New Roman"/>
                <w:szCs w:val="18"/>
                <w:highlight w:val="lightGray"/>
              </w:rPr>
              <w:t>&lt;…&gt;</w:t>
            </w:r>
          </w:p>
          <w:p w14:paraId="366CA0CE"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7C1FE606" w14:textId="77777777" w:rsidTr="00F8490F">
        <w:trPr>
          <w:jc w:val="center"/>
        </w:trPr>
        <w:tc>
          <w:tcPr>
            <w:tcW w:w="5076" w:type="dxa"/>
          </w:tcPr>
          <w:p w14:paraId="42948F9C"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Naam contactpersoon referentie-organisatie</w:t>
            </w:r>
          </w:p>
        </w:tc>
        <w:tc>
          <w:tcPr>
            <w:tcW w:w="3941" w:type="dxa"/>
          </w:tcPr>
          <w:p w14:paraId="585626EB"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56D42A0D" w14:textId="77777777" w:rsidTr="00F8490F">
        <w:trPr>
          <w:jc w:val="center"/>
        </w:trPr>
        <w:tc>
          <w:tcPr>
            <w:tcW w:w="5076" w:type="dxa"/>
          </w:tcPr>
          <w:p w14:paraId="6EC88085"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Telefoonnummer contactpersoon referentie-organisatie</w:t>
            </w:r>
          </w:p>
        </w:tc>
        <w:tc>
          <w:tcPr>
            <w:tcW w:w="3941" w:type="dxa"/>
          </w:tcPr>
          <w:p w14:paraId="1CF75066"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79A72A25" w14:textId="77777777" w:rsidTr="00F8490F">
        <w:trPr>
          <w:jc w:val="center"/>
        </w:trPr>
        <w:tc>
          <w:tcPr>
            <w:tcW w:w="5076" w:type="dxa"/>
          </w:tcPr>
          <w:p w14:paraId="245E1C20"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E-mail contactpersoon referentie-organisatie</w:t>
            </w:r>
          </w:p>
        </w:tc>
        <w:tc>
          <w:tcPr>
            <w:tcW w:w="3941" w:type="dxa"/>
          </w:tcPr>
          <w:p w14:paraId="4969C49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tc>
      </w:tr>
      <w:tr w:rsidR="00DD01A7" w:rsidRPr="00B45B80" w14:paraId="6999BA27" w14:textId="77777777" w:rsidTr="00F8490F">
        <w:trPr>
          <w:jc w:val="center"/>
        </w:trPr>
        <w:tc>
          <w:tcPr>
            <w:tcW w:w="5076" w:type="dxa"/>
          </w:tcPr>
          <w:p w14:paraId="1D08B91E" w14:textId="23BFCF24" w:rsidR="00DD01A7" w:rsidRPr="00B45B80" w:rsidRDefault="00BE5AF0" w:rsidP="00F8490F">
            <w:pPr>
              <w:overflowPunct w:val="0"/>
              <w:autoSpaceDE w:val="0"/>
              <w:autoSpaceDN w:val="0"/>
              <w:adjustRightInd w:val="0"/>
              <w:spacing w:line="276" w:lineRule="auto"/>
              <w:textAlignment w:val="baseline"/>
              <w:rPr>
                <w:rFonts w:cs="Times New Roman"/>
                <w:szCs w:val="18"/>
              </w:rPr>
            </w:pPr>
            <w:r w:rsidRPr="00BE5AF0">
              <w:rPr>
                <w:rFonts w:cs="Times New Roman"/>
                <w:szCs w:val="18"/>
              </w:rPr>
              <w:t>Indien de referentie-opdracht is uitgevoerd door een specifieke deelnemer(s) in het Samenwerkingsverband of specifieke Derde waarop door Inschrijver een beroep wordt gedaan: welke activiteit heeft deze referentie-opdracht uitgevoerd?</w:t>
            </w:r>
          </w:p>
        </w:tc>
        <w:tc>
          <w:tcPr>
            <w:tcW w:w="3941" w:type="dxa"/>
          </w:tcPr>
          <w:p w14:paraId="72B2681F"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highlight w:val="lightGray"/>
              </w:rPr>
              <w:t>&lt;…&gt;</w:t>
            </w:r>
          </w:p>
          <w:p w14:paraId="41515E41"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6BE19165" w14:textId="77777777" w:rsidTr="00F8490F">
        <w:trPr>
          <w:jc w:val="center"/>
        </w:trPr>
        <w:tc>
          <w:tcPr>
            <w:tcW w:w="5076" w:type="dxa"/>
          </w:tcPr>
          <w:p w14:paraId="49876281"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r w:rsidRPr="00B45B80">
              <w:rPr>
                <w:rFonts w:cs="Times New Roman"/>
                <w:szCs w:val="18"/>
              </w:rPr>
              <w:t>Korte omschrijving van werkzaamheden waaruit de gevraagde kerncompetentie blijkt:</w:t>
            </w:r>
          </w:p>
          <w:p w14:paraId="69DABDC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07AEC5F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56ECA22A"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4F16098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1B77C1C8"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5C51CB4E"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c>
          <w:tcPr>
            <w:tcW w:w="3941" w:type="dxa"/>
          </w:tcPr>
          <w:p w14:paraId="48F14B46" w14:textId="77777777" w:rsidR="00DD01A7" w:rsidRPr="00B45B80" w:rsidRDefault="00DD01A7" w:rsidP="00F8490F">
            <w:pPr>
              <w:overflowPunct w:val="0"/>
              <w:autoSpaceDE w:val="0"/>
              <w:autoSpaceDN w:val="0"/>
              <w:adjustRightInd w:val="0"/>
              <w:spacing w:line="276" w:lineRule="auto"/>
              <w:textAlignment w:val="baseline"/>
              <w:rPr>
                <w:rFonts w:eastAsia="MS Gothic" w:cs="Times New Roman"/>
                <w:szCs w:val="18"/>
                <w:highlight w:val="lightGray"/>
              </w:rPr>
            </w:pPr>
            <w:r w:rsidRPr="00B45B80">
              <w:rPr>
                <w:rFonts w:cs="Times New Roman"/>
                <w:szCs w:val="18"/>
                <w:highlight w:val="lightGray"/>
              </w:rPr>
              <w:t>&lt;…&gt;</w:t>
            </w:r>
          </w:p>
        </w:tc>
      </w:tr>
      <w:tr w:rsidR="00DD01A7" w:rsidRPr="00B45B80" w14:paraId="40810155" w14:textId="77777777" w:rsidTr="00F8490F">
        <w:trPr>
          <w:trHeight w:val="1402"/>
          <w:jc w:val="center"/>
        </w:trPr>
        <w:tc>
          <w:tcPr>
            <w:tcW w:w="5076" w:type="dxa"/>
          </w:tcPr>
          <w:p w14:paraId="30CA123E" w14:textId="5972D0B2" w:rsidR="00DD01A7" w:rsidRPr="00B45B80" w:rsidRDefault="00BE5AF0" w:rsidP="00F8490F">
            <w:pPr>
              <w:spacing w:line="276" w:lineRule="auto"/>
              <w:rPr>
                <w:rFonts w:cs="Times New Roman"/>
                <w:szCs w:val="18"/>
              </w:rPr>
            </w:pPr>
            <w:r w:rsidRPr="00BE5AF0">
              <w:rPr>
                <w:rFonts w:cs="Times New Roman"/>
                <w:szCs w:val="18"/>
              </w:rPr>
              <w:t>De gevraagde kerncompetentie is tot volle tevredenheid van de referentie-organisatie verricht in de periode van 36 maanden voorafgaand aan de sluitingsdatum voor het indienen van de Inschrijving. De complete referentie-opdracht hoeft nog niet volledig te zijn afgerond, maar de onderdelen waar de kerncompetentie betrekking op heeft moeten wel zijn uitgevoerd en geëvalueerd.</w:t>
            </w:r>
          </w:p>
        </w:tc>
        <w:tc>
          <w:tcPr>
            <w:tcW w:w="3941" w:type="dxa"/>
          </w:tcPr>
          <w:p w14:paraId="532AB22F" w14:textId="77777777" w:rsidR="00DD01A7" w:rsidRPr="00B45B80" w:rsidRDefault="00000000" w:rsidP="00F8490F">
            <w:pPr>
              <w:overflowPunct w:val="0"/>
              <w:autoSpaceDE w:val="0"/>
              <w:autoSpaceDN w:val="0"/>
              <w:adjustRightInd w:val="0"/>
              <w:spacing w:line="276" w:lineRule="auto"/>
              <w:textAlignment w:val="baseline"/>
              <w:rPr>
                <w:rFonts w:eastAsia="MS Gothic" w:cs="Times New Roman"/>
                <w:szCs w:val="18"/>
              </w:rPr>
            </w:pPr>
            <w:sdt>
              <w:sdtPr>
                <w:rPr>
                  <w:rFonts w:eastAsia="MS Gothic" w:cs="Times New Roman"/>
                  <w:szCs w:val="18"/>
                </w:rPr>
                <w:id w:val="-1823265966"/>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Ja</w:t>
            </w:r>
          </w:p>
          <w:p w14:paraId="280290DD" w14:textId="77777777" w:rsidR="00DD01A7" w:rsidRPr="00B45B80" w:rsidRDefault="00000000" w:rsidP="00F8490F">
            <w:pPr>
              <w:overflowPunct w:val="0"/>
              <w:autoSpaceDE w:val="0"/>
              <w:autoSpaceDN w:val="0"/>
              <w:adjustRightInd w:val="0"/>
              <w:spacing w:line="276" w:lineRule="auto"/>
              <w:textAlignment w:val="baseline"/>
              <w:rPr>
                <w:rFonts w:cs="Times New Roman"/>
                <w:szCs w:val="18"/>
              </w:rPr>
            </w:pPr>
            <w:sdt>
              <w:sdtPr>
                <w:rPr>
                  <w:rFonts w:eastAsia="MS Gothic" w:cs="Times New Roman"/>
                  <w:szCs w:val="18"/>
                </w:rPr>
                <w:id w:val="919600216"/>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Nee</w:t>
            </w:r>
            <w:r w:rsidR="00DD01A7" w:rsidRPr="00B45B80">
              <w:rPr>
                <w:rFonts w:cs="Times New Roman"/>
                <w:szCs w:val="18"/>
              </w:rPr>
              <w:t xml:space="preserve"> </w:t>
            </w:r>
            <w:r w:rsidR="00DD01A7" w:rsidRPr="00B45B80">
              <w:rPr>
                <w:rFonts w:ascii="Wingdings" w:eastAsia="Wingdings" w:hAnsi="Wingdings" w:cs="Wingdings"/>
                <w:szCs w:val="18"/>
              </w:rPr>
              <w:t>à</w:t>
            </w:r>
            <w:r w:rsidR="00DD01A7" w:rsidRPr="00B45B80">
              <w:rPr>
                <w:rFonts w:eastAsia="MS Gothic" w:cs="Times New Roman"/>
                <w:szCs w:val="18"/>
              </w:rPr>
              <w:t xml:space="preserve"> dan voldoet de referentie niet aan de eisen en leidt dit tot uitsluiting.</w:t>
            </w:r>
          </w:p>
          <w:p w14:paraId="057C3552"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091645C3"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p w14:paraId="367EFB71"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highlight w:val="lightGray"/>
              </w:rPr>
            </w:pPr>
          </w:p>
        </w:tc>
      </w:tr>
      <w:tr w:rsidR="00DD01A7" w:rsidRPr="00B45B80" w14:paraId="3F056C55" w14:textId="77777777" w:rsidTr="00F8490F">
        <w:trPr>
          <w:trHeight w:val="507"/>
          <w:jc w:val="center"/>
        </w:trPr>
        <w:tc>
          <w:tcPr>
            <w:tcW w:w="5076" w:type="dxa"/>
          </w:tcPr>
          <w:p w14:paraId="5FDEA11D" w14:textId="332BBD66" w:rsidR="00DD01A7" w:rsidRPr="00B45B80" w:rsidRDefault="00DD01A7" w:rsidP="00F8490F">
            <w:pPr>
              <w:spacing w:line="276" w:lineRule="auto"/>
              <w:rPr>
                <w:rFonts w:cs="Times New Roman"/>
                <w:szCs w:val="18"/>
              </w:rPr>
            </w:pPr>
            <w:r w:rsidRPr="00B45B80">
              <w:rPr>
                <w:rFonts w:cs="Times New Roman"/>
                <w:szCs w:val="18"/>
              </w:rPr>
              <w:lastRenderedPageBreak/>
              <w:t>In welke periode zijn de werkzaamheden als gevraagd bij de kerncompetentie uitgevoerd?</w:t>
            </w:r>
          </w:p>
        </w:tc>
        <w:tc>
          <w:tcPr>
            <w:tcW w:w="3941" w:type="dxa"/>
          </w:tcPr>
          <w:p w14:paraId="7AD7AC99" w14:textId="77777777" w:rsidR="00DD01A7" w:rsidRPr="00B45B80" w:rsidRDefault="00DD01A7" w:rsidP="00F8490F">
            <w:pPr>
              <w:overflowPunct w:val="0"/>
              <w:autoSpaceDE w:val="0"/>
              <w:autoSpaceDN w:val="0"/>
              <w:adjustRightInd w:val="0"/>
              <w:spacing w:line="276" w:lineRule="auto"/>
              <w:textAlignment w:val="baseline"/>
              <w:rPr>
                <w:rFonts w:eastAsia="MS Gothic" w:cs="Times New Roman"/>
                <w:szCs w:val="18"/>
                <w:highlight w:val="lightGray"/>
              </w:rPr>
            </w:pPr>
            <w:r w:rsidRPr="00B45B80">
              <w:rPr>
                <w:rFonts w:cs="Times New Roman"/>
                <w:szCs w:val="18"/>
                <w:highlight w:val="lightGray"/>
              </w:rPr>
              <w:t>&lt;…&gt;</w:t>
            </w:r>
          </w:p>
        </w:tc>
      </w:tr>
      <w:tr w:rsidR="00DD01A7" w:rsidRPr="00B45B80" w14:paraId="4F81F0D8" w14:textId="77777777" w:rsidTr="00F8490F">
        <w:trPr>
          <w:trHeight w:val="212"/>
          <w:jc w:val="center"/>
        </w:trPr>
        <w:tc>
          <w:tcPr>
            <w:tcW w:w="9017" w:type="dxa"/>
            <w:gridSpan w:val="2"/>
          </w:tcPr>
          <w:p w14:paraId="4E19D15E" w14:textId="77777777" w:rsidR="00DD01A7" w:rsidRPr="00B45B80" w:rsidRDefault="00DD01A7" w:rsidP="00F8490F">
            <w:pPr>
              <w:overflowPunct w:val="0"/>
              <w:autoSpaceDE w:val="0"/>
              <w:autoSpaceDN w:val="0"/>
              <w:adjustRightInd w:val="0"/>
              <w:spacing w:line="276" w:lineRule="auto"/>
              <w:textAlignment w:val="baseline"/>
              <w:rPr>
                <w:rFonts w:cs="Times New Roman"/>
                <w:b/>
                <w:szCs w:val="18"/>
              </w:rPr>
            </w:pPr>
            <w:r w:rsidRPr="00B45B80">
              <w:rPr>
                <w:rFonts w:cs="Times New Roman"/>
                <w:b/>
                <w:szCs w:val="18"/>
              </w:rPr>
              <w:t>Tevredenheid referent</w:t>
            </w:r>
          </w:p>
        </w:tc>
      </w:tr>
      <w:tr w:rsidR="00DD01A7" w:rsidRPr="00B45B80" w14:paraId="298641A8" w14:textId="77777777" w:rsidTr="00F8490F">
        <w:trPr>
          <w:trHeight w:val="171"/>
          <w:jc w:val="center"/>
        </w:trPr>
        <w:tc>
          <w:tcPr>
            <w:tcW w:w="5076" w:type="dxa"/>
          </w:tcPr>
          <w:p w14:paraId="4701654F" w14:textId="77777777" w:rsidR="00DD01A7" w:rsidRPr="00B45B80" w:rsidRDefault="00DD01A7" w:rsidP="00F8490F">
            <w:pPr>
              <w:spacing w:line="276" w:lineRule="auto"/>
              <w:rPr>
                <w:rFonts w:cs="Times New Roman"/>
                <w:szCs w:val="18"/>
              </w:rPr>
            </w:pPr>
            <w:r w:rsidRPr="00B45B80">
              <w:rPr>
                <w:rFonts w:cs="Times New Roman"/>
                <w:szCs w:val="18"/>
              </w:rPr>
              <w:t xml:space="preserve">Inschrijver verklaart, door het naar volle tevredenheid uitvoeren van deze referentie-opdracht, ervaring te hebben met bovengenoemde kerncompetentie. </w:t>
            </w:r>
          </w:p>
          <w:p w14:paraId="1B98758C" w14:textId="77777777" w:rsidR="00DD01A7" w:rsidRPr="00B45B80" w:rsidRDefault="00DD01A7" w:rsidP="00F8490F">
            <w:pPr>
              <w:pStyle w:val="Lijstalinea1"/>
              <w:spacing w:line="276" w:lineRule="auto"/>
              <w:ind w:left="0"/>
              <w:rPr>
                <w:rFonts w:ascii="Times New Roman" w:hAnsi="Times New Roman"/>
                <w:sz w:val="18"/>
                <w:szCs w:val="18"/>
                <w:lang w:val="nl-NL"/>
              </w:rPr>
            </w:pPr>
          </w:p>
          <w:p w14:paraId="42E23A46" w14:textId="77777777" w:rsidR="00DD01A7" w:rsidRPr="00B45B80" w:rsidRDefault="00DD01A7" w:rsidP="00F8490F">
            <w:pPr>
              <w:pStyle w:val="Lijstalinea1"/>
              <w:spacing w:line="276" w:lineRule="auto"/>
              <w:ind w:left="0"/>
              <w:rPr>
                <w:rFonts w:ascii="Times New Roman" w:hAnsi="Times New Roman"/>
                <w:b/>
                <w:sz w:val="18"/>
                <w:szCs w:val="18"/>
                <w:lang w:val="nl-NL"/>
              </w:rPr>
            </w:pPr>
            <w:r w:rsidRPr="00B45B80">
              <w:rPr>
                <w:rFonts w:ascii="Times New Roman" w:hAnsi="Times New Roman"/>
                <w:b/>
                <w:sz w:val="18"/>
                <w:szCs w:val="18"/>
                <w:lang w:val="nl-NL"/>
              </w:rPr>
              <w:t xml:space="preserve">Dit kan bij de referent worden geverifieerd zonder voorafgaande toestemming – de referent hoeft deze verklaring niet te ondertekenen. </w:t>
            </w:r>
          </w:p>
        </w:tc>
        <w:tc>
          <w:tcPr>
            <w:tcW w:w="3941" w:type="dxa"/>
          </w:tcPr>
          <w:p w14:paraId="7BE27507" w14:textId="77777777" w:rsidR="00DD01A7" w:rsidRPr="00B45B80" w:rsidRDefault="00000000" w:rsidP="00F8490F">
            <w:pPr>
              <w:overflowPunct w:val="0"/>
              <w:autoSpaceDE w:val="0"/>
              <w:autoSpaceDN w:val="0"/>
              <w:adjustRightInd w:val="0"/>
              <w:spacing w:line="276" w:lineRule="auto"/>
              <w:textAlignment w:val="baseline"/>
              <w:rPr>
                <w:rFonts w:eastAsia="MS Gothic" w:cs="Times New Roman"/>
                <w:szCs w:val="18"/>
              </w:rPr>
            </w:pPr>
            <w:sdt>
              <w:sdtPr>
                <w:rPr>
                  <w:rFonts w:eastAsia="MS Gothic" w:cs="Times New Roman"/>
                  <w:szCs w:val="18"/>
                </w:rPr>
                <w:id w:val="654262796"/>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Ja</w:t>
            </w:r>
          </w:p>
          <w:p w14:paraId="39B0996F" w14:textId="77777777" w:rsidR="00DD01A7" w:rsidRPr="00B45B80" w:rsidRDefault="00000000" w:rsidP="00F8490F">
            <w:pPr>
              <w:overflowPunct w:val="0"/>
              <w:autoSpaceDE w:val="0"/>
              <w:autoSpaceDN w:val="0"/>
              <w:adjustRightInd w:val="0"/>
              <w:spacing w:line="276" w:lineRule="auto"/>
              <w:textAlignment w:val="baseline"/>
              <w:rPr>
                <w:rFonts w:cs="Times New Roman"/>
                <w:szCs w:val="18"/>
              </w:rPr>
            </w:pPr>
            <w:sdt>
              <w:sdtPr>
                <w:rPr>
                  <w:rFonts w:eastAsia="MS Gothic" w:cs="Times New Roman"/>
                  <w:szCs w:val="18"/>
                </w:rPr>
                <w:id w:val="511421361"/>
                <w14:checkbox>
                  <w14:checked w14:val="0"/>
                  <w14:checkedState w14:val="2612" w14:font="MS Gothic"/>
                  <w14:uncheckedState w14:val="2610" w14:font="MS Gothic"/>
                </w14:checkbox>
              </w:sdtPr>
              <w:sdtContent>
                <w:r w:rsidR="00DD01A7" w:rsidRPr="00B45B80">
                  <w:rPr>
                    <w:rFonts w:ascii="Segoe UI Symbol" w:eastAsia="MS Gothic" w:hAnsi="Segoe UI Symbol" w:cs="Segoe UI Symbol"/>
                    <w:szCs w:val="18"/>
                  </w:rPr>
                  <w:t>☐</w:t>
                </w:r>
              </w:sdtContent>
            </w:sdt>
            <w:r w:rsidR="00DD01A7" w:rsidRPr="00B45B80">
              <w:rPr>
                <w:rFonts w:eastAsia="MS Gothic" w:cs="Times New Roman"/>
                <w:szCs w:val="18"/>
              </w:rPr>
              <w:t xml:space="preserve"> Nee</w:t>
            </w:r>
            <w:r w:rsidR="00DD01A7" w:rsidRPr="00B45B80">
              <w:rPr>
                <w:rFonts w:cs="Times New Roman"/>
                <w:szCs w:val="18"/>
              </w:rPr>
              <w:t xml:space="preserve"> </w:t>
            </w:r>
            <w:r w:rsidR="00DD01A7" w:rsidRPr="00B45B80">
              <w:rPr>
                <w:rFonts w:ascii="Wingdings" w:eastAsia="Wingdings" w:hAnsi="Wingdings" w:cs="Wingdings"/>
                <w:szCs w:val="18"/>
              </w:rPr>
              <w:t>à</w:t>
            </w:r>
            <w:r w:rsidR="00DD01A7" w:rsidRPr="00B45B80">
              <w:rPr>
                <w:rFonts w:eastAsia="MS Gothic" w:cs="Times New Roman"/>
                <w:szCs w:val="18"/>
              </w:rPr>
              <w:t xml:space="preserve"> dan voldoet de referentie niet aan de eisen en leidt dit tot uitsluiting.</w:t>
            </w:r>
          </w:p>
          <w:p w14:paraId="46FB15F5" w14:textId="77777777" w:rsidR="00DD01A7" w:rsidRPr="00B45B80" w:rsidRDefault="00DD01A7" w:rsidP="00F8490F">
            <w:pPr>
              <w:overflowPunct w:val="0"/>
              <w:autoSpaceDE w:val="0"/>
              <w:autoSpaceDN w:val="0"/>
              <w:adjustRightInd w:val="0"/>
              <w:spacing w:line="276" w:lineRule="auto"/>
              <w:textAlignment w:val="baseline"/>
              <w:rPr>
                <w:rFonts w:cs="Times New Roman"/>
                <w:szCs w:val="18"/>
              </w:rPr>
            </w:pPr>
          </w:p>
        </w:tc>
      </w:tr>
    </w:tbl>
    <w:p w14:paraId="1E9181DB" w14:textId="77777777" w:rsidR="00DD01A7" w:rsidRPr="00B45B80" w:rsidRDefault="00DD01A7" w:rsidP="00DD01A7">
      <w:pPr>
        <w:spacing w:after="200" w:line="276" w:lineRule="auto"/>
        <w:rPr>
          <w:rFonts w:cs="Times New Roman"/>
          <w:szCs w:val="18"/>
        </w:rPr>
      </w:pPr>
    </w:p>
    <w:p w14:paraId="0C22D236" w14:textId="173C0F12" w:rsidR="00AB7C9C" w:rsidRDefault="00AB7C9C" w:rsidP="002B2ABF">
      <w:pPr>
        <w:spacing w:after="200" w:line="276" w:lineRule="auto"/>
        <w:rPr>
          <w:rFonts w:cs="Times New Roman"/>
          <w:szCs w:val="18"/>
        </w:rPr>
      </w:pPr>
    </w:p>
    <w:p w14:paraId="1C6800F6" w14:textId="77777777" w:rsidR="00BE5AF0" w:rsidRPr="00BE5AF0" w:rsidRDefault="00BE5AF0" w:rsidP="00BE5AF0">
      <w:pPr>
        <w:rPr>
          <w:rFonts w:cs="Times New Roman"/>
          <w:szCs w:val="18"/>
        </w:rPr>
      </w:pPr>
    </w:p>
    <w:p w14:paraId="6E92507D" w14:textId="77777777" w:rsidR="00BE5AF0" w:rsidRPr="00BE5AF0" w:rsidRDefault="00BE5AF0" w:rsidP="00BE5AF0">
      <w:pPr>
        <w:rPr>
          <w:rFonts w:cs="Times New Roman"/>
          <w:szCs w:val="18"/>
        </w:rPr>
      </w:pPr>
    </w:p>
    <w:p w14:paraId="314FB881" w14:textId="77777777" w:rsidR="00BE5AF0" w:rsidRPr="00BE5AF0" w:rsidRDefault="00BE5AF0" w:rsidP="00BE5AF0">
      <w:pPr>
        <w:rPr>
          <w:rFonts w:cs="Times New Roman"/>
          <w:szCs w:val="18"/>
        </w:rPr>
      </w:pPr>
    </w:p>
    <w:p w14:paraId="167B004F" w14:textId="77777777" w:rsidR="00BE5AF0" w:rsidRPr="00BE5AF0" w:rsidRDefault="00BE5AF0" w:rsidP="00BE5AF0">
      <w:pPr>
        <w:rPr>
          <w:rFonts w:cs="Times New Roman"/>
          <w:szCs w:val="18"/>
        </w:rPr>
      </w:pPr>
    </w:p>
    <w:p w14:paraId="0D1271C4" w14:textId="77777777" w:rsidR="00BE5AF0" w:rsidRPr="00BE5AF0" w:rsidRDefault="00BE5AF0" w:rsidP="00BE5AF0">
      <w:pPr>
        <w:rPr>
          <w:rFonts w:cs="Times New Roman"/>
          <w:szCs w:val="18"/>
        </w:rPr>
      </w:pPr>
    </w:p>
    <w:p w14:paraId="66B5B6E2" w14:textId="77777777" w:rsidR="00BE5AF0" w:rsidRPr="00BE5AF0" w:rsidRDefault="00BE5AF0" w:rsidP="00BE5AF0">
      <w:pPr>
        <w:rPr>
          <w:rFonts w:cs="Times New Roman"/>
          <w:szCs w:val="18"/>
        </w:rPr>
      </w:pPr>
    </w:p>
    <w:p w14:paraId="02F2727B" w14:textId="77777777" w:rsidR="00BE5AF0" w:rsidRPr="00BE5AF0" w:rsidRDefault="00BE5AF0" w:rsidP="00BE5AF0">
      <w:pPr>
        <w:rPr>
          <w:rFonts w:cs="Times New Roman"/>
          <w:szCs w:val="18"/>
        </w:rPr>
      </w:pPr>
    </w:p>
    <w:p w14:paraId="7291BFF1" w14:textId="77777777" w:rsidR="00BE5AF0" w:rsidRPr="00BE5AF0" w:rsidRDefault="00BE5AF0" w:rsidP="00BE5AF0">
      <w:pPr>
        <w:rPr>
          <w:rFonts w:cs="Times New Roman"/>
          <w:szCs w:val="18"/>
        </w:rPr>
      </w:pPr>
    </w:p>
    <w:p w14:paraId="567095E5" w14:textId="77777777" w:rsidR="00BE5AF0" w:rsidRPr="00BE5AF0" w:rsidRDefault="00BE5AF0" w:rsidP="00BE5AF0">
      <w:pPr>
        <w:rPr>
          <w:rFonts w:cs="Times New Roman"/>
          <w:szCs w:val="18"/>
        </w:rPr>
      </w:pPr>
    </w:p>
    <w:p w14:paraId="2579A3BE" w14:textId="77777777" w:rsidR="00BE5AF0" w:rsidRPr="00BE5AF0" w:rsidRDefault="00BE5AF0" w:rsidP="00BE5AF0">
      <w:pPr>
        <w:rPr>
          <w:rFonts w:cs="Times New Roman"/>
          <w:szCs w:val="18"/>
        </w:rPr>
      </w:pPr>
    </w:p>
    <w:p w14:paraId="6CA5D4F9" w14:textId="77777777" w:rsidR="00BE5AF0" w:rsidRPr="00BE5AF0" w:rsidRDefault="00BE5AF0" w:rsidP="00BE5AF0">
      <w:pPr>
        <w:rPr>
          <w:rFonts w:cs="Times New Roman"/>
          <w:szCs w:val="18"/>
        </w:rPr>
      </w:pPr>
    </w:p>
    <w:p w14:paraId="573380B2" w14:textId="77777777" w:rsidR="00BE5AF0" w:rsidRDefault="00BE5AF0" w:rsidP="00BE5AF0">
      <w:pPr>
        <w:rPr>
          <w:rFonts w:cs="Times New Roman"/>
          <w:szCs w:val="18"/>
        </w:rPr>
      </w:pPr>
    </w:p>
    <w:p w14:paraId="55D057B2" w14:textId="34C122DA" w:rsidR="00BE5AF0" w:rsidRPr="00BE5AF0" w:rsidRDefault="00BE5AF0" w:rsidP="00BE5AF0">
      <w:pPr>
        <w:tabs>
          <w:tab w:val="left" w:pos="3817"/>
        </w:tabs>
        <w:rPr>
          <w:rFonts w:cs="Times New Roman"/>
          <w:szCs w:val="18"/>
        </w:rPr>
      </w:pPr>
      <w:r>
        <w:rPr>
          <w:rFonts w:cs="Times New Roman"/>
          <w:szCs w:val="18"/>
        </w:rPr>
        <w:tab/>
      </w:r>
    </w:p>
    <w:sectPr w:rsidR="00BE5AF0" w:rsidRPr="00BE5AF0" w:rsidSect="00EA03A5">
      <w:pgSz w:w="11906" w:h="16838"/>
      <w:pgMar w:top="1418" w:right="1418" w:bottom="1418" w:left="1418" w:header="709" w:footer="709"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BD7D1" w14:textId="77777777" w:rsidR="00726A47" w:rsidRDefault="00726A47" w:rsidP="00A20954">
      <w:pPr>
        <w:spacing w:after="0" w:line="240" w:lineRule="auto"/>
      </w:pPr>
      <w:r>
        <w:separator/>
      </w:r>
    </w:p>
  </w:endnote>
  <w:endnote w:type="continuationSeparator" w:id="0">
    <w:p w14:paraId="249929DA" w14:textId="77777777" w:rsidR="00726A47" w:rsidRDefault="00726A47" w:rsidP="00A20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Sans">
    <w:altName w:val="Calibri"/>
    <w:panose1 w:val="00000000000000000000"/>
    <w:charset w:val="00"/>
    <w:family w:val="auto"/>
    <w:pitch w:val="variable"/>
    <w:sig w:usb0="A00002FF" w:usb1="5000204B" w:usb2="00000000" w:usb3="00000000" w:csb0="00000197"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703226"/>
      <w:docPartObj>
        <w:docPartGallery w:val="Page Numbers (Bottom of Page)"/>
        <w:docPartUnique/>
      </w:docPartObj>
    </w:sdtPr>
    <w:sdtContent>
      <w:p w14:paraId="0456F7AA" w14:textId="25E0E41C" w:rsidR="00A20954" w:rsidRDefault="00A20954" w:rsidP="00A20954">
        <w:pPr>
          <w:pStyle w:val="Voettekst"/>
          <w:jc w:val="right"/>
        </w:pPr>
        <w:r>
          <w:rPr>
            <w:noProof/>
          </w:rPr>
          <mc:AlternateContent>
            <mc:Choice Requires="wps">
              <w:drawing>
                <wp:anchor distT="45720" distB="45720" distL="114300" distR="114300" simplePos="0" relativeHeight="251659264" behindDoc="0" locked="0" layoutInCell="1" allowOverlap="1" wp14:anchorId="62A722D2" wp14:editId="39B0AA93">
                  <wp:simplePos x="0" y="0"/>
                  <wp:positionH relativeFrom="column">
                    <wp:posOffset>-728980</wp:posOffset>
                  </wp:positionH>
                  <wp:positionV relativeFrom="paragraph">
                    <wp:posOffset>53975</wp:posOffset>
                  </wp:positionV>
                  <wp:extent cx="6057900" cy="1404620"/>
                  <wp:effectExtent l="0" t="0" r="19050" b="26670"/>
                  <wp:wrapSquare wrapText="bothSides"/>
                  <wp:docPr id="1622676778"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57900" cy="1404620"/>
                          </a:xfrm>
                          <a:prstGeom prst="rect">
                            <a:avLst/>
                          </a:prstGeom>
                          <a:solidFill>
                            <a:srgbClr val="FFFFFF"/>
                          </a:solidFill>
                          <a:ln w="9525">
                            <a:solidFill>
                              <a:srgbClr val="000000"/>
                            </a:solidFill>
                            <a:miter lim="800000"/>
                            <a:headEnd/>
                            <a:tailEnd/>
                          </a:ln>
                        </wps:spPr>
                        <wps:txbx>
                          <w:txbxContent>
                            <w:p w14:paraId="0D01A292" w14:textId="66076FD1" w:rsidR="00A20954" w:rsidRDefault="00DD01A7">
                              <w:r>
                                <w:t>Format kerncompetenties</w:t>
                              </w:r>
                              <w:r w:rsidR="00485C6B" w:rsidRPr="00485C6B">
                                <w:t xml:space="preserve"> voor de Europese openbare procedure</w:t>
                              </w:r>
                              <w:r w:rsidR="00485C6B">
                                <w:t xml:space="preserve"> t.b.v. de AV2026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type id="_x0000_t202" coordsize="21600,21600" o:spt="202" path="m,l,21600r21600,l21600,xe" w14:anchorId="62A722D2">
                  <v:stroke joinstyle="miter"/>
                  <v:path gradientshapeok="t" o:connecttype="rect"/>
                </v:shapetype>
                <v:shape id="_x0000_s1029" style="position:absolute;left:0;text-align:left;margin-left:-57.4pt;margin-top:4.25pt;width:477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">
                  <v:textbox style="mso-fit-shape-to-text:t">
                    <w:txbxContent>
                      <w:p w:rsidR="00A20954" w:rsidRDefault="00DD01A7" w14:paraId="0D01A292" w14:textId="66076FD1">
                        <w:r>
                          <w:t>Format kerncompetenties</w:t>
                        </w:r>
                        <w:r w:rsidRPr="00485C6B" w:rsidR="00485C6B">
                          <w:t xml:space="preserve"> voor de Europese openbare procedure</w:t>
                        </w:r>
                        <w:r w:rsidR="00485C6B">
                          <w:t xml:space="preserve"> t.b.v. de AV2026</w:t>
                        </w:r>
                      </w:p>
                    </w:txbxContent>
                  </v:textbox>
                  <w10:wrap type="square"/>
                </v:shape>
              </w:pict>
            </mc:Fallback>
          </mc:AlternateContent>
        </w:r>
        <w:r>
          <w:fldChar w:fldCharType="begin"/>
        </w:r>
        <w:r>
          <w:instrText>PAGE   \* MERGEFORMAT</w:instrText>
        </w:r>
        <w:r>
          <w:fldChar w:fldCharType="separate"/>
        </w:r>
        <w:r>
          <w:t>2</w:t>
        </w:r>
        <w:r>
          <w:fldChar w:fldCharType="end"/>
        </w:r>
      </w:p>
    </w:sdtContent>
  </w:sdt>
  <w:p w14:paraId="07D629C1" w14:textId="21110B08" w:rsidR="00A20954" w:rsidRDefault="00A2095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A95EF" w14:textId="77777777" w:rsidR="00726A47" w:rsidRDefault="00726A47" w:rsidP="00A20954">
      <w:pPr>
        <w:spacing w:after="0" w:line="240" w:lineRule="auto"/>
      </w:pPr>
      <w:r>
        <w:separator/>
      </w:r>
    </w:p>
  </w:footnote>
  <w:footnote w:type="continuationSeparator" w:id="0">
    <w:p w14:paraId="45664066" w14:textId="77777777" w:rsidR="00726A47" w:rsidRDefault="00726A47" w:rsidP="00A20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071253"/>
    <w:multiLevelType w:val="multilevel"/>
    <w:tmpl w:val="FE22E12C"/>
    <w:numStyleLink w:val="InkoopRS"/>
  </w:abstractNum>
  <w:abstractNum w:abstractNumId="1" w15:restartNumberingAfterBreak="0">
    <w:nsid w:val="10F53798"/>
    <w:multiLevelType w:val="multilevel"/>
    <w:tmpl w:val="FE22E12C"/>
    <w:name w:val="Hoofdstuk2"/>
    <w:numStyleLink w:val="InkoopRS"/>
  </w:abstractNum>
  <w:abstractNum w:abstractNumId="2" w15:restartNumberingAfterBreak="0">
    <w:nsid w:val="11103FEA"/>
    <w:multiLevelType w:val="multilevel"/>
    <w:tmpl w:val="7AAA54D4"/>
    <w:lvl w:ilvl="0">
      <w:start w:val="2"/>
      <w:numFmt w:val="decimal"/>
      <w:lvlText w:val="%1"/>
      <w:lvlJc w:val="left"/>
      <w:pPr>
        <w:ind w:left="465" w:hanging="465"/>
      </w:pPr>
      <w:rPr>
        <w:rFonts w:hint="default"/>
      </w:rPr>
    </w:lvl>
    <w:lvl w:ilvl="1">
      <w:start w:val="1"/>
      <w:numFmt w:val="decimal"/>
      <w:lvlText w:val="%1.%2"/>
      <w:lvlJc w:val="left"/>
      <w:pPr>
        <w:ind w:left="1077" w:hanging="720"/>
      </w:pPr>
      <w:rPr>
        <w:rFonts w:hint="default"/>
      </w:rPr>
    </w:lvl>
    <w:lvl w:ilvl="2">
      <w:start w:val="1"/>
      <w:numFmt w:val="decimal"/>
      <w:lvlText w:val="%1.%2.%3"/>
      <w:lvlJc w:val="left"/>
      <w:pPr>
        <w:ind w:left="1794" w:hanging="1080"/>
      </w:pPr>
      <w:rPr>
        <w:rFonts w:hint="default"/>
      </w:rPr>
    </w:lvl>
    <w:lvl w:ilvl="3">
      <w:start w:val="1"/>
      <w:numFmt w:val="decimal"/>
      <w:lvlText w:val="%1.%2.%3.%4"/>
      <w:lvlJc w:val="left"/>
      <w:pPr>
        <w:ind w:left="2151" w:hanging="1080"/>
      </w:pPr>
      <w:rPr>
        <w:rFonts w:hint="default"/>
      </w:rPr>
    </w:lvl>
    <w:lvl w:ilvl="4">
      <w:start w:val="1"/>
      <w:numFmt w:val="decimal"/>
      <w:lvlText w:val="%1.%2.%3.%4.%5"/>
      <w:lvlJc w:val="left"/>
      <w:pPr>
        <w:ind w:left="2868" w:hanging="1440"/>
      </w:pPr>
      <w:rPr>
        <w:rFonts w:hint="default"/>
      </w:rPr>
    </w:lvl>
    <w:lvl w:ilvl="5">
      <w:start w:val="1"/>
      <w:numFmt w:val="decimal"/>
      <w:lvlText w:val="%1.%2.%3.%4.%5.%6"/>
      <w:lvlJc w:val="left"/>
      <w:pPr>
        <w:ind w:left="3585" w:hanging="1800"/>
      </w:pPr>
      <w:rPr>
        <w:rFonts w:hint="default"/>
      </w:rPr>
    </w:lvl>
    <w:lvl w:ilvl="6">
      <w:start w:val="1"/>
      <w:numFmt w:val="decimal"/>
      <w:lvlText w:val="%1.%2.%3.%4.%5.%6.%7"/>
      <w:lvlJc w:val="left"/>
      <w:pPr>
        <w:ind w:left="3942" w:hanging="1800"/>
      </w:pPr>
      <w:rPr>
        <w:rFonts w:hint="default"/>
      </w:rPr>
    </w:lvl>
    <w:lvl w:ilvl="7">
      <w:start w:val="1"/>
      <w:numFmt w:val="decimal"/>
      <w:lvlText w:val="%1.%2.%3.%4.%5.%6.%7.%8"/>
      <w:lvlJc w:val="left"/>
      <w:pPr>
        <w:ind w:left="4659" w:hanging="2160"/>
      </w:pPr>
      <w:rPr>
        <w:rFonts w:hint="default"/>
      </w:rPr>
    </w:lvl>
    <w:lvl w:ilvl="8">
      <w:start w:val="1"/>
      <w:numFmt w:val="decimal"/>
      <w:lvlText w:val="%1.%2.%3.%4.%5.%6.%7.%8.%9"/>
      <w:lvlJc w:val="left"/>
      <w:pPr>
        <w:ind w:left="5376" w:hanging="2520"/>
      </w:pPr>
      <w:rPr>
        <w:rFonts w:hint="default"/>
      </w:rPr>
    </w:lvl>
  </w:abstractNum>
  <w:abstractNum w:abstractNumId="3" w15:restartNumberingAfterBreak="0">
    <w:nsid w:val="16920771"/>
    <w:multiLevelType w:val="multilevel"/>
    <w:tmpl w:val="FE22E12C"/>
    <w:numStyleLink w:val="InkoopRS"/>
  </w:abstractNum>
  <w:abstractNum w:abstractNumId="4" w15:restartNumberingAfterBreak="0">
    <w:nsid w:val="18616AB6"/>
    <w:multiLevelType w:val="hybridMultilevel"/>
    <w:tmpl w:val="1A6025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E9448C0"/>
    <w:multiLevelType w:val="multilevel"/>
    <w:tmpl w:val="FE22E12C"/>
    <w:numStyleLink w:val="InkoopRS"/>
  </w:abstractNum>
  <w:abstractNum w:abstractNumId="6" w15:restartNumberingAfterBreak="0">
    <w:nsid w:val="1F897F63"/>
    <w:multiLevelType w:val="hybridMultilevel"/>
    <w:tmpl w:val="789095B2"/>
    <w:lvl w:ilvl="0" w:tplc="0413000F">
      <w:start w:val="1"/>
      <w:numFmt w:val="decimal"/>
      <w:lvlText w:val="%1."/>
      <w:lvlJc w:val="left"/>
      <w:pPr>
        <w:ind w:left="720" w:hanging="360"/>
      </w:pPr>
      <w:rPr>
        <w:rFonts w:hint="default"/>
      </w:rPr>
    </w:lvl>
    <w:lvl w:ilvl="1" w:tplc="699AA9A2">
      <w:start w:val="4"/>
      <w:numFmt w:val="bullet"/>
      <w:lvlText w:val="-"/>
      <w:lvlJc w:val="left"/>
      <w:pPr>
        <w:ind w:left="1785" w:hanging="705"/>
      </w:pPr>
      <w:rPr>
        <w:rFonts w:ascii="Nunito Sans" w:eastAsiaTheme="minorHAnsi" w:hAnsi="Nunito Sans" w:cstheme="minorBid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E57B9D"/>
    <w:multiLevelType w:val="hybridMultilevel"/>
    <w:tmpl w:val="47420BE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44E036E"/>
    <w:multiLevelType w:val="hybridMultilevel"/>
    <w:tmpl w:val="953EE9E0"/>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E27471"/>
    <w:multiLevelType w:val="multilevel"/>
    <w:tmpl w:val="E97A795A"/>
    <w:lvl w:ilvl="0">
      <w:start w:val="1"/>
      <w:numFmt w:val="decimal"/>
      <w:lvlText w:val="%1"/>
      <w:lvlJc w:val="left"/>
      <w:pPr>
        <w:ind w:left="360" w:hanging="360"/>
      </w:pPr>
      <w:rPr>
        <w:rFonts w:ascii="Times New Roman" w:eastAsiaTheme="minorHAnsi" w:hAnsi="Times New Roman" w:hint="default"/>
        <w:color w:val="467886" w:themeColor="hyperlink"/>
        <w:sz w:val="18"/>
        <w:u w:val="single"/>
      </w:rPr>
    </w:lvl>
    <w:lvl w:ilvl="1">
      <w:start w:val="1"/>
      <w:numFmt w:val="decimal"/>
      <w:lvlText w:val="%1.%2"/>
      <w:lvlJc w:val="left"/>
      <w:pPr>
        <w:ind w:left="900" w:hanging="720"/>
      </w:pPr>
      <w:rPr>
        <w:rFonts w:ascii="Times New Roman" w:eastAsiaTheme="minorHAnsi" w:hAnsi="Times New Roman" w:hint="default"/>
        <w:color w:val="467886" w:themeColor="hyperlink"/>
        <w:sz w:val="18"/>
        <w:u w:val="single"/>
      </w:rPr>
    </w:lvl>
    <w:lvl w:ilvl="2">
      <w:start w:val="1"/>
      <w:numFmt w:val="decimal"/>
      <w:lvlText w:val="%1.%2.%3"/>
      <w:lvlJc w:val="left"/>
      <w:pPr>
        <w:ind w:left="1080" w:hanging="720"/>
      </w:pPr>
      <w:rPr>
        <w:rFonts w:ascii="Times New Roman" w:eastAsiaTheme="minorHAnsi" w:hAnsi="Times New Roman" w:hint="default"/>
        <w:color w:val="467886" w:themeColor="hyperlink"/>
        <w:sz w:val="18"/>
        <w:u w:val="single"/>
      </w:rPr>
    </w:lvl>
    <w:lvl w:ilvl="3">
      <w:start w:val="1"/>
      <w:numFmt w:val="decimal"/>
      <w:lvlText w:val="%1.%2.%3.%4"/>
      <w:lvlJc w:val="left"/>
      <w:pPr>
        <w:ind w:left="1620" w:hanging="1080"/>
      </w:pPr>
      <w:rPr>
        <w:rFonts w:ascii="Times New Roman" w:eastAsiaTheme="minorHAnsi" w:hAnsi="Times New Roman" w:hint="default"/>
        <w:color w:val="467886" w:themeColor="hyperlink"/>
        <w:sz w:val="18"/>
        <w:u w:val="single"/>
      </w:rPr>
    </w:lvl>
    <w:lvl w:ilvl="4">
      <w:start w:val="1"/>
      <w:numFmt w:val="decimal"/>
      <w:lvlText w:val="%1.%2.%3.%4.%5"/>
      <w:lvlJc w:val="left"/>
      <w:pPr>
        <w:ind w:left="2160" w:hanging="1440"/>
      </w:pPr>
      <w:rPr>
        <w:rFonts w:ascii="Times New Roman" w:eastAsiaTheme="minorHAnsi" w:hAnsi="Times New Roman" w:hint="default"/>
        <w:color w:val="467886" w:themeColor="hyperlink"/>
        <w:sz w:val="18"/>
        <w:u w:val="single"/>
      </w:rPr>
    </w:lvl>
    <w:lvl w:ilvl="5">
      <w:start w:val="1"/>
      <w:numFmt w:val="decimal"/>
      <w:lvlText w:val="%1.%2.%3.%4.%5.%6"/>
      <w:lvlJc w:val="left"/>
      <w:pPr>
        <w:ind w:left="2340" w:hanging="1440"/>
      </w:pPr>
      <w:rPr>
        <w:rFonts w:ascii="Times New Roman" w:eastAsiaTheme="minorHAnsi" w:hAnsi="Times New Roman" w:hint="default"/>
        <w:color w:val="467886" w:themeColor="hyperlink"/>
        <w:sz w:val="18"/>
        <w:u w:val="single"/>
      </w:rPr>
    </w:lvl>
    <w:lvl w:ilvl="6">
      <w:start w:val="1"/>
      <w:numFmt w:val="decimal"/>
      <w:lvlText w:val="%1.%2.%3.%4.%5.%6.%7"/>
      <w:lvlJc w:val="left"/>
      <w:pPr>
        <w:ind w:left="2880" w:hanging="1800"/>
      </w:pPr>
      <w:rPr>
        <w:rFonts w:ascii="Times New Roman" w:eastAsiaTheme="minorHAnsi" w:hAnsi="Times New Roman" w:hint="default"/>
        <w:color w:val="467886" w:themeColor="hyperlink"/>
        <w:sz w:val="18"/>
        <w:u w:val="single"/>
      </w:rPr>
    </w:lvl>
    <w:lvl w:ilvl="7">
      <w:start w:val="1"/>
      <w:numFmt w:val="decimal"/>
      <w:lvlText w:val="%1.%2.%3.%4.%5.%6.%7.%8"/>
      <w:lvlJc w:val="left"/>
      <w:pPr>
        <w:ind w:left="3420" w:hanging="2160"/>
      </w:pPr>
      <w:rPr>
        <w:rFonts w:ascii="Times New Roman" w:eastAsiaTheme="minorHAnsi" w:hAnsi="Times New Roman" w:hint="default"/>
        <w:color w:val="467886" w:themeColor="hyperlink"/>
        <w:sz w:val="18"/>
        <w:u w:val="single"/>
      </w:rPr>
    </w:lvl>
    <w:lvl w:ilvl="8">
      <w:start w:val="1"/>
      <w:numFmt w:val="decimal"/>
      <w:lvlText w:val="%1.%2.%3.%4.%5.%6.%7.%8.%9"/>
      <w:lvlJc w:val="left"/>
      <w:pPr>
        <w:ind w:left="3600" w:hanging="2160"/>
      </w:pPr>
      <w:rPr>
        <w:rFonts w:ascii="Times New Roman" w:eastAsiaTheme="minorHAnsi" w:hAnsi="Times New Roman" w:hint="default"/>
        <w:color w:val="467886" w:themeColor="hyperlink"/>
        <w:sz w:val="18"/>
        <w:u w:val="single"/>
      </w:rPr>
    </w:lvl>
  </w:abstractNum>
  <w:abstractNum w:abstractNumId="10" w15:restartNumberingAfterBreak="0">
    <w:nsid w:val="34BD7780"/>
    <w:multiLevelType w:val="multilevel"/>
    <w:tmpl w:val="FE22E12C"/>
    <w:numStyleLink w:val="InkoopRS"/>
  </w:abstractNum>
  <w:abstractNum w:abstractNumId="11" w15:restartNumberingAfterBreak="0">
    <w:nsid w:val="3967633A"/>
    <w:multiLevelType w:val="hybridMultilevel"/>
    <w:tmpl w:val="092AEF22"/>
    <w:lvl w:ilvl="0" w:tplc="09020896">
      <w:start w:val="1"/>
      <w:numFmt w:val="bullet"/>
      <w:lvlText w:val="-"/>
      <w:lvlJc w:val="left"/>
      <w:pPr>
        <w:ind w:left="720" w:hanging="360"/>
      </w:pPr>
      <w:rPr>
        <w:rFonts w:ascii="Aptos" w:hAnsi="Apto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BCD72B6"/>
    <w:multiLevelType w:val="multilevel"/>
    <w:tmpl w:val="21AC27A0"/>
    <w:lvl w:ilvl="0">
      <w:start w:val="2"/>
      <w:numFmt w:val="decimal"/>
      <w:lvlText w:val="%1"/>
      <w:lvlJc w:val="left"/>
      <w:pPr>
        <w:ind w:left="465" w:hanging="465"/>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1648" w:hanging="108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576" w:hanging="1440"/>
      </w:pPr>
      <w:rPr>
        <w:rFonts w:hint="default"/>
      </w:rPr>
    </w:lvl>
    <w:lvl w:ilvl="5">
      <w:start w:val="1"/>
      <w:numFmt w:val="decimal"/>
      <w:lvlText w:val="%1.%2.%3.%4.%5.%6"/>
      <w:lvlJc w:val="left"/>
      <w:pPr>
        <w:ind w:left="3220" w:hanging="180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4148" w:hanging="2160"/>
      </w:pPr>
      <w:rPr>
        <w:rFonts w:hint="default"/>
      </w:rPr>
    </w:lvl>
    <w:lvl w:ilvl="8">
      <w:start w:val="1"/>
      <w:numFmt w:val="decimal"/>
      <w:lvlText w:val="%1.%2.%3.%4.%5.%6.%7.%8.%9"/>
      <w:lvlJc w:val="left"/>
      <w:pPr>
        <w:ind w:left="4792" w:hanging="2520"/>
      </w:pPr>
      <w:rPr>
        <w:rFonts w:hint="default"/>
      </w:rPr>
    </w:lvl>
  </w:abstractNum>
  <w:abstractNum w:abstractNumId="13" w15:restartNumberingAfterBreak="0">
    <w:nsid w:val="3DBF1911"/>
    <w:multiLevelType w:val="hybridMultilevel"/>
    <w:tmpl w:val="88849ABC"/>
    <w:lvl w:ilvl="0" w:tplc="BFAA8B8E">
      <w:start w:val="19"/>
      <w:numFmt w:val="bullet"/>
      <w:lvlText w:val="-"/>
      <w:lvlJc w:val="left"/>
      <w:pPr>
        <w:ind w:left="720" w:hanging="360"/>
      </w:pPr>
      <w:rPr>
        <w:rFonts w:ascii="Calibri" w:eastAsia="Times New Roman"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422379DB"/>
    <w:multiLevelType w:val="hybridMultilevel"/>
    <w:tmpl w:val="953EEB52"/>
    <w:lvl w:ilvl="0" w:tplc="0413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43EE512D"/>
    <w:multiLevelType w:val="hybridMultilevel"/>
    <w:tmpl w:val="E7541D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6E04CDB"/>
    <w:multiLevelType w:val="hybridMultilevel"/>
    <w:tmpl w:val="532C3A7C"/>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7" w15:restartNumberingAfterBreak="0">
    <w:nsid w:val="47710E5A"/>
    <w:multiLevelType w:val="multilevel"/>
    <w:tmpl w:val="9030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F96468"/>
    <w:multiLevelType w:val="hybridMultilevel"/>
    <w:tmpl w:val="8016458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4BBD5307"/>
    <w:multiLevelType w:val="hybridMultilevel"/>
    <w:tmpl w:val="789095B2"/>
    <w:lvl w:ilvl="0" w:tplc="FFFFFFFF">
      <w:start w:val="1"/>
      <w:numFmt w:val="decimal"/>
      <w:lvlText w:val="%1."/>
      <w:lvlJc w:val="left"/>
      <w:pPr>
        <w:ind w:left="720" w:hanging="360"/>
      </w:pPr>
      <w:rPr>
        <w:rFonts w:hint="default"/>
      </w:rPr>
    </w:lvl>
    <w:lvl w:ilvl="1" w:tplc="FFFFFFFF">
      <w:start w:val="4"/>
      <w:numFmt w:val="bullet"/>
      <w:lvlText w:val="-"/>
      <w:lvlJc w:val="left"/>
      <w:pPr>
        <w:ind w:left="1785" w:hanging="705"/>
      </w:pPr>
      <w:rPr>
        <w:rFonts w:ascii="Nunito Sans" w:eastAsiaTheme="minorHAnsi" w:hAnsi="Nunito Sans" w:cstheme="minorBid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0243E2E"/>
    <w:multiLevelType w:val="multilevel"/>
    <w:tmpl w:val="FE22E12C"/>
    <w:styleLink w:val="InkoopRS"/>
    <w:lvl w:ilvl="0">
      <w:start w:val="1"/>
      <w:numFmt w:val="decimal"/>
      <w:pStyle w:val="INKKop1"/>
      <w:lvlText w:val="Hoofdstuk %1"/>
      <w:lvlJc w:val="left"/>
      <w:pPr>
        <w:tabs>
          <w:tab w:val="num" w:pos="1701"/>
        </w:tabs>
        <w:ind w:left="0" w:firstLine="0"/>
      </w:pPr>
      <w:rPr>
        <w:rFonts w:ascii="Times New Roman" w:hAnsi="Times New Roman" w:hint="default"/>
        <w:b w:val="0"/>
        <w:i w:val="0"/>
        <w:color w:val="151F6D"/>
        <w:sz w:val="32"/>
      </w:rPr>
    </w:lvl>
    <w:lvl w:ilvl="1">
      <w:start w:val="1"/>
      <w:numFmt w:val="decimal"/>
      <w:pStyle w:val="INKKop2"/>
      <w:isLgl/>
      <w:lvlText w:val="%1.%2"/>
      <w:lvlJc w:val="left"/>
      <w:pPr>
        <w:tabs>
          <w:tab w:val="num" w:pos="680"/>
        </w:tabs>
        <w:ind w:left="0" w:firstLine="0"/>
      </w:pPr>
      <w:rPr>
        <w:rFonts w:ascii="Times New Roman" w:hAnsi="Times New Roman" w:hint="default"/>
        <w:b w:val="0"/>
        <w:i w:val="0"/>
        <w:color w:val="151F6D"/>
        <w:sz w:val="28"/>
      </w:rPr>
    </w:lvl>
    <w:lvl w:ilvl="2">
      <w:start w:val="1"/>
      <w:numFmt w:val="decimal"/>
      <w:pStyle w:val="INKKop3"/>
      <w:isLgl/>
      <w:lvlText w:val="%1.%2.%3"/>
      <w:lvlJc w:val="left"/>
      <w:pPr>
        <w:tabs>
          <w:tab w:val="num" w:pos="680"/>
        </w:tabs>
        <w:ind w:left="0" w:firstLine="0"/>
      </w:pPr>
      <w:rPr>
        <w:rFonts w:ascii="Times New Roman" w:hAnsi="Times New Roman" w:hint="default"/>
        <w:b w:val="0"/>
        <w:i w:val="0"/>
        <w:color w:val="151F6D"/>
        <w:sz w:val="24"/>
      </w:rPr>
    </w:lvl>
    <w:lvl w:ilvl="3">
      <w:start w:val="1"/>
      <w:numFmt w:val="decimal"/>
      <w:pStyle w:val="INKKop4"/>
      <w:isLgl/>
      <w:lvlText w:val="%1.%2.%3.%4"/>
      <w:lvlJc w:val="left"/>
      <w:pPr>
        <w:tabs>
          <w:tab w:val="num" w:pos="680"/>
        </w:tabs>
        <w:ind w:left="0" w:firstLine="0"/>
      </w:pPr>
      <w:rPr>
        <w:rFonts w:ascii="Times New Roman" w:hAnsi="Times New Roman" w:hint="default"/>
        <w:b w:val="0"/>
        <w:i w:val="0"/>
        <w:color w:val="151F6D"/>
        <w:sz w:val="20"/>
      </w:rPr>
    </w:lvl>
    <w:lvl w:ilvl="4">
      <w:start w:val="1"/>
      <w:numFmt w:val="none"/>
      <w:isLgl/>
      <w:lvlText w:val="%1.%2.%3.%4"/>
      <w:lvlJc w:val="left"/>
      <w:pPr>
        <w:ind w:left="0" w:firstLine="0"/>
      </w:pPr>
      <w:rPr>
        <w:rFonts w:ascii="Times New Roman" w:hAnsi="Times New Roman" w:hint="default"/>
        <w:b w:val="0"/>
        <w:i w:val="0"/>
        <w:sz w:val="20"/>
      </w:rPr>
    </w:lvl>
    <w:lvl w:ilvl="5">
      <w:start w:val="1"/>
      <w:numFmt w:val="none"/>
      <w:lvlText w:val="1.1.1.1.1.1"/>
      <w:lvlJc w:val="left"/>
      <w:pPr>
        <w:ind w:left="0" w:firstLine="0"/>
      </w:pPr>
      <w:rPr>
        <w:rFonts w:ascii="Times New Roman" w:hAnsi="Times New Roman" w:hint="default"/>
        <w:b w:val="0"/>
        <w:i w:val="0"/>
        <w:color w:val="151F6D"/>
        <w:sz w:val="20"/>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1" w15:restartNumberingAfterBreak="0">
    <w:nsid w:val="52CC30F5"/>
    <w:multiLevelType w:val="hybridMultilevel"/>
    <w:tmpl w:val="D0061BC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8DE0E91"/>
    <w:multiLevelType w:val="hybridMultilevel"/>
    <w:tmpl w:val="07BC22D4"/>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629D7399"/>
    <w:multiLevelType w:val="hybridMultilevel"/>
    <w:tmpl w:val="ACE08878"/>
    <w:lvl w:ilvl="0" w:tplc="09020896">
      <w:start w:val="1"/>
      <w:numFmt w:val="bullet"/>
      <w:lvlText w:val="-"/>
      <w:lvlJc w:val="left"/>
      <w:pPr>
        <w:ind w:left="720" w:hanging="360"/>
      </w:pPr>
      <w:rPr>
        <w:rFonts w:ascii="Aptos" w:hAnsi="Aptos" w:hint="default"/>
      </w:rPr>
    </w:lvl>
    <w:lvl w:ilvl="1" w:tplc="D5F237A6">
      <w:start w:val="1"/>
      <w:numFmt w:val="bullet"/>
      <w:lvlText w:val="o"/>
      <w:lvlJc w:val="left"/>
      <w:pPr>
        <w:ind w:left="1440" w:hanging="360"/>
      </w:pPr>
      <w:rPr>
        <w:rFonts w:ascii="Courier New" w:hAnsi="Courier New" w:hint="default"/>
      </w:rPr>
    </w:lvl>
    <w:lvl w:ilvl="2" w:tplc="4440C202">
      <w:start w:val="1"/>
      <w:numFmt w:val="bullet"/>
      <w:lvlText w:val=""/>
      <w:lvlJc w:val="left"/>
      <w:pPr>
        <w:ind w:left="2160" w:hanging="360"/>
      </w:pPr>
      <w:rPr>
        <w:rFonts w:ascii="Wingdings" w:hAnsi="Wingdings" w:hint="default"/>
      </w:rPr>
    </w:lvl>
    <w:lvl w:ilvl="3" w:tplc="66C27E4A">
      <w:start w:val="1"/>
      <w:numFmt w:val="bullet"/>
      <w:lvlText w:val=""/>
      <w:lvlJc w:val="left"/>
      <w:pPr>
        <w:ind w:left="2880" w:hanging="360"/>
      </w:pPr>
      <w:rPr>
        <w:rFonts w:ascii="Symbol" w:hAnsi="Symbol" w:hint="default"/>
      </w:rPr>
    </w:lvl>
    <w:lvl w:ilvl="4" w:tplc="489CE8C2">
      <w:start w:val="1"/>
      <w:numFmt w:val="bullet"/>
      <w:lvlText w:val="o"/>
      <w:lvlJc w:val="left"/>
      <w:pPr>
        <w:ind w:left="3600" w:hanging="360"/>
      </w:pPr>
      <w:rPr>
        <w:rFonts w:ascii="Courier New" w:hAnsi="Courier New" w:hint="default"/>
      </w:rPr>
    </w:lvl>
    <w:lvl w:ilvl="5" w:tplc="D86A0D1E">
      <w:start w:val="1"/>
      <w:numFmt w:val="bullet"/>
      <w:lvlText w:val=""/>
      <w:lvlJc w:val="left"/>
      <w:pPr>
        <w:ind w:left="4320" w:hanging="360"/>
      </w:pPr>
      <w:rPr>
        <w:rFonts w:ascii="Wingdings" w:hAnsi="Wingdings" w:hint="default"/>
      </w:rPr>
    </w:lvl>
    <w:lvl w:ilvl="6" w:tplc="9710D6F6">
      <w:start w:val="1"/>
      <w:numFmt w:val="bullet"/>
      <w:lvlText w:val=""/>
      <w:lvlJc w:val="left"/>
      <w:pPr>
        <w:ind w:left="5040" w:hanging="360"/>
      </w:pPr>
      <w:rPr>
        <w:rFonts w:ascii="Symbol" w:hAnsi="Symbol" w:hint="default"/>
      </w:rPr>
    </w:lvl>
    <w:lvl w:ilvl="7" w:tplc="14462574">
      <w:start w:val="1"/>
      <w:numFmt w:val="bullet"/>
      <w:lvlText w:val="o"/>
      <w:lvlJc w:val="left"/>
      <w:pPr>
        <w:ind w:left="5760" w:hanging="360"/>
      </w:pPr>
      <w:rPr>
        <w:rFonts w:ascii="Courier New" w:hAnsi="Courier New" w:hint="default"/>
      </w:rPr>
    </w:lvl>
    <w:lvl w:ilvl="8" w:tplc="36D28118">
      <w:start w:val="1"/>
      <w:numFmt w:val="bullet"/>
      <w:lvlText w:val=""/>
      <w:lvlJc w:val="left"/>
      <w:pPr>
        <w:ind w:left="6480" w:hanging="360"/>
      </w:pPr>
      <w:rPr>
        <w:rFonts w:ascii="Wingdings" w:hAnsi="Wingdings" w:hint="default"/>
      </w:rPr>
    </w:lvl>
  </w:abstractNum>
  <w:abstractNum w:abstractNumId="24" w15:restartNumberingAfterBreak="0">
    <w:nsid w:val="648B7F38"/>
    <w:multiLevelType w:val="hybridMultilevel"/>
    <w:tmpl w:val="B77CA45E"/>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5E371E4"/>
    <w:multiLevelType w:val="hybridMultilevel"/>
    <w:tmpl w:val="9B3E41E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6922B21"/>
    <w:multiLevelType w:val="hybridMultilevel"/>
    <w:tmpl w:val="A92EEEA8"/>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86A073A"/>
    <w:multiLevelType w:val="hybridMultilevel"/>
    <w:tmpl w:val="EA2C5126"/>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EE172AF"/>
    <w:multiLevelType w:val="hybridMultilevel"/>
    <w:tmpl w:val="F46466E6"/>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D3D5C12"/>
    <w:multiLevelType w:val="hybridMultilevel"/>
    <w:tmpl w:val="CBC01F1C"/>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44864696">
    <w:abstractNumId w:val="20"/>
  </w:num>
  <w:num w:numId="2" w16cid:durableId="1733693509">
    <w:abstractNumId w:val="9"/>
  </w:num>
  <w:num w:numId="3" w16cid:durableId="1758477660">
    <w:abstractNumId w:val="10"/>
  </w:num>
  <w:num w:numId="4" w16cid:durableId="981543917">
    <w:abstractNumId w:val="24"/>
  </w:num>
  <w:num w:numId="5" w16cid:durableId="73211058">
    <w:abstractNumId w:val="5"/>
  </w:num>
  <w:num w:numId="6" w16cid:durableId="1450855698">
    <w:abstractNumId w:val="25"/>
  </w:num>
  <w:num w:numId="7" w16cid:durableId="967932741">
    <w:abstractNumId w:val="23"/>
  </w:num>
  <w:num w:numId="8" w16cid:durableId="1388412876">
    <w:abstractNumId w:val="6"/>
  </w:num>
  <w:num w:numId="9" w16cid:durableId="242031707">
    <w:abstractNumId w:val="0"/>
  </w:num>
  <w:num w:numId="10" w16cid:durableId="1625430277">
    <w:abstractNumId w:val="3"/>
  </w:num>
  <w:num w:numId="11" w16cid:durableId="1914925439">
    <w:abstractNumId w:val="22"/>
  </w:num>
  <w:num w:numId="12" w16cid:durableId="1366172995">
    <w:abstractNumId w:val="8"/>
  </w:num>
  <w:num w:numId="13" w16cid:durableId="258951167">
    <w:abstractNumId w:val="18"/>
  </w:num>
  <w:num w:numId="14" w16cid:durableId="120852167">
    <w:abstractNumId w:val="19"/>
  </w:num>
  <w:num w:numId="15" w16cid:durableId="2106413329">
    <w:abstractNumId w:val="11"/>
  </w:num>
  <w:num w:numId="16" w16cid:durableId="156577016">
    <w:abstractNumId w:val="21"/>
  </w:num>
  <w:num w:numId="17" w16cid:durableId="442381798">
    <w:abstractNumId w:val="27"/>
  </w:num>
  <w:num w:numId="18" w16cid:durableId="106973297">
    <w:abstractNumId w:val="26"/>
  </w:num>
  <w:num w:numId="19" w16cid:durableId="1777947645">
    <w:abstractNumId w:val="2"/>
  </w:num>
  <w:num w:numId="20" w16cid:durableId="963732489">
    <w:abstractNumId w:val="28"/>
  </w:num>
  <w:num w:numId="21" w16cid:durableId="498497697">
    <w:abstractNumId w:val="29"/>
  </w:num>
  <w:num w:numId="22" w16cid:durableId="1457868611">
    <w:abstractNumId w:val="12"/>
  </w:num>
  <w:num w:numId="23" w16cid:durableId="376442345">
    <w:abstractNumId w:val="16"/>
  </w:num>
  <w:num w:numId="24" w16cid:durableId="1134640999">
    <w:abstractNumId w:val="4"/>
  </w:num>
  <w:num w:numId="25" w16cid:durableId="614481414">
    <w:abstractNumId w:val="13"/>
  </w:num>
  <w:num w:numId="26" w16cid:durableId="1606427597">
    <w:abstractNumId w:val="7"/>
  </w:num>
  <w:num w:numId="27" w16cid:durableId="285426136">
    <w:abstractNumId w:val="14"/>
  </w:num>
  <w:num w:numId="28" w16cid:durableId="1991246566">
    <w:abstractNumId w:val="17"/>
  </w:num>
  <w:num w:numId="29" w16cid:durableId="2054959345">
    <w:abstractNumId w:val="1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00F6"/>
    <w:rsid w:val="00031B1D"/>
    <w:rsid w:val="000D73DD"/>
    <w:rsid w:val="000E2160"/>
    <w:rsid w:val="00101B78"/>
    <w:rsid w:val="00130F8F"/>
    <w:rsid w:val="0016658A"/>
    <w:rsid w:val="0018264C"/>
    <w:rsid w:val="0018693B"/>
    <w:rsid w:val="001B5985"/>
    <w:rsid w:val="00234B59"/>
    <w:rsid w:val="002B2ABF"/>
    <w:rsid w:val="002C2C4C"/>
    <w:rsid w:val="003123EA"/>
    <w:rsid w:val="003849DE"/>
    <w:rsid w:val="00397818"/>
    <w:rsid w:val="003C1DF8"/>
    <w:rsid w:val="00420EE5"/>
    <w:rsid w:val="00422FCF"/>
    <w:rsid w:val="00465D44"/>
    <w:rsid w:val="00485C6B"/>
    <w:rsid w:val="004A6B6B"/>
    <w:rsid w:val="004C0A83"/>
    <w:rsid w:val="004D7993"/>
    <w:rsid w:val="005371F5"/>
    <w:rsid w:val="00547991"/>
    <w:rsid w:val="0055706A"/>
    <w:rsid w:val="00635D26"/>
    <w:rsid w:val="006616A5"/>
    <w:rsid w:val="00692413"/>
    <w:rsid w:val="006C4310"/>
    <w:rsid w:val="006D0D3B"/>
    <w:rsid w:val="006D116D"/>
    <w:rsid w:val="006F3ED9"/>
    <w:rsid w:val="007018E7"/>
    <w:rsid w:val="00707CFC"/>
    <w:rsid w:val="00726A47"/>
    <w:rsid w:val="00734D9D"/>
    <w:rsid w:val="00763513"/>
    <w:rsid w:val="00772082"/>
    <w:rsid w:val="0081153A"/>
    <w:rsid w:val="00842897"/>
    <w:rsid w:val="0088230B"/>
    <w:rsid w:val="0088293B"/>
    <w:rsid w:val="0088626D"/>
    <w:rsid w:val="008A0314"/>
    <w:rsid w:val="008D530E"/>
    <w:rsid w:val="008E1613"/>
    <w:rsid w:val="00902914"/>
    <w:rsid w:val="00924B37"/>
    <w:rsid w:val="00931DB8"/>
    <w:rsid w:val="009400F6"/>
    <w:rsid w:val="00953F89"/>
    <w:rsid w:val="00994E69"/>
    <w:rsid w:val="00996466"/>
    <w:rsid w:val="009A7C6B"/>
    <w:rsid w:val="009C006F"/>
    <w:rsid w:val="009C2C80"/>
    <w:rsid w:val="009F6ABD"/>
    <w:rsid w:val="00A023FA"/>
    <w:rsid w:val="00A20954"/>
    <w:rsid w:val="00A45FF5"/>
    <w:rsid w:val="00A561B0"/>
    <w:rsid w:val="00A82B98"/>
    <w:rsid w:val="00A92C92"/>
    <w:rsid w:val="00AB7C9C"/>
    <w:rsid w:val="00B17A4E"/>
    <w:rsid w:val="00B45B80"/>
    <w:rsid w:val="00B664B4"/>
    <w:rsid w:val="00BA49CC"/>
    <w:rsid w:val="00BB2241"/>
    <w:rsid w:val="00BE5AF0"/>
    <w:rsid w:val="00C32E05"/>
    <w:rsid w:val="00C71CA4"/>
    <w:rsid w:val="00C761F4"/>
    <w:rsid w:val="00CB0440"/>
    <w:rsid w:val="00CE16ED"/>
    <w:rsid w:val="00DD01A7"/>
    <w:rsid w:val="00DE50F5"/>
    <w:rsid w:val="00E61914"/>
    <w:rsid w:val="00E6742D"/>
    <w:rsid w:val="00EA03A5"/>
    <w:rsid w:val="00EF41E5"/>
    <w:rsid w:val="00F449EB"/>
    <w:rsid w:val="00F54992"/>
    <w:rsid w:val="00F562B1"/>
    <w:rsid w:val="00FC094B"/>
    <w:rsid w:val="070F2262"/>
    <w:rsid w:val="0D57A832"/>
    <w:rsid w:val="0DE23EB0"/>
    <w:rsid w:val="0FF2B11F"/>
    <w:rsid w:val="12B52B20"/>
    <w:rsid w:val="1F806CC2"/>
    <w:rsid w:val="2342D00E"/>
    <w:rsid w:val="27B95532"/>
    <w:rsid w:val="292CF73E"/>
    <w:rsid w:val="2AF8D47A"/>
    <w:rsid w:val="2CEA493E"/>
    <w:rsid w:val="427836D6"/>
    <w:rsid w:val="477789BD"/>
    <w:rsid w:val="589A0CED"/>
    <w:rsid w:val="5A33D5AF"/>
    <w:rsid w:val="5B4E32B3"/>
    <w:rsid w:val="605AEA6C"/>
    <w:rsid w:val="650E6871"/>
    <w:rsid w:val="66874DDE"/>
    <w:rsid w:val="66CBC2CE"/>
    <w:rsid w:val="69257304"/>
    <w:rsid w:val="6A3B0878"/>
    <w:rsid w:val="6B04B0D2"/>
    <w:rsid w:val="6FF05E70"/>
    <w:rsid w:val="71FDBCE5"/>
    <w:rsid w:val="7BD5F6D1"/>
    <w:rsid w:val="7C562BE1"/>
    <w:rsid w:val="7DB48261"/>
    <w:rsid w:val="7E35B5FD"/>
    <w:rsid w:val="7FBDD60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DA7F55"/>
  <w15:chartTrackingRefBased/>
  <w15:docId w15:val="{6D533574-99C0-410D-9BF9-2FFCA0DC8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693B"/>
    <w:pPr>
      <w:jc w:val="both"/>
    </w:pPr>
    <w:rPr>
      <w:rFonts w:ascii="Times New Roman" w:hAnsi="Times New Roman"/>
      <w:sz w:val="18"/>
    </w:rPr>
  </w:style>
  <w:style w:type="paragraph" w:styleId="Kop1">
    <w:name w:val="heading 1"/>
    <w:next w:val="Standaard"/>
    <w:link w:val="Kop1Char"/>
    <w:uiPriority w:val="9"/>
    <w:rsid w:val="00F54992"/>
    <w:pPr>
      <w:keepNext/>
      <w:keepLines/>
      <w:spacing w:before="360" w:after="80"/>
      <w:outlineLvl w:val="0"/>
    </w:pPr>
    <w:rPr>
      <w:rFonts w:ascii="Times New Roman" w:eastAsiaTheme="majorEastAsia" w:hAnsi="Times New Roman" w:cstheme="majorBidi"/>
      <w:color w:val="151F6D"/>
      <w:sz w:val="32"/>
      <w:szCs w:val="40"/>
    </w:rPr>
  </w:style>
  <w:style w:type="paragraph" w:styleId="Kop2">
    <w:name w:val="heading 2"/>
    <w:basedOn w:val="Kop1"/>
    <w:link w:val="Kop2Char"/>
    <w:uiPriority w:val="9"/>
    <w:unhideWhenUsed/>
    <w:rsid w:val="00F54992"/>
    <w:pPr>
      <w:spacing w:before="160"/>
      <w:outlineLvl w:val="1"/>
    </w:pPr>
    <w:rPr>
      <w:sz w:val="28"/>
      <w:szCs w:val="32"/>
    </w:rPr>
  </w:style>
  <w:style w:type="paragraph" w:styleId="Kop3">
    <w:name w:val="heading 3"/>
    <w:basedOn w:val="Standaard"/>
    <w:next w:val="Standaard"/>
    <w:link w:val="Kop3Char"/>
    <w:uiPriority w:val="9"/>
    <w:semiHidden/>
    <w:unhideWhenUsed/>
    <w:qFormat/>
    <w:rsid w:val="009400F6"/>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aliases w:val="Kop 4 PP"/>
    <w:basedOn w:val="Standaard"/>
    <w:next w:val="Standaard"/>
    <w:link w:val="Kop4Char"/>
    <w:uiPriority w:val="9"/>
    <w:unhideWhenUsed/>
    <w:qFormat/>
    <w:rsid w:val="009400F6"/>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9400F6"/>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9400F6"/>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9400F6"/>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9400F6"/>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9400F6"/>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54992"/>
    <w:rPr>
      <w:rFonts w:ascii="Times New Roman" w:eastAsiaTheme="majorEastAsia" w:hAnsi="Times New Roman" w:cstheme="majorBidi"/>
      <w:color w:val="151F6D"/>
      <w:sz w:val="32"/>
      <w:szCs w:val="40"/>
    </w:rPr>
  </w:style>
  <w:style w:type="character" w:customStyle="1" w:styleId="Kop2Char">
    <w:name w:val="Kop 2 Char"/>
    <w:basedOn w:val="Standaardalinea-lettertype"/>
    <w:link w:val="Kop2"/>
    <w:uiPriority w:val="9"/>
    <w:semiHidden/>
    <w:rsid w:val="00F54992"/>
    <w:rPr>
      <w:rFonts w:ascii="Times New Roman" w:eastAsiaTheme="majorEastAsia" w:hAnsi="Times New Roman" w:cstheme="majorBidi"/>
      <w:color w:val="151F6D"/>
      <w:sz w:val="28"/>
      <w:szCs w:val="32"/>
    </w:rPr>
  </w:style>
  <w:style w:type="character" w:customStyle="1" w:styleId="Kop3Char">
    <w:name w:val="Kop 3 Char"/>
    <w:basedOn w:val="Standaardalinea-lettertype"/>
    <w:link w:val="Kop3"/>
    <w:uiPriority w:val="9"/>
    <w:semiHidden/>
    <w:rsid w:val="009400F6"/>
    <w:rPr>
      <w:rFonts w:eastAsiaTheme="majorEastAsia" w:cstheme="majorBidi"/>
      <w:color w:val="0F4761" w:themeColor="accent1" w:themeShade="BF"/>
      <w:sz w:val="28"/>
      <w:szCs w:val="28"/>
    </w:rPr>
  </w:style>
  <w:style w:type="character" w:customStyle="1" w:styleId="Kop4Char">
    <w:name w:val="Kop 4 Char"/>
    <w:aliases w:val="Kop 4 PP Char"/>
    <w:basedOn w:val="Standaardalinea-lettertype"/>
    <w:link w:val="Kop4"/>
    <w:uiPriority w:val="9"/>
    <w:semiHidden/>
    <w:rsid w:val="009400F6"/>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9400F6"/>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9400F6"/>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9400F6"/>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9400F6"/>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9400F6"/>
    <w:rPr>
      <w:rFonts w:eastAsiaTheme="majorEastAsia" w:cstheme="majorBidi"/>
      <w:color w:val="272727" w:themeColor="text1" w:themeTint="D8"/>
    </w:rPr>
  </w:style>
  <w:style w:type="paragraph" w:styleId="Titel">
    <w:name w:val="Title"/>
    <w:basedOn w:val="Standaard"/>
    <w:next w:val="Standaard"/>
    <w:link w:val="TitelChar"/>
    <w:uiPriority w:val="10"/>
    <w:rsid w:val="009400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9400F6"/>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rsid w:val="009400F6"/>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9400F6"/>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rsid w:val="009400F6"/>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9400F6"/>
    <w:rPr>
      <w:i/>
      <w:iCs/>
      <w:color w:val="404040" w:themeColor="text1" w:themeTint="BF"/>
    </w:rPr>
  </w:style>
  <w:style w:type="paragraph" w:styleId="Lijstalinea">
    <w:name w:val="List Paragraph"/>
    <w:aliases w:val="RPS opsomming,LIJSTalinea"/>
    <w:basedOn w:val="Standaard"/>
    <w:link w:val="LijstalineaChar"/>
    <w:uiPriority w:val="1"/>
    <w:rsid w:val="009400F6"/>
    <w:pPr>
      <w:ind w:left="720"/>
      <w:contextualSpacing/>
    </w:pPr>
  </w:style>
  <w:style w:type="character" w:styleId="Intensievebenadrukking">
    <w:name w:val="Intense Emphasis"/>
    <w:basedOn w:val="Standaardalinea-lettertype"/>
    <w:uiPriority w:val="21"/>
    <w:rsid w:val="009400F6"/>
    <w:rPr>
      <w:i/>
      <w:iCs/>
      <w:color w:val="0F4761" w:themeColor="accent1" w:themeShade="BF"/>
    </w:rPr>
  </w:style>
  <w:style w:type="paragraph" w:styleId="Duidelijkcitaat">
    <w:name w:val="Intense Quote"/>
    <w:basedOn w:val="Standaard"/>
    <w:next w:val="Standaard"/>
    <w:link w:val="DuidelijkcitaatChar"/>
    <w:uiPriority w:val="30"/>
    <w:rsid w:val="009400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9400F6"/>
    <w:rPr>
      <w:i/>
      <w:iCs/>
      <w:color w:val="0F4761" w:themeColor="accent1" w:themeShade="BF"/>
    </w:rPr>
  </w:style>
  <w:style w:type="character" w:styleId="Intensieveverwijzing">
    <w:name w:val="Intense Reference"/>
    <w:basedOn w:val="Standaardalinea-lettertype"/>
    <w:uiPriority w:val="32"/>
    <w:rsid w:val="009400F6"/>
    <w:rPr>
      <w:b/>
      <w:bCs/>
      <w:smallCaps/>
      <w:color w:val="0F4761" w:themeColor="accent1" w:themeShade="BF"/>
      <w:spacing w:val="5"/>
    </w:rPr>
  </w:style>
  <w:style w:type="paragraph" w:styleId="Geenafstand">
    <w:name w:val="No Spacing"/>
    <w:link w:val="GeenafstandChar"/>
    <w:uiPriority w:val="1"/>
    <w:qFormat/>
    <w:rsid w:val="00C32E05"/>
    <w:pPr>
      <w:spacing w:after="0" w:line="240" w:lineRule="auto"/>
      <w:jc w:val="both"/>
    </w:pPr>
    <w:rPr>
      <w:rFonts w:ascii="Times New Roman" w:eastAsiaTheme="minorEastAsia" w:hAnsi="Times New Roman"/>
      <w:kern w:val="0"/>
      <w:sz w:val="18"/>
      <w:szCs w:val="22"/>
      <w:lang w:eastAsia="nl-NL"/>
      <w14:ligatures w14:val="none"/>
    </w:rPr>
  </w:style>
  <w:style w:type="character" w:customStyle="1" w:styleId="GeenafstandChar">
    <w:name w:val="Geen afstand Char"/>
    <w:basedOn w:val="Standaardalinea-lettertype"/>
    <w:link w:val="Geenafstand"/>
    <w:uiPriority w:val="1"/>
    <w:rsid w:val="00C32E05"/>
    <w:rPr>
      <w:rFonts w:ascii="Times New Roman" w:eastAsiaTheme="minorEastAsia" w:hAnsi="Times New Roman"/>
      <w:kern w:val="0"/>
      <w:sz w:val="18"/>
      <w:szCs w:val="22"/>
      <w:lang w:eastAsia="nl-NL"/>
      <w14:ligatures w14:val="none"/>
    </w:rPr>
  </w:style>
  <w:style w:type="character" w:customStyle="1" w:styleId="LijstalineaChar">
    <w:name w:val="Lijstalinea Char"/>
    <w:aliases w:val="RPS opsomming Char,LIJSTalinea Char"/>
    <w:link w:val="Lijstalinea"/>
    <w:uiPriority w:val="34"/>
    <w:rsid w:val="00EA03A5"/>
  </w:style>
  <w:style w:type="character" w:styleId="Verwijzingopmerking">
    <w:name w:val="annotation reference"/>
    <w:basedOn w:val="Standaardalinea-lettertype"/>
    <w:uiPriority w:val="99"/>
    <w:semiHidden/>
    <w:unhideWhenUsed/>
    <w:rsid w:val="00EA03A5"/>
    <w:rPr>
      <w:sz w:val="16"/>
      <w:szCs w:val="16"/>
    </w:rPr>
  </w:style>
  <w:style w:type="table" w:customStyle="1" w:styleId="Tabelraster1">
    <w:name w:val="Tabelraster1"/>
    <w:basedOn w:val="Standaardtabel"/>
    <w:next w:val="Tabelraster"/>
    <w:uiPriority w:val="39"/>
    <w:rsid w:val="00EA0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
    <w:name w:val="Table Grid"/>
    <w:basedOn w:val="Standaardtabel"/>
    <w:uiPriority w:val="39"/>
    <w:rsid w:val="00EA03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KKop1">
    <w:name w:val="INK Kop 1"/>
    <w:basedOn w:val="Kop1"/>
    <w:next w:val="Standaard"/>
    <w:link w:val="INKKop1Char"/>
    <w:qFormat/>
    <w:rsid w:val="00BB2241"/>
    <w:pPr>
      <w:numPr>
        <w:numId w:val="10"/>
      </w:numPr>
    </w:pPr>
  </w:style>
  <w:style w:type="character" w:customStyle="1" w:styleId="INKKop1Char">
    <w:name w:val="INK Kop 1 Char"/>
    <w:basedOn w:val="Standaardalinea-lettertype"/>
    <w:link w:val="INKKop1"/>
    <w:rsid w:val="00BB2241"/>
    <w:rPr>
      <w:rFonts w:ascii="Times New Roman" w:eastAsiaTheme="majorEastAsia" w:hAnsi="Times New Roman" w:cstheme="majorBidi"/>
      <w:color w:val="151F6D"/>
      <w:sz w:val="32"/>
      <w:szCs w:val="40"/>
    </w:rPr>
  </w:style>
  <w:style w:type="paragraph" w:customStyle="1" w:styleId="INKKop2">
    <w:name w:val="INK Kop 2"/>
    <w:basedOn w:val="Kop2"/>
    <w:next w:val="Standaard"/>
    <w:link w:val="INKKop2Char"/>
    <w:qFormat/>
    <w:rsid w:val="00BB2241"/>
    <w:pPr>
      <w:numPr>
        <w:ilvl w:val="1"/>
        <w:numId w:val="10"/>
      </w:numPr>
      <w:spacing w:before="120" w:after="0"/>
    </w:pPr>
  </w:style>
  <w:style w:type="character" w:customStyle="1" w:styleId="INKKop2Char">
    <w:name w:val="INK Kop 2 Char"/>
    <w:basedOn w:val="INKKop1Char"/>
    <w:link w:val="INKKop2"/>
    <w:rsid w:val="003C1DF8"/>
    <w:rPr>
      <w:rFonts w:ascii="Times New Roman" w:eastAsiaTheme="majorEastAsia" w:hAnsi="Times New Roman" w:cstheme="majorBidi"/>
      <w:color w:val="151F6D"/>
      <w:sz w:val="28"/>
      <w:szCs w:val="32"/>
    </w:rPr>
  </w:style>
  <w:style w:type="paragraph" w:customStyle="1" w:styleId="INKKop3">
    <w:name w:val="INK Kop 3"/>
    <w:basedOn w:val="Kop3"/>
    <w:next w:val="Standaard"/>
    <w:link w:val="INKKop3Char"/>
    <w:qFormat/>
    <w:rsid w:val="00BB2241"/>
    <w:pPr>
      <w:numPr>
        <w:ilvl w:val="2"/>
        <w:numId w:val="10"/>
      </w:numPr>
    </w:pPr>
    <w:rPr>
      <w:color w:val="151F6D"/>
      <w:sz w:val="24"/>
    </w:rPr>
  </w:style>
  <w:style w:type="character" w:customStyle="1" w:styleId="INKKop3Char">
    <w:name w:val="INK Kop 3 Char"/>
    <w:basedOn w:val="INKKop2Char"/>
    <w:link w:val="INKKop3"/>
    <w:rsid w:val="00BB2241"/>
    <w:rPr>
      <w:rFonts w:ascii="Times New Roman" w:eastAsiaTheme="majorEastAsia" w:hAnsi="Times New Roman" w:cstheme="majorBidi"/>
      <w:color w:val="151F6D"/>
      <w:sz w:val="28"/>
      <w:szCs w:val="28"/>
    </w:rPr>
  </w:style>
  <w:style w:type="paragraph" w:customStyle="1" w:styleId="INKKop4">
    <w:name w:val="INK Kop 4"/>
    <w:basedOn w:val="Kop4"/>
    <w:next w:val="Standaard"/>
    <w:link w:val="INKKop4Char"/>
    <w:qFormat/>
    <w:rsid w:val="00422FCF"/>
    <w:pPr>
      <w:numPr>
        <w:ilvl w:val="3"/>
        <w:numId w:val="10"/>
      </w:numPr>
    </w:pPr>
    <w:rPr>
      <w:i w:val="0"/>
      <w:color w:val="151F6D"/>
      <w:sz w:val="20"/>
    </w:rPr>
  </w:style>
  <w:style w:type="character" w:customStyle="1" w:styleId="INKKop4Char">
    <w:name w:val="INK Kop 4 Char"/>
    <w:basedOn w:val="INKKop3Char"/>
    <w:link w:val="INKKop4"/>
    <w:rsid w:val="00422FCF"/>
    <w:rPr>
      <w:rFonts w:ascii="Times New Roman" w:eastAsiaTheme="majorEastAsia" w:hAnsi="Times New Roman" w:cstheme="majorBidi"/>
      <w:iCs/>
      <w:color w:val="151F6D"/>
      <w:sz w:val="20"/>
      <w:szCs w:val="28"/>
    </w:rPr>
  </w:style>
  <w:style w:type="numbering" w:customStyle="1" w:styleId="InkoopRS">
    <w:name w:val="Inkoop RS"/>
    <w:uiPriority w:val="99"/>
    <w:rsid w:val="00BB2241"/>
    <w:pPr>
      <w:numPr>
        <w:numId w:val="1"/>
      </w:numPr>
    </w:pPr>
  </w:style>
  <w:style w:type="paragraph" w:styleId="Kopvaninhoudsopgave">
    <w:name w:val="TOC Heading"/>
    <w:basedOn w:val="Kop1"/>
    <w:next w:val="Standaard"/>
    <w:uiPriority w:val="39"/>
    <w:unhideWhenUsed/>
    <w:qFormat/>
    <w:rsid w:val="004D7993"/>
    <w:pPr>
      <w:spacing w:before="240" w:after="0" w:line="259" w:lineRule="auto"/>
      <w:outlineLvl w:val="9"/>
    </w:pPr>
    <w:rPr>
      <w:rFonts w:asciiTheme="majorHAnsi" w:hAnsiTheme="majorHAnsi"/>
      <w:color w:val="0F4761" w:themeColor="accent1" w:themeShade="BF"/>
      <w:kern w:val="0"/>
      <w:szCs w:val="32"/>
      <w:lang w:eastAsia="nl-NL"/>
      <w14:ligatures w14:val="none"/>
    </w:rPr>
  </w:style>
  <w:style w:type="paragraph" w:customStyle="1" w:styleId="TableParagraph">
    <w:name w:val="Table Paragraph"/>
    <w:basedOn w:val="Standaard"/>
    <w:uiPriority w:val="1"/>
    <w:rsid w:val="007018E7"/>
    <w:pPr>
      <w:widowControl w:val="0"/>
      <w:autoSpaceDE w:val="0"/>
      <w:autoSpaceDN w:val="0"/>
      <w:adjustRightInd w:val="0"/>
      <w:spacing w:after="0" w:line="240" w:lineRule="auto"/>
      <w:jc w:val="left"/>
    </w:pPr>
    <w:rPr>
      <w:rFonts w:eastAsiaTheme="minorEastAsia" w:cs="Times New Roman"/>
      <w:kern w:val="0"/>
      <w:sz w:val="24"/>
      <w:lang w:eastAsia="nl-NL"/>
      <w14:ligatures w14:val="none"/>
    </w:rPr>
  </w:style>
  <w:style w:type="table" w:customStyle="1" w:styleId="TableNormal1">
    <w:name w:val="Table Normal1"/>
    <w:uiPriority w:val="2"/>
    <w:semiHidden/>
    <w:unhideWhenUsed/>
    <w:qFormat/>
    <w:rsid w:val="007018E7"/>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Inhopg1">
    <w:name w:val="toc 1"/>
    <w:basedOn w:val="Standaard"/>
    <w:next w:val="Standaard"/>
    <w:autoRedefine/>
    <w:uiPriority w:val="39"/>
    <w:unhideWhenUsed/>
    <w:rsid w:val="00996466"/>
    <w:pPr>
      <w:spacing w:before="120" w:after="120"/>
      <w:jc w:val="left"/>
    </w:pPr>
    <w:rPr>
      <w:rFonts w:asciiTheme="minorHAnsi" w:hAnsiTheme="minorHAnsi"/>
      <w:b/>
      <w:bCs/>
      <w:caps/>
      <w:sz w:val="20"/>
      <w:szCs w:val="20"/>
    </w:rPr>
  </w:style>
  <w:style w:type="paragraph" w:styleId="Inhopg2">
    <w:name w:val="toc 2"/>
    <w:basedOn w:val="Standaard"/>
    <w:next w:val="Standaard"/>
    <w:autoRedefine/>
    <w:uiPriority w:val="39"/>
    <w:unhideWhenUsed/>
    <w:rsid w:val="00996466"/>
    <w:pPr>
      <w:spacing w:after="0"/>
      <w:ind w:left="180"/>
      <w:jc w:val="left"/>
    </w:pPr>
    <w:rPr>
      <w:rFonts w:asciiTheme="minorHAnsi" w:hAnsiTheme="minorHAnsi"/>
      <w:smallCaps/>
      <w:sz w:val="20"/>
      <w:szCs w:val="20"/>
    </w:rPr>
  </w:style>
  <w:style w:type="character" w:styleId="Hyperlink">
    <w:name w:val="Hyperlink"/>
    <w:basedOn w:val="Standaardalinea-lettertype"/>
    <w:uiPriority w:val="99"/>
    <w:unhideWhenUsed/>
    <w:rsid w:val="00996466"/>
    <w:rPr>
      <w:color w:val="467886" w:themeColor="hyperlink"/>
      <w:u w:val="single"/>
    </w:rPr>
  </w:style>
  <w:style w:type="character" w:customStyle="1" w:styleId="normaltextrun">
    <w:name w:val="normaltextrun"/>
    <w:basedOn w:val="Standaardalinea-lettertype"/>
    <w:rsid w:val="0088293B"/>
  </w:style>
  <w:style w:type="paragraph" w:styleId="Inhopg3">
    <w:name w:val="toc 3"/>
    <w:basedOn w:val="Standaard"/>
    <w:next w:val="Standaard"/>
    <w:autoRedefine/>
    <w:uiPriority w:val="39"/>
    <w:unhideWhenUsed/>
    <w:rsid w:val="00BB2241"/>
    <w:pPr>
      <w:spacing w:after="0"/>
      <w:ind w:left="360"/>
      <w:jc w:val="left"/>
    </w:pPr>
    <w:rPr>
      <w:rFonts w:asciiTheme="minorHAnsi" w:hAnsiTheme="minorHAnsi"/>
      <w:i/>
      <w:iCs/>
      <w:sz w:val="20"/>
      <w:szCs w:val="20"/>
    </w:rPr>
  </w:style>
  <w:style w:type="paragraph" w:styleId="Inhopg4">
    <w:name w:val="toc 4"/>
    <w:basedOn w:val="Standaard"/>
    <w:next w:val="Standaard"/>
    <w:autoRedefine/>
    <w:uiPriority w:val="39"/>
    <w:unhideWhenUsed/>
    <w:rsid w:val="00BB2241"/>
    <w:pPr>
      <w:spacing w:after="0"/>
      <w:ind w:left="540"/>
      <w:jc w:val="left"/>
    </w:pPr>
    <w:rPr>
      <w:rFonts w:asciiTheme="minorHAnsi" w:hAnsiTheme="minorHAnsi"/>
      <w:szCs w:val="18"/>
    </w:rPr>
  </w:style>
  <w:style w:type="paragraph" w:styleId="Inhopg5">
    <w:name w:val="toc 5"/>
    <w:basedOn w:val="Standaard"/>
    <w:next w:val="Standaard"/>
    <w:autoRedefine/>
    <w:uiPriority w:val="39"/>
    <w:unhideWhenUsed/>
    <w:rsid w:val="00BB2241"/>
    <w:pPr>
      <w:spacing w:after="0"/>
      <w:ind w:left="720"/>
      <w:jc w:val="left"/>
    </w:pPr>
    <w:rPr>
      <w:rFonts w:asciiTheme="minorHAnsi" w:hAnsiTheme="minorHAnsi"/>
      <w:szCs w:val="18"/>
    </w:rPr>
  </w:style>
  <w:style w:type="paragraph" w:styleId="Inhopg6">
    <w:name w:val="toc 6"/>
    <w:basedOn w:val="Standaard"/>
    <w:next w:val="Standaard"/>
    <w:autoRedefine/>
    <w:uiPriority w:val="39"/>
    <w:unhideWhenUsed/>
    <w:rsid w:val="00BB2241"/>
    <w:pPr>
      <w:spacing w:after="0"/>
      <w:ind w:left="900"/>
      <w:jc w:val="left"/>
    </w:pPr>
    <w:rPr>
      <w:rFonts w:asciiTheme="minorHAnsi" w:hAnsiTheme="minorHAnsi"/>
      <w:szCs w:val="18"/>
    </w:rPr>
  </w:style>
  <w:style w:type="paragraph" w:styleId="Inhopg7">
    <w:name w:val="toc 7"/>
    <w:basedOn w:val="Standaard"/>
    <w:next w:val="Standaard"/>
    <w:autoRedefine/>
    <w:uiPriority w:val="39"/>
    <w:unhideWhenUsed/>
    <w:rsid w:val="00BB2241"/>
    <w:pPr>
      <w:spacing w:after="0"/>
      <w:ind w:left="1080"/>
      <w:jc w:val="left"/>
    </w:pPr>
    <w:rPr>
      <w:rFonts w:asciiTheme="minorHAnsi" w:hAnsiTheme="minorHAnsi"/>
      <w:szCs w:val="18"/>
    </w:rPr>
  </w:style>
  <w:style w:type="paragraph" w:styleId="Inhopg8">
    <w:name w:val="toc 8"/>
    <w:basedOn w:val="Standaard"/>
    <w:next w:val="Standaard"/>
    <w:autoRedefine/>
    <w:uiPriority w:val="39"/>
    <w:unhideWhenUsed/>
    <w:rsid w:val="00BB2241"/>
    <w:pPr>
      <w:spacing w:after="0"/>
      <w:ind w:left="1260"/>
      <w:jc w:val="left"/>
    </w:pPr>
    <w:rPr>
      <w:rFonts w:asciiTheme="minorHAnsi" w:hAnsiTheme="minorHAnsi"/>
      <w:szCs w:val="18"/>
    </w:rPr>
  </w:style>
  <w:style w:type="paragraph" w:styleId="Inhopg9">
    <w:name w:val="toc 9"/>
    <w:basedOn w:val="Standaard"/>
    <w:next w:val="Standaard"/>
    <w:autoRedefine/>
    <w:uiPriority w:val="39"/>
    <w:unhideWhenUsed/>
    <w:rsid w:val="00BB2241"/>
    <w:pPr>
      <w:spacing w:after="0"/>
      <w:ind w:left="1440"/>
      <w:jc w:val="left"/>
    </w:pPr>
    <w:rPr>
      <w:rFonts w:asciiTheme="minorHAnsi" w:hAnsiTheme="minorHAnsi"/>
      <w:szCs w:val="18"/>
    </w:rPr>
  </w:style>
  <w:style w:type="character" w:styleId="GevolgdeHyperlink">
    <w:name w:val="FollowedHyperlink"/>
    <w:basedOn w:val="Standaardalinea-lettertype"/>
    <w:uiPriority w:val="99"/>
    <w:semiHidden/>
    <w:unhideWhenUsed/>
    <w:rsid w:val="00C32E05"/>
    <w:rPr>
      <w:color w:val="96607D" w:themeColor="followedHyperlink"/>
      <w:u w:val="single"/>
    </w:rPr>
  </w:style>
  <w:style w:type="paragraph" w:customStyle="1" w:styleId="Kop2PP">
    <w:name w:val="Kop2 PP"/>
    <w:basedOn w:val="Standaard"/>
    <w:link w:val="Kop2PPChar"/>
    <w:qFormat/>
    <w:rsid w:val="003849DE"/>
    <w:pPr>
      <w:spacing w:after="80" w:line="240" w:lineRule="auto"/>
      <w:jc w:val="left"/>
    </w:pPr>
    <w:rPr>
      <w:rFonts w:eastAsiaTheme="majorEastAsia" w:cstheme="majorBidi"/>
      <w:color w:val="151F6D"/>
      <w:kern w:val="0"/>
      <w:sz w:val="24"/>
      <w:szCs w:val="32"/>
      <w14:ligatures w14:val="none"/>
    </w:rPr>
  </w:style>
  <w:style w:type="character" w:customStyle="1" w:styleId="Kop2PPChar">
    <w:name w:val="Kop2 PP Char"/>
    <w:basedOn w:val="Standaardalinea-lettertype"/>
    <w:link w:val="Kop2PP"/>
    <w:rsid w:val="003849DE"/>
    <w:rPr>
      <w:rFonts w:ascii="Times New Roman" w:eastAsiaTheme="majorEastAsia" w:hAnsi="Times New Roman" w:cstheme="majorBidi"/>
      <w:color w:val="151F6D"/>
      <w:kern w:val="0"/>
      <w:szCs w:val="32"/>
      <w14:ligatures w14:val="none"/>
    </w:rPr>
  </w:style>
  <w:style w:type="table" w:styleId="Onopgemaaktetabel1">
    <w:name w:val="Plain Table 1"/>
    <w:basedOn w:val="Standaardtabel"/>
    <w:uiPriority w:val="41"/>
    <w:rsid w:val="003849DE"/>
    <w:pPr>
      <w:spacing w:after="0" w:line="240" w:lineRule="auto"/>
    </w:pPr>
    <w:rPr>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Koptekst">
    <w:name w:val="header"/>
    <w:basedOn w:val="Standaard"/>
    <w:link w:val="KoptekstChar"/>
    <w:uiPriority w:val="99"/>
    <w:unhideWhenUsed/>
    <w:rsid w:val="00A20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0954"/>
    <w:rPr>
      <w:rFonts w:ascii="Times New Roman" w:hAnsi="Times New Roman"/>
      <w:sz w:val="18"/>
    </w:rPr>
  </w:style>
  <w:style w:type="paragraph" w:styleId="Voettekst">
    <w:name w:val="footer"/>
    <w:basedOn w:val="Standaard"/>
    <w:link w:val="VoettekstChar"/>
    <w:uiPriority w:val="99"/>
    <w:unhideWhenUsed/>
    <w:rsid w:val="00A20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0954"/>
    <w:rPr>
      <w:rFonts w:ascii="Times New Roman" w:hAnsi="Times New Roman"/>
      <w:sz w:val="18"/>
    </w:rPr>
  </w:style>
  <w:style w:type="character" w:styleId="Onopgelostemelding">
    <w:name w:val="Unresolved Mention"/>
    <w:basedOn w:val="Standaardalinea-lettertype"/>
    <w:uiPriority w:val="99"/>
    <w:semiHidden/>
    <w:unhideWhenUsed/>
    <w:rsid w:val="00485C6B"/>
    <w:rPr>
      <w:color w:val="605E5C"/>
      <w:shd w:val="clear" w:color="auto" w:fill="E1DFDD"/>
    </w:rPr>
  </w:style>
  <w:style w:type="paragraph" w:customStyle="1" w:styleId="Lijstalinea1">
    <w:name w:val="Lijstalinea1"/>
    <w:basedOn w:val="Standaard"/>
    <w:rsid w:val="00DD01A7"/>
    <w:pPr>
      <w:spacing w:after="0" w:line="240" w:lineRule="auto"/>
      <w:ind w:left="720"/>
      <w:jc w:val="left"/>
    </w:pPr>
    <w:rPr>
      <w:rFonts w:ascii="Calibri" w:eastAsia="Times New Roman" w:hAnsi="Calibri" w:cs="Times New Roman"/>
      <w:kern w:val="0"/>
      <w:sz w:val="22"/>
      <w:szCs w:val="22"/>
      <w:lang w:val="en-US"/>
      <w14:ligatures w14:val="none"/>
    </w:rPr>
  </w:style>
  <w:style w:type="paragraph" w:styleId="Tekstopmerking">
    <w:name w:val="annotation text"/>
    <w:basedOn w:val="Standaard"/>
    <w:link w:val="TekstopmerkingChar"/>
    <w:uiPriority w:val="99"/>
    <w:unhideWhenUsed/>
    <w:pPr>
      <w:spacing w:line="240" w:lineRule="auto"/>
    </w:pPr>
    <w:rPr>
      <w:sz w:val="20"/>
      <w:szCs w:val="20"/>
    </w:rPr>
  </w:style>
  <w:style w:type="character" w:customStyle="1" w:styleId="TekstopmerkingChar">
    <w:name w:val="Tekst opmerking Char"/>
    <w:basedOn w:val="Standaardalinea-lettertype"/>
    <w:link w:val="Tekstopmerking"/>
    <w:uiPriority w:val="99"/>
    <w:rPr>
      <w:rFonts w:ascii="Times New Roman" w:hAnsi="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0E2160"/>
    <w:rPr>
      <w:b/>
      <w:bCs/>
    </w:rPr>
  </w:style>
  <w:style w:type="character" w:customStyle="1" w:styleId="OnderwerpvanopmerkingChar">
    <w:name w:val="Onderwerp van opmerking Char"/>
    <w:basedOn w:val="TekstopmerkingChar"/>
    <w:link w:val="Onderwerpvanopmerking"/>
    <w:uiPriority w:val="99"/>
    <w:semiHidden/>
    <w:rsid w:val="000E2160"/>
    <w:rPr>
      <w:rFonts w:ascii="Times New Roman"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0.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871881C7D94546B4D1B8F6ED923676" ma:contentTypeVersion="4" ma:contentTypeDescription="Een nieuw document maken." ma:contentTypeScope="" ma:versionID="c53cddfab893ec6118ff4c661eaaa505">
  <xsd:schema xmlns:xsd="http://www.w3.org/2001/XMLSchema" xmlns:xs="http://www.w3.org/2001/XMLSchema" xmlns:p="http://schemas.microsoft.com/office/2006/metadata/properties" xmlns:ns2="40d38660-b17b-4097-8ad4-c33057b2823e" targetNamespace="http://schemas.microsoft.com/office/2006/metadata/properties" ma:root="true" ma:fieldsID="5457bb8c603591e670c03f8dad4b1ccb" ns2:_="">
    <xsd:import namespace="40d38660-b17b-4097-8ad4-c33057b282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d38660-b17b-4097-8ad4-c33057b282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E18F01-DB31-4429-A1C9-1D64CF96F8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d38660-b17b-4097-8ad4-c33057b282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ADCDCF-B13C-45F4-A4D7-7BC4E5BC4686}">
  <ds:schemaRefs>
    <ds:schemaRef ds:uri="http://schemas.microsoft.com/sharepoint/v3/contenttype/forms"/>
  </ds:schemaRefs>
</ds:datastoreItem>
</file>

<file path=customXml/itemProps3.xml><?xml version="1.0" encoding="utf-8"?>
<ds:datastoreItem xmlns:ds="http://schemas.openxmlformats.org/officeDocument/2006/customXml" ds:itemID="{CC6A13D1-53C0-43E2-A9F4-92A1B3CB6D8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D437958-514F-488F-BBDB-181FEC638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1258</Words>
  <Characters>6920</Characters>
  <Application>Microsoft Office Word</Application>
  <DocSecurity>0</DocSecurity>
  <Lines>57</Lines>
  <Paragraphs>16</Paragraphs>
  <ScaleCrop>false</ScaleCrop>
  <Company/>
  <LinksUpToDate>false</LinksUpToDate>
  <CharactersWithSpaces>8162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Driessen, Richard (IVO Rechtspraak)</dc:creator>
  <cp:keywords/>
  <dc:description/>
  <cp:lastModifiedBy>Driessen, Richard (IVO Rechtspraak)</cp:lastModifiedBy>
  <cp:revision>37</cp:revision>
  <dcterms:created xsi:type="dcterms:W3CDTF">2025-04-27T18:22:00Z</dcterms:created>
  <dcterms:modified xsi:type="dcterms:W3CDTF">2025-10-21T07:42:00Z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1e0e3f2-e1d2-4d64-96ed-2c56cf223811_Enabled">
    <vt:lpwstr>true</vt:lpwstr>
  </property>
  <property fmtid="{D5CDD505-2E9C-101B-9397-08002B2CF9AE}" pid="3" name="MSIP_Label_b1e0e3f2-e1d2-4d64-96ed-2c56cf223811_SetDate">
    <vt:lpwstr>2025-02-26T09:59:39Z</vt:lpwstr>
  </property>
  <property fmtid="{D5CDD505-2E9C-101B-9397-08002B2CF9AE}" pid="4" name="MSIP_Label_b1e0e3f2-e1d2-4d64-96ed-2c56cf223811_Method">
    <vt:lpwstr>Privileged</vt:lpwstr>
  </property>
  <property fmtid="{D5CDD505-2E9C-101B-9397-08002B2CF9AE}" pid="5" name="MSIP_Label_b1e0e3f2-e1d2-4d64-96ed-2c56cf223811_Name">
    <vt:lpwstr>Test label</vt:lpwstr>
  </property>
  <property fmtid="{D5CDD505-2E9C-101B-9397-08002B2CF9AE}" pid="6" name="MSIP_Label_b1e0e3f2-e1d2-4d64-96ed-2c56cf223811_SiteId">
    <vt:lpwstr>4a7f237b-3fd4-4839-8175-58ce30110251</vt:lpwstr>
  </property>
  <property fmtid="{D5CDD505-2E9C-101B-9397-08002B2CF9AE}" pid="7" name="MSIP_Label_b1e0e3f2-e1d2-4d64-96ed-2c56cf223811_ActionId">
    <vt:lpwstr>d3e9ff76-9b67-4221-a262-54e682c7c253</vt:lpwstr>
  </property>
  <property fmtid="{D5CDD505-2E9C-101B-9397-08002B2CF9AE}" pid="8" name="MSIP_Label_b1e0e3f2-e1d2-4d64-96ed-2c56cf223811_ContentBits">
    <vt:lpwstr>0</vt:lpwstr>
  </property>
  <property fmtid="{D5CDD505-2E9C-101B-9397-08002B2CF9AE}" pid="9" name="MSIP_Label_b1e0e3f2-e1d2-4d64-96ed-2c56cf223811_Tag">
    <vt:lpwstr>10, 0, 1, 1</vt:lpwstr>
  </property>
  <property fmtid="{D5CDD505-2E9C-101B-9397-08002B2CF9AE}" pid="10" name="ContentTypeId">
    <vt:lpwstr>0x01010063871881C7D94546B4D1B8F6ED923676</vt:lpwstr>
  </property>
</Properties>
</file>