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4BE51" w14:textId="77777777" w:rsidR="007154EC" w:rsidRPr="009F1E06" w:rsidRDefault="00A6060F" w:rsidP="000C7146">
      <w:pPr>
        <w:autoSpaceDE w:val="0"/>
        <w:autoSpaceDN w:val="0"/>
        <w:adjustRightInd w:val="0"/>
        <w:spacing w:after="0" w:line="240" w:lineRule="auto"/>
        <w:rPr>
          <w:rFonts w:ascii="Verdana" w:hAnsi="Verdana" w:cs="Arial"/>
          <w:b/>
          <w:color w:val="000000"/>
          <w:sz w:val="18"/>
          <w:szCs w:val="18"/>
        </w:rPr>
      </w:pPr>
      <w:r w:rsidRPr="009F1E06">
        <w:rPr>
          <w:rFonts w:ascii="Verdana" w:hAnsi="Verdana" w:cs="Arial"/>
          <w:b/>
          <w:color w:val="000000"/>
          <w:sz w:val="18"/>
          <w:szCs w:val="18"/>
        </w:rPr>
        <w:t>RAAM</w:t>
      </w:r>
      <w:r w:rsidR="007154EC" w:rsidRPr="009F1E06">
        <w:rPr>
          <w:rFonts w:ascii="Verdana" w:hAnsi="Verdana" w:cs="Arial"/>
          <w:b/>
          <w:color w:val="000000"/>
          <w:sz w:val="18"/>
          <w:szCs w:val="18"/>
        </w:rPr>
        <w:t>OVEREENKOMST</w:t>
      </w:r>
      <w:r w:rsidR="00450566" w:rsidRPr="009F1E06">
        <w:rPr>
          <w:rFonts w:ascii="Verdana" w:hAnsi="Verdana" w:cs="Arial"/>
          <w:b/>
          <w:color w:val="000000"/>
          <w:sz w:val="18"/>
          <w:szCs w:val="18"/>
        </w:rPr>
        <w:t xml:space="preserve"> INZAKE</w:t>
      </w:r>
      <w:r w:rsidR="007154EC" w:rsidRPr="009F1E06">
        <w:rPr>
          <w:rFonts w:ascii="Verdana" w:hAnsi="Verdana" w:cs="Arial"/>
          <w:b/>
          <w:color w:val="000000"/>
          <w:sz w:val="18"/>
          <w:szCs w:val="18"/>
        </w:rPr>
        <w:t xml:space="preserve"> TERBESCHIKKINGSTELLING ICT-ERS DOOR BROKER/MATCHMAKER </w:t>
      </w:r>
    </w:p>
    <w:p w14:paraId="6A25FF11" w14:textId="77777777" w:rsidR="007154EC" w:rsidRPr="009F1E06" w:rsidRDefault="007154EC" w:rsidP="000C7146">
      <w:pPr>
        <w:autoSpaceDE w:val="0"/>
        <w:autoSpaceDN w:val="0"/>
        <w:adjustRightInd w:val="0"/>
        <w:spacing w:after="0" w:line="240" w:lineRule="auto"/>
        <w:rPr>
          <w:rFonts w:ascii="Verdana" w:hAnsi="Verdana" w:cs="Arial"/>
          <w:b/>
          <w:color w:val="000000"/>
          <w:sz w:val="18"/>
          <w:szCs w:val="18"/>
        </w:rPr>
      </w:pPr>
    </w:p>
    <w:p w14:paraId="4EB7209E" w14:textId="77777777" w:rsidR="007154EC" w:rsidRPr="009F1E06" w:rsidRDefault="007154EC" w:rsidP="000C7146">
      <w:pPr>
        <w:autoSpaceDE w:val="0"/>
        <w:autoSpaceDN w:val="0"/>
        <w:adjustRightInd w:val="0"/>
        <w:spacing w:after="0" w:line="240" w:lineRule="auto"/>
        <w:rPr>
          <w:rFonts w:ascii="Verdana" w:hAnsi="Verdana" w:cs="Arial"/>
          <w:b/>
          <w:color w:val="000000"/>
          <w:sz w:val="18"/>
          <w:szCs w:val="18"/>
        </w:rPr>
      </w:pPr>
    </w:p>
    <w:p w14:paraId="626B2763" w14:textId="77777777" w:rsidR="009A7844" w:rsidRPr="009F1E06" w:rsidRDefault="009A7844" w:rsidP="000C7146">
      <w:pPr>
        <w:autoSpaceDE w:val="0"/>
        <w:autoSpaceDN w:val="0"/>
        <w:adjustRightInd w:val="0"/>
        <w:spacing w:after="0" w:line="240" w:lineRule="auto"/>
        <w:rPr>
          <w:rFonts w:ascii="Verdana" w:hAnsi="Verdana" w:cs="Arial"/>
          <w:b/>
          <w:color w:val="000000"/>
          <w:sz w:val="18"/>
          <w:szCs w:val="18"/>
        </w:rPr>
      </w:pPr>
      <w:r w:rsidRPr="009F1E06">
        <w:rPr>
          <w:rFonts w:ascii="Verdana" w:hAnsi="Verdana" w:cs="Arial"/>
          <w:b/>
          <w:color w:val="000000"/>
          <w:sz w:val="18"/>
          <w:szCs w:val="18"/>
        </w:rPr>
        <w:t>De ondergetekenden</w:t>
      </w:r>
    </w:p>
    <w:p w14:paraId="43D2E093" w14:textId="77777777" w:rsidR="009A7844" w:rsidRPr="009F1E06" w:rsidRDefault="009A7844" w:rsidP="000C7146">
      <w:pPr>
        <w:autoSpaceDE w:val="0"/>
        <w:autoSpaceDN w:val="0"/>
        <w:adjustRightInd w:val="0"/>
        <w:spacing w:after="0" w:line="240" w:lineRule="auto"/>
        <w:rPr>
          <w:rFonts w:ascii="Verdana" w:hAnsi="Verdana" w:cs="Arial"/>
          <w:b/>
          <w:color w:val="000000"/>
          <w:sz w:val="18"/>
          <w:szCs w:val="18"/>
        </w:rPr>
      </w:pPr>
    </w:p>
    <w:p w14:paraId="0E87E84A" w14:textId="276F5985" w:rsidR="007C615E" w:rsidRPr="009F1E06" w:rsidRDefault="007C615E" w:rsidP="00D024CC">
      <w:pPr>
        <w:pStyle w:val="Lijstalinea"/>
        <w:numPr>
          <w:ilvl w:val="0"/>
          <w:numId w:val="13"/>
        </w:numPr>
        <w:spacing w:after="0" w:line="240" w:lineRule="exact"/>
        <w:rPr>
          <w:rFonts w:ascii="Verdana" w:eastAsia="Times New Roman" w:hAnsi="Verdana" w:cs="Arial"/>
          <w:i/>
          <w:sz w:val="18"/>
          <w:szCs w:val="18"/>
          <w:lang w:eastAsia="nl-NL"/>
        </w:rPr>
      </w:pPr>
      <w:r w:rsidRPr="009F1E06">
        <w:rPr>
          <w:rFonts w:ascii="Verdana" w:eastAsia="Calibri" w:hAnsi="Verdana" w:cs="Arial"/>
          <w:sz w:val="18"/>
          <w:szCs w:val="18"/>
        </w:rPr>
        <w:t>de Vereniging het Interprovinciaal Overleg, gevestigd aan de Herengracht 23 te Den Haag, ingeschreven in het Handelsregister van de Kamer van Koophandel onder nummer 27261712 te dezen vertegenwoordigd door de heer drs.</w:t>
      </w:r>
      <w:r w:rsidR="00220675">
        <w:rPr>
          <w:rFonts w:ascii="Verdana" w:eastAsia="Calibri" w:hAnsi="Verdana" w:cs="Arial"/>
          <w:sz w:val="18"/>
          <w:szCs w:val="18"/>
        </w:rPr>
        <w:t xml:space="preserve"> P.J.M.L Teesink,</w:t>
      </w:r>
      <w:r w:rsidRPr="009F1E06">
        <w:rPr>
          <w:rFonts w:ascii="Verdana" w:eastAsia="Calibri" w:hAnsi="Verdana" w:cs="Arial"/>
          <w:sz w:val="18"/>
          <w:szCs w:val="18"/>
        </w:rPr>
        <w:t xml:space="preserve"> algemeen directeur, hierna te noemen: "</w:t>
      </w:r>
      <w:r w:rsidRPr="009F1E06">
        <w:rPr>
          <w:rFonts w:ascii="Verdana" w:eastAsia="Calibri" w:hAnsi="Verdana" w:cs="Arial"/>
          <w:b/>
          <w:bCs/>
          <w:sz w:val="18"/>
          <w:szCs w:val="18"/>
        </w:rPr>
        <w:t>Opdrachtgever</w:t>
      </w:r>
      <w:r w:rsidRPr="009F1E06">
        <w:rPr>
          <w:rFonts w:ascii="Verdana" w:eastAsia="Calibri" w:hAnsi="Verdana" w:cs="Arial"/>
          <w:sz w:val="18"/>
          <w:szCs w:val="18"/>
        </w:rPr>
        <w:t>",</w:t>
      </w:r>
    </w:p>
    <w:p w14:paraId="0EE705B3" w14:textId="77777777" w:rsidR="007C615E" w:rsidRPr="007C615E" w:rsidRDefault="007C615E" w:rsidP="007C615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exact"/>
        <w:rPr>
          <w:rFonts w:ascii="Verdana" w:eastAsia="Times New Roman" w:hAnsi="Verdana" w:cs="Arial"/>
          <w:sz w:val="18"/>
          <w:szCs w:val="18"/>
          <w:lang w:eastAsia="nl-NL"/>
        </w:rPr>
      </w:pPr>
    </w:p>
    <w:p w14:paraId="32CC4833" w14:textId="77777777" w:rsidR="008264DE" w:rsidRPr="009F1E06" w:rsidRDefault="008264DE" w:rsidP="008264DE">
      <w:pPr>
        <w:pStyle w:val="Lijstalinea"/>
        <w:autoSpaceDE w:val="0"/>
        <w:autoSpaceDN w:val="0"/>
        <w:adjustRightInd w:val="0"/>
        <w:spacing w:after="0" w:line="240" w:lineRule="auto"/>
        <w:rPr>
          <w:rFonts w:ascii="Verdana" w:hAnsi="Verdana" w:cs="Arial"/>
          <w:color w:val="000000"/>
          <w:sz w:val="18"/>
          <w:szCs w:val="18"/>
        </w:rPr>
      </w:pPr>
    </w:p>
    <w:p w14:paraId="565CE34B" w14:textId="22478CAB" w:rsidR="002C30C3" w:rsidRPr="009F1E06" w:rsidRDefault="002C30C3" w:rsidP="002C30C3">
      <w:pPr>
        <w:pStyle w:val="Lijstalinea"/>
        <w:numPr>
          <w:ilvl w:val="0"/>
          <w:numId w:val="13"/>
        </w:numPr>
        <w:autoSpaceDE w:val="0"/>
        <w:autoSpaceDN w:val="0"/>
        <w:adjustRightInd w:val="0"/>
        <w:spacing w:after="0" w:line="240" w:lineRule="exact"/>
        <w:rPr>
          <w:rFonts w:ascii="Verdana" w:eastAsia="Times New Roman" w:hAnsi="Verdana" w:cs="Arial"/>
          <w:i/>
          <w:sz w:val="18"/>
          <w:szCs w:val="18"/>
          <w:lang w:eastAsia="nl-NL"/>
        </w:rPr>
      </w:pPr>
      <w:bookmarkStart w:id="0" w:name="Text4"/>
      <w:r w:rsidRPr="009F1E06">
        <w:rPr>
          <w:rFonts w:ascii="Verdana" w:eastAsia="Times New Roman" w:hAnsi="Verdana" w:cs="Arial"/>
          <w:sz w:val="18"/>
          <w:szCs w:val="18"/>
          <w:lang w:eastAsia="nl-NL"/>
        </w:rPr>
        <w:t xml:space="preserve">Opdrachtnemer, gevestigd aan de </w:t>
      </w:r>
      <w:r w:rsidRPr="009F1E06">
        <w:rPr>
          <w:rFonts w:ascii="Verdana" w:eastAsia="Times New Roman" w:hAnsi="Verdana" w:cs="Arial"/>
          <w:sz w:val="18"/>
          <w:szCs w:val="18"/>
          <w:highlight w:val="yellow"/>
          <w:lang w:eastAsia="nl-NL"/>
        </w:rPr>
        <w:fldChar w:fldCharType="begin">
          <w:ffData>
            <w:name w:val="Text5"/>
            <w:enabled/>
            <w:calcOnExit w:val="0"/>
            <w:textInput>
              <w:default w:val="Straat &amp; Huisnummer"/>
            </w:textInput>
          </w:ffData>
        </w:fldChar>
      </w:r>
      <w:r w:rsidRPr="009F1E06">
        <w:rPr>
          <w:rFonts w:ascii="Verdana" w:eastAsia="Times New Roman" w:hAnsi="Verdana" w:cs="Arial"/>
          <w:sz w:val="18"/>
          <w:szCs w:val="18"/>
          <w:highlight w:val="yellow"/>
          <w:lang w:eastAsia="nl-NL"/>
        </w:rPr>
        <w:instrText xml:space="preserve"> FORMTEXT </w:instrText>
      </w:r>
      <w:r w:rsidRPr="009F1E06">
        <w:rPr>
          <w:rFonts w:ascii="Verdana" w:eastAsia="Times New Roman" w:hAnsi="Verdana" w:cs="Arial"/>
          <w:sz w:val="18"/>
          <w:szCs w:val="18"/>
          <w:highlight w:val="yellow"/>
          <w:lang w:eastAsia="nl-NL"/>
        </w:rPr>
      </w:r>
      <w:r w:rsidRPr="009F1E06">
        <w:rPr>
          <w:rFonts w:ascii="Verdana" w:eastAsia="Times New Roman" w:hAnsi="Verdana" w:cs="Arial"/>
          <w:sz w:val="18"/>
          <w:szCs w:val="18"/>
          <w:highlight w:val="yellow"/>
          <w:lang w:eastAsia="nl-NL"/>
        </w:rPr>
        <w:fldChar w:fldCharType="separate"/>
      </w:r>
      <w:r w:rsidRPr="009F1E06">
        <w:rPr>
          <w:rFonts w:ascii="Verdana" w:eastAsia="Times New Roman" w:hAnsi="Verdana" w:cs="Arial"/>
          <w:noProof/>
          <w:sz w:val="18"/>
          <w:szCs w:val="18"/>
          <w:highlight w:val="yellow"/>
          <w:lang w:eastAsia="nl-NL"/>
        </w:rPr>
        <w:t>Straat &amp; Huisnummer</w:t>
      </w:r>
      <w:r w:rsidRPr="009F1E06">
        <w:rPr>
          <w:rFonts w:ascii="Verdana" w:eastAsia="Times New Roman" w:hAnsi="Verdana" w:cs="Arial"/>
          <w:sz w:val="18"/>
          <w:szCs w:val="18"/>
          <w:highlight w:val="yellow"/>
          <w:lang w:eastAsia="nl-NL"/>
        </w:rPr>
        <w:fldChar w:fldCharType="end"/>
      </w:r>
      <w:r w:rsidRPr="009F1E06">
        <w:rPr>
          <w:rFonts w:ascii="Verdana" w:eastAsia="Times New Roman" w:hAnsi="Verdana" w:cs="Arial"/>
          <w:sz w:val="18"/>
          <w:szCs w:val="18"/>
          <w:lang w:eastAsia="nl-NL"/>
        </w:rPr>
        <w:t xml:space="preserve">, </w:t>
      </w:r>
      <w:bookmarkStart w:id="1" w:name="Text33"/>
      <w:r w:rsidRPr="009F1E06">
        <w:rPr>
          <w:rFonts w:ascii="Verdana" w:eastAsia="Times New Roman" w:hAnsi="Verdana" w:cs="Arial"/>
          <w:sz w:val="18"/>
          <w:szCs w:val="18"/>
          <w:highlight w:val="yellow"/>
          <w:lang w:eastAsia="nl-NL"/>
        </w:rPr>
        <w:fldChar w:fldCharType="begin">
          <w:ffData>
            <w:name w:val="Text33"/>
            <w:enabled/>
            <w:calcOnExit w:val="0"/>
            <w:textInput>
              <w:default w:val="Postcode"/>
            </w:textInput>
          </w:ffData>
        </w:fldChar>
      </w:r>
      <w:r w:rsidRPr="009F1E06">
        <w:rPr>
          <w:rFonts w:ascii="Verdana" w:eastAsia="Times New Roman" w:hAnsi="Verdana" w:cs="Arial"/>
          <w:sz w:val="18"/>
          <w:szCs w:val="18"/>
          <w:highlight w:val="yellow"/>
          <w:lang w:eastAsia="nl-NL"/>
        </w:rPr>
        <w:instrText xml:space="preserve"> FORMTEXT </w:instrText>
      </w:r>
      <w:r w:rsidRPr="009F1E06">
        <w:rPr>
          <w:rFonts w:ascii="Verdana" w:eastAsia="Times New Roman" w:hAnsi="Verdana" w:cs="Arial"/>
          <w:sz w:val="18"/>
          <w:szCs w:val="18"/>
          <w:highlight w:val="yellow"/>
          <w:lang w:eastAsia="nl-NL"/>
        </w:rPr>
      </w:r>
      <w:r w:rsidRPr="009F1E06">
        <w:rPr>
          <w:rFonts w:ascii="Verdana" w:eastAsia="Times New Roman" w:hAnsi="Verdana" w:cs="Arial"/>
          <w:sz w:val="18"/>
          <w:szCs w:val="18"/>
          <w:highlight w:val="yellow"/>
          <w:lang w:eastAsia="nl-NL"/>
        </w:rPr>
        <w:fldChar w:fldCharType="separate"/>
      </w:r>
      <w:r w:rsidRPr="009F1E06">
        <w:rPr>
          <w:rFonts w:ascii="Verdana" w:eastAsia="Times New Roman" w:hAnsi="Verdana" w:cs="Arial"/>
          <w:noProof/>
          <w:sz w:val="18"/>
          <w:szCs w:val="18"/>
          <w:highlight w:val="yellow"/>
          <w:lang w:eastAsia="nl-NL"/>
        </w:rPr>
        <w:t>Postcode</w:t>
      </w:r>
      <w:r w:rsidRPr="009F1E06">
        <w:rPr>
          <w:rFonts w:ascii="Verdana" w:eastAsia="Times New Roman" w:hAnsi="Verdana" w:cs="Arial"/>
          <w:sz w:val="18"/>
          <w:szCs w:val="18"/>
          <w:highlight w:val="yellow"/>
          <w:lang w:eastAsia="nl-NL"/>
        </w:rPr>
        <w:fldChar w:fldCharType="end"/>
      </w:r>
      <w:bookmarkEnd w:id="1"/>
      <w:r w:rsidRPr="009F1E06">
        <w:rPr>
          <w:rFonts w:ascii="Verdana" w:eastAsia="Times New Roman" w:hAnsi="Verdana" w:cs="Arial"/>
          <w:sz w:val="18"/>
          <w:szCs w:val="18"/>
          <w:lang w:eastAsia="nl-NL"/>
        </w:rPr>
        <w:t xml:space="preserve"> te </w:t>
      </w:r>
      <w:bookmarkStart w:id="2" w:name="Text6"/>
      <w:r w:rsidRPr="009F1E06">
        <w:rPr>
          <w:rFonts w:ascii="Verdana" w:eastAsia="Times New Roman" w:hAnsi="Verdana" w:cs="Arial"/>
          <w:sz w:val="18"/>
          <w:szCs w:val="18"/>
          <w:highlight w:val="yellow"/>
          <w:lang w:eastAsia="nl-NL"/>
        </w:rPr>
        <w:fldChar w:fldCharType="begin">
          <w:ffData>
            <w:name w:val="Text6"/>
            <w:enabled/>
            <w:calcOnExit w:val="0"/>
            <w:textInput>
              <w:default w:val="Plaats"/>
            </w:textInput>
          </w:ffData>
        </w:fldChar>
      </w:r>
      <w:r w:rsidRPr="009F1E06">
        <w:rPr>
          <w:rFonts w:ascii="Verdana" w:eastAsia="Times New Roman" w:hAnsi="Verdana" w:cs="Arial"/>
          <w:sz w:val="18"/>
          <w:szCs w:val="18"/>
          <w:highlight w:val="yellow"/>
          <w:lang w:eastAsia="nl-NL"/>
        </w:rPr>
        <w:instrText xml:space="preserve"> FORMTEXT </w:instrText>
      </w:r>
      <w:r w:rsidRPr="009F1E06">
        <w:rPr>
          <w:rFonts w:ascii="Verdana" w:eastAsia="Times New Roman" w:hAnsi="Verdana" w:cs="Arial"/>
          <w:sz w:val="18"/>
          <w:szCs w:val="18"/>
          <w:highlight w:val="yellow"/>
          <w:lang w:eastAsia="nl-NL"/>
        </w:rPr>
      </w:r>
      <w:r w:rsidRPr="009F1E06">
        <w:rPr>
          <w:rFonts w:ascii="Verdana" w:eastAsia="Times New Roman" w:hAnsi="Verdana" w:cs="Arial"/>
          <w:sz w:val="18"/>
          <w:szCs w:val="18"/>
          <w:highlight w:val="yellow"/>
          <w:lang w:eastAsia="nl-NL"/>
        </w:rPr>
        <w:fldChar w:fldCharType="separate"/>
      </w:r>
      <w:r w:rsidRPr="009F1E06">
        <w:rPr>
          <w:rFonts w:ascii="Verdana" w:eastAsia="Times New Roman" w:hAnsi="Verdana" w:cs="Arial"/>
          <w:noProof/>
          <w:sz w:val="18"/>
          <w:szCs w:val="18"/>
          <w:highlight w:val="yellow"/>
          <w:lang w:eastAsia="nl-NL"/>
        </w:rPr>
        <w:t>Plaats</w:t>
      </w:r>
      <w:r w:rsidRPr="009F1E06">
        <w:rPr>
          <w:rFonts w:ascii="Verdana" w:eastAsia="Times New Roman" w:hAnsi="Verdana" w:cs="Arial"/>
          <w:sz w:val="18"/>
          <w:szCs w:val="18"/>
          <w:highlight w:val="yellow"/>
          <w:lang w:eastAsia="nl-NL"/>
        </w:rPr>
        <w:fldChar w:fldCharType="end"/>
      </w:r>
      <w:bookmarkEnd w:id="2"/>
      <w:r w:rsidRPr="009F1E06">
        <w:rPr>
          <w:rFonts w:ascii="Verdana" w:eastAsia="Times New Roman" w:hAnsi="Verdana" w:cs="Arial"/>
          <w:sz w:val="18"/>
          <w:szCs w:val="18"/>
          <w:lang w:eastAsia="nl-NL"/>
        </w:rPr>
        <w:t xml:space="preserve">, bekend onder KvK-nummer: </w:t>
      </w:r>
      <w:bookmarkStart w:id="3" w:name="Text34"/>
      <w:r w:rsidRPr="009F1E06">
        <w:rPr>
          <w:rFonts w:ascii="Verdana" w:eastAsia="Times New Roman" w:hAnsi="Verdana" w:cs="Arial"/>
          <w:sz w:val="18"/>
          <w:szCs w:val="18"/>
          <w:highlight w:val="yellow"/>
          <w:lang w:eastAsia="nl-NL"/>
        </w:rPr>
        <w:fldChar w:fldCharType="begin">
          <w:ffData>
            <w:name w:val="Text34"/>
            <w:enabled/>
            <w:calcOnExit w:val="0"/>
            <w:textInput>
              <w:default w:val="KvK-nummer"/>
            </w:textInput>
          </w:ffData>
        </w:fldChar>
      </w:r>
      <w:r w:rsidRPr="009F1E06">
        <w:rPr>
          <w:rFonts w:ascii="Verdana" w:eastAsia="Times New Roman" w:hAnsi="Verdana" w:cs="Arial"/>
          <w:sz w:val="18"/>
          <w:szCs w:val="18"/>
          <w:highlight w:val="yellow"/>
          <w:lang w:eastAsia="nl-NL"/>
        </w:rPr>
        <w:instrText xml:space="preserve"> FORMTEXT </w:instrText>
      </w:r>
      <w:r w:rsidRPr="009F1E06">
        <w:rPr>
          <w:rFonts w:ascii="Verdana" w:eastAsia="Times New Roman" w:hAnsi="Verdana" w:cs="Arial"/>
          <w:sz w:val="18"/>
          <w:szCs w:val="18"/>
          <w:highlight w:val="yellow"/>
          <w:lang w:eastAsia="nl-NL"/>
        </w:rPr>
      </w:r>
      <w:r w:rsidRPr="009F1E06">
        <w:rPr>
          <w:rFonts w:ascii="Verdana" w:eastAsia="Times New Roman" w:hAnsi="Verdana" w:cs="Arial"/>
          <w:sz w:val="18"/>
          <w:szCs w:val="18"/>
          <w:highlight w:val="yellow"/>
          <w:lang w:eastAsia="nl-NL"/>
        </w:rPr>
        <w:fldChar w:fldCharType="separate"/>
      </w:r>
      <w:r w:rsidRPr="009F1E06">
        <w:rPr>
          <w:rFonts w:ascii="Verdana" w:eastAsia="Times New Roman" w:hAnsi="Verdana" w:cs="Arial"/>
          <w:noProof/>
          <w:sz w:val="18"/>
          <w:szCs w:val="18"/>
          <w:highlight w:val="yellow"/>
          <w:lang w:eastAsia="nl-NL"/>
        </w:rPr>
        <w:t>KvK-nummer</w:t>
      </w:r>
      <w:r w:rsidRPr="009F1E06">
        <w:rPr>
          <w:rFonts w:ascii="Verdana" w:eastAsia="Times New Roman" w:hAnsi="Verdana" w:cs="Arial"/>
          <w:sz w:val="18"/>
          <w:szCs w:val="18"/>
          <w:highlight w:val="yellow"/>
          <w:lang w:eastAsia="nl-NL"/>
        </w:rPr>
        <w:fldChar w:fldCharType="end"/>
      </w:r>
      <w:bookmarkEnd w:id="3"/>
      <w:r w:rsidRPr="009F1E06">
        <w:rPr>
          <w:rFonts w:ascii="Verdana" w:eastAsia="Times New Roman" w:hAnsi="Verdana" w:cs="Arial"/>
          <w:sz w:val="18"/>
          <w:szCs w:val="18"/>
          <w:lang w:eastAsia="nl-NL"/>
        </w:rPr>
        <w:t xml:space="preserve"> te dezen rechtsgeldig vertegenwoordigd door </w:t>
      </w:r>
      <w:r w:rsidRPr="009F1E06">
        <w:rPr>
          <w:rFonts w:ascii="Verdana" w:eastAsia="Times New Roman" w:hAnsi="Verdana" w:cs="Arial"/>
          <w:sz w:val="18"/>
          <w:szCs w:val="18"/>
          <w:highlight w:val="yellow"/>
          <w:lang w:eastAsia="nl-NL"/>
        </w:rPr>
        <w:fldChar w:fldCharType="begin">
          <w:ffData>
            <w:name w:val="Text7"/>
            <w:enabled/>
            <w:calcOnExit w:val="0"/>
            <w:textInput>
              <w:default w:val="Naam"/>
            </w:textInput>
          </w:ffData>
        </w:fldChar>
      </w:r>
      <w:r w:rsidRPr="009F1E06">
        <w:rPr>
          <w:rFonts w:ascii="Verdana" w:eastAsia="Times New Roman" w:hAnsi="Verdana" w:cs="Arial"/>
          <w:sz w:val="18"/>
          <w:szCs w:val="18"/>
          <w:highlight w:val="yellow"/>
          <w:lang w:eastAsia="nl-NL"/>
        </w:rPr>
        <w:instrText xml:space="preserve"> FORMTEXT </w:instrText>
      </w:r>
      <w:r w:rsidRPr="009F1E06">
        <w:rPr>
          <w:rFonts w:ascii="Verdana" w:eastAsia="Times New Roman" w:hAnsi="Verdana" w:cs="Arial"/>
          <w:sz w:val="18"/>
          <w:szCs w:val="18"/>
          <w:highlight w:val="yellow"/>
          <w:lang w:eastAsia="nl-NL"/>
        </w:rPr>
      </w:r>
      <w:r w:rsidRPr="009F1E06">
        <w:rPr>
          <w:rFonts w:ascii="Verdana" w:eastAsia="Times New Roman" w:hAnsi="Verdana" w:cs="Arial"/>
          <w:sz w:val="18"/>
          <w:szCs w:val="18"/>
          <w:highlight w:val="yellow"/>
          <w:lang w:eastAsia="nl-NL"/>
        </w:rPr>
        <w:fldChar w:fldCharType="separate"/>
      </w:r>
      <w:r w:rsidRPr="009F1E06">
        <w:rPr>
          <w:rFonts w:ascii="Verdana" w:eastAsia="Times New Roman" w:hAnsi="Verdana" w:cs="Arial"/>
          <w:noProof/>
          <w:sz w:val="18"/>
          <w:szCs w:val="18"/>
          <w:highlight w:val="yellow"/>
          <w:lang w:eastAsia="nl-NL"/>
        </w:rPr>
        <w:t>Naam</w:t>
      </w:r>
      <w:r w:rsidRPr="009F1E06">
        <w:rPr>
          <w:rFonts w:ascii="Verdana" w:eastAsia="Times New Roman" w:hAnsi="Verdana" w:cs="Arial"/>
          <w:sz w:val="18"/>
          <w:szCs w:val="18"/>
          <w:highlight w:val="yellow"/>
          <w:lang w:eastAsia="nl-NL"/>
        </w:rPr>
        <w:fldChar w:fldCharType="end"/>
      </w:r>
      <w:r w:rsidRPr="009F1E06">
        <w:rPr>
          <w:rFonts w:ascii="Verdana" w:eastAsia="Times New Roman" w:hAnsi="Verdana" w:cs="Arial"/>
          <w:sz w:val="18"/>
          <w:szCs w:val="18"/>
          <w:lang w:eastAsia="nl-NL"/>
        </w:rPr>
        <w:t xml:space="preserve">, hierna te noemen: </w:t>
      </w:r>
      <w:r w:rsidRPr="009F1E06">
        <w:rPr>
          <w:rFonts w:ascii="Verdana" w:eastAsia="Times New Roman" w:hAnsi="Verdana" w:cs="Arial"/>
          <w:b/>
          <w:sz w:val="18"/>
          <w:szCs w:val="18"/>
          <w:lang w:eastAsia="nl-NL"/>
        </w:rPr>
        <w:t>Opdrachtnemer</w:t>
      </w:r>
      <w:r w:rsidRPr="009F1E06">
        <w:rPr>
          <w:rFonts w:ascii="Verdana" w:eastAsia="Times New Roman" w:hAnsi="Verdana" w:cs="Arial"/>
          <w:sz w:val="18"/>
          <w:szCs w:val="18"/>
          <w:lang w:eastAsia="nl-NL"/>
        </w:rPr>
        <w:t xml:space="preserve">, </w:t>
      </w:r>
    </w:p>
    <w:bookmarkEnd w:id="0"/>
    <w:p w14:paraId="4488A550" w14:textId="77777777" w:rsidR="002C30C3" w:rsidRPr="002C30C3" w:rsidRDefault="002C30C3" w:rsidP="002C30C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exact"/>
        <w:rPr>
          <w:rFonts w:ascii="Verdana" w:eastAsia="Times New Roman" w:hAnsi="Verdana" w:cs="Arial"/>
          <w:sz w:val="18"/>
          <w:szCs w:val="18"/>
          <w:lang w:eastAsia="nl-NL"/>
        </w:rPr>
      </w:pPr>
    </w:p>
    <w:p w14:paraId="493ACB93" w14:textId="77777777" w:rsidR="002C30C3" w:rsidRPr="002C30C3" w:rsidRDefault="002C30C3" w:rsidP="002C30C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exact"/>
        <w:rPr>
          <w:rFonts w:ascii="Verdana" w:eastAsia="Times New Roman" w:hAnsi="Verdana" w:cs="Arial"/>
          <w:sz w:val="18"/>
          <w:szCs w:val="18"/>
          <w:lang w:eastAsia="nl-NL"/>
        </w:rPr>
      </w:pPr>
      <w:r w:rsidRPr="002C30C3">
        <w:rPr>
          <w:rFonts w:ascii="Verdana" w:eastAsia="Times New Roman" w:hAnsi="Verdana" w:cs="Arial"/>
          <w:sz w:val="18"/>
          <w:szCs w:val="18"/>
          <w:lang w:eastAsia="nl-NL"/>
        </w:rPr>
        <w:t xml:space="preserve">Hierna te noemen: </w:t>
      </w:r>
      <w:r w:rsidRPr="002C30C3">
        <w:rPr>
          <w:rFonts w:ascii="Verdana" w:eastAsia="Times New Roman" w:hAnsi="Verdana" w:cs="Arial"/>
          <w:b/>
          <w:sz w:val="18"/>
          <w:szCs w:val="18"/>
          <w:lang w:eastAsia="nl-NL"/>
        </w:rPr>
        <w:t>Partijen</w:t>
      </w:r>
      <w:r w:rsidRPr="002C30C3">
        <w:rPr>
          <w:rFonts w:ascii="Verdana" w:eastAsia="Times New Roman" w:hAnsi="Verdana" w:cs="Arial"/>
          <w:sz w:val="18"/>
          <w:szCs w:val="18"/>
          <w:lang w:eastAsia="nl-NL"/>
        </w:rPr>
        <w:t>,</w:t>
      </w:r>
    </w:p>
    <w:p w14:paraId="6FA09440" w14:textId="77777777" w:rsidR="002C30C3" w:rsidRPr="002C30C3" w:rsidRDefault="002C30C3" w:rsidP="002C30C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exact"/>
        <w:rPr>
          <w:rFonts w:ascii="Verdana" w:eastAsia="Times New Roman" w:hAnsi="Verdana" w:cs="Arial"/>
          <w:sz w:val="18"/>
          <w:szCs w:val="18"/>
          <w:lang w:eastAsia="nl-NL"/>
        </w:rPr>
      </w:pPr>
    </w:p>
    <w:p w14:paraId="77759241" w14:textId="77777777" w:rsidR="008264DE" w:rsidRPr="009F1E06" w:rsidRDefault="008264DE" w:rsidP="008264DE">
      <w:pPr>
        <w:autoSpaceDE w:val="0"/>
        <w:autoSpaceDN w:val="0"/>
        <w:adjustRightInd w:val="0"/>
        <w:spacing w:after="0" w:line="240" w:lineRule="auto"/>
        <w:rPr>
          <w:rFonts w:ascii="Verdana" w:hAnsi="Verdana" w:cs="Arial"/>
          <w:color w:val="000000"/>
          <w:sz w:val="18"/>
          <w:szCs w:val="18"/>
        </w:rPr>
      </w:pPr>
    </w:p>
    <w:p w14:paraId="7478B561" w14:textId="77777777" w:rsidR="008264DE" w:rsidRPr="009F1E06" w:rsidRDefault="008264DE" w:rsidP="008264DE">
      <w:p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Hebben het volgende overwogen;</w:t>
      </w:r>
    </w:p>
    <w:p w14:paraId="55D34E7C" w14:textId="77777777" w:rsidR="008264DE" w:rsidRPr="009F1E06" w:rsidRDefault="008264DE" w:rsidP="008264DE">
      <w:pPr>
        <w:pStyle w:val="Lijstalinea"/>
        <w:autoSpaceDE w:val="0"/>
        <w:autoSpaceDN w:val="0"/>
        <w:adjustRightInd w:val="0"/>
        <w:spacing w:after="0" w:line="240" w:lineRule="auto"/>
        <w:rPr>
          <w:rFonts w:ascii="Verdana" w:hAnsi="Verdana" w:cs="Arial"/>
          <w:color w:val="000000"/>
          <w:sz w:val="18"/>
          <w:szCs w:val="18"/>
        </w:rPr>
      </w:pPr>
    </w:p>
    <w:p w14:paraId="2676DBD1" w14:textId="192C5B32" w:rsidR="00D7401C" w:rsidRPr="009F1E06" w:rsidRDefault="00220675" w:rsidP="00D7401C">
      <w:pPr>
        <w:pStyle w:val="Lijstalinea"/>
        <w:numPr>
          <w:ilvl w:val="0"/>
          <w:numId w:val="2"/>
        </w:numPr>
        <w:autoSpaceDE w:val="0"/>
        <w:autoSpaceDN w:val="0"/>
        <w:adjustRightInd w:val="0"/>
        <w:spacing w:after="0" w:line="240" w:lineRule="auto"/>
        <w:rPr>
          <w:rFonts w:ascii="Verdana" w:hAnsi="Verdana" w:cs="Arial"/>
          <w:color w:val="000000"/>
          <w:sz w:val="18"/>
          <w:szCs w:val="18"/>
        </w:rPr>
      </w:pPr>
      <w:r>
        <w:rPr>
          <w:rFonts w:ascii="Verdana" w:hAnsi="Verdana" w:cs="Arial"/>
          <w:color w:val="000000"/>
          <w:sz w:val="18"/>
          <w:szCs w:val="18"/>
        </w:rPr>
        <w:t xml:space="preserve">Opdrachtgever </w:t>
      </w:r>
      <w:r w:rsidR="00D7401C" w:rsidRPr="009F1E06">
        <w:rPr>
          <w:rFonts w:ascii="Verdana" w:hAnsi="Verdana" w:cs="Arial"/>
          <w:color w:val="000000"/>
          <w:sz w:val="18"/>
          <w:szCs w:val="18"/>
        </w:rPr>
        <w:t>hee</w:t>
      </w:r>
      <w:r w:rsidR="00164167" w:rsidRPr="009F1E06">
        <w:rPr>
          <w:rFonts w:ascii="Verdana" w:hAnsi="Verdana" w:cs="Arial"/>
          <w:color w:val="000000"/>
          <w:sz w:val="18"/>
          <w:szCs w:val="18"/>
        </w:rPr>
        <w:t>f</w:t>
      </w:r>
      <w:r w:rsidR="00D7401C" w:rsidRPr="009F1E06">
        <w:rPr>
          <w:rFonts w:ascii="Verdana" w:hAnsi="Verdana" w:cs="Arial"/>
          <w:color w:val="000000"/>
          <w:sz w:val="18"/>
          <w:szCs w:val="18"/>
        </w:rPr>
        <w:t>t, in verband met (verwachte en gewenste)  ontwikkelingen op het geb</w:t>
      </w:r>
      <w:r w:rsidR="00164167" w:rsidRPr="009F1E06">
        <w:rPr>
          <w:rFonts w:ascii="Verdana" w:hAnsi="Verdana" w:cs="Arial"/>
          <w:color w:val="000000"/>
          <w:sz w:val="18"/>
          <w:szCs w:val="18"/>
        </w:rPr>
        <w:t>i</w:t>
      </w:r>
      <w:r w:rsidR="00D7401C" w:rsidRPr="009F1E06">
        <w:rPr>
          <w:rFonts w:ascii="Verdana" w:hAnsi="Verdana" w:cs="Arial"/>
          <w:color w:val="000000"/>
          <w:sz w:val="18"/>
          <w:szCs w:val="18"/>
        </w:rPr>
        <w:t>ed va</w:t>
      </w:r>
      <w:r w:rsidR="00164167" w:rsidRPr="009F1E06">
        <w:rPr>
          <w:rFonts w:ascii="Verdana" w:hAnsi="Verdana" w:cs="Arial"/>
          <w:color w:val="000000"/>
          <w:sz w:val="18"/>
          <w:szCs w:val="18"/>
        </w:rPr>
        <w:t>n</w:t>
      </w:r>
      <w:r w:rsidR="00D7401C" w:rsidRPr="009F1E06">
        <w:rPr>
          <w:rFonts w:ascii="Verdana" w:hAnsi="Verdana" w:cs="Arial"/>
          <w:color w:val="000000"/>
          <w:sz w:val="18"/>
          <w:szCs w:val="18"/>
        </w:rPr>
        <w:t xml:space="preserve"> Informatie en Communicatietechnol</w:t>
      </w:r>
      <w:r w:rsidR="00164167" w:rsidRPr="009F1E06">
        <w:rPr>
          <w:rFonts w:ascii="Verdana" w:hAnsi="Verdana" w:cs="Arial"/>
          <w:color w:val="000000"/>
          <w:sz w:val="18"/>
          <w:szCs w:val="18"/>
        </w:rPr>
        <w:t>o</w:t>
      </w:r>
      <w:r w:rsidR="00D7401C" w:rsidRPr="009F1E06">
        <w:rPr>
          <w:rFonts w:ascii="Verdana" w:hAnsi="Verdana" w:cs="Arial"/>
          <w:color w:val="000000"/>
          <w:sz w:val="18"/>
          <w:szCs w:val="18"/>
        </w:rPr>
        <w:t>gie en Informatiemanagement , hierna met een verzamel</w:t>
      </w:r>
      <w:r w:rsidR="00164167" w:rsidRPr="009F1E06">
        <w:rPr>
          <w:rFonts w:ascii="Verdana" w:hAnsi="Verdana" w:cs="Arial"/>
          <w:color w:val="000000"/>
          <w:sz w:val="18"/>
          <w:szCs w:val="18"/>
        </w:rPr>
        <w:t>t</w:t>
      </w:r>
      <w:r w:rsidR="00D7401C" w:rsidRPr="009F1E06">
        <w:rPr>
          <w:rFonts w:ascii="Verdana" w:hAnsi="Verdana" w:cs="Arial"/>
          <w:color w:val="000000"/>
          <w:sz w:val="18"/>
          <w:szCs w:val="18"/>
        </w:rPr>
        <w:t>erm aangeduid als ICT</w:t>
      </w:r>
      <w:r w:rsidR="00164167" w:rsidRPr="009F1E06">
        <w:rPr>
          <w:rFonts w:ascii="Verdana" w:hAnsi="Verdana" w:cs="Arial"/>
          <w:color w:val="000000"/>
          <w:sz w:val="18"/>
          <w:szCs w:val="18"/>
        </w:rPr>
        <w:t>,</w:t>
      </w:r>
      <w:r w:rsidR="00D7401C" w:rsidRPr="009F1E06">
        <w:rPr>
          <w:rFonts w:ascii="Verdana" w:hAnsi="Verdana" w:cs="Arial"/>
          <w:color w:val="000000"/>
          <w:sz w:val="18"/>
          <w:szCs w:val="18"/>
        </w:rPr>
        <w:t xml:space="preserve"> de komende jaren behoefte aan exte</w:t>
      </w:r>
      <w:r w:rsidR="00164167" w:rsidRPr="009F1E06">
        <w:rPr>
          <w:rFonts w:ascii="Verdana" w:hAnsi="Verdana" w:cs="Arial"/>
          <w:color w:val="000000"/>
          <w:sz w:val="18"/>
          <w:szCs w:val="18"/>
        </w:rPr>
        <w:t>r</w:t>
      </w:r>
      <w:r w:rsidR="00D7401C" w:rsidRPr="009F1E06">
        <w:rPr>
          <w:rFonts w:ascii="Verdana" w:hAnsi="Verdana" w:cs="Arial"/>
          <w:color w:val="000000"/>
          <w:sz w:val="18"/>
          <w:szCs w:val="18"/>
        </w:rPr>
        <w:t>ne “inhuur”</w:t>
      </w:r>
      <w:r w:rsidR="00164167" w:rsidRPr="009F1E06">
        <w:rPr>
          <w:rFonts w:ascii="Verdana" w:hAnsi="Verdana" w:cs="Arial"/>
          <w:color w:val="000000"/>
          <w:sz w:val="18"/>
          <w:szCs w:val="18"/>
        </w:rPr>
        <w:t xml:space="preserve"> </w:t>
      </w:r>
      <w:r w:rsidR="00D7401C" w:rsidRPr="009F1E06">
        <w:rPr>
          <w:rFonts w:ascii="Verdana" w:hAnsi="Verdana" w:cs="Arial"/>
          <w:color w:val="000000"/>
          <w:sz w:val="18"/>
          <w:szCs w:val="18"/>
        </w:rPr>
        <w:t>van desk</w:t>
      </w:r>
      <w:r w:rsidR="007E524A" w:rsidRPr="009F1E06">
        <w:rPr>
          <w:rFonts w:ascii="Verdana" w:hAnsi="Verdana" w:cs="Arial"/>
          <w:color w:val="000000"/>
          <w:sz w:val="18"/>
          <w:szCs w:val="18"/>
        </w:rPr>
        <w:t>u</w:t>
      </w:r>
      <w:r w:rsidR="00D7401C" w:rsidRPr="009F1E06">
        <w:rPr>
          <w:rFonts w:ascii="Verdana" w:hAnsi="Verdana" w:cs="Arial"/>
          <w:color w:val="000000"/>
          <w:sz w:val="18"/>
          <w:szCs w:val="18"/>
        </w:rPr>
        <w:t>ndig</w:t>
      </w:r>
      <w:r w:rsidR="007E524A" w:rsidRPr="009F1E06">
        <w:rPr>
          <w:rFonts w:ascii="Verdana" w:hAnsi="Verdana" w:cs="Arial"/>
          <w:color w:val="000000"/>
          <w:sz w:val="18"/>
          <w:szCs w:val="18"/>
        </w:rPr>
        <w:t>e</w:t>
      </w:r>
      <w:r w:rsidR="00D7401C" w:rsidRPr="009F1E06">
        <w:rPr>
          <w:rFonts w:ascii="Verdana" w:hAnsi="Verdana" w:cs="Arial"/>
          <w:color w:val="000000"/>
          <w:sz w:val="18"/>
          <w:szCs w:val="18"/>
        </w:rPr>
        <w:t xml:space="preserve"> person</w:t>
      </w:r>
      <w:r w:rsidR="007E524A" w:rsidRPr="009F1E06">
        <w:rPr>
          <w:rFonts w:ascii="Verdana" w:hAnsi="Verdana" w:cs="Arial"/>
          <w:color w:val="000000"/>
          <w:sz w:val="18"/>
          <w:szCs w:val="18"/>
        </w:rPr>
        <w:t>en</w:t>
      </w:r>
      <w:r w:rsidR="00D7401C" w:rsidRPr="009F1E06">
        <w:rPr>
          <w:rFonts w:ascii="Verdana" w:hAnsi="Verdana" w:cs="Arial"/>
          <w:color w:val="000000"/>
          <w:sz w:val="18"/>
          <w:szCs w:val="18"/>
        </w:rPr>
        <w:t xml:space="preserve"> op het gebied van ICT</w:t>
      </w:r>
      <w:r w:rsidR="007E524A" w:rsidRPr="009F1E06">
        <w:rPr>
          <w:rFonts w:ascii="Verdana" w:hAnsi="Verdana" w:cs="Arial"/>
          <w:color w:val="000000"/>
          <w:sz w:val="18"/>
          <w:szCs w:val="18"/>
        </w:rPr>
        <w:t xml:space="preserve">, hierna: </w:t>
      </w:r>
      <w:r w:rsidR="00821BCE" w:rsidRPr="009F1E06">
        <w:rPr>
          <w:rFonts w:ascii="Verdana" w:hAnsi="Verdana" w:cs="Arial"/>
          <w:color w:val="000000"/>
          <w:sz w:val="18"/>
          <w:szCs w:val="18"/>
        </w:rPr>
        <w:t>(</w:t>
      </w:r>
      <w:r w:rsidR="007E524A" w:rsidRPr="009F1E06">
        <w:rPr>
          <w:rFonts w:ascii="Verdana" w:hAnsi="Verdana" w:cs="Arial"/>
          <w:color w:val="000000"/>
          <w:sz w:val="18"/>
          <w:szCs w:val="18"/>
        </w:rPr>
        <w:t>deskundige</w:t>
      </w:r>
      <w:r w:rsidR="00821BCE" w:rsidRPr="009F1E06">
        <w:rPr>
          <w:rFonts w:ascii="Verdana" w:hAnsi="Verdana" w:cs="Arial"/>
          <w:color w:val="000000"/>
          <w:sz w:val="18"/>
          <w:szCs w:val="18"/>
        </w:rPr>
        <w:t>)</w:t>
      </w:r>
      <w:r w:rsidR="007E524A" w:rsidRPr="009F1E06">
        <w:rPr>
          <w:rFonts w:ascii="Verdana" w:hAnsi="Verdana" w:cs="Arial"/>
          <w:color w:val="000000"/>
          <w:sz w:val="18"/>
          <w:szCs w:val="18"/>
        </w:rPr>
        <w:t xml:space="preserve"> ICT-</w:t>
      </w:r>
      <w:proofErr w:type="spellStart"/>
      <w:r w:rsidR="007E524A" w:rsidRPr="009F1E06">
        <w:rPr>
          <w:rFonts w:ascii="Verdana" w:hAnsi="Verdana" w:cs="Arial"/>
          <w:color w:val="000000"/>
          <w:sz w:val="18"/>
          <w:szCs w:val="18"/>
        </w:rPr>
        <w:t>ers</w:t>
      </w:r>
      <w:proofErr w:type="spellEnd"/>
    </w:p>
    <w:p w14:paraId="38DBA290" w14:textId="557FECB9" w:rsidR="00D7401C" w:rsidRPr="009F1E06" w:rsidRDefault="00D7401C" w:rsidP="00D7401C">
      <w:pPr>
        <w:pStyle w:val="Lijstalinea"/>
        <w:numPr>
          <w:ilvl w:val="0"/>
          <w:numId w:val="2"/>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Gelet op deze behoefte heef</w:t>
      </w:r>
      <w:r w:rsidR="000F7625" w:rsidRPr="009F1E06">
        <w:rPr>
          <w:rFonts w:ascii="Verdana" w:hAnsi="Verdana" w:cs="Arial"/>
          <w:color w:val="000000"/>
          <w:sz w:val="18"/>
          <w:szCs w:val="18"/>
        </w:rPr>
        <w:t>t</w:t>
      </w:r>
      <w:r w:rsidRPr="009F1E06">
        <w:rPr>
          <w:rFonts w:ascii="Verdana" w:hAnsi="Verdana" w:cs="Arial"/>
          <w:color w:val="000000"/>
          <w:sz w:val="18"/>
          <w:szCs w:val="18"/>
        </w:rPr>
        <w:t xml:space="preserve"> de</w:t>
      </w:r>
      <w:r w:rsidR="00220675">
        <w:rPr>
          <w:rFonts w:ascii="Verdana" w:hAnsi="Verdana" w:cs="Arial"/>
          <w:color w:val="000000"/>
          <w:sz w:val="18"/>
          <w:szCs w:val="18"/>
        </w:rPr>
        <w:t xml:space="preserve"> O</w:t>
      </w:r>
      <w:r w:rsidR="004E4ED8" w:rsidRPr="009F1E06">
        <w:rPr>
          <w:rFonts w:ascii="Verdana" w:hAnsi="Verdana" w:cs="Arial"/>
          <w:color w:val="000000"/>
          <w:sz w:val="18"/>
          <w:szCs w:val="18"/>
        </w:rPr>
        <w:t>pdrachtgever</w:t>
      </w:r>
      <w:r w:rsidRPr="009F1E06">
        <w:rPr>
          <w:rFonts w:ascii="Verdana" w:hAnsi="Verdana" w:cs="Arial"/>
          <w:color w:val="000000"/>
          <w:sz w:val="18"/>
          <w:szCs w:val="18"/>
        </w:rPr>
        <w:t xml:space="preserve"> een Europese aanb</w:t>
      </w:r>
      <w:r w:rsidR="00164167" w:rsidRPr="009F1E06">
        <w:rPr>
          <w:rFonts w:ascii="Verdana" w:hAnsi="Verdana" w:cs="Arial"/>
          <w:color w:val="000000"/>
          <w:sz w:val="18"/>
          <w:szCs w:val="18"/>
        </w:rPr>
        <w:t>e</w:t>
      </w:r>
      <w:r w:rsidRPr="009F1E06">
        <w:rPr>
          <w:rFonts w:ascii="Verdana" w:hAnsi="Verdana" w:cs="Arial"/>
          <w:color w:val="000000"/>
          <w:sz w:val="18"/>
          <w:szCs w:val="18"/>
        </w:rPr>
        <w:t xml:space="preserve">stedingsprocedure gehouden via </w:t>
      </w:r>
      <w:proofErr w:type="spellStart"/>
      <w:r w:rsidR="00504C6F" w:rsidRPr="009F1E06">
        <w:rPr>
          <w:rFonts w:ascii="Verdana" w:hAnsi="Verdana" w:cs="Arial"/>
          <w:color w:val="000000"/>
          <w:sz w:val="18"/>
          <w:szCs w:val="18"/>
        </w:rPr>
        <w:t>TenderNed</w:t>
      </w:r>
      <w:proofErr w:type="spellEnd"/>
      <w:r w:rsidRPr="009F1E06">
        <w:rPr>
          <w:rFonts w:ascii="Verdana" w:hAnsi="Verdana" w:cs="Arial"/>
          <w:color w:val="000000"/>
          <w:sz w:val="18"/>
          <w:szCs w:val="18"/>
        </w:rPr>
        <w:t>;</w:t>
      </w:r>
    </w:p>
    <w:p w14:paraId="5CF84CA5" w14:textId="77777777" w:rsidR="00D7401C" w:rsidRPr="009F1E06" w:rsidRDefault="00D7401C" w:rsidP="00D7401C">
      <w:pPr>
        <w:pStyle w:val="Lijstalinea"/>
        <w:numPr>
          <w:ilvl w:val="0"/>
          <w:numId w:val="2"/>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Deze aanb</w:t>
      </w:r>
      <w:r w:rsidR="00164167" w:rsidRPr="009F1E06">
        <w:rPr>
          <w:rFonts w:ascii="Verdana" w:hAnsi="Verdana" w:cs="Arial"/>
          <w:color w:val="000000"/>
          <w:sz w:val="18"/>
          <w:szCs w:val="18"/>
        </w:rPr>
        <w:t>e</w:t>
      </w:r>
      <w:r w:rsidRPr="009F1E06">
        <w:rPr>
          <w:rFonts w:ascii="Verdana" w:hAnsi="Verdana" w:cs="Arial"/>
          <w:color w:val="000000"/>
          <w:sz w:val="18"/>
          <w:szCs w:val="18"/>
        </w:rPr>
        <w:t>stedingsprocedure is in twe</w:t>
      </w:r>
      <w:r w:rsidR="00164167" w:rsidRPr="009F1E06">
        <w:rPr>
          <w:rFonts w:ascii="Verdana" w:hAnsi="Verdana" w:cs="Arial"/>
          <w:color w:val="000000"/>
          <w:sz w:val="18"/>
          <w:szCs w:val="18"/>
        </w:rPr>
        <w:t>e</w:t>
      </w:r>
      <w:r w:rsidRPr="009F1E06">
        <w:rPr>
          <w:rFonts w:ascii="Verdana" w:hAnsi="Verdana" w:cs="Arial"/>
          <w:color w:val="000000"/>
          <w:sz w:val="18"/>
          <w:szCs w:val="18"/>
        </w:rPr>
        <w:t xml:space="preserve"> percelen opgedeel</w:t>
      </w:r>
      <w:r w:rsidR="00164167" w:rsidRPr="009F1E06">
        <w:rPr>
          <w:rFonts w:ascii="Verdana" w:hAnsi="Verdana" w:cs="Arial"/>
          <w:color w:val="000000"/>
          <w:sz w:val="18"/>
          <w:szCs w:val="18"/>
        </w:rPr>
        <w:t>d</w:t>
      </w:r>
      <w:r w:rsidRPr="009F1E06">
        <w:rPr>
          <w:rFonts w:ascii="Verdana" w:hAnsi="Verdana" w:cs="Arial"/>
          <w:color w:val="000000"/>
          <w:sz w:val="18"/>
          <w:szCs w:val="18"/>
        </w:rPr>
        <w:t>: een perceel “</w:t>
      </w:r>
      <w:proofErr w:type="spellStart"/>
      <w:r w:rsidR="00624B76" w:rsidRPr="009F1E06">
        <w:rPr>
          <w:rFonts w:ascii="Verdana" w:hAnsi="Verdana" w:cs="Arial"/>
          <w:color w:val="000000"/>
          <w:sz w:val="18"/>
          <w:szCs w:val="18"/>
        </w:rPr>
        <w:t>P</w:t>
      </w:r>
      <w:r w:rsidRPr="009F1E06">
        <w:rPr>
          <w:rFonts w:ascii="Verdana" w:hAnsi="Verdana" w:cs="Arial"/>
          <w:color w:val="000000"/>
          <w:sz w:val="18"/>
          <w:szCs w:val="18"/>
        </w:rPr>
        <w:t>referred</w:t>
      </w:r>
      <w:proofErr w:type="spellEnd"/>
      <w:r w:rsidRPr="009F1E06">
        <w:rPr>
          <w:rFonts w:ascii="Verdana" w:hAnsi="Verdana" w:cs="Arial"/>
          <w:color w:val="000000"/>
          <w:sz w:val="18"/>
          <w:szCs w:val="18"/>
        </w:rPr>
        <w:t xml:space="preserve"> </w:t>
      </w:r>
      <w:proofErr w:type="spellStart"/>
      <w:r w:rsidR="00624B76" w:rsidRPr="009F1E06">
        <w:rPr>
          <w:rFonts w:ascii="Verdana" w:hAnsi="Verdana" w:cs="Arial"/>
          <w:color w:val="000000"/>
          <w:sz w:val="18"/>
          <w:szCs w:val="18"/>
        </w:rPr>
        <w:t>S</w:t>
      </w:r>
      <w:r w:rsidRPr="009F1E06">
        <w:rPr>
          <w:rFonts w:ascii="Verdana" w:hAnsi="Verdana" w:cs="Arial"/>
          <w:color w:val="000000"/>
          <w:sz w:val="18"/>
          <w:szCs w:val="18"/>
        </w:rPr>
        <w:t>upplier</w:t>
      </w:r>
      <w:proofErr w:type="spellEnd"/>
      <w:r w:rsidRPr="009F1E06">
        <w:rPr>
          <w:rFonts w:ascii="Verdana" w:hAnsi="Verdana" w:cs="Arial"/>
          <w:color w:val="000000"/>
          <w:sz w:val="18"/>
          <w:szCs w:val="18"/>
        </w:rPr>
        <w:t>”</w:t>
      </w:r>
      <w:r w:rsidR="00164167" w:rsidRPr="009F1E06">
        <w:rPr>
          <w:rFonts w:ascii="Verdana" w:hAnsi="Verdana" w:cs="Arial"/>
          <w:color w:val="000000"/>
          <w:sz w:val="18"/>
          <w:szCs w:val="18"/>
        </w:rPr>
        <w:t xml:space="preserve"> </w:t>
      </w:r>
      <w:r w:rsidR="00590202" w:rsidRPr="009F1E06">
        <w:rPr>
          <w:rFonts w:ascii="Verdana" w:hAnsi="Verdana" w:cs="Arial"/>
          <w:color w:val="000000"/>
          <w:sz w:val="18"/>
          <w:szCs w:val="18"/>
        </w:rPr>
        <w:t xml:space="preserve">(perceel 1) </w:t>
      </w:r>
      <w:r w:rsidRPr="009F1E06">
        <w:rPr>
          <w:rFonts w:ascii="Verdana" w:hAnsi="Verdana" w:cs="Arial"/>
          <w:color w:val="000000"/>
          <w:sz w:val="18"/>
          <w:szCs w:val="18"/>
        </w:rPr>
        <w:t>en een perceel “</w:t>
      </w:r>
      <w:r w:rsidR="00624B76" w:rsidRPr="009F1E06">
        <w:rPr>
          <w:rFonts w:ascii="Verdana" w:hAnsi="Verdana" w:cs="Arial"/>
          <w:color w:val="000000"/>
          <w:sz w:val="18"/>
          <w:szCs w:val="18"/>
        </w:rPr>
        <w:t>B</w:t>
      </w:r>
      <w:r w:rsidRPr="009F1E06">
        <w:rPr>
          <w:rFonts w:ascii="Verdana" w:hAnsi="Verdana" w:cs="Arial"/>
          <w:color w:val="000000"/>
          <w:sz w:val="18"/>
          <w:szCs w:val="18"/>
        </w:rPr>
        <w:t>r</w:t>
      </w:r>
      <w:r w:rsidR="00164167" w:rsidRPr="009F1E06">
        <w:rPr>
          <w:rFonts w:ascii="Verdana" w:hAnsi="Verdana" w:cs="Arial"/>
          <w:color w:val="000000"/>
          <w:sz w:val="18"/>
          <w:szCs w:val="18"/>
        </w:rPr>
        <w:t>o</w:t>
      </w:r>
      <w:r w:rsidRPr="009F1E06">
        <w:rPr>
          <w:rFonts w:ascii="Verdana" w:hAnsi="Verdana" w:cs="Arial"/>
          <w:color w:val="000000"/>
          <w:sz w:val="18"/>
          <w:szCs w:val="18"/>
        </w:rPr>
        <w:t>ker/</w:t>
      </w:r>
      <w:r w:rsidR="00624B76" w:rsidRPr="009F1E06">
        <w:rPr>
          <w:rFonts w:ascii="Verdana" w:hAnsi="Verdana" w:cs="Arial"/>
          <w:color w:val="000000"/>
          <w:sz w:val="18"/>
          <w:szCs w:val="18"/>
        </w:rPr>
        <w:t>M</w:t>
      </w:r>
      <w:r w:rsidRPr="009F1E06">
        <w:rPr>
          <w:rFonts w:ascii="Verdana" w:hAnsi="Verdana" w:cs="Arial"/>
          <w:color w:val="000000"/>
          <w:sz w:val="18"/>
          <w:szCs w:val="18"/>
        </w:rPr>
        <w:t>atchmaker</w:t>
      </w:r>
      <w:r w:rsidR="00590202" w:rsidRPr="009F1E06">
        <w:rPr>
          <w:rFonts w:ascii="Verdana" w:hAnsi="Verdana" w:cs="Arial"/>
          <w:color w:val="000000"/>
          <w:sz w:val="18"/>
          <w:szCs w:val="18"/>
        </w:rPr>
        <w:t xml:space="preserve"> (perceel 2) </w:t>
      </w:r>
      <w:r w:rsidRPr="009F1E06">
        <w:rPr>
          <w:rFonts w:ascii="Verdana" w:hAnsi="Verdana" w:cs="Arial"/>
          <w:color w:val="000000"/>
          <w:sz w:val="18"/>
          <w:szCs w:val="18"/>
        </w:rPr>
        <w:t>;</w:t>
      </w:r>
    </w:p>
    <w:p w14:paraId="3CA14A15" w14:textId="77777777" w:rsidR="00D7401C" w:rsidRPr="009F1E06" w:rsidRDefault="00D7401C" w:rsidP="00D7401C">
      <w:pPr>
        <w:pStyle w:val="Lijstalinea"/>
        <w:numPr>
          <w:ilvl w:val="0"/>
          <w:numId w:val="2"/>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Opdrachtnemer heeft ingeschreven in het perceel </w:t>
      </w:r>
      <w:r w:rsidR="00624B76" w:rsidRPr="009F1E06">
        <w:rPr>
          <w:rFonts w:ascii="Verdana" w:hAnsi="Verdana" w:cs="Arial"/>
          <w:color w:val="000000"/>
          <w:sz w:val="18"/>
          <w:szCs w:val="18"/>
        </w:rPr>
        <w:t>B</w:t>
      </w:r>
      <w:r w:rsidR="00453A2F" w:rsidRPr="009F1E06">
        <w:rPr>
          <w:rFonts w:ascii="Verdana" w:hAnsi="Verdana" w:cs="Arial"/>
          <w:color w:val="000000"/>
          <w:sz w:val="18"/>
          <w:szCs w:val="18"/>
        </w:rPr>
        <w:t>roker/</w:t>
      </w:r>
      <w:r w:rsidR="00624B76" w:rsidRPr="009F1E06">
        <w:rPr>
          <w:rFonts w:ascii="Verdana" w:hAnsi="Verdana" w:cs="Arial"/>
          <w:color w:val="000000"/>
          <w:sz w:val="18"/>
          <w:szCs w:val="18"/>
        </w:rPr>
        <w:t>M</w:t>
      </w:r>
      <w:r w:rsidR="00453A2F" w:rsidRPr="009F1E06">
        <w:rPr>
          <w:rFonts w:ascii="Verdana" w:hAnsi="Verdana" w:cs="Arial"/>
          <w:color w:val="000000"/>
          <w:sz w:val="18"/>
          <w:szCs w:val="18"/>
        </w:rPr>
        <w:t>atchmaker</w:t>
      </w:r>
      <w:r w:rsidR="00D50FD2" w:rsidRPr="009F1E06">
        <w:rPr>
          <w:rFonts w:ascii="Verdana" w:hAnsi="Verdana" w:cs="Arial"/>
          <w:color w:val="000000"/>
          <w:sz w:val="18"/>
          <w:szCs w:val="18"/>
        </w:rPr>
        <w:t xml:space="preserve"> (perceel 2);</w:t>
      </w:r>
      <w:r w:rsidRPr="009F1E06">
        <w:rPr>
          <w:rFonts w:ascii="Verdana" w:hAnsi="Verdana" w:cs="Arial"/>
          <w:color w:val="000000"/>
          <w:sz w:val="18"/>
          <w:szCs w:val="18"/>
        </w:rPr>
        <w:t>;</w:t>
      </w:r>
    </w:p>
    <w:p w14:paraId="12A3CFF0" w14:textId="24BD0BE6" w:rsidR="00D7401C" w:rsidRPr="008D4929" w:rsidRDefault="00D7401C" w:rsidP="008D4929">
      <w:pPr>
        <w:pStyle w:val="Lijstalinea"/>
        <w:autoSpaceDE w:val="0"/>
        <w:autoSpaceDN w:val="0"/>
        <w:adjustRightInd w:val="0"/>
        <w:spacing w:after="0" w:line="240" w:lineRule="auto"/>
        <w:rPr>
          <w:rFonts w:ascii="Arial" w:hAnsi="Arial" w:cs="Arial"/>
          <w:color w:val="000000"/>
        </w:rPr>
      </w:pPr>
      <w:r w:rsidRPr="009F1E06">
        <w:rPr>
          <w:rFonts w:ascii="Verdana" w:hAnsi="Verdana" w:cs="Arial"/>
          <w:color w:val="000000"/>
          <w:sz w:val="18"/>
          <w:szCs w:val="18"/>
        </w:rPr>
        <w:t>Het gunningcriterium in de aa</w:t>
      </w:r>
      <w:r w:rsidR="00164167" w:rsidRPr="009F1E06">
        <w:rPr>
          <w:rFonts w:ascii="Verdana" w:hAnsi="Verdana" w:cs="Arial"/>
          <w:color w:val="000000"/>
          <w:sz w:val="18"/>
          <w:szCs w:val="18"/>
        </w:rPr>
        <w:t>n</w:t>
      </w:r>
      <w:r w:rsidRPr="009F1E06">
        <w:rPr>
          <w:rFonts w:ascii="Verdana" w:hAnsi="Verdana" w:cs="Arial"/>
          <w:color w:val="000000"/>
          <w:sz w:val="18"/>
          <w:szCs w:val="18"/>
        </w:rPr>
        <w:t>b</w:t>
      </w:r>
      <w:r w:rsidR="00164167" w:rsidRPr="009F1E06">
        <w:rPr>
          <w:rFonts w:ascii="Verdana" w:hAnsi="Verdana" w:cs="Arial"/>
          <w:color w:val="000000"/>
          <w:sz w:val="18"/>
          <w:szCs w:val="18"/>
        </w:rPr>
        <w:t>e</w:t>
      </w:r>
      <w:r w:rsidRPr="009F1E06">
        <w:rPr>
          <w:rFonts w:ascii="Verdana" w:hAnsi="Verdana" w:cs="Arial"/>
          <w:color w:val="000000"/>
          <w:sz w:val="18"/>
          <w:szCs w:val="18"/>
        </w:rPr>
        <w:t>steding was Economisch Meest Voordelige Inschrijving (EMVI);</w:t>
      </w:r>
    </w:p>
    <w:p w14:paraId="316CE887" w14:textId="06C62FB7" w:rsidR="00D50FD2" w:rsidRPr="009F1E06" w:rsidRDefault="00D7401C" w:rsidP="00D7401C">
      <w:pPr>
        <w:pStyle w:val="Lijstalinea"/>
        <w:numPr>
          <w:ilvl w:val="0"/>
          <w:numId w:val="2"/>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Doel va</w:t>
      </w:r>
      <w:r w:rsidR="00164167" w:rsidRPr="009F1E06">
        <w:rPr>
          <w:rFonts w:ascii="Verdana" w:hAnsi="Verdana" w:cs="Arial"/>
          <w:color w:val="000000"/>
          <w:sz w:val="18"/>
          <w:szCs w:val="18"/>
        </w:rPr>
        <w:t>n</w:t>
      </w:r>
      <w:r w:rsidRPr="009F1E06">
        <w:rPr>
          <w:rFonts w:ascii="Verdana" w:hAnsi="Verdana" w:cs="Arial"/>
          <w:color w:val="000000"/>
          <w:sz w:val="18"/>
          <w:szCs w:val="18"/>
        </w:rPr>
        <w:t xml:space="preserve"> de aanb</w:t>
      </w:r>
      <w:r w:rsidR="00164167" w:rsidRPr="009F1E06">
        <w:rPr>
          <w:rFonts w:ascii="Verdana" w:hAnsi="Verdana" w:cs="Arial"/>
          <w:color w:val="000000"/>
          <w:sz w:val="18"/>
          <w:szCs w:val="18"/>
        </w:rPr>
        <w:t>e</w:t>
      </w:r>
      <w:r w:rsidRPr="009F1E06">
        <w:rPr>
          <w:rFonts w:ascii="Verdana" w:hAnsi="Verdana" w:cs="Arial"/>
          <w:color w:val="000000"/>
          <w:sz w:val="18"/>
          <w:szCs w:val="18"/>
        </w:rPr>
        <w:t>sted</w:t>
      </w:r>
      <w:r w:rsidR="00164167" w:rsidRPr="009F1E06">
        <w:rPr>
          <w:rFonts w:ascii="Verdana" w:hAnsi="Verdana" w:cs="Arial"/>
          <w:color w:val="000000"/>
          <w:sz w:val="18"/>
          <w:szCs w:val="18"/>
        </w:rPr>
        <w:t>i</w:t>
      </w:r>
      <w:r w:rsidRPr="009F1E06">
        <w:rPr>
          <w:rFonts w:ascii="Verdana" w:hAnsi="Verdana" w:cs="Arial"/>
          <w:color w:val="000000"/>
          <w:sz w:val="18"/>
          <w:szCs w:val="18"/>
        </w:rPr>
        <w:t xml:space="preserve">ng is </w:t>
      </w:r>
      <w:r w:rsidR="00453A2F" w:rsidRPr="009F1E06">
        <w:rPr>
          <w:rFonts w:ascii="Verdana" w:hAnsi="Verdana" w:cs="Arial"/>
          <w:color w:val="000000"/>
          <w:sz w:val="18"/>
          <w:szCs w:val="18"/>
        </w:rPr>
        <w:t>een</w:t>
      </w:r>
      <w:r w:rsidRPr="009F1E06">
        <w:rPr>
          <w:rFonts w:ascii="Verdana" w:hAnsi="Verdana" w:cs="Arial"/>
          <w:color w:val="000000"/>
          <w:sz w:val="18"/>
          <w:szCs w:val="18"/>
        </w:rPr>
        <w:t xml:space="preserve"> partij te selecteren met wie de onderhavige R</w:t>
      </w:r>
      <w:r w:rsidR="007E524A" w:rsidRPr="009F1E06">
        <w:rPr>
          <w:rFonts w:ascii="Verdana" w:hAnsi="Verdana" w:cs="Arial"/>
          <w:color w:val="000000"/>
          <w:sz w:val="18"/>
          <w:szCs w:val="18"/>
        </w:rPr>
        <w:t>a</w:t>
      </w:r>
      <w:r w:rsidRPr="009F1E06">
        <w:rPr>
          <w:rFonts w:ascii="Verdana" w:hAnsi="Verdana" w:cs="Arial"/>
          <w:color w:val="000000"/>
          <w:sz w:val="18"/>
          <w:szCs w:val="18"/>
        </w:rPr>
        <w:t>amov</w:t>
      </w:r>
      <w:r w:rsidR="007E524A" w:rsidRPr="009F1E06">
        <w:rPr>
          <w:rFonts w:ascii="Verdana" w:hAnsi="Verdana" w:cs="Arial"/>
          <w:color w:val="000000"/>
          <w:sz w:val="18"/>
          <w:szCs w:val="18"/>
        </w:rPr>
        <w:t xml:space="preserve">ereenkomst wordt aangegaan, </w:t>
      </w:r>
      <w:r w:rsidR="00164167" w:rsidRPr="009F1E06">
        <w:rPr>
          <w:rFonts w:ascii="Verdana" w:hAnsi="Verdana" w:cs="Arial"/>
          <w:color w:val="000000"/>
          <w:sz w:val="18"/>
          <w:szCs w:val="18"/>
        </w:rPr>
        <w:t>welke overeenkomst</w:t>
      </w:r>
      <w:r w:rsidR="007E524A" w:rsidRPr="009F1E06">
        <w:rPr>
          <w:rFonts w:ascii="Verdana" w:hAnsi="Verdana" w:cs="Arial"/>
          <w:color w:val="000000"/>
          <w:sz w:val="18"/>
          <w:szCs w:val="18"/>
        </w:rPr>
        <w:t xml:space="preserve"> de betreffende partij </w:t>
      </w:r>
      <w:r w:rsidR="00A01BAC" w:rsidRPr="009F1E06">
        <w:rPr>
          <w:rFonts w:ascii="Verdana" w:hAnsi="Verdana" w:cs="Arial"/>
          <w:color w:val="000000"/>
          <w:sz w:val="18"/>
          <w:szCs w:val="18"/>
        </w:rPr>
        <w:t xml:space="preserve">in diens hoedanigheid van Matchmaker </w:t>
      </w:r>
      <w:r w:rsidR="007E524A" w:rsidRPr="009F1E06">
        <w:rPr>
          <w:rFonts w:ascii="Verdana" w:hAnsi="Verdana" w:cs="Arial"/>
          <w:color w:val="000000"/>
          <w:sz w:val="18"/>
          <w:szCs w:val="18"/>
        </w:rPr>
        <w:t>toegang geeft tot zo</w:t>
      </w:r>
      <w:r w:rsidR="00164167" w:rsidRPr="009F1E06">
        <w:rPr>
          <w:rFonts w:ascii="Verdana" w:hAnsi="Verdana" w:cs="Arial"/>
          <w:color w:val="000000"/>
          <w:sz w:val="18"/>
          <w:szCs w:val="18"/>
        </w:rPr>
        <w:t>g</w:t>
      </w:r>
      <w:r w:rsidR="007E524A" w:rsidRPr="009F1E06">
        <w:rPr>
          <w:rFonts w:ascii="Verdana" w:hAnsi="Verdana" w:cs="Arial"/>
          <w:color w:val="000000"/>
          <w:sz w:val="18"/>
          <w:szCs w:val="18"/>
        </w:rPr>
        <w:t xml:space="preserve">enaamde </w:t>
      </w:r>
      <w:r w:rsidR="00A01BAC" w:rsidRPr="009F1E06">
        <w:rPr>
          <w:rFonts w:ascii="Verdana" w:hAnsi="Verdana" w:cs="Arial"/>
          <w:color w:val="000000"/>
          <w:sz w:val="18"/>
          <w:szCs w:val="18"/>
        </w:rPr>
        <w:t>M</w:t>
      </w:r>
      <w:r w:rsidR="007E524A" w:rsidRPr="009F1E06">
        <w:rPr>
          <w:rFonts w:ascii="Verdana" w:hAnsi="Verdana" w:cs="Arial"/>
          <w:color w:val="000000"/>
          <w:sz w:val="18"/>
          <w:szCs w:val="18"/>
        </w:rPr>
        <w:t>inicompetit</w:t>
      </w:r>
      <w:r w:rsidR="00164167" w:rsidRPr="009F1E06">
        <w:rPr>
          <w:rFonts w:ascii="Verdana" w:hAnsi="Verdana" w:cs="Arial"/>
          <w:color w:val="000000"/>
          <w:sz w:val="18"/>
          <w:szCs w:val="18"/>
        </w:rPr>
        <w:t>i</w:t>
      </w:r>
      <w:r w:rsidR="007E524A" w:rsidRPr="009F1E06">
        <w:rPr>
          <w:rFonts w:ascii="Verdana" w:hAnsi="Verdana" w:cs="Arial"/>
          <w:color w:val="000000"/>
          <w:sz w:val="18"/>
          <w:szCs w:val="18"/>
        </w:rPr>
        <w:t>es d</w:t>
      </w:r>
      <w:r w:rsidR="00164167" w:rsidRPr="009F1E06">
        <w:rPr>
          <w:rFonts w:ascii="Verdana" w:hAnsi="Verdana" w:cs="Arial"/>
          <w:color w:val="000000"/>
          <w:sz w:val="18"/>
          <w:szCs w:val="18"/>
        </w:rPr>
        <w:t>o</w:t>
      </w:r>
      <w:r w:rsidR="007E524A" w:rsidRPr="009F1E06">
        <w:rPr>
          <w:rFonts w:ascii="Verdana" w:hAnsi="Verdana" w:cs="Arial"/>
          <w:color w:val="000000"/>
          <w:sz w:val="18"/>
          <w:szCs w:val="18"/>
        </w:rPr>
        <w:t xml:space="preserve">or de </w:t>
      </w:r>
      <w:r w:rsidR="004E4ED8" w:rsidRPr="009F1E06">
        <w:rPr>
          <w:rFonts w:ascii="Verdana" w:hAnsi="Verdana" w:cs="Arial"/>
          <w:color w:val="000000"/>
          <w:sz w:val="18"/>
          <w:szCs w:val="18"/>
        </w:rPr>
        <w:t>Aanbestedende dienst/ opdrachtgever</w:t>
      </w:r>
      <w:r w:rsidR="007E524A" w:rsidRPr="009F1E06">
        <w:rPr>
          <w:rFonts w:ascii="Verdana" w:hAnsi="Verdana" w:cs="Arial"/>
          <w:color w:val="000000"/>
          <w:sz w:val="18"/>
          <w:szCs w:val="18"/>
        </w:rPr>
        <w:t xml:space="preserve"> te organiseren ten behoeve va</w:t>
      </w:r>
      <w:r w:rsidR="00164167" w:rsidRPr="009F1E06">
        <w:rPr>
          <w:rFonts w:ascii="Verdana" w:hAnsi="Verdana" w:cs="Arial"/>
          <w:color w:val="000000"/>
          <w:sz w:val="18"/>
          <w:szCs w:val="18"/>
        </w:rPr>
        <w:t>n</w:t>
      </w:r>
      <w:r w:rsidR="007E524A" w:rsidRPr="009F1E06">
        <w:rPr>
          <w:rFonts w:ascii="Verdana" w:hAnsi="Verdana" w:cs="Arial"/>
          <w:color w:val="000000"/>
          <w:sz w:val="18"/>
          <w:szCs w:val="18"/>
        </w:rPr>
        <w:t xml:space="preserve"> </w:t>
      </w:r>
      <w:r w:rsidR="00164167" w:rsidRPr="009F1E06">
        <w:rPr>
          <w:rFonts w:ascii="Verdana" w:hAnsi="Verdana" w:cs="Arial"/>
          <w:color w:val="000000"/>
          <w:sz w:val="18"/>
          <w:szCs w:val="18"/>
        </w:rPr>
        <w:t>h</w:t>
      </w:r>
      <w:r w:rsidR="007E524A" w:rsidRPr="009F1E06">
        <w:rPr>
          <w:rFonts w:ascii="Verdana" w:hAnsi="Verdana" w:cs="Arial"/>
          <w:color w:val="000000"/>
          <w:sz w:val="18"/>
          <w:szCs w:val="18"/>
        </w:rPr>
        <w:t>et inhuren va</w:t>
      </w:r>
      <w:r w:rsidR="00590202" w:rsidRPr="009F1E06">
        <w:rPr>
          <w:rFonts w:ascii="Verdana" w:hAnsi="Verdana" w:cs="Arial"/>
          <w:color w:val="000000"/>
          <w:sz w:val="18"/>
          <w:szCs w:val="18"/>
        </w:rPr>
        <w:t>n</w:t>
      </w:r>
      <w:r w:rsidR="007E524A" w:rsidRPr="009F1E06">
        <w:rPr>
          <w:rFonts w:ascii="Verdana" w:hAnsi="Verdana" w:cs="Arial"/>
          <w:color w:val="000000"/>
          <w:sz w:val="18"/>
          <w:szCs w:val="18"/>
        </w:rPr>
        <w:t xml:space="preserve"> desku</w:t>
      </w:r>
      <w:r w:rsidR="00590202" w:rsidRPr="009F1E06">
        <w:rPr>
          <w:rFonts w:ascii="Verdana" w:hAnsi="Verdana" w:cs="Arial"/>
          <w:color w:val="000000"/>
          <w:sz w:val="18"/>
          <w:szCs w:val="18"/>
        </w:rPr>
        <w:t>n</w:t>
      </w:r>
      <w:r w:rsidR="00002020" w:rsidRPr="009F1E06">
        <w:rPr>
          <w:rFonts w:ascii="Verdana" w:hAnsi="Verdana" w:cs="Arial"/>
          <w:color w:val="000000"/>
          <w:sz w:val="18"/>
          <w:szCs w:val="18"/>
        </w:rPr>
        <w:t>dige ICT-</w:t>
      </w:r>
      <w:proofErr w:type="spellStart"/>
      <w:r w:rsidR="00002020" w:rsidRPr="009F1E06">
        <w:rPr>
          <w:rFonts w:ascii="Verdana" w:hAnsi="Verdana" w:cs="Arial"/>
          <w:color w:val="000000"/>
          <w:sz w:val="18"/>
          <w:szCs w:val="18"/>
        </w:rPr>
        <w:t>ers</w:t>
      </w:r>
      <w:proofErr w:type="spellEnd"/>
      <w:r w:rsidR="00D50FD2" w:rsidRPr="009F1E06">
        <w:rPr>
          <w:rFonts w:ascii="Verdana" w:hAnsi="Verdana" w:cs="Arial"/>
          <w:color w:val="000000"/>
          <w:sz w:val="18"/>
          <w:szCs w:val="18"/>
        </w:rPr>
        <w:t>;</w:t>
      </w:r>
    </w:p>
    <w:p w14:paraId="3A2161AE" w14:textId="4FBC68D5" w:rsidR="007E524A" w:rsidRPr="009F1E06" w:rsidRDefault="00D50FD2" w:rsidP="00D7401C">
      <w:pPr>
        <w:pStyle w:val="Lijstalinea"/>
        <w:numPr>
          <w:ilvl w:val="0"/>
          <w:numId w:val="2"/>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Voorts</w:t>
      </w:r>
      <w:r w:rsidR="004D4569" w:rsidRPr="009F1E06">
        <w:rPr>
          <w:rFonts w:ascii="Verdana" w:hAnsi="Verdana" w:cs="Arial"/>
          <w:color w:val="000000"/>
          <w:sz w:val="18"/>
          <w:szCs w:val="18"/>
        </w:rPr>
        <w:t xml:space="preserve"> kan</w:t>
      </w:r>
      <w:r w:rsidRPr="009F1E06">
        <w:rPr>
          <w:rFonts w:ascii="Verdana" w:hAnsi="Verdana" w:cs="Arial"/>
          <w:color w:val="000000"/>
          <w:sz w:val="18"/>
          <w:szCs w:val="18"/>
        </w:rPr>
        <w:t xml:space="preserve"> de</w:t>
      </w:r>
      <w:r w:rsidR="004D4569" w:rsidRPr="009F1E06">
        <w:rPr>
          <w:rFonts w:ascii="Verdana" w:hAnsi="Verdana" w:cs="Arial"/>
          <w:color w:val="000000"/>
          <w:sz w:val="18"/>
          <w:szCs w:val="18"/>
        </w:rPr>
        <w:t xml:space="preserve">ze </w:t>
      </w:r>
      <w:r w:rsidRPr="009F1E06">
        <w:rPr>
          <w:rFonts w:ascii="Verdana" w:hAnsi="Verdana" w:cs="Arial"/>
          <w:color w:val="000000"/>
          <w:sz w:val="18"/>
          <w:szCs w:val="18"/>
        </w:rPr>
        <w:t>partij</w:t>
      </w:r>
      <w:r w:rsidR="00ED3EA4" w:rsidRPr="009F1E06">
        <w:rPr>
          <w:rFonts w:ascii="Verdana" w:hAnsi="Verdana" w:cs="Arial"/>
          <w:color w:val="000000"/>
          <w:sz w:val="18"/>
          <w:szCs w:val="18"/>
        </w:rPr>
        <w:t xml:space="preserve"> op grond van de Raamovereenkomst </w:t>
      </w:r>
      <w:r w:rsidR="004D4569" w:rsidRPr="009F1E06">
        <w:rPr>
          <w:rFonts w:ascii="Verdana" w:hAnsi="Verdana" w:cs="Arial"/>
          <w:color w:val="000000"/>
          <w:sz w:val="18"/>
          <w:szCs w:val="18"/>
        </w:rPr>
        <w:t>,</w:t>
      </w:r>
      <w:r w:rsidR="00A01BAC" w:rsidRPr="009F1E06">
        <w:rPr>
          <w:rFonts w:ascii="Verdana" w:hAnsi="Verdana" w:cs="Arial"/>
          <w:color w:val="000000"/>
          <w:sz w:val="18"/>
          <w:szCs w:val="18"/>
        </w:rPr>
        <w:t xml:space="preserve"> in diens hoedanigheid van Broker</w:t>
      </w:r>
      <w:r w:rsidR="004D4569" w:rsidRPr="009F1E06">
        <w:rPr>
          <w:rFonts w:ascii="Verdana" w:hAnsi="Verdana" w:cs="Arial"/>
          <w:color w:val="000000"/>
          <w:sz w:val="18"/>
          <w:szCs w:val="18"/>
        </w:rPr>
        <w:t>,</w:t>
      </w:r>
      <w:r w:rsidR="00A01BAC" w:rsidRPr="009F1E06">
        <w:rPr>
          <w:rFonts w:ascii="Verdana" w:hAnsi="Verdana" w:cs="Arial"/>
          <w:color w:val="000000"/>
          <w:sz w:val="18"/>
          <w:szCs w:val="18"/>
        </w:rPr>
        <w:t xml:space="preserve"> deskundige ICT-</w:t>
      </w:r>
      <w:proofErr w:type="spellStart"/>
      <w:r w:rsidR="00A01BAC" w:rsidRPr="009F1E06">
        <w:rPr>
          <w:rFonts w:ascii="Verdana" w:hAnsi="Verdana" w:cs="Arial"/>
          <w:color w:val="000000"/>
          <w:sz w:val="18"/>
          <w:szCs w:val="18"/>
        </w:rPr>
        <w:t>ers</w:t>
      </w:r>
      <w:proofErr w:type="spellEnd"/>
      <w:r w:rsidR="00775B4D" w:rsidRPr="009F1E06">
        <w:rPr>
          <w:rFonts w:ascii="Verdana" w:hAnsi="Verdana" w:cs="Arial"/>
          <w:color w:val="000000"/>
          <w:sz w:val="18"/>
          <w:szCs w:val="18"/>
        </w:rPr>
        <w:t>,</w:t>
      </w:r>
      <w:r w:rsidR="00A01BAC" w:rsidRPr="009F1E06">
        <w:rPr>
          <w:rFonts w:ascii="Verdana" w:hAnsi="Verdana" w:cs="Arial"/>
          <w:color w:val="000000"/>
          <w:sz w:val="18"/>
          <w:szCs w:val="18"/>
        </w:rPr>
        <w:t xml:space="preserve"> die door de </w:t>
      </w:r>
      <w:r w:rsidR="008D4929">
        <w:rPr>
          <w:rFonts w:ascii="Verdana" w:hAnsi="Verdana" w:cs="Arial"/>
          <w:color w:val="000000"/>
          <w:sz w:val="18"/>
          <w:szCs w:val="18"/>
        </w:rPr>
        <w:t>O</w:t>
      </w:r>
      <w:r w:rsidR="004E4ED8" w:rsidRPr="009F1E06">
        <w:rPr>
          <w:rFonts w:ascii="Verdana" w:hAnsi="Verdana" w:cs="Arial"/>
          <w:color w:val="000000"/>
          <w:sz w:val="18"/>
          <w:szCs w:val="18"/>
        </w:rPr>
        <w:t>pdrachtgever</w:t>
      </w:r>
      <w:r w:rsidR="00A01BAC" w:rsidRPr="009F1E06">
        <w:rPr>
          <w:rFonts w:ascii="Verdana" w:hAnsi="Verdana" w:cs="Arial"/>
          <w:color w:val="000000"/>
          <w:sz w:val="18"/>
          <w:szCs w:val="18"/>
        </w:rPr>
        <w:t xml:space="preserve"> zijn aangedragen ter beschikking va</w:t>
      </w:r>
      <w:r w:rsidR="004D4569" w:rsidRPr="009F1E06">
        <w:rPr>
          <w:rFonts w:ascii="Verdana" w:hAnsi="Verdana" w:cs="Arial"/>
          <w:color w:val="000000"/>
          <w:sz w:val="18"/>
          <w:szCs w:val="18"/>
        </w:rPr>
        <w:t>n</w:t>
      </w:r>
      <w:r w:rsidR="00A01BAC" w:rsidRPr="009F1E06">
        <w:rPr>
          <w:rFonts w:ascii="Verdana" w:hAnsi="Verdana" w:cs="Arial"/>
          <w:color w:val="000000"/>
          <w:sz w:val="18"/>
          <w:szCs w:val="18"/>
        </w:rPr>
        <w:t xml:space="preserve"> de </w:t>
      </w:r>
      <w:proofErr w:type="spellStart"/>
      <w:r w:rsidR="004C4335">
        <w:rPr>
          <w:rFonts w:ascii="Verdana" w:hAnsi="Verdana" w:cs="Arial"/>
          <w:color w:val="000000"/>
          <w:sz w:val="18"/>
          <w:szCs w:val="18"/>
        </w:rPr>
        <w:t>Opdrachtever</w:t>
      </w:r>
      <w:proofErr w:type="spellEnd"/>
      <w:r w:rsidR="00A01BAC" w:rsidRPr="009F1E06">
        <w:rPr>
          <w:rFonts w:ascii="Verdana" w:hAnsi="Verdana" w:cs="Arial"/>
          <w:color w:val="000000"/>
          <w:sz w:val="18"/>
          <w:szCs w:val="18"/>
        </w:rPr>
        <w:t xml:space="preserve"> </w:t>
      </w:r>
      <w:r w:rsidR="004D4569" w:rsidRPr="009F1E06">
        <w:rPr>
          <w:rFonts w:ascii="Verdana" w:hAnsi="Verdana" w:cs="Arial"/>
          <w:color w:val="000000"/>
          <w:sz w:val="18"/>
          <w:szCs w:val="18"/>
        </w:rPr>
        <w:t>stellen</w:t>
      </w:r>
      <w:r w:rsidR="007E524A" w:rsidRPr="009F1E06">
        <w:rPr>
          <w:rFonts w:ascii="Verdana" w:hAnsi="Verdana" w:cs="Arial"/>
          <w:color w:val="000000"/>
          <w:sz w:val="18"/>
          <w:szCs w:val="18"/>
        </w:rPr>
        <w:t>;</w:t>
      </w:r>
    </w:p>
    <w:p w14:paraId="2DAD137F" w14:textId="77777777" w:rsidR="007E524A" w:rsidRPr="009F1E06" w:rsidRDefault="00453A2F" w:rsidP="00D7401C">
      <w:pPr>
        <w:pStyle w:val="Lijstalinea"/>
        <w:numPr>
          <w:ilvl w:val="0"/>
          <w:numId w:val="2"/>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De inschrijving van </w:t>
      </w:r>
      <w:r w:rsidR="007E524A" w:rsidRPr="009F1E06">
        <w:rPr>
          <w:rFonts w:ascii="Verdana" w:hAnsi="Verdana" w:cs="Arial"/>
          <w:color w:val="000000"/>
          <w:sz w:val="18"/>
          <w:szCs w:val="18"/>
        </w:rPr>
        <w:t>Opdrachtnem</w:t>
      </w:r>
      <w:r w:rsidR="00590202" w:rsidRPr="009F1E06">
        <w:rPr>
          <w:rFonts w:ascii="Verdana" w:hAnsi="Verdana" w:cs="Arial"/>
          <w:color w:val="000000"/>
          <w:sz w:val="18"/>
          <w:szCs w:val="18"/>
        </w:rPr>
        <w:t>e</w:t>
      </w:r>
      <w:r w:rsidR="007E524A" w:rsidRPr="009F1E06">
        <w:rPr>
          <w:rFonts w:ascii="Verdana" w:hAnsi="Verdana" w:cs="Arial"/>
          <w:color w:val="000000"/>
          <w:sz w:val="18"/>
          <w:szCs w:val="18"/>
        </w:rPr>
        <w:t>r is</w:t>
      </w:r>
      <w:r w:rsidRPr="009F1E06">
        <w:rPr>
          <w:rFonts w:ascii="Verdana" w:hAnsi="Verdana" w:cs="Arial"/>
          <w:color w:val="000000"/>
          <w:sz w:val="18"/>
          <w:szCs w:val="18"/>
        </w:rPr>
        <w:t xml:space="preserve"> </w:t>
      </w:r>
      <w:r w:rsidR="00775B4D" w:rsidRPr="009F1E06">
        <w:rPr>
          <w:rFonts w:ascii="Verdana" w:hAnsi="Verdana" w:cs="Arial"/>
          <w:color w:val="000000"/>
          <w:sz w:val="18"/>
          <w:szCs w:val="18"/>
        </w:rPr>
        <w:t>in de aanbesteding voornoemd</w:t>
      </w:r>
      <w:r w:rsidR="007E524A" w:rsidRPr="009F1E06">
        <w:rPr>
          <w:rFonts w:ascii="Verdana" w:hAnsi="Verdana" w:cs="Arial"/>
          <w:color w:val="000000"/>
          <w:sz w:val="18"/>
          <w:szCs w:val="18"/>
        </w:rPr>
        <w:t xml:space="preserve"> als de </w:t>
      </w:r>
      <w:r w:rsidRPr="009F1E06">
        <w:rPr>
          <w:rFonts w:ascii="Verdana" w:hAnsi="Verdana" w:cs="Arial"/>
          <w:color w:val="000000"/>
          <w:sz w:val="18"/>
          <w:szCs w:val="18"/>
        </w:rPr>
        <w:t xml:space="preserve">Economisch Meest Voordelige </w:t>
      </w:r>
      <w:r w:rsidR="007E524A" w:rsidRPr="009F1E06">
        <w:rPr>
          <w:rFonts w:ascii="Verdana" w:hAnsi="Verdana" w:cs="Arial"/>
          <w:color w:val="000000"/>
          <w:sz w:val="18"/>
          <w:szCs w:val="18"/>
        </w:rPr>
        <w:t>inschrijving  aangemerkt;</w:t>
      </w:r>
    </w:p>
    <w:p w14:paraId="63D1CD52" w14:textId="0F077395" w:rsidR="008264DE" w:rsidRPr="009F1E06" w:rsidRDefault="007E524A" w:rsidP="00D7401C">
      <w:pPr>
        <w:pStyle w:val="Lijstalinea"/>
        <w:numPr>
          <w:ilvl w:val="0"/>
          <w:numId w:val="2"/>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Op </w:t>
      </w:r>
      <w:r w:rsidR="004C4335" w:rsidRPr="004C4335">
        <w:rPr>
          <w:rFonts w:ascii="Verdana" w:hAnsi="Verdana" w:cs="Arial"/>
          <w:color w:val="000000"/>
          <w:sz w:val="18"/>
          <w:szCs w:val="18"/>
          <w:highlight w:val="yellow"/>
        </w:rPr>
        <w:t>datum</w:t>
      </w:r>
      <w:r w:rsidRPr="009F1E06">
        <w:rPr>
          <w:rFonts w:ascii="Verdana" w:hAnsi="Verdana" w:cs="Arial"/>
          <w:color w:val="000000"/>
          <w:sz w:val="18"/>
          <w:szCs w:val="18"/>
        </w:rPr>
        <w:t xml:space="preserve"> </w:t>
      </w:r>
      <w:r w:rsidR="00590202" w:rsidRPr="009F1E06">
        <w:rPr>
          <w:rFonts w:ascii="Verdana" w:hAnsi="Verdana" w:cs="Arial"/>
          <w:color w:val="000000"/>
          <w:sz w:val="18"/>
          <w:szCs w:val="18"/>
        </w:rPr>
        <w:t>h</w:t>
      </w:r>
      <w:r w:rsidRPr="009F1E06">
        <w:rPr>
          <w:rFonts w:ascii="Verdana" w:hAnsi="Verdana" w:cs="Arial"/>
          <w:color w:val="000000"/>
          <w:sz w:val="18"/>
          <w:szCs w:val="18"/>
        </w:rPr>
        <w:t>ee</w:t>
      </w:r>
      <w:r w:rsidR="00590202" w:rsidRPr="009F1E06">
        <w:rPr>
          <w:rFonts w:ascii="Verdana" w:hAnsi="Verdana" w:cs="Arial"/>
          <w:color w:val="000000"/>
          <w:sz w:val="18"/>
          <w:szCs w:val="18"/>
        </w:rPr>
        <w:t>ft</w:t>
      </w:r>
      <w:r w:rsidRPr="009F1E06">
        <w:rPr>
          <w:rFonts w:ascii="Verdana" w:hAnsi="Verdana" w:cs="Arial"/>
          <w:color w:val="000000"/>
          <w:sz w:val="18"/>
          <w:szCs w:val="18"/>
        </w:rPr>
        <w:t xml:space="preserve"> d</w:t>
      </w:r>
      <w:r w:rsidR="00590202" w:rsidRPr="009F1E06">
        <w:rPr>
          <w:rFonts w:ascii="Verdana" w:hAnsi="Verdana" w:cs="Arial"/>
          <w:color w:val="000000"/>
          <w:sz w:val="18"/>
          <w:szCs w:val="18"/>
        </w:rPr>
        <w:t>e</w:t>
      </w:r>
      <w:r w:rsidRPr="009F1E06">
        <w:rPr>
          <w:rFonts w:ascii="Verdana" w:hAnsi="Verdana" w:cs="Arial"/>
          <w:color w:val="000000"/>
          <w:sz w:val="18"/>
          <w:szCs w:val="18"/>
        </w:rPr>
        <w:t xml:space="preserve"> </w:t>
      </w:r>
      <w:r w:rsidR="004E4ED8" w:rsidRPr="009F1E06">
        <w:rPr>
          <w:rFonts w:ascii="Verdana" w:hAnsi="Verdana" w:cs="Arial"/>
          <w:color w:val="000000"/>
          <w:sz w:val="18"/>
          <w:szCs w:val="18"/>
        </w:rPr>
        <w:t>Aanbestedende dienst/ opdrachtgever</w:t>
      </w:r>
      <w:r w:rsidRPr="009F1E06">
        <w:rPr>
          <w:rFonts w:ascii="Verdana" w:hAnsi="Verdana" w:cs="Arial"/>
          <w:color w:val="000000"/>
          <w:sz w:val="18"/>
          <w:szCs w:val="18"/>
        </w:rPr>
        <w:t xml:space="preserve"> aa</w:t>
      </w:r>
      <w:r w:rsidR="00590202" w:rsidRPr="009F1E06">
        <w:rPr>
          <w:rFonts w:ascii="Verdana" w:hAnsi="Verdana" w:cs="Arial"/>
          <w:color w:val="000000"/>
          <w:sz w:val="18"/>
          <w:szCs w:val="18"/>
        </w:rPr>
        <w:t>n</w:t>
      </w:r>
      <w:r w:rsidRPr="009F1E06">
        <w:rPr>
          <w:rFonts w:ascii="Verdana" w:hAnsi="Verdana" w:cs="Arial"/>
          <w:color w:val="000000"/>
          <w:sz w:val="18"/>
          <w:szCs w:val="18"/>
        </w:rPr>
        <w:t xml:space="preserve"> Opdrachtnemer bericht dat aan hem perceel </w:t>
      </w:r>
      <w:r w:rsidR="00453A2F" w:rsidRPr="009F1E06">
        <w:rPr>
          <w:rFonts w:ascii="Verdana" w:hAnsi="Verdana" w:cs="Arial"/>
          <w:color w:val="000000"/>
          <w:sz w:val="18"/>
          <w:szCs w:val="18"/>
        </w:rPr>
        <w:t>2</w:t>
      </w:r>
      <w:r w:rsidRPr="009F1E06">
        <w:rPr>
          <w:rFonts w:ascii="Verdana" w:hAnsi="Verdana" w:cs="Arial"/>
          <w:color w:val="000000"/>
          <w:sz w:val="18"/>
          <w:szCs w:val="18"/>
        </w:rPr>
        <w:t xml:space="preserve"> definitief is gegund en dat</w:t>
      </w:r>
      <w:r w:rsidR="00D7401C" w:rsidRPr="009F1E06">
        <w:rPr>
          <w:rFonts w:ascii="Verdana" w:hAnsi="Verdana" w:cs="Arial"/>
          <w:color w:val="000000"/>
          <w:sz w:val="18"/>
          <w:szCs w:val="18"/>
        </w:rPr>
        <w:t xml:space="preserve"> </w:t>
      </w:r>
      <w:r w:rsidRPr="009F1E06">
        <w:rPr>
          <w:rFonts w:ascii="Verdana" w:hAnsi="Verdana" w:cs="Arial"/>
          <w:color w:val="000000"/>
          <w:sz w:val="18"/>
          <w:szCs w:val="18"/>
        </w:rPr>
        <w:t>pa</w:t>
      </w:r>
      <w:r w:rsidR="00590202" w:rsidRPr="009F1E06">
        <w:rPr>
          <w:rFonts w:ascii="Verdana" w:hAnsi="Verdana" w:cs="Arial"/>
          <w:color w:val="000000"/>
          <w:sz w:val="18"/>
          <w:szCs w:val="18"/>
        </w:rPr>
        <w:t>r</w:t>
      </w:r>
      <w:r w:rsidRPr="009F1E06">
        <w:rPr>
          <w:rFonts w:ascii="Verdana" w:hAnsi="Verdana" w:cs="Arial"/>
          <w:color w:val="000000"/>
          <w:sz w:val="18"/>
          <w:szCs w:val="18"/>
        </w:rPr>
        <w:t>tijen daartoe de onderh</w:t>
      </w:r>
      <w:r w:rsidR="00590202" w:rsidRPr="009F1E06">
        <w:rPr>
          <w:rFonts w:ascii="Verdana" w:hAnsi="Verdana" w:cs="Arial"/>
          <w:color w:val="000000"/>
          <w:sz w:val="18"/>
          <w:szCs w:val="18"/>
        </w:rPr>
        <w:t>a</w:t>
      </w:r>
      <w:r w:rsidRPr="009F1E06">
        <w:rPr>
          <w:rFonts w:ascii="Verdana" w:hAnsi="Verdana" w:cs="Arial"/>
          <w:color w:val="000000"/>
          <w:sz w:val="18"/>
          <w:szCs w:val="18"/>
        </w:rPr>
        <w:t>vi</w:t>
      </w:r>
      <w:r w:rsidR="00590202" w:rsidRPr="009F1E06">
        <w:rPr>
          <w:rFonts w:ascii="Verdana" w:hAnsi="Verdana" w:cs="Arial"/>
          <w:color w:val="000000"/>
          <w:sz w:val="18"/>
          <w:szCs w:val="18"/>
        </w:rPr>
        <w:t>ge</w:t>
      </w:r>
      <w:r w:rsidRPr="009F1E06">
        <w:rPr>
          <w:rFonts w:ascii="Verdana" w:hAnsi="Verdana" w:cs="Arial"/>
          <w:color w:val="000000"/>
          <w:sz w:val="18"/>
          <w:szCs w:val="18"/>
        </w:rPr>
        <w:t xml:space="preserve"> Raamovereenkomst aangaan</w:t>
      </w:r>
      <w:r w:rsidR="00002020" w:rsidRPr="009F1E06">
        <w:rPr>
          <w:rFonts w:ascii="Verdana" w:hAnsi="Verdana" w:cs="Arial"/>
          <w:color w:val="000000"/>
          <w:sz w:val="18"/>
          <w:szCs w:val="18"/>
        </w:rPr>
        <w:t xml:space="preserve">. </w:t>
      </w:r>
    </w:p>
    <w:p w14:paraId="02BEA8FF" w14:textId="77777777" w:rsidR="007E524A" w:rsidRPr="009F1E06" w:rsidRDefault="007E524A" w:rsidP="007E524A">
      <w:pPr>
        <w:autoSpaceDE w:val="0"/>
        <w:autoSpaceDN w:val="0"/>
        <w:adjustRightInd w:val="0"/>
        <w:spacing w:after="0" w:line="240" w:lineRule="auto"/>
        <w:rPr>
          <w:rFonts w:ascii="Verdana" w:hAnsi="Verdana" w:cs="Arial"/>
          <w:color w:val="000000"/>
          <w:sz w:val="18"/>
          <w:szCs w:val="18"/>
        </w:rPr>
      </w:pPr>
    </w:p>
    <w:p w14:paraId="6765E8D2" w14:textId="77777777" w:rsidR="007E524A" w:rsidRPr="009F1E06" w:rsidRDefault="007E524A" w:rsidP="007E524A">
      <w:p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En zijn het volgende overeengekomen</w:t>
      </w:r>
    </w:p>
    <w:p w14:paraId="4BA1A43F" w14:textId="77777777" w:rsidR="00D7401C" w:rsidRPr="009F1E06" w:rsidRDefault="00D7401C" w:rsidP="00D7401C">
      <w:pPr>
        <w:autoSpaceDE w:val="0"/>
        <w:autoSpaceDN w:val="0"/>
        <w:adjustRightInd w:val="0"/>
        <w:spacing w:after="0" w:line="240" w:lineRule="auto"/>
        <w:rPr>
          <w:rFonts w:ascii="Verdana" w:hAnsi="Verdana" w:cs="Arial"/>
          <w:color w:val="000000"/>
          <w:sz w:val="18"/>
          <w:szCs w:val="18"/>
        </w:rPr>
      </w:pPr>
    </w:p>
    <w:p w14:paraId="1326DB35" w14:textId="77777777" w:rsidR="00FC1074" w:rsidRPr="009F1E06" w:rsidRDefault="00FC1074" w:rsidP="00D7401C">
      <w:pPr>
        <w:autoSpaceDE w:val="0"/>
        <w:autoSpaceDN w:val="0"/>
        <w:adjustRightInd w:val="0"/>
        <w:spacing w:after="0" w:line="240" w:lineRule="auto"/>
        <w:rPr>
          <w:rFonts w:ascii="Verdana" w:hAnsi="Verdana" w:cs="Arial"/>
          <w:b/>
          <w:color w:val="000000"/>
          <w:sz w:val="18"/>
          <w:szCs w:val="18"/>
          <w:u w:val="single"/>
        </w:rPr>
      </w:pPr>
      <w:r w:rsidRPr="009F1E06">
        <w:rPr>
          <w:rFonts w:ascii="Verdana" w:hAnsi="Verdana" w:cs="Arial"/>
          <w:b/>
          <w:color w:val="000000"/>
          <w:sz w:val="18"/>
          <w:szCs w:val="18"/>
          <w:u w:val="single"/>
        </w:rPr>
        <w:t>Artikel 1 Bijlagen; rangregeling</w:t>
      </w:r>
    </w:p>
    <w:p w14:paraId="54B43D52" w14:textId="77777777" w:rsidR="00FC1074" w:rsidRPr="009F1E06" w:rsidRDefault="00FC1074" w:rsidP="00D7401C">
      <w:pPr>
        <w:autoSpaceDE w:val="0"/>
        <w:autoSpaceDN w:val="0"/>
        <w:adjustRightInd w:val="0"/>
        <w:spacing w:after="0" w:line="240" w:lineRule="auto"/>
        <w:rPr>
          <w:rFonts w:ascii="Verdana" w:hAnsi="Verdana" w:cs="Arial"/>
          <w:b/>
          <w:color w:val="000000"/>
          <w:sz w:val="18"/>
          <w:szCs w:val="18"/>
          <w:u w:val="single"/>
        </w:rPr>
      </w:pPr>
    </w:p>
    <w:p w14:paraId="21A14E0E" w14:textId="46C4556C" w:rsidR="00FC1074" w:rsidRPr="009F1E06" w:rsidRDefault="00FC1074" w:rsidP="00FC1074">
      <w:pPr>
        <w:pStyle w:val="Lijstalinea"/>
        <w:numPr>
          <w:ilvl w:val="0"/>
          <w:numId w:val="3"/>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De volgende bijlagen</w:t>
      </w:r>
      <w:r w:rsidR="004E4ED8" w:rsidRPr="009F1E06">
        <w:rPr>
          <w:rFonts w:ascii="Verdana" w:hAnsi="Verdana" w:cs="Arial"/>
          <w:color w:val="000000"/>
          <w:sz w:val="18"/>
          <w:szCs w:val="18"/>
        </w:rPr>
        <w:t xml:space="preserve"> </w:t>
      </w:r>
      <w:r w:rsidRPr="009F1E06">
        <w:rPr>
          <w:rFonts w:ascii="Verdana" w:hAnsi="Verdana" w:cs="Arial"/>
          <w:color w:val="000000"/>
          <w:sz w:val="18"/>
          <w:szCs w:val="18"/>
        </w:rPr>
        <w:t>maken onve</w:t>
      </w:r>
      <w:r w:rsidR="009E19BF" w:rsidRPr="009F1E06">
        <w:rPr>
          <w:rFonts w:ascii="Verdana" w:hAnsi="Verdana" w:cs="Arial"/>
          <w:color w:val="000000"/>
          <w:sz w:val="18"/>
          <w:szCs w:val="18"/>
        </w:rPr>
        <w:t>r</w:t>
      </w:r>
      <w:r w:rsidRPr="009F1E06">
        <w:rPr>
          <w:rFonts w:ascii="Verdana" w:hAnsi="Verdana" w:cs="Arial"/>
          <w:color w:val="000000"/>
          <w:sz w:val="18"/>
          <w:szCs w:val="18"/>
        </w:rPr>
        <w:t>brekel</w:t>
      </w:r>
      <w:r w:rsidR="009E19BF" w:rsidRPr="009F1E06">
        <w:rPr>
          <w:rFonts w:ascii="Verdana" w:hAnsi="Verdana" w:cs="Arial"/>
          <w:color w:val="000000"/>
          <w:sz w:val="18"/>
          <w:szCs w:val="18"/>
        </w:rPr>
        <w:t>i</w:t>
      </w:r>
      <w:r w:rsidRPr="009F1E06">
        <w:rPr>
          <w:rFonts w:ascii="Verdana" w:hAnsi="Verdana" w:cs="Arial"/>
          <w:color w:val="000000"/>
          <w:sz w:val="18"/>
          <w:szCs w:val="18"/>
        </w:rPr>
        <w:t>j</w:t>
      </w:r>
      <w:r w:rsidR="009E19BF" w:rsidRPr="009F1E06">
        <w:rPr>
          <w:rFonts w:ascii="Verdana" w:hAnsi="Verdana" w:cs="Arial"/>
          <w:color w:val="000000"/>
          <w:sz w:val="18"/>
          <w:szCs w:val="18"/>
        </w:rPr>
        <w:t>k</w:t>
      </w:r>
      <w:r w:rsidRPr="009F1E06">
        <w:rPr>
          <w:rFonts w:ascii="Verdana" w:hAnsi="Verdana" w:cs="Arial"/>
          <w:color w:val="000000"/>
          <w:sz w:val="18"/>
          <w:szCs w:val="18"/>
        </w:rPr>
        <w:t xml:space="preserve"> onderdeel uit</w:t>
      </w:r>
      <w:r w:rsidR="004E4ED8" w:rsidRPr="009F1E06">
        <w:rPr>
          <w:rFonts w:ascii="Verdana" w:hAnsi="Verdana" w:cs="Arial"/>
          <w:color w:val="000000"/>
          <w:sz w:val="18"/>
          <w:szCs w:val="18"/>
        </w:rPr>
        <w:t xml:space="preserve"> van de overeenkomst</w:t>
      </w:r>
      <w:r w:rsidRPr="009F1E06">
        <w:rPr>
          <w:rFonts w:ascii="Verdana" w:hAnsi="Verdana" w:cs="Arial"/>
          <w:color w:val="000000"/>
          <w:sz w:val="18"/>
          <w:szCs w:val="18"/>
        </w:rPr>
        <w:t>;</w:t>
      </w:r>
    </w:p>
    <w:p w14:paraId="443C2BB4" w14:textId="11A47514" w:rsidR="00FC1074" w:rsidRPr="009F1E06" w:rsidRDefault="000C56DA" w:rsidP="00FC1074">
      <w:pPr>
        <w:pStyle w:val="Lijstalinea"/>
        <w:numPr>
          <w:ilvl w:val="0"/>
          <w:numId w:val="4"/>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De Nota van Inlichtingen</w:t>
      </w:r>
    </w:p>
    <w:p w14:paraId="53657035" w14:textId="3022F08D" w:rsidR="00FC1074" w:rsidRPr="009F1E06" w:rsidRDefault="000C56DA" w:rsidP="00FC1074">
      <w:pPr>
        <w:pStyle w:val="Lijstalinea"/>
        <w:numPr>
          <w:ilvl w:val="0"/>
          <w:numId w:val="4"/>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Het </w:t>
      </w:r>
      <w:r w:rsidR="00FC1074" w:rsidRPr="009F1E06">
        <w:rPr>
          <w:rFonts w:ascii="Verdana" w:hAnsi="Verdana" w:cs="Arial"/>
          <w:color w:val="000000"/>
          <w:sz w:val="18"/>
          <w:szCs w:val="18"/>
        </w:rPr>
        <w:t xml:space="preserve">model </w:t>
      </w:r>
      <w:r w:rsidR="00B931C0" w:rsidRPr="009F1E06">
        <w:rPr>
          <w:rFonts w:ascii="Verdana" w:hAnsi="Verdana" w:cs="Arial"/>
          <w:color w:val="000000"/>
          <w:sz w:val="18"/>
          <w:szCs w:val="18"/>
        </w:rPr>
        <w:t>Deelopdracht</w:t>
      </w:r>
      <w:r w:rsidR="00FC1074" w:rsidRPr="009F1E06">
        <w:rPr>
          <w:rFonts w:ascii="Verdana" w:hAnsi="Verdana" w:cs="Arial"/>
          <w:color w:val="000000"/>
          <w:sz w:val="18"/>
          <w:szCs w:val="18"/>
        </w:rPr>
        <w:t>;</w:t>
      </w:r>
      <w:r w:rsidR="001614AC" w:rsidRPr="009F1E06">
        <w:rPr>
          <w:rFonts w:ascii="Verdana" w:hAnsi="Verdana" w:cs="Arial"/>
          <w:b/>
          <w:color w:val="000000"/>
          <w:sz w:val="18"/>
          <w:szCs w:val="18"/>
        </w:rPr>
        <w:t xml:space="preserve"> </w:t>
      </w:r>
    </w:p>
    <w:p w14:paraId="758E7698" w14:textId="6213A24C" w:rsidR="001614AC" w:rsidRPr="009F1E06" w:rsidRDefault="001614AC" w:rsidP="001614AC">
      <w:pPr>
        <w:pStyle w:val="Lijstalinea"/>
        <w:numPr>
          <w:ilvl w:val="0"/>
          <w:numId w:val="4"/>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themeColor="text1"/>
          <w:sz w:val="18"/>
          <w:szCs w:val="18"/>
        </w:rPr>
        <w:t xml:space="preserve">De Aanbestedingsleidraad </w:t>
      </w:r>
      <w:proofErr w:type="spellStart"/>
      <w:r w:rsidRPr="009F1E06">
        <w:rPr>
          <w:rFonts w:ascii="Verdana" w:hAnsi="Verdana" w:cs="Arial"/>
          <w:color w:val="000000" w:themeColor="text1"/>
          <w:sz w:val="18"/>
          <w:szCs w:val="18"/>
        </w:rPr>
        <w:t>Preferred</w:t>
      </w:r>
      <w:proofErr w:type="spellEnd"/>
      <w:r w:rsidRPr="009F1E06">
        <w:rPr>
          <w:rFonts w:ascii="Verdana" w:hAnsi="Verdana" w:cs="Arial"/>
          <w:color w:val="000000" w:themeColor="text1"/>
          <w:sz w:val="18"/>
          <w:szCs w:val="18"/>
        </w:rPr>
        <w:t xml:space="preserve"> </w:t>
      </w:r>
      <w:proofErr w:type="spellStart"/>
      <w:r w:rsidRPr="009F1E06">
        <w:rPr>
          <w:rFonts w:ascii="Verdana" w:hAnsi="Verdana" w:cs="Arial"/>
          <w:color w:val="000000" w:themeColor="text1"/>
          <w:sz w:val="18"/>
          <w:szCs w:val="18"/>
        </w:rPr>
        <w:t>Supplier</w:t>
      </w:r>
      <w:proofErr w:type="spellEnd"/>
      <w:r w:rsidRPr="009F1E06">
        <w:rPr>
          <w:rFonts w:ascii="Verdana" w:hAnsi="Verdana" w:cs="Arial"/>
          <w:color w:val="000000" w:themeColor="text1"/>
          <w:sz w:val="18"/>
          <w:szCs w:val="18"/>
        </w:rPr>
        <w:t xml:space="preserve"> (perceel 1) of Broker/Matchmaker (perceel 2)</w:t>
      </w:r>
      <w:r w:rsidR="009E19BF" w:rsidRPr="009F1E06">
        <w:rPr>
          <w:rFonts w:ascii="Verdana" w:hAnsi="Verdana" w:cs="Arial"/>
          <w:color w:val="000000" w:themeColor="text1"/>
          <w:sz w:val="18"/>
          <w:szCs w:val="18"/>
        </w:rPr>
        <w:t>, inclusief het Programma va</w:t>
      </w:r>
      <w:r w:rsidR="00B04658" w:rsidRPr="009F1E06">
        <w:rPr>
          <w:rFonts w:ascii="Verdana" w:hAnsi="Verdana" w:cs="Arial"/>
          <w:color w:val="000000" w:themeColor="text1"/>
          <w:sz w:val="18"/>
          <w:szCs w:val="18"/>
        </w:rPr>
        <w:t>n</w:t>
      </w:r>
      <w:r w:rsidR="009E19BF" w:rsidRPr="009F1E06">
        <w:rPr>
          <w:rFonts w:ascii="Verdana" w:hAnsi="Verdana" w:cs="Arial"/>
          <w:color w:val="000000" w:themeColor="text1"/>
          <w:sz w:val="18"/>
          <w:szCs w:val="18"/>
        </w:rPr>
        <w:t xml:space="preserve"> Eisen </w:t>
      </w:r>
      <w:r w:rsidR="00624B76" w:rsidRPr="009F1E06">
        <w:rPr>
          <w:rFonts w:ascii="Verdana" w:hAnsi="Verdana" w:cs="Arial"/>
          <w:color w:val="000000" w:themeColor="text1"/>
          <w:sz w:val="18"/>
          <w:szCs w:val="18"/>
        </w:rPr>
        <w:t>Broker/Matchmaker</w:t>
      </w:r>
      <w:r w:rsidRPr="009F1E06">
        <w:rPr>
          <w:rFonts w:ascii="Verdana" w:hAnsi="Verdana" w:cs="Arial"/>
          <w:color w:val="000000" w:themeColor="text1"/>
          <w:sz w:val="18"/>
          <w:szCs w:val="18"/>
        </w:rPr>
        <w:t xml:space="preserve"> </w:t>
      </w:r>
    </w:p>
    <w:p w14:paraId="7568A126" w14:textId="412F88AD" w:rsidR="00BA019C" w:rsidRPr="009F1E06" w:rsidRDefault="009E19BF" w:rsidP="00BA019C">
      <w:pPr>
        <w:pStyle w:val="Lijstalinea"/>
        <w:numPr>
          <w:ilvl w:val="0"/>
          <w:numId w:val="4"/>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De Algemene Voorwaarden </w:t>
      </w:r>
      <w:r w:rsidR="009A5D13" w:rsidRPr="009F1E06">
        <w:rPr>
          <w:rFonts w:ascii="Verdana" w:hAnsi="Verdana" w:cs="Arial"/>
          <w:color w:val="000000"/>
          <w:sz w:val="18"/>
          <w:szCs w:val="18"/>
        </w:rPr>
        <w:t>IPO/BIJ12 2022</w:t>
      </w:r>
    </w:p>
    <w:p w14:paraId="410B56B8" w14:textId="03BD0B17" w:rsidR="00FC1074" w:rsidRPr="009F1E06" w:rsidRDefault="00BA019C" w:rsidP="00EC2EFB">
      <w:pPr>
        <w:pStyle w:val="Lijstalinea"/>
        <w:numPr>
          <w:ilvl w:val="0"/>
          <w:numId w:val="4"/>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De Aanbieding van Opdrachtnemer </w:t>
      </w:r>
      <w:proofErr w:type="spellStart"/>
      <w:r w:rsidRPr="009F1E06">
        <w:rPr>
          <w:rFonts w:ascii="Verdana" w:hAnsi="Verdana" w:cs="Arial"/>
          <w:color w:val="000000"/>
          <w:sz w:val="18"/>
          <w:szCs w:val="18"/>
        </w:rPr>
        <w:t>d.d</w:t>
      </w:r>
      <w:proofErr w:type="spellEnd"/>
      <w:r w:rsidRPr="009F1E06">
        <w:rPr>
          <w:rFonts w:ascii="Verdana" w:hAnsi="Verdana" w:cs="Arial"/>
          <w:color w:val="000000"/>
          <w:sz w:val="18"/>
          <w:szCs w:val="18"/>
        </w:rPr>
        <w:t>……</w:t>
      </w:r>
    </w:p>
    <w:p w14:paraId="065F12C7" w14:textId="77777777" w:rsidR="004E4ED8" w:rsidRPr="009F1E06" w:rsidRDefault="004E4ED8" w:rsidP="004E4ED8">
      <w:pPr>
        <w:pStyle w:val="Lijstalinea"/>
        <w:autoSpaceDE w:val="0"/>
        <w:autoSpaceDN w:val="0"/>
        <w:adjustRightInd w:val="0"/>
        <w:spacing w:after="0" w:line="240" w:lineRule="auto"/>
        <w:ind w:left="1080"/>
        <w:rPr>
          <w:rFonts w:ascii="Verdana" w:hAnsi="Verdana" w:cs="Arial"/>
          <w:color w:val="000000"/>
          <w:sz w:val="18"/>
          <w:szCs w:val="18"/>
        </w:rPr>
      </w:pPr>
    </w:p>
    <w:p w14:paraId="6B0AAECD" w14:textId="04C2F266" w:rsidR="009A7844" w:rsidRPr="009F1E06" w:rsidRDefault="00BA019C" w:rsidP="000C7146">
      <w:pPr>
        <w:pStyle w:val="Lijstalinea"/>
        <w:numPr>
          <w:ilvl w:val="0"/>
          <w:numId w:val="3"/>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themeColor="text1"/>
          <w:sz w:val="18"/>
          <w:szCs w:val="18"/>
        </w:rPr>
        <w:t xml:space="preserve">Ingeval van strijdigheid tussen de </w:t>
      </w:r>
      <w:r w:rsidR="00B86507" w:rsidRPr="009F1E06">
        <w:rPr>
          <w:rFonts w:ascii="Verdana" w:hAnsi="Verdana" w:cs="Arial"/>
          <w:color w:val="000000" w:themeColor="text1"/>
          <w:sz w:val="18"/>
          <w:szCs w:val="18"/>
        </w:rPr>
        <w:t>Raam</w:t>
      </w:r>
      <w:r w:rsidRPr="009F1E06">
        <w:rPr>
          <w:rFonts w:ascii="Verdana" w:hAnsi="Verdana" w:cs="Arial"/>
          <w:color w:val="000000" w:themeColor="text1"/>
          <w:sz w:val="18"/>
          <w:szCs w:val="18"/>
        </w:rPr>
        <w:t>overeenkomst en het bepaa</w:t>
      </w:r>
      <w:r w:rsidR="00B86507" w:rsidRPr="009F1E06">
        <w:rPr>
          <w:rFonts w:ascii="Verdana" w:hAnsi="Verdana" w:cs="Arial"/>
          <w:color w:val="000000" w:themeColor="text1"/>
          <w:sz w:val="18"/>
          <w:szCs w:val="18"/>
        </w:rPr>
        <w:t>l</w:t>
      </w:r>
      <w:r w:rsidRPr="009F1E06">
        <w:rPr>
          <w:rFonts w:ascii="Verdana" w:hAnsi="Verdana" w:cs="Arial"/>
          <w:color w:val="000000" w:themeColor="text1"/>
          <w:sz w:val="18"/>
          <w:szCs w:val="18"/>
        </w:rPr>
        <w:t xml:space="preserve">de </w:t>
      </w:r>
      <w:r w:rsidR="00B86507" w:rsidRPr="009F1E06">
        <w:rPr>
          <w:rFonts w:ascii="Verdana" w:hAnsi="Verdana" w:cs="Arial"/>
          <w:color w:val="000000" w:themeColor="text1"/>
          <w:sz w:val="18"/>
          <w:szCs w:val="18"/>
        </w:rPr>
        <w:t xml:space="preserve">in (onderdelen van) één of meer </w:t>
      </w:r>
      <w:r w:rsidRPr="009F1E06">
        <w:rPr>
          <w:rFonts w:ascii="Verdana" w:hAnsi="Verdana" w:cs="Arial"/>
          <w:color w:val="000000" w:themeColor="text1"/>
          <w:sz w:val="18"/>
          <w:szCs w:val="18"/>
        </w:rPr>
        <w:t>bijlagen</w:t>
      </w:r>
      <w:r w:rsidR="00B86507" w:rsidRPr="009F1E06">
        <w:rPr>
          <w:rFonts w:ascii="Verdana" w:hAnsi="Verdana" w:cs="Arial"/>
          <w:color w:val="000000" w:themeColor="text1"/>
          <w:sz w:val="18"/>
          <w:szCs w:val="18"/>
        </w:rPr>
        <w:t xml:space="preserve"> prevaleert de Raamovereenkomst. Ingeval  (passages) in één of meer bijlagen strijdig zijn prevaleert de hoger gerangschikte bijlage</w:t>
      </w:r>
      <w:r w:rsidR="00F84427" w:rsidRPr="009F1E06">
        <w:rPr>
          <w:rFonts w:ascii="Verdana" w:hAnsi="Verdana" w:cs="Arial"/>
          <w:color w:val="000000" w:themeColor="text1"/>
          <w:sz w:val="18"/>
          <w:szCs w:val="18"/>
        </w:rPr>
        <w:t xml:space="preserve"> boven</w:t>
      </w:r>
      <w:r w:rsidR="00B86507" w:rsidRPr="009F1E06">
        <w:rPr>
          <w:rFonts w:ascii="Verdana" w:hAnsi="Verdana" w:cs="Arial"/>
          <w:color w:val="000000" w:themeColor="text1"/>
          <w:sz w:val="18"/>
          <w:szCs w:val="18"/>
        </w:rPr>
        <w:t xml:space="preserve"> de lagere . Ingeval het bepaalde in de bijlagen aanvullend is geldt steeds die aanvullende werking. Daar waar </w:t>
      </w:r>
      <w:r w:rsidR="00B86507" w:rsidRPr="009F1E06">
        <w:rPr>
          <w:rFonts w:ascii="Verdana" w:hAnsi="Verdana" w:cs="Arial"/>
          <w:color w:val="000000" w:themeColor="text1"/>
          <w:sz w:val="18"/>
          <w:szCs w:val="18"/>
        </w:rPr>
        <w:lastRenderedPageBreak/>
        <w:t>in een bijlage verdergaande eisen aan Opdrachtnemer worden gesteld gelden steeds die verdergaande eisen</w:t>
      </w:r>
    </w:p>
    <w:p w14:paraId="13E0E623" w14:textId="77777777" w:rsidR="00B86507" w:rsidRPr="009F1E06" w:rsidRDefault="00B86507" w:rsidP="00CD13B5">
      <w:pPr>
        <w:pStyle w:val="Lijstalinea"/>
        <w:autoSpaceDE w:val="0"/>
        <w:autoSpaceDN w:val="0"/>
        <w:adjustRightInd w:val="0"/>
        <w:spacing w:after="0" w:line="240" w:lineRule="auto"/>
        <w:rPr>
          <w:rFonts w:ascii="Verdana" w:hAnsi="Verdana" w:cs="Arial"/>
          <w:color w:val="000000"/>
          <w:sz w:val="18"/>
          <w:szCs w:val="18"/>
        </w:rPr>
      </w:pPr>
    </w:p>
    <w:p w14:paraId="35E98357" w14:textId="77777777" w:rsidR="009A7844" w:rsidRPr="009F1E06" w:rsidRDefault="009A7844" w:rsidP="000C7146">
      <w:pPr>
        <w:autoSpaceDE w:val="0"/>
        <w:autoSpaceDN w:val="0"/>
        <w:adjustRightInd w:val="0"/>
        <w:spacing w:after="0" w:line="240" w:lineRule="auto"/>
        <w:rPr>
          <w:rFonts w:ascii="Verdana" w:hAnsi="Verdana" w:cs="Arial"/>
          <w:b/>
          <w:color w:val="000000"/>
          <w:sz w:val="18"/>
          <w:szCs w:val="18"/>
          <w:u w:val="single"/>
        </w:rPr>
      </w:pPr>
    </w:p>
    <w:p w14:paraId="5A60640A" w14:textId="77777777" w:rsidR="00C60162" w:rsidRPr="009F1E06" w:rsidRDefault="00C60162" w:rsidP="000C7146">
      <w:pPr>
        <w:autoSpaceDE w:val="0"/>
        <w:autoSpaceDN w:val="0"/>
        <w:adjustRightInd w:val="0"/>
        <w:spacing w:after="0" w:line="240" w:lineRule="auto"/>
        <w:rPr>
          <w:rFonts w:ascii="Verdana" w:hAnsi="Verdana" w:cs="Arial"/>
          <w:b/>
          <w:color w:val="000000"/>
          <w:sz w:val="18"/>
          <w:szCs w:val="18"/>
          <w:u w:val="single"/>
        </w:rPr>
      </w:pPr>
      <w:r w:rsidRPr="009F1E06">
        <w:rPr>
          <w:rFonts w:ascii="Verdana" w:hAnsi="Verdana" w:cs="Arial"/>
          <w:b/>
          <w:color w:val="000000"/>
          <w:sz w:val="18"/>
          <w:szCs w:val="18"/>
          <w:u w:val="single"/>
        </w:rPr>
        <w:t>Artikel 2 Definities</w:t>
      </w:r>
    </w:p>
    <w:p w14:paraId="0D28CFFA" w14:textId="2AF8EC57" w:rsidR="00E71859" w:rsidRDefault="00915376" w:rsidP="000C7146">
      <w:pPr>
        <w:autoSpaceDE w:val="0"/>
        <w:autoSpaceDN w:val="0"/>
        <w:adjustRightInd w:val="0"/>
        <w:spacing w:after="0" w:line="240" w:lineRule="auto"/>
        <w:rPr>
          <w:rFonts w:ascii="Verdana" w:hAnsi="Verdana" w:cs="Arial"/>
          <w:bCs/>
          <w:color w:val="000000"/>
          <w:sz w:val="18"/>
          <w:szCs w:val="18"/>
        </w:rPr>
      </w:pPr>
      <w:r>
        <w:rPr>
          <w:rFonts w:ascii="Verdana" w:hAnsi="Verdana" w:cs="Arial"/>
          <w:bCs/>
          <w:color w:val="000000"/>
          <w:sz w:val="18"/>
          <w:szCs w:val="18"/>
        </w:rPr>
        <w:t>Definities uit deze overeenkomst zijn opgenomen in de Aanbestedingsleidraad, zoals vermeldt in artikel 1.1.</w:t>
      </w:r>
    </w:p>
    <w:p w14:paraId="621B7323" w14:textId="77777777" w:rsidR="00915376" w:rsidRPr="00915376" w:rsidRDefault="00915376" w:rsidP="000C7146">
      <w:pPr>
        <w:autoSpaceDE w:val="0"/>
        <w:autoSpaceDN w:val="0"/>
        <w:adjustRightInd w:val="0"/>
        <w:spacing w:after="0" w:line="240" w:lineRule="auto"/>
        <w:rPr>
          <w:rFonts w:ascii="Verdana" w:hAnsi="Verdana" w:cs="Arial"/>
          <w:bCs/>
          <w:color w:val="000000"/>
          <w:sz w:val="18"/>
          <w:szCs w:val="18"/>
        </w:rPr>
      </w:pPr>
    </w:p>
    <w:p w14:paraId="71BF6529" w14:textId="77777777" w:rsidR="001D1602" w:rsidRPr="009F1E06" w:rsidRDefault="001D1602" w:rsidP="000C7146">
      <w:pPr>
        <w:autoSpaceDE w:val="0"/>
        <w:autoSpaceDN w:val="0"/>
        <w:adjustRightInd w:val="0"/>
        <w:spacing w:after="0" w:line="240" w:lineRule="auto"/>
        <w:rPr>
          <w:rFonts w:ascii="Verdana" w:hAnsi="Verdana" w:cs="Arial"/>
          <w:b/>
          <w:color w:val="000000"/>
          <w:sz w:val="18"/>
          <w:szCs w:val="18"/>
          <w:u w:val="single"/>
        </w:rPr>
      </w:pPr>
      <w:r w:rsidRPr="009F1E06">
        <w:rPr>
          <w:rFonts w:ascii="Verdana" w:hAnsi="Verdana" w:cs="Arial"/>
          <w:b/>
          <w:color w:val="000000"/>
          <w:sz w:val="18"/>
          <w:szCs w:val="18"/>
          <w:u w:val="single"/>
        </w:rPr>
        <w:t>Artikel 3 Aard van de Opdracht</w:t>
      </w:r>
      <w:r w:rsidR="00D84719" w:rsidRPr="009F1E06">
        <w:rPr>
          <w:rFonts w:ascii="Verdana" w:hAnsi="Verdana" w:cs="Arial"/>
          <w:b/>
          <w:color w:val="000000"/>
          <w:sz w:val="18"/>
          <w:szCs w:val="18"/>
          <w:u w:val="single"/>
        </w:rPr>
        <w:t xml:space="preserve"> en de Deelopdrachten</w:t>
      </w:r>
    </w:p>
    <w:p w14:paraId="5698D0B3" w14:textId="77777777" w:rsidR="001D1602" w:rsidRPr="009F1E06" w:rsidRDefault="001D1602" w:rsidP="000C7146">
      <w:pPr>
        <w:autoSpaceDE w:val="0"/>
        <w:autoSpaceDN w:val="0"/>
        <w:adjustRightInd w:val="0"/>
        <w:spacing w:after="0" w:line="240" w:lineRule="auto"/>
        <w:rPr>
          <w:rFonts w:ascii="Verdana" w:hAnsi="Verdana" w:cs="Arial"/>
          <w:b/>
          <w:color w:val="000000"/>
          <w:sz w:val="18"/>
          <w:szCs w:val="18"/>
          <w:u w:val="single"/>
        </w:rPr>
      </w:pPr>
    </w:p>
    <w:p w14:paraId="3F8B5824" w14:textId="5823DE9A" w:rsidR="001D1602" w:rsidRPr="009F1E06" w:rsidRDefault="001D1602"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De Opdrachtnemer, aan wie één of meer Deelopdracht(en) wordt verleend, stelt deskundig</w:t>
      </w:r>
      <w:r w:rsidR="00E96D0B" w:rsidRPr="009F1E06">
        <w:rPr>
          <w:rFonts w:ascii="Verdana" w:hAnsi="Verdana" w:cs="Arial"/>
          <w:color w:val="000000"/>
          <w:sz w:val="18"/>
          <w:szCs w:val="18"/>
        </w:rPr>
        <w:t>e</w:t>
      </w:r>
      <w:r w:rsidRPr="009F1E06">
        <w:rPr>
          <w:rFonts w:ascii="Verdana" w:hAnsi="Verdana" w:cs="Arial"/>
          <w:color w:val="000000"/>
          <w:sz w:val="18"/>
          <w:szCs w:val="18"/>
        </w:rPr>
        <w:t xml:space="preserve"> ICT-</w:t>
      </w:r>
      <w:proofErr w:type="spellStart"/>
      <w:r w:rsidR="00E07C60" w:rsidRPr="009F1E06">
        <w:rPr>
          <w:rFonts w:ascii="Verdana" w:hAnsi="Verdana" w:cs="Arial"/>
          <w:color w:val="000000"/>
          <w:sz w:val="18"/>
          <w:szCs w:val="18"/>
        </w:rPr>
        <w:t>ers</w:t>
      </w:r>
      <w:proofErr w:type="spellEnd"/>
      <w:r w:rsidRPr="009F1E06">
        <w:rPr>
          <w:rFonts w:ascii="Verdana" w:hAnsi="Verdana" w:cs="Arial"/>
          <w:color w:val="000000"/>
          <w:sz w:val="18"/>
          <w:szCs w:val="18"/>
        </w:rPr>
        <w:t xml:space="preserve"> ter beschikking van de </w:t>
      </w:r>
      <w:r w:rsidR="00915376">
        <w:rPr>
          <w:rFonts w:ascii="Verdana" w:hAnsi="Verdana" w:cs="Arial"/>
          <w:color w:val="000000"/>
          <w:sz w:val="18"/>
          <w:szCs w:val="18"/>
        </w:rPr>
        <w:t>O</w:t>
      </w:r>
      <w:r w:rsidR="004E4ED8" w:rsidRPr="009F1E06">
        <w:rPr>
          <w:rFonts w:ascii="Verdana" w:hAnsi="Verdana" w:cs="Arial"/>
          <w:color w:val="000000"/>
          <w:sz w:val="18"/>
          <w:szCs w:val="18"/>
        </w:rPr>
        <w:t>pdrachtgever</w:t>
      </w:r>
      <w:r w:rsidRPr="009F1E06">
        <w:rPr>
          <w:rFonts w:ascii="Verdana" w:hAnsi="Verdana" w:cs="Arial"/>
          <w:color w:val="000000"/>
          <w:sz w:val="18"/>
          <w:szCs w:val="18"/>
        </w:rPr>
        <w:t xml:space="preserve">. </w:t>
      </w:r>
      <w:r w:rsidR="001D1EBC" w:rsidRPr="009F1E06">
        <w:rPr>
          <w:rFonts w:ascii="Verdana" w:hAnsi="Verdana" w:cs="Arial"/>
          <w:color w:val="000000"/>
          <w:sz w:val="18"/>
          <w:szCs w:val="18"/>
        </w:rPr>
        <w:t>Opdrachtnemer verklaart en garandeert dat de betreffende personeelsleden voldoen aan alle kwaliteitseisen die do</w:t>
      </w:r>
      <w:r w:rsidR="008461B7" w:rsidRPr="009F1E06">
        <w:rPr>
          <w:rFonts w:ascii="Verdana" w:hAnsi="Verdana" w:cs="Arial"/>
          <w:color w:val="000000"/>
          <w:sz w:val="18"/>
          <w:szCs w:val="18"/>
        </w:rPr>
        <w:t>o</w:t>
      </w:r>
      <w:r w:rsidR="001D1EBC" w:rsidRPr="009F1E06">
        <w:rPr>
          <w:rFonts w:ascii="Verdana" w:hAnsi="Verdana" w:cs="Arial"/>
          <w:color w:val="000000"/>
          <w:sz w:val="18"/>
          <w:szCs w:val="18"/>
        </w:rPr>
        <w:t xml:space="preserve">r de </w:t>
      </w:r>
      <w:r w:rsidR="00E705CF">
        <w:rPr>
          <w:rFonts w:ascii="Verdana" w:hAnsi="Verdana" w:cs="Arial"/>
          <w:color w:val="000000"/>
          <w:sz w:val="18"/>
          <w:szCs w:val="18"/>
        </w:rPr>
        <w:t>O</w:t>
      </w:r>
      <w:r w:rsidR="004E4ED8" w:rsidRPr="009F1E06">
        <w:rPr>
          <w:rFonts w:ascii="Verdana" w:hAnsi="Verdana" w:cs="Arial"/>
          <w:color w:val="000000"/>
          <w:sz w:val="18"/>
          <w:szCs w:val="18"/>
        </w:rPr>
        <w:t>pdrachtgever</w:t>
      </w:r>
      <w:r w:rsidR="00E07C60" w:rsidRPr="009F1E06">
        <w:rPr>
          <w:rFonts w:ascii="Verdana" w:hAnsi="Verdana" w:cs="Arial"/>
          <w:color w:val="000000"/>
          <w:sz w:val="18"/>
          <w:szCs w:val="18"/>
        </w:rPr>
        <w:t xml:space="preserve"> zijn of worden gesteld. Waar het gaat om terbeschikkingstelling va</w:t>
      </w:r>
      <w:r w:rsidR="00227EFB" w:rsidRPr="009F1E06">
        <w:rPr>
          <w:rFonts w:ascii="Verdana" w:hAnsi="Verdana" w:cs="Arial"/>
          <w:color w:val="000000"/>
          <w:sz w:val="18"/>
          <w:szCs w:val="18"/>
        </w:rPr>
        <w:t>n</w:t>
      </w:r>
      <w:r w:rsidR="00E07C60" w:rsidRPr="009F1E06">
        <w:rPr>
          <w:rFonts w:ascii="Verdana" w:hAnsi="Verdana" w:cs="Arial"/>
          <w:color w:val="000000"/>
          <w:sz w:val="18"/>
          <w:szCs w:val="18"/>
        </w:rPr>
        <w:t xml:space="preserve"> deskundige ICT-</w:t>
      </w:r>
      <w:proofErr w:type="spellStart"/>
      <w:r w:rsidR="00E07C60" w:rsidRPr="009F1E06">
        <w:rPr>
          <w:rFonts w:ascii="Verdana" w:hAnsi="Verdana" w:cs="Arial"/>
          <w:color w:val="000000"/>
          <w:sz w:val="18"/>
          <w:szCs w:val="18"/>
        </w:rPr>
        <w:t>ers</w:t>
      </w:r>
      <w:proofErr w:type="spellEnd"/>
      <w:r w:rsidR="00E07C60" w:rsidRPr="009F1E06">
        <w:rPr>
          <w:rFonts w:ascii="Verdana" w:hAnsi="Verdana" w:cs="Arial"/>
          <w:color w:val="000000"/>
          <w:sz w:val="18"/>
          <w:szCs w:val="18"/>
        </w:rPr>
        <w:t xml:space="preserve"> door Opdrachtgever in diens hoedanigheid van Broker rust deze verantwoordelijkheid bij de </w:t>
      </w:r>
      <w:r w:rsidR="00E705CF">
        <w:rPr>
          <w:rFonts w:ascii="Verdana" w:hAnsi="Verdana" w:cs="Arial"/>
          <w:color w:val="000000"/>
          <w:sz w:val="18"/>
          <w:szCs w:val="18"/>
        </w:rPr>
        <w:t>O</w:t>
      </w:r>
      <w:r w:rsidR="004E4ED8" w:rsidRPr="009F1E06">
        <w:rPr>
          <w:rFonts w:ascii="Verdana" w:hAnsi="Verdana" w:cs="Arial"/>
          <w:color w:val="000000"/>
          <w:sz w:val="18"/>
          <w:szCs w:val="18"/>
        </w:rPr>
        <w:t>pdrachtgever</w:t>
      </w:r>
      <w:r w:rsidR="00E07C60" w:rsidRPr="009F1E06">
        <w:rPr>
          <w:rFonts w:ascii="Verdana" w:hAnsi="Verdana" w:cs="Arial"/>
          <w:color w:val="000000"/>
          <w:sz w:val="18"/>
          <w:szCs w:val="18"/>
        </w:rPr>
        <w:t xml:space="preserve"> </w:t>
      </w:r>
    </w:p>
    <w:p w14:paraId="5FC1333E" w14:textId="0CE3A74B" w:rsidR="007F3855" w:rsidRPr="009F1E06" w:rsidRDefault="00F64112"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In de Deelopdracht wordt aangegeven welke </w:t>
      </w:r>
      <w:r w:rsidR="00E96D0B" w:rsidRPr="009F1E06">
        <w:rPr>
          <w:rFonts w:ascii="Verdana" w:hAnsi="Verdana" w:cs="Arial"/>
          <w:color w:val="000000"/>
          <w:sz w:val="18"/>
          <w:szCs w:val="18"/>
        </w:rPr>
        <w:t xml:space="preserve"> ICT-</w:t>
      </w:r>
      <w:proofErr w:type="spellStart"/>
      <w:r w:rsidR="00E96D0B" w:rsidRPr="009F1E06">
        <w:rPr>
          <w:rFonts w:ascii="Verdana" w:hAnsi="Verdana" w:cs="Arial"/>
          <w:color w:val="000000"/>
          <w:sz w:val="18"/>
          <w:szCs w:val="18"/>
        </w:rPr>
        <w:t>ers</w:t>
      </w:r>
      <w:proofErr w:type="spellEnd"/>
      <w:r w:rsidR="00E96D0B" w:rsidRPr="009F1E06">
        <w:rPr>
          <w:rFonts w:ascii="Verdana" w:hAnsi="Verdana" w:cs="Arial"/>
          <w:color w:val="000000"/>
          <w:sz w:val="18"/>
          <w:szCs w:val="18"/>
        </w:rPr>
        <w:t xml:space="preserve"> </w:t>
      </w:r>
      <w:r w:rsidRPr="009F1E06">
        <w:rPr>
          <w:rFonts w:ascii="Verdana" w:hAnsi="Verdana" w:cs="Arial"/>
          <w:color w:val="000000"/>
          <w:sz w:val="18"/>
          <w:szCs w:val="18"/>
        </w:rPr>
        <w:t xml:space="preserve"> ter beschikking worden gesteld</w:t>
      </w:r>
      <w:r w:rsidR="001D1EBC" w:rsidRPr="009F1E06">
        <w:rPr>
          <w:rFonts w:ascii="Verdana" w:hAnsi="Verdana" w:cs="Arial"/>
          <w:color w:val="000000"/>
          <w:sz w:val="18"/>
          <w:szCs w:val="18"/>
        </w:rPr>
        <w:t xml:space="preserve"> ,</w:t>
      </w:r>
      <w:r w:rsidRPr="009F1E06">
        <w:rPr>
          <w:rFonts w:ascii="Verdana" w:hAnsi="Verdana" w:cs="Arial"/>
          <w:color w:val="000000"/>
          <w:sz w:val="18"/>
          <w:szCs w:val="18"/>
        </w:rPr>
        <w:t xml:space="preserve"> voor hoe lang en voor </w:t>
      </w:r>
      <w:r w:rsidR="001D1EBC" w:rsidRPr="009F1E06">
        <w:rPr>
          <w:rFonts w:ascii="Verdana" w:hAnsi="Verdana" w:cs="Arial"/>
          <w:color w:val="000000"/>
          <w:sz w:val="18"/>
          <w:szCs w:val="18"/>
        </w:rPr>
        <w:t>hoeveel ure</w:t>
      </w:r>
      <w:r w:rsidR="00E96D0B" w:rsidRPr="009F1E06">
        <w:rPr>
          <w:rFonts w:ascii="Verdana" w:hAnsi="Verdana" w:cs="Arial"/>
          <w:color w:val="000000"/>
          <w:sz w:val="18"/>
          <w:szCs w:val="18"/>
        </w:rPr>
        <w:t>n</w:t>
      </w:r>
      <w:r w:rsidR="001D1EBC" w:rsidRPr="009F1E06">
        <w:rPr>
          <w:rFonts w:ascii="Verdana" w:hAnsi="Verdana" w:cs="Arial"/>
          <w:color w:val="000000"/>
          <w:sz w:val="18"/>
          <w:szCs w:val="18"/>
        </w:rPr>
        <w:t xml:space="preserve"> per wee</w:t>
      </w:r>
      <w:r w:rsidR="00532CCA">
        <w:rPr>
          <w:rFonts w:ascii="Verdana" w:hAnsi="Verdana" w:cs="Arial"/>
          <w:color w:val="000000"/>
          <w:sz w:val="18"/>
          <w:szCs w:val="18"/>
        </w:rPr>
        <w:t>k</w:t>
      </w:r>
      <w:r w:rsidR="001D1EBC" w:rsidRPr="009F1E06">
        <w:rPr>
          <w:rFonts w:ascii="Verdana" w:hAnsi="Verdana" w:cs="Arial"/>
          <w:color w:val="000000"/>
          <w:sz w:val="18"/>
          <w:szCs w:val="18"/>
        </w:rPr>
        <w:t xml:space="preserve">. Voorts wordt daarin aangegeven </w:t>
      </w:r>
      <w:r w:rsidR="00C82F8E" w:rsidRPr="009F1E06">
        <w:rPr>
          <w:rFonts w:ascii="Verdana" w:hAnsi="Verdana" w:cs="Arial"/>
          <w:color w:val="000000"/>
          <w:sz w:val="18"/>
          <w:szCs w:val="18"/>
        </w:rPr>
        <w:t xml:space="preserve">het overeengekomen uurtarief </w:t>
      </w:r>
      <w:r w:rsidRPr="009F1E06">
        <w:rPr>
          <w:rFonts w:ascii="Verdana" w:hAnsi="Verdana" w:cs="Arial"/>
          <w:color w:val="000000"/>
          <w:sz w:val="18"/>
          <w:szCs w:val="18"/>
        </w:rPr>
        <w:t xml:space="preserve">per </w:t>
      </w:r>
      <w:r w:rsidR="005D70D5" w:rsidRPr="009F1E06">
        <w:rPr>
          <w:rFonts w:ascii="Verdana" w:hAnsi="Verdana" w:cs="Arial"/>
          <w:color w:val="000000"/>
          <w:sz w:val="18"/>
          <w:szCs w:val="18"/>
        </w:rPr>
        <w:t>ICT-er</w:t>
      </w:r>
      <w:r w:rsidRPr="009F1E06">
        <w:rPr>
          <w:rFonts w:ascii="Verdana" w:hAnsi="Verdana" w:cs="Arial"/>
          <w:color w:val="000000"/>
          <w:sz w:val="18"/>
          <w:szCs w:val="18"/>
        </w:rPr>
        <w:t xml:space="preserve"> </w:t>
      </w:r>
      <w:r w:rsidR="001D1EBC" w:rsidRPr="009F1E06">
        <w:rPr>
          <w:rFonts w:ascii="Verdana" w:hAnsi="Verdana" w:cs="Arial"/>
          <w:color w:val="000000"/>
          <w:sz w:val="18"/>
          <w:szCs w:val="18"/>
        </w:rPr>
        <w:t>dan wel, indien voor de uitvoering van de Deelopdracht een vaste opdrachtsom  is overeengekomen, die opdrachtsom</w:t>
      </w:r>
      <w:r w:rsidR="005D70D5" w:rsidRPr="009F1E06">
        <w:rPr>
          <w:rFonts w:ascii="Verdana" w:hAnsi="Verdana" w:cs="Arial"/>
          <w:color w:val="000000"/>
          <w:sz w:val="18"/>
          <w:szCs w:val="18"/>
        </w:rPr>
        <w:t xml:space="preserve">. </w:t>
      </w:r>
    </w:p>
    <w:p w14:paraId="11D7CD62" w14:textId="77777777" w:rsidR="009701AE" w:rsidRPr="009F1E06" w:rsidRDefault="003A750E"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Op de Deelopdrachten zullen de bepalingen </w:t>
      </w:r>
      <w:r w:rsidR="00830447" w:rsidRPr="009F1E06">
        <w:rPr>
          <w:rFonts w:ascii="Verdana" w:hAnsi="Verdana" w:cs="Arial"/>
          <w:color w:val="000000"/>
          <w:sz w:val="18"/>
          <w:szCs w:val="18"/>
        </w:rPr>
        <w:t>v</w:t>
      </w:r>
      <w:r w:rsidRPr="009F1E06">
        <w:rPr>
          <w:rFonts w:ascii="Verdana" w:hAnsi="Verdana" w:cs="Arial"/>
          <w:color w:val="000000"/>
          <w:sz w:val="18"/>
          <w:szCs w:val="18"/>
        </w:rPr>
        <w:t>an deze Ra</w:t>
      </w:r>
      <w:r w:rsidR="00830447" w:rsidRPr="009F1E06">
        <w:rPr>
          <w:rFonts w:ascii="Verdana" w:hAnsi="Verdana" w:cs="Arial"/>
          <w:color w:val="000000"/>
          <w:sz w:val="18"/>
          <w:szCs w:val="18"/>
        </w:rPr>
        <w:t>a</w:t>
      </w:r>
      <w:r w:rsidRPr="009F1E06">
        <w:rPr>
          <w:rFonts w:ascii="Verdana" w:hAnsi="Verdana" w:cs="Arial"/>
          <w:color w:val="000000"/>
          <w:sz w:val="18"/>
          <w:szCs w:val="18"/>
        </w:rPr>
        <w:t>movereenk</w:t>
      </w:r>
      <w:r w:rsidR="00830447" w:rsidRPr="009F1E06">
        <w:rPr>
          <w:rFonts w:ascii="Verdana" w:hAnsi="Verdana" w:cs="Arial"/>
          <w:color w:val="000000"/>
          <w:sz w:val="18"/>
          <w:szCs w:val="18"/>
        </w:rPr>
        <w:t>o</w:t>
      </w:r>
      <w:r w:rsidRPr="009F1E06">
        <w:rPr>
          <w:rFonts w:ascii="Verdana" w:hAnsi="Verdana" w:cs="Arial"/>
          <w:color w:val="000000"/>
          <w:sz w:val="18"/>
          <w:szCs w:val="18"/>
        </w:rPr>
        <w:t>mst inclusief de bijlagen</w:t>
      </w:r>
      <w:r w:rsidR="009701AE" w:rsidRPr="009F1E06">
        <w:rPr>
          <w:rFonts w:ascii="Verdana" w:hAnsi="Verdana" w:cs="Arial"/>
          <w:color w:val="000000"/>
          <w:sz w:val="18"/>
          <w:szCs w:val="18"/>
        </w:rPr>
        <w:t xml:space="preserve">, waaronder het bepaalde in het Programma van Eisen </w:t>
      </w:r>
      <w:r w:rsidR="00690B17" w:rsidRPr="009F1E06">
        <w:rPr>
          <w:rFonts w:ascii="Verdana" w:hAnsi="Verdana" w:cs="Arial"/>
          <w:color w:val="000000"/>
          <w:sz w:val="18"/>
          <w:szCs w:val="18"/>
        </w:rPr>
        <w:t>Broker/Matchmaker</w:t>
      </w:r>
      <w:r w:rsidR="009701AE" w:rsidRPr="009F1E06">
        <w:rPr>
          <w:rFonts w:ascii="Verdana" w:hAnsi="Verdana" w:cs="Arial"/>
          <w:color w:val="000000"/>
          <w:sz w:val="18"/>
          <w:szCs w:val="18"/>
        </w:rPr>
        <w:t xml:space="preserve"> dat onderdeel uitmaakt van de aanbestedingsstukken,</w:t>
      </w:r>
      <w:r w:rsidRPr="009F1E06">
        <w:rPr>
          <w:rFonts w:ascii="Verdana" w:hAnsi="Verdana" w:cs="Arial"/>
          <w:color w:val="000000"/>
          <w:sz w:val="18"/>
          <w:szCs w:val="18"/>
        </w:rPr>
        <w:t xml:space="preserve"> integraal van toepassing zijn tenzij </w:t>
      </w:r>
      <w:r w:rsidR="009701AE" w:rsidRPr="009F1E06">
        <w:rPr>
          <w:rFonts w:ascii="Verdana" w:hAnsi="Verdana" w:cs="Arial"/>
          <w:color w:val="000000"/>
          <w:sz w:val="18"/>
          <w:szCs w:val="18"/>
        </w:rPr>
        <w:t xml:space="preserve">in de betreffende Deelopdracht </w:t>
      </w:r>
      <w:r w:rsidRPr="009F1E06">
        <w:rPr>
          <w:rFonts w:ascii="Verdana" w:hAnsi="Verdana" w:cs="Arial"/>
          <w:color w:val="000000"/>
          <w:sz w:val="18"/>
          <w:szCs w:val="18"/>
        </w:rPr>
        <w:t xml:space="preserve">uitdrukkelijk anders is aangegeven </w:t>
      </w:r>
    </w:p>
    <w:p w14:paraId="1EEEE5BF" w14:textId="77777777" w:rsidR="003A750E" w:rsidRPr="009F1E06" w:rsidRDefault="003A750E"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Deelopdrachten worden uitslu</w:t>
      </w:r>
      <w:r w:rsidR="00C82F8E" w:rsidRPr="009F1E06">
        <w:rPr>
          <w:rFonts w:ascii="Verdana" w:hAnsi="Verdana" w:cs="Arial"/>
          <w:color w:val="000000"/>
          <w:sz w:val="18"/>
          <w:szCs w:val="18"/>
        </w:rPr>
        <w:t xml:space="preserve">itend schriftelijk verstrekt </w:t>
      </w:r>
      <w:r w:rsidRPr="009F1E06">
        <w:rPr>
          <w:rFonts w:ascii="Verdana" w:hAnsi="Verdana" w:cs="Arial"/>
          <w:color w:val="000000"/>
          <w:sz w:val="18"/>
          <w:szCs w:val="18"/>
        </w:rPr>
        <w:t xml:space="preserve"> en door beide partijen ondertekend</w:t>
      </w:r>
    </w:p>
    <w:p w14:paraId="7DCDEF01" w14:textId="77777777" w:rsidR="00B70356" w:rsidRDefault="00B70356"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De op het moment dat deze Raamovereenkomst eindigt (nog) lop</w:t>
      </w:r>
      <w:r>
        <w:rPr>
          <w:rFonts w:ascii="Verdana" w:hAnsi="Verdana" w:cs="Arial"/>
          <w:color w:val="000000"/>
          <w:sz w:val="18"/>
          <w:szCs w:val="18"/>
        </w:rPr>
        <w:t xml:space="preserve">ende Deelopdrachten zullen </w:t>
      </w:r>
      <w:proofErr w:type="spellStart"/>
      <w:r>
        <w:rPr>
          <w:rFonts w:ascii="Verdana" w:hAnsi="Verdana" w:cs="Arial"/>
          <w:color w:val="000000"/>
          <w:sz w:val="18"/>
          <w:szCs w:val="18"/>
        </w:rPr>
        <w:t>uitgefasseerd</w:t>
      </w:r>
      <w:proofErr w:type="spellEnd"/>
      <w:r>
        <w:rPr>
          <w:rFonts w:ascii="Verdana" w:hAnsi="Verdana" w:cs="Arial"/>
          <w:color w:val="000000"/>
          <w:sz w:val="18"/>
          <w:szCs w:val="18"/>
        </w:rPr>
        <w:t xml:space="preserve"> worden, zoals opgenomen in de Nadere Overeenkomst. Dit geldt ook voor mogelijk opties tot verlening.</w:t>
      </w:r>
    </w:p>
    <w:p w14:paraId="135C1AD7" w14:textId="1BF67B28" w:rsidR="00CC5694" w:rsidRPr="00CC5694" w:rsidRDefault="00CC5694" w:rsidP="00CC5694">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874567">
        <w:rPr>
          <w:rFonts w:ascii="Verdana" w:hAnsi="Verdana"/>
          <w:sz w:val="18"/>
          <w:szCs w:val="18"/>
        </w:rPr>
        <w:t xml:space="preserve">Indien </w:t>
      </w:r>
      <w:r w:rsidRPr="00845B9B">
        <w:rPr>
          <w:rFonts w:ascii="Verdana" w:hAnsi="Verdana"/>
          <w:sz w:val="18"/>
          <w:szCs w:val="18"/>
        </w:rPr>
        <w:t>na het uitvoeren van de Minicompetitie blijkt dat geen van de Opdrachtnemers</w:t>
      </w:r>
      <w:r w:rsidRPr="00874567">
        <w:rPr>
          <w:rFonts w:ascii="Verdana" w:hAnsi="Verdana"/>
          <w:sz w:val="18"/>
          <w:szCs w:val="18"/>
        </w:rPr>
        <w:t xml:space="preserve"> </w:t>
      </w:r>
      <w:r w:rsidRPr="00845B9B">
        <w:rPr>
          <w:rFonts w:ascii="Verdana" w:hAnsi="Verdana"/>
          <w:sz w:val="18"/>
          <w:szCs w:val="18"/>
        </w:rPr>
        <w:t xml:space="preserve">(perceel 1 en perceel 2) </w:t>
      </w:r>
      <w:r w:rsidRPr="00874567">
        <w:rPr>
          <w:rFonts w:ascii="Verdana" w:hAnsi="Verdana"/>
          <w:sz w:val="18"/>
          <w:szCs w:val="18"/>
        </w:rPr>
        <w:t xml:space="preserve">kan worden voorzien in een </w:t>
      </w:r>
      <w:r w:rsidRPr="00845B9B">
        <w:rPr>
          <w:rFonts w:ascii="Verdana" w:hAnsi="Verdana"/>
          <w:sz w:val="18"/>
          <w:szCs w:val="18"/>
        </w:rPr>
        <w:t>geschikte ICT-er</w:t>
      </w:r>
      <w:r w:rsidRPr="00874567">
        <w:rPr>
          <w:rFonts w:ascii="Verdana" w:hAnsi="Verdana"/>
          <w:sz w:val="18"/>
          <w:szCs w:val="18"/>
        </w:rPr>
        <w:t>, staat het Opdrachtgever vrij om in tweede instantie een specifieke inhuurbehoefte buiten de Raamovereenkomst aan te gaan.</w:t>
      </w:r>
    </w:p>
    <w:p w14:paraId="3F6E8DA0" w14:textId="6461706C" w:rsidR="0086530E" w:rsidRPr="009F1E06" w:rsidRDefault="0086530E"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Op het moment dat aan Opdrachtnemer, naar aanle</w:t>
      </w:r>
      <w:r w:rsidR="006B578D" w:rsidRPr="009F1E06">
        <w:rPr>
          <w:rFonts w:ascii="Verdana" w:hAnsi="Verdana" w:cs="Arial"/>
          <w:color w:val="000000"/>
          <w:sz w:val="18"/>
          <w:szCs w:val="18"/>
        </w:rPr>
        <w:t>i</w:t>
      </w:r>
      <w:r w:rsidRPr="009F1E06">
        <w:rPr>
          <w:rFonts w:ascii="Verdana" w:hAnsi="Verdana" w:cs="Arial"/>
          <w:color w:val="000000"/>
          <w:sz w:val="18"/>
          <w:szCs w:val="18"/>
        </w:rPr>
        <w:t>ding van een door hem in de Minicompetitie gedane aanbieding</w:t>
      </w:r>
      <w:r w:rsidR="00C82F8E" w:rsidRPr="009F1E06">
        <w:rPr>
          <w:rFonts w:ascii="Verdana" w:hAnsi="Verdana" w:cs="Arial"/>
          <w:color w:val="000000"/>
          <w:sz w:val="18"/>
          <w:szCs w:val="18"/>
        </w:rPr>
        <w:t>,</w:t>
      </w:r>
      <w:r w:rsidRPr="009F1E06">
        <w:rPr>
          <w:rFonts w:ascii="Verdana" w:hAnsi="Verdana" w:cs="Arial"/>
          <w:color w:val="000000"/>
          <w:sz w:val="18"/>
          <w:szCs w:val="18"/>
        </w:rPr>
        <w:t xml:space="preserve"> een Deel</w:t>
      </w:r>
      <w:r w:rsidR="006B578D" w:rsidRPr="009F1E06">
        <w:rPr>
          <w:rFonts w:ascii="Verdana" w:hAnsi="Verdana" w:cs="Arial"/>
          <w:color w:val="000000"/>
          <w:sz w:val="18"/>
          <w:szCs w:val="18"/>
        </w:rPr>
        <w:t>o</w:t>
      </w:r>
      <w:r w:rsidRPr="009F1E06">
        <w:rPr>
          <w:rFonts w:ascii="Verdana" w:hAnsi="Verdana" w:cs="Arial"/>
          <w:color w:val="000000"/>
          <w:sz w:val="18"/>
          <w:szCs w:val="18"/>
        </w:rPr>
        <w:t>pdracht wordt verleend is hij gehouden deze Deelopdr</w:t>
      </w:r>
      <w:r w:rsidR="006B578D" w:rsidRPr="009F1E06">
        <w:rPr>
          <w:rFonts w:ascii="Verdana" w:hAnsi="Verdana" w:cs="Arial"/>
          <w:color w:val="000000"/>
          <w:sz w:val="18"/>
          <w:szCs w:val="18"/>
        </w:rPr>
        <w:t>a</w:t>
      </w:r>
      <w:r w:rsidRPr="009F1E06">
        <w:rPr>
          <w:rFonts w:ascii="Verdana" w:hAnsi="Verdana" w:cs="Arial"/>
          <w:color w:val="000000"/>
          <w:sz w:val="18"/>
          <w:szCs w:val="18"/>
        </w:rPr>
        <w:t>cht uit te</w:t>
      </w:r>
      <w:r w:rsidR="006B578D" w:rsidRPr="009F1E06">
        <w:rPr>
          <w:rFonts w:ascii="Verdana" w:hAnsi="Verdana" w:cs="Arial"/>
          <w:color w:val="000000"/>
          <w:sz w:val="18"/>
          <w:szCs w:val="18"/>
        </w:rPr>
        <w:t xml:space="preserve"> </w:t>
      </w:r>
      <w:r w:rsidRPr="009F1E06">
        <w:rPr>
          <w:rFonts w:ascii="Verdana" w:hAnsi="Verdana" w:cs="Arial"/>
          <w:color w:val="000000"/>
          <w:sz w:val="18"/>
          <w:szCs w:val="18"/>
        </w:rPr>
        <w:t>voeren</w:t>
      </w:r>
      <w:r w:rsidR="00B76994" w:rsidRPr="009F1E06">
        <w:rPr>
          <w:rFonts w:ascii="Verdana" w:hAnsi="Verdana" w:cs="Arial"/>
          <w:color w:val="000000"/>
          <w:sz w:val="18"/>
          <w:szCs w:val="18"/>
        </w:rPr>
        <w:t xml:space="preserve">. </w:t>
      </w:r>
    </w:p>
    <w:p w14:paraId="0F3C1A74" w14:textId="3878ECA8" w:rsidR="00DC7308" w:rsidRPr="009F1E06" w:rsidRDefault="00DC7308"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Voorts is Opdrachtnemer steeds gehouden de Deelopdracht(en) uit te voeren die hem in diens hoedanigheid van Broker wordt of worden verstrekt</w:t>
      </w:r>
      <w:r w:rsidR="00B76994" w:rsidRPr="009F1E06">
        <w:rPr>
          <w:rFonts w:ascii="Verdana" w:hAnsi="Verdana" w:cs="Arial"/>
          <w:color w:val="000000"/>
          <w:sz w:val="18"/>
          <w:szCs w:val="18"/>
        </w:rPr>
        <w:t xml:space="preserve">. </w:t>
      </w:r>
      <w:r w:rsidRPr="009F1E06">
        <w:rPr>
          <w:rFonts w:ascii="Verdana" w:hAnsi="Verdana" w:cs="Arial"/>
          <w:color w:val="000000"/>
          <w:sz w:val="18"/>
          <w:szCs w:val="18"/>
        </w:rPr>
        <w:t xml:space="preserve"> </w:t>
      </w:r>
    </w:p>
    <w:p w14:paraId="0FCF9A20" w14:textId="71A3613A" w:rsidR="0086530E" w:rsidRPr="009F1E06" w:rsidRDefault="0086530E"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Opdrachtnem</w:t>
      </w:r>
      <w:r w:rsidR="006B578D" w:rsidRPr="009F1E06">
        <w:rPr>
          <w:rFonts w:ascii="Verdana" w:hAnsi="Verdana" w:cs="Arial"/>
          <w:color w:val="000000"/>
          <w:sz w:val="18"/>
          <w:szCs w:val="18"/>
        </w:rPr>
        <w:t>e</w:t>
      </w:r>
      <w:r w:rsidRPr="009F1E06">
        <w:rPr>
          <w:rFonts w:ascii="Verdana" w:hAnsi="Verdana" w:cs="Arial"/>
          <w:color w:val="000000"/>
          <w:sz w:val="18"/>
          <w:szCs w:val="18"/>
        </w:rPr>
        <w:t>r zal alle hem opg</w:t>
      </w:r>
      <w:r w:rsidR="006B578D" w:rsidRPr="009F1E06">
        <w:rPr>
          <w:rFonts w:ascii="Verdana" w:hAnsi="Verdana" w:cs="Arial"/>
          <w:color w:val="000000"/>
          <w:sz w:val="18"/>
          <w:szCs w:val="18"/>
        </w:rPr>
        <w:t xml:space="preserve">edragen Deelopdrachten als een </w:t>
      </w:r>
      <w:r w:rsidR="00B76994" w:rsidRPr="009F1E06">
        <w:rPr>
          <w:rFonts w:ascii="Verdana" w:hAnsi="Verdana" w:cs="Arial"/>
          <w:color w:val="000000"/>
          <w:sz w:val="18"/>
          <w:szCs w:val="18"/>
        </w:rPr>
        <w:t>goed O</w:t>
      </w:r>
      <w:r w:rsidRPr="009F1E06">
        <w:rPr>
          <w:rFonts w:ascii="Verdana" w:hAnsi="Verdana" w:cs="Arial"/>
          <w:color w:val="000000"/>
          <w:sz w:val="18"/>
          <w:szCs w:val="18"/>
        </w:rPr>
        <w:t xml:space="preserve">pdrachtnemer </w:t>
      </w:r>
      <w:r w:rsidR="006B578D" w:rsidRPr="009F1E06">
        <w:rPr>
          <w:rFonts w:ascii="Verdana" w:hAnsi="Verdana" w:cs="Arial"/>
          <w:color w:val="000000"/>
          <w:sz w:val="18"/>
          <w:szCs w:val="18"/>
        </w:rPr>
        <w:t xml:space="preserve">(doen) </w:t>
      </w:r>
      <w:r w:rsidRPr="009F1E06">
        <w:rPr>
          <w:rFonts w:ascii="Verdana" w:hAnsi="Verdana" w:cs="Arial"/>
          <w:color w:val="000000"/>
          <w:sz w:val="18"/>
          <w:szCs w:val="18"/>
        </w:rPr>
        <w:t>uitvoeren. Hij is</w:t>
      </w:r>
      <w:r w:rsidR="006B578D" w:rsidRPr="009F1E06">
        <w:rPr>
          <w:rFonts w:ascii="Verdana" w:hAnsi="Verdana" w:cs="Arial"/>
          <w:color w:val="000000"/>
          <w:sz w:val="18"/>
          <w:szCs w:val="18"/>
        </w:rPr>
        <w:t xml:space="preserve"> </w:t>
      </w:r>
      <w:r w:rsidRPr="009F1E06">
        <w:rPr>
          <w:rFonts w:ascii="Verdana" w:hAnsi="Verdana" w:cs="Arial"/>
          <w:color w:val="000000"/>
          <w:sz w:val="18"/>
          <w:szCs w:val="18"/>
        </w:rPr>
        <w:t xml:space="preserve">daarbij jegens de </w:t>
      </w:r>
      <w:r w:rsidR="004E4ED8" w:rsidRPr="009F1E06">
        <w:rPr>
          <w:rFonts w:ascii="Verdana" w:hAnsi="Verdana" w:cs="Arial"/>
          <w:color w:val="000000"/>
          <w:sz w:val="18"/>
          <w:szCs w:val="18"/>
        </w:rPr>
        <w:t>Aanbestedende dienst/ opdrachtgever</w:t>
      </w:r>
      <w:r w:rsidRPr="009F1E06">
        <w:rPr>
          <w:rFonts w:ascii="Verdana" w:hAnsi="Verdana" w:cs="Arial"/>
          <w:color w:val="000000"/>
          <w:sz w:val="18"/>
          <w:szCs w:val="18"/>
        </w:rPr>
        <w:t xml:space="preserve"> volledig aansprakelijk en verant</w:t>
      </w:r>
      <w:r w:rsidR="006B578D" w:rsidRPr="009F1E06">
        <w:rPr>
          <w:rFonts w:ascii="Verdana" w:hAnsi="Verdana" w:cs="Arial"/>
          <w:color w:val="000000"/>
          <w:sz w:val="18"/>
          <w:szCs w:val="18"/>
        </w:rPr>
        <w:t>w</w:t>
      </w:r>
      <w:r w:rsidRPr="009F1E06">
        <w:rPr>
          <w:rFonts w:ascii="Verdana" w:hAnsi="Verdana" w:cs="Arial"/>
          <w:color w:val="000000"/>
          <w:sz w:val="18"/>
          <w:szCs w:val="18"/>
        </w:rPr>
        <w:t xml:space="preserve">oordelijk voor de kwaliteit </w:t>
      </w:r>
      <w:r w:rsidR="006B578D" w:rsidRPr="009F1E06">
        <w:rPr>
          <w:rFonts w:ascii="Verdana" w:hAnsi="Verdana" w:cs="Arial"/>
          <w:color w:val="000000"/>
          <w:sz w:val="18"/>
          <w:szCs w:val="18"/>
        </w:rPr>
        <w:t xml:space="preserve">van de door hem aan de </w:t>
      </w:r>
      <w:r w:rsidR="004E4ED8" w:rsidRPr="009F1E06">
        <w:rPr>
          <w:rFonts w:ascii="Verdana" w:hAnsi="Verdana" w:cs="Arial"/>
          <w:color w:val="000000"/>
          <w:sz w:val="18"/>
          <w:szCs w:val="18"/>
        </w:rPr>
        <w:t>Aanbestedende dienst/ opdrachtgever</w:t>
      </w:r>
      <w:r w:rsidR="006B578D" w:rsidRPr="009F1E06">
        <w:rPr>
          <w:rFonts w:ascii="Verdana" w:hAnsi="Verdana" w:cs="Arial"/>
          <w:color w:val="000000"/>
          <w:sz w:val="18"/>
          <w:szCs w:val="18"/>
        </w:rPr>
        <w:t xml:space="preserve"> ter beschikking gestelde personeelsleden</w:t>
      </w:r>
      <w:r w:rsidR="006B3B07" w:rsidRPr="009F1E06">
        <w:rPr>
          <w:rFonts w:ascii="Verdana" w:hAnsi="Verdana" w:cs="Arial"/>
          <w:color w:val="000000"/>
          <w:sz w:val="18"/>
          <w:szCs w:val="18"/>
        </w:rPr>
        <w:t>, tenzij hem een Deelopdracht in diens hoedanigheid va</w:t>
      </w:r>
      <w:r w:rsidR="000D61A5" w:rsidRPr="009F1E06">
        <w:rPr>
          <w:rFonts w:ascii="Verdana" w:hAnsi="Verdana" w:cs="Arial"/>
          <w:color w:val="000000"/>
          <w:sz w:val="18"/>
          <w:szCs w:val="18"/>
        </w:rPr>
        <w:t>n</w:t>
      </w:r>
      <w:r w:rsidR="006B3B07" w:rsidRPr="009F1E06">
        <w:rPr>
          <w:rFonts w:ascii="Verdana" w:hAnsi="Verdana" w:cs="Arial"/>
          <w:color w:val="000000"/>
          <w:sz w:val="18"/>
          <w:szCs w:val="18"/>
        </w:rPr>
        <w:t xml:space="preserve"> Broker wordt verstrekt in welk geval deze verantwoordelijkheid bij de </w:t>
      </w:r>
      <w:r w:rsidR="004E4ED8" w:rsidRPr="009F1E06">
        <w:rPr>
          <w:rFonts w:ascii="Verdana" w:hAnsi="Verdana" w:cs="Arial"/>
          <w:color w:val="000000"/>
          <w:sz w:val="18"/>
          <w:szCs w:val="18"/>
        </w:rPr>
        <w:t>Aanbestedende dienst/ opdrachtgever</w:t>
      </w:r>
      <w:r w:rsidR="006B3B07" w:rsidRPr="009F1E06">
        <w:rPr>
          <w:rFonts w:ascii="Verdana" w:hAnsi="Verdana" w:cs="Arial"/>
          <w:color w:val="000000"/>
          <w:sz w:val="18"/>
          <w:szCs w:val="18"/>
        </w:rPr>
        <w:t xml:space="preserve"> berust</w:t>
      </w:r>
      <w:r w:rsidR="000D61A5" w:rsidRPr="009F1E06">
        <w:rPr>
          <w:rFonts w:ascii="Verdana" w:hAnsi="Verdana" w:cs="Arial"/>
          <w:color w:val="000000"/>
          <w:sz w:val="18"/>
          <w:szCs w:val="18"/>
        </w:rPr>
        <w:t>, zulks onverminderd het bepaalde in lid 1</w:t>
      </w:r>
      <w:r w:rsidR="00B76994" w:rsidRPr="009F1E06">
        <w:rPr>
          <w:rFonts w:ascii="Verdana" w:hAnsi="Verdana" w:cs="Arial"/>
          <w:color w:val="000000"/>
          <w:sz w:val="18"/>
          <w:szCs w:val="18"/>
        </w:rPr>
        <w:t>2</w:t>
      </w:r>
      <w:r w:rsidR="000D61A5" w:rsidRPr="009F1E06">
        <w:rPr>
          <w:rFonts w:ascii="Verdana" w:hAnsi="Verdana" w:cs="Arial"/>
          <w:color w:val="000000"/>
          <w:sz w:val="18"/>
          <w:szCs w:val="18"/>
        </w:rPr>
        <w:t xml:space="preserve"> van dit artikel</w:t>
      </w:r>
      <w:r w:rsidR="00B76994" w:rsidRPr="009F1E06">
        <w:rPr>
          <w:rFonts w:ascii="Verdana" w:hAnsi="Verdana" w:cs="Arial"/>
          <w:color w:val="000000"/>
          <w:sz w:val="18"/>
          <w:szCs w:val="18"/>
        </w:rPr>
        <w:t xml:space="preserve">. </w:t>
      </w:r>
      <w:r w:rsidR="006B3B07" w:rsidRPr="009F1E06">
        <w:rPr>
          <w:rFonts w:ascii="Verdana" w:hAnsi="Verdana" w:cs="Arial"/>
          <w:color w:val="000000"/>
          <w:sz w:val="18"/>
          <w:szCs w:val="18"/>
        </w:rPr>
        <w:t xml:space="preserve"> </w:t>
      </w:r>
    </w:p>
    <w:p w14:paraId="2A588A21" w14:textId="1CF8EF9A" w:rsidR="0086530E" w:rsidRPr="009F1E06" w:rsidRDefault="00921AFE"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Opdrachtnemer draagt met de ondertekening van deze Raamovereenkomst bij voorbaat – op het moment dat ze ontstaan – alle intellectuele eigendomsrechten over aan de </w:t>
      </w:r>
      <w:r w:rsidR="004E4ED8" w:rsidRPr="009F1E06">
        <w:rPr>
          <w:rFonts w:ascii="Verdana" w:hAnsi="Verdana" w:cs="Arial"/>
          <w:color w:val="000000"/>
          <w:sz w:val="18"/>
          <w:szCs w:val="18"/>
        </w:rPr>
        <w:t>Aanbestedende dienst/ opdrachtgever</w:t>
      </w:r>
      <w:r w:rsidRPr="009F1E06">
        <w:rPr>
          <w:rFonts w:ascii="Verdana" w:hAnsi="Verdana" w:cs="Arial"/>
          <w:color w:val="000000"/>
          <w:sz w:val="18"/>
          <w:szCs w:val="18"/>
        </w:rPr>
        <w:t>, vo</w:t>
      </w:r>
      <w:r w:rsidR="0086530E" w:rsidRPr="009F1E06">
        <w:rPr>
          <w:rFonts w:ascii="Verdana" w:hAnsi="Verdana" w:cs="Arial"/>
          <w:color w:val="000000"/>
          <w:sz w:val="18"/>
          <w:szCs w:val="18"/>
        </w:rPr>
        <w:t>o</w:t>
      </w:r>
      <w:r w:rsidRPr="009F1E06">
        <w:rPr>
          <w:rFonts w:ascii="Verdana" w:hAnsi="Verdana" w:cs="Arial"/>
          <w:color w:val="000000"/>
          <w:sz w:val="18"/>
          <w:szCs w:val="18"/>
        </w:rPr>
        <w:t>r zover deze rechten voortvloeien uit respectievelijk ontstaan naar aanleidi</w:t>
      </w:r>
      <w:r w:rsidR="009D14B5" w:rsidRPr="009F1E06">
        <w:rPr>
          <w:rFonts w:ascii="Verdana" w:hAnsi="Verdana" w:cs="Arial"/>
          <w:color w:val="000000"/>
          <w:sz w:val="18"/>
          <w:szCs w:val="18"/>
        </w:rPr>
        <w:t xml:space="preserve">ng van werkzaamheden </w:t>
      </w:r>
      <w:r w:rsidR="004601D3" w:rsidRPr="009F1E06">
        <w:rPr>
          <w:rFonts w:ascii="Verdana" w:hAnsi="Verdana" w:cs="Arial"/>
          <w:color w:val="000000"/>
          <w:sz w:val="18"/>
          <w:szCs w:val="18"/>
        </w:rPr>
        <w:t xml:space="preserve">van de </w:t>
      </w:r>
      <w:r w:rsidR="006B3B07" w:rsidRPr="009F1E06">
        <w:rPr>
          <w:rFonts w:ascii="Verdana" w:hAnsi="Verdana" w:cs="Arial"/>
          <w:color w:val="000000"/>
          <w:sz w:val="18"/>
          <w:szCs w:val="18"/>
        </w:rPr>
        <w:t>ICT-</w:t>
      </w:r>
      <w:proofErr w:type="spellStart"/>
      <w:r w:rsidR="006B3B07" w:rsidRPr="009F1E06">
        <w:rPr>
          <w:rFonts w:ascii="Verdana" w:hAnsi="Verdana" w:cs="Arial"/>
          <w:color w:val="000000"/>
          <w:sz w:val="18"/>
          <w:szCs w:val="18"/>
        </w:rPr>
        <w:t>ers</w:t>
      </w:r>
      <w:proofErr w:type="spellEnd"/>
      <w:r w:rsidR="006B3B07" w:rsidRPr="009F1E06">
        <w:rPr>
          <w:rFonts w:ascii="Verdana" w:hAnsi="Verdana" w:cs="Arial"/>
          <w:color w:val="000000"/>
          <w:sz w:val="18"/>
          <w:szCs w:val="18"/>
        </w:rPr>
        <w:t xml:space="preserve"> </w:t>
      </w:r>
      <w:r w:rsidRPr="009F1E06">
        <w:rPr>
          <w:rFonts w:ascii="Verdana" w:hAnsi="Verdana" w:cs="Arial"/>
          <w:color w:val="000000"/>
          <w:sz w:val="18"/>
          <w:szCs w:val="18"/>
        </w:rPr>
        <w:t xml:space="preserve">die </w:t>
      </w:r>
      <w:r w:rsidR="006B3B07" w:rsidRPr="009F1E06">
        <w:rPr>
          <w:rFonts w:ascii="Verdana" w:hAnsi="Verdana" w:cs="Arial"/>
          <w:color w:val="000000"/>
          <w:sz w:val="18"/>
          <w:szCs w:val="18"/>
        </w:rPr>
        <w:t xml:space="preserve">hij </w:t>
      </w:r>
      <w:r w:rsidRPr="009F1E06">
        <w:rPr>
          <w:rFonts w:ascii="Verdana" w:hAnsi="Verdana" w:cs="Arial"/>
          <w:color w:val="000000"/>
          <w:sz w:val="18"/>
          <w:szCs w:val="18"/>
        </w:rPr>
        <w:t xml:space="preserve">ter beschikking </w:t>
      </w:r>
      <w:r w:rsidR="006B3B07" w:rsidRPr="009F1E06">
        <w:rPr>
          <w:rFonts w:ascii="Verdana" w:hAnsi="Verdana" w:cs="Arial"/>
          <w:color w:val="000000"/>
          <w:sz w:val="18"/>
          <w:szCs w:val="18"/>
        </w:rPr>
        <w:t xml:space="preserve">heeft </w:t>
      </w:r>
      <w:r w:rsidRPr="009F1E06">
        <w:rPr>
          <w:rFonts w:ascii="Verdana" w:hAnsi="Verdana" w:cs="Arial"/>
          <w:color w:val="000000"/>
          <w:sz w:val="18"/>
          <w:szCs w:val="18"/>
        </w:rPr>
        <w:t>ge</w:t>
      </w:r>
      <w:r w:rsidR="00275BFB" w:rsidRPr="009F1E06">
        <w:rPr>
          <w:rFonts w:ascii="Verdana" w:hAnsi="Verdana" w:cs="Arial"/>
          <w:color w:val="000000"/>
          <w:sz w:val="18"/>
          <w:szCs w:val="18"/>
        </w:rPr>
        <w:t>s</w:t>
      </w:r>
      <w:r w:rsidR="006B3B07" w:rsidRPr="009F1E06">
        <w:rPr>
          <w:rFonts w:ascii="Verdana" w:hAnsi="Verdana" w:cs="Arial"/>
          <w:color w:val="000000"/>
          <w:sz w:val="18"/>
          <w:szCs w:val="18"/>
        </w:rPr>
        <w:t xml:space="preserve">teld van de </w:t>
      </w:r>
      <w:r w:rsidR="004E4ED8" w:rsidRPr="009F1E06">
        <w:rPr>
          <w:rFonts w:ascii="Verdana" w:hAnsi="Verdana" w:cs="Arial"/>
          <w:color w:val="000000"/>
          <w:sz w:val="18"/>
          <w:szCs w:val="18"/>
        </w:rPr>
        <w:t>Aanbestedende dienst/ opdrachtgever</w:t>
      </w:r>
      <w:r w:rsidR="006B3B07" w:rsidRPr="009F1E06">
        <w:rPr>
          <w:rFonts w:ascii="Verdana" w:hAnsi="Verdana" w:cs="Arial"/>
          <w:color w:val="000000"/>
          <w:sz w:val="18"/>
          <w:szCs w:val="18"/>
        </w:rPr>
        <w:t>.</w:t>
      </w:r>
      <w:r w:rsidR="004601D3" w:rsidRPr="009F1E06">
        <w:rPr>
          <w:rFonts w:ascii="Verdana" w:hAnsi="Verdana" w:cs="Arial"/>
          <w:color w:val="000000"/>
          <w:sz w:val="18"/>
          <w:szCs w:val="18"/>
        </w:rPr>
        <w:t xml:space="preserve"> Opdrachtnemer </w:t>
      </w:r>
      <w:r w:rsidR="006B3B07" w:rsidRPr="009F1E06">
        <w:rPr>
          <w:rFonts w:ascii="Verdana" w:hAnsi="Verdana" w:cs="Arial"/>
          <w:color w:val="000000"/>
          <w:sz w:val="18"/>
          <w:szCs w:val="18"/>
        </w:rPr>
        <w:t xml:space="preserve">verklaart  deze overdracht mede namens de door hem ter beschikking van de </w:t>
      </w:r>
      <w:r w:rsidR="004E4ED8" w:rsidRPr="009F1E06">
        <w:rPr>
          <w:rFonts w:ascii="Verdana" w:hAnsi="Verdana" w:cs="Arial"/>
          <w:color w:val="000000"/>
          <w:sz w:val="18"/>
          <w:szCs w:val="18"/>
        </w:rPr>
        <w:t>Aanbestedende dienst/ opdrachtgever</w:t>
      </w:r>
      <w:r w:rsidR="006B3B07" w:rsidRPr="009F1E06">
        <w:rPr>
          <w:rFonts w:ascii="Verdana" w:hAnsi="Verdana" w:cs="Arial"/>
          <w:color w:val="000000"/>
          <w:sz w:val="18"/>
          <w:szCs w:val="18"/>
        </w:rPr>
        <w:t xml:space="preserve"> te stellen respectievelijk gestelde ICT-</w:t>
      </w:r>
      <w:proofErr w:type="spellStart"/>
      <w:r w:rsidR="006B3B07" w:rsidRPr="009F1E06">
        <w:rPr>
          <w:rFonts w:ascii="Verdana" w:hAnsi="Verdana" w:cs="Arial"/>
          <w:color w:val="000000"/>
          <w:sz w:val="18"/>
          <w:szCs w:val="18"/>
        </w:rPr>
        <w:t>ers</w:t>
      </w:r>
      <w:proofErr w:type="spellEnd"/>
      <w:r w:rsidR="006B3B07" w:rsidRPr="009F1E06">
        <w:rPr>
          <w:rFonts w:ascii="Verdana" w:hAnsi="Verdana" w:cs="Arial"/>
          <w:color w:val="000000"/>
          <w:sz w:val="18"/>
          <w:szCs w:val="18"/>
        </w:rPr>
        <w:t xml:space="preserve"> te doen en daartoe volledig gerechtigd en bevoegd te zijn. Opdrachtnemer zal </w:t>
      </w:r>
      <w:r w:rsidR="00437326" w:rsidRPr="009F1E06">
        <w:rPr>
          <w:rFonts w:ascii="Verdana" w:hAnsi="Verdana" w:cs="Arial"/>
          <w:color w:val="000000"/>
          <w:sz w:val="18"/>
          <w:szCs w:val="18"/>
        </w:rPr>
        <w:t xml:space="preserve">de </w:t>
      </w:r>
      <w:r w:rsidR="006B3B07" w:rsidRPr="009F1E06">
        <w:rPr>
          <w:rFonts w:ascii="Verdana" w:hAnsi="Verdana" w:cs="Arial"/>
          <w:color w:val="000000"/>
          <w:sz w:val="18"/>
          <w:szCs w:val="18"/>
        </w:rPr>
        <w:t>daartoe in de overeenkomsten die hij sluit met de door hem ter beschikking te stellen ICT-</w:t>
      </w:r>
      <w:proofErr w:type="spellStart"/>
      <w:r w:rsidR="006B3B07" w:rsidRPr="009F1E06">
        <w:rPr>
          <w:rFonts w:ascii="Verdana" w:hAnsi="Verdana" w:cs="Arial"/>
          <w:color w:val="000000"/>
          <w:sz w:val="18"/>
          <w:szCs w:val="18"/>
        </w:rPr>
        <w:t>ers</w:t>
      </w:r>
      <w:proofErr w:type="spellEnd"/>
      <w:r w:rsidR="006B3B07" w:rsidRPr="009F1E06">
        <w:rPr>
          <w:rFonts w:ascii="Verdana" w:hAnsi="Verdana" w:cs="Arial"/>
          <w:color w:val="000000"/>
          <w:sz w:val="18"/>
          <w:szCs w:val="18"/>
        </w:rPr>
        <w:t xml:space="preserve"> vereiste bepalingen opnemen. Voorts doet Opdrachtnemer – mede </w:t>
      </w:r>
      <w:r w:rsidRPr="009F1E06">
        <w:rPr>
          <w:rFonts w:ascii="Verdana" w:hAnsi="Verdana" w:cs="Arial"/>
          <w:color w:val="000000"/>
          <w:sz w:val="18"/>
          <w:szCs w:val="18"/>
        </w:rPr>
        <w:t xml:space="preserve"> namens </w:t>
      </w:r>
      <w:r w:rsidR="004601D3" w:rsidRPr="009F1E06">
        <w:rPr>
          <w:rFonts w:ascii="Verdana" w:hAnsi="Verdana" w:cs="Arial"/>
          <w:color w:val="000000"/>
          <w:sz w:val="18"/>
          <w:szCs w:val="18"/>
        </w:rPr>
        <w:t xml:space="preserve">de hier bedoelde </w:t>
      </w:r>
      <w:r w:rsidR="006B3B07" w:rsidRPr="009F1E06">
        <w:rPr>
          <w:rFonts w:ascii="Verdana" w:hAnsi="Verdana" w:cs="Arial"/>
          <w:color w:val="000000"/>
          <w:sz w:val="18"/>
          <w:szCs w:val="18"/>
        </w:rPr>
        <w:t>ICT-</w:t>
      </w:r>
      <w:proofErr w:type="spellStart"/>
      <w:r w:rsidR="006B3B07" w:rsidRPr="009F1E06">
        <w:rPr>
          <w:rFonts w:ascii="Verdana" w:hAnsi="Verdana" w:cs="Arial"/>
          <w:color w:val="000000"/>
          <w:sz w:val="18"/>
          <w:szCs w:val="18"/>
        </w:rPr>
        <w:t>ers</w:t>
      </w:r>
      <w:proofErr w:type="spellEnd"/>
      <w:r w:rsidR="006B3B07" w:rsidRPr="009F1E06">
        <w:rPr>
          <w:rFonts w:ascii="Verdana" w:hAnsi="Verdana" w:cs="Arial"/>
          <w:color w:val="000000"/>
          <w:sz w:val="18"/>
          <w:szCs w:val="18"/>
        </w:rPr>
        <w:t xml:space="preserve"> </w:t>
      </w:r>
      <w:r w:rsidRPr="009F1E06">
        <w:rPr>
          <w:rFonts w:ascii="Verdana" w:hAnsi="Verdana" w:cs="Arial"/>
          <w:color w:val="000000"/>
          <w:sz w:val="18"/>
          <w:szCs w:val="18"/>
        </w:rPr>
        <w:t xml:space="preserve"> afstand van alle persoonlijkheidsrechten op de resultaten va</w:t>
      </w:r>
      <w:r w:rsidR="0086530E" w:rsidRPr="009F1E06">
        <w:rPr>
          <w:rFonts w:ascii="Verdana" w:hAnsi="Verdana" w:cs="Arial"/>
          <w:color w:val="000000"/>
          <w:sz w:val="18"/>
          <w:szCs w:val="18"/>
        </w:rPr>
        <w:t>n</w:t>
      </w:r>
      <w:r w:rsidRPr="009F1E06">
        <w:rPr>
          <w:rFonts w:ascii="Verdana" w:hAnsi="Verdana" w:cs="Arial"/>
          <w:color w:val="000000"/>
          <w:sz w:val="18"/>
          <w:szCs w:val="18"/>
        </w:rPr>
        <w:t xml:space="preserve">  de werkzaam</w:t>
      </w:r>
      <w:r w:rsidR="004601D3" w:rsidRPr="009F1E06">
        <w:rPr>
          <w:rFonts w:ascii="Verdana" w:hAnsi="Verdana" w:cs="Arial"/>
          <w:color w:val="000000"/>
          <w:sz w:val="18"/>
          <w:szCs w:val="18"/>
        </w:rPr>
        <w:t xml:space="preserve">heden voornoemd. Opdrachtnemer </w:t>
      </w:r>
      <w:r w:rsidRPr="009F1E06">
        <w:rPr>
          <w:rFonts w:ascii="Verdana" w:hAnsi="Verdana" w:cs="Arial"/>
          <w:color w:val="000000"/>
          <w:sz w:val="18"/>
          <w:szCs w:val="18"/>
        </w:rPr>
        <w:t xml:space="preserve">verklaart tot zodanige afstand </w:t>
      </w:r>
      <w:r w:rsidR="00437326" w:rsidRPr="009F1E06">
        <w:rPr>
          <w:rFonts w:ascii="Verdana" w:hAnsi="Verdana" w:cs="Arial"/>
          <w:color w:val="000000"/>
          <w:sz w:val="18"/>
          <w:szCs w:val="18"/>
        </w:rPr>
        <w:t xml:space="preserve">eveneens </w:t>
      </w:r>
      <w:r w:rsidRPr="009F1E06">
        <w:rPr>
          <w:rFonts w:ascii="Verdana" w:hAnsi="Verdana" w:cs="Arial"/>
          <w:color w:val="000000"/>
          <w:sz w:val="18"/>
          <w:szCs w:val="18"/>
        </w:rPr>
        <w:t xml:space="preserve">volledig </w:t>
      </w:r>
      <w:r w:rsidR="00437326" w:rsidRPr="009F1E06">
        <w:rPr>
          <w:rFonts w:ascii="Verdana" w:hAnsi="Verdana" w:cs="Arial"/>
          <w:color w:val="000000"/>
          <w:sz w:val="18"/>
          <w:szCs w:val="18"/>
        </w:rPr>
        <w:t xml:space="preserve">gerechtigd </w:t>
      </w:r>
      <w:r w:rsidRPr="009F1E06">
        <w:rPr>
          <w:rFonts w:ascii="Verdana" w:hAnsi="Verdana" w:cs="Arial"/>
          <w:color w:val="000000"/>
          <w:sz w:val="18"/>
          <w:szCs w:val="18"/>
        </w:rPr>
        <w:t xml:space="preserve">bevoegd te zijn en vrijwaart de </w:t>
      </w:r>
      <w:r w:rsidR="004E4ED8" w:rsidRPr="009F1E06">
        <w:rPr>
          <w:rFonts w:ascii="Verdana" w:hAnsi="Verdana" w:cs="Arial"/>
          <w:color w:val="000000"/>
          <w:sz w:val="18"/>
          <w:szCs w:val="18"/>
        </w:rPr>
        <w:t>Aanbestedende dienst/ opdrachtgever</w:t>
      </w:r>
      <w:r w:rsidRPr="009F1E06">
        <w:rPr>
          <w:rFonts w:ascii="Verdana" w:hAnsi="Verdana" w:cs="Arial"/>
          <w:color w:val="000000"/>
          <w:sz w:val="18"/>
          <w:szCs w:val="18"/>
        </w:rPr>
        <w:t xml:space="preserve"> tegen alle al dan niet vermeende aanspraken en vorde</w:t>
      </w:r>
      <w:r w:rsidR="0086530E" w:rsidRPr="009F1E06">
        <w:rPr>
          <w:rFonts w:ascii="Verdana" w:hAnsi="Verdana" w:cs="Arial"/>
          <w:color w:val="000000"/>
          <w:sz w:val="18"/>
          <w:szCs w:val="18"/>
        </w:rPr>
        <w:t>r</w:t>
      </w:r>
      <w:r w:rsidRPr="009F1E06">
        <w:rPr>
          <w:rFonts w:ascii="Verdana" w:hAnsi="Verdana" w:cs="Arial"/>
          <w:color w:val="000000"/>
          <w:sz w:val="18"/>
          <w:szCs w:val="18"/>
        </w:rPr>
        <w:t>ingen van derden</w:t>
      </w:r>
      <w:r w:rsidR="004601D3" w:rsidRPr="009F1E06">
        <w:rPr>
          <w:rFonts w:ascii="Verdana" w:hAnsi="Verdana" w:cs="Arial"/>
          <w:color w:val="000000"/>
          <w:sz w:val="18"/>
          <w:szCs w:val="18"/>
        </w:rPr>
        <w:t xml:space="preserve">, waaronder de </w:t>
      </w:r>
      <w:r w:rsidR="006B3B07" w:rsidRPr="009F1E06">
        <w:rPr>
          <w:rFonts w:ascii="Verdana" w:hAnsi="Verdana" w:cs="Arial"/>
          <w:color w:val="000000"/>
          <w:sz w:val="18"/>
          <w:szCs w:val="18"/>
        </w:rPr>
        <w:t>ICT-</w:t>
      </w:r>
      <w:proofErr w:type="spellStart"/>
      <w:r w:rsidR="006B3B07" w:rsidRPr="009F1E06">
        <w:rPr>
          <w:rFonts w:ascii="Verdana" w:hAnsi="Verdana" w:cs="Arial"/>
          <w:color w:val="000000"/>
          <w:sz w:val="18"/>
          <w:szCs w:val="18"/>
        </w:rPr>
        <w:t>ers</w:t>
      </w:r>
      <w:proofErr w:type="spellEnd"/>
      <w:r w:rsidR="006B3B07" w:rsidRPr="009F1E06">
        <w:rPr>
          <w:rFonts w:ascii="Verdana" w:hAnsi="Verdana" w:cs="Arial"/>
          <w:color w:val="000000"/>
          <w:sz w:val="18"/>
          <w:szCs w:val="18"/>
        </w:rPr>
        <w:t xml:space="preserve"> </w:t>
      </w:r>
      <w:r w:rsidR="0086530E" w:rsidRPr="009F1E06">
        <w:rPr>
          <w:rFonts w:ascii="Verdana" w:hAnsi="Verdana" w:cs="Arial"/>
          <w:color w:val="000000"/>
          <w:sz w:val="18"/>
          <w:szCs w:val="18"/>
        </w:rPr>
        <w:t xml:space="preserve"> </w:t>
      </w:r>
      <w:r w:rsidRPr="009F1E06">
        <w:rPr>
          <w:rFonts w:ascii="Verdana" w:hAnsi="Verdana" w:cs="Arial"/>
          <w:color w:val="000000"/>
          <w:sz w:val="18"/>
          <w:szCs w:val="18"/>
        </w:rPr>
        <w:t xml:space="preserve">op respectievelijk verband </w:t>
      </w:r>
      <w:r w:rsidR="0086530E" w:rsidRPr="009F1E06">
        <w:rPr>
          <w:rFonts w:ascii="Verdana" w:hAnsi="Verdana" w:cs="Arial"/>
          <w:color w:val="000000"/>
          <w:sz w:val="18"/>
          <w:szCs w:val="18"/>
        </w:rPr>
        <w:t xml:space="preserve">houdend </w:t>
      </w:r>
      <w:r w:rsidRPr="009F1E06">
        <w:rPr>
          <w:rFonts w:ascii="Verdana" w:hAnsi="Verdana" w:cs="Arial"/>
          <w:color w:val="000000"/>
          <w:sz w:val="18"/>
          <w:szCs w:val="18"/>
        </w:rPr>
        <w:t>met de in dit arti</w:t>
      </w:r>
      <w:r w:rsidR="0086530E" w:rsidRPr="009F1E06">
        <w:rPr>
          <w:rFonts w:ascii="Verdana" w:hAnsi="Verdana" w:cs="Arial"/>
          <w:color w:val="000000"/>
          <w:sz w:val="18"/>
          <w:szCs w:val="18"/>
        </w:rPr>
        <w:t>k</w:t>
      </w:r>
      <w:r w:rsidRPr="009F1E06">
        <w:rPr>
          <w:rFonts w:ascii="Verdana" w:hAnsi="Verdana" w:cs="Arial"/>
          <w:color w:val="000000"/>
          <w:sz w:val="18"/>
          <w:szCs w:val="18"/>
        </w:rPr>
        <w:t>ellid bedoelde</w:t>
      </w:r>
      <w:r w:rsidR="009D14B5" w:rsidRPr="009F1E06">
        <w:rPr>
          <w:rFonts w:ascii="Verdana" w:hAnsi="Verdana" w:cs="Arial"/>
          <w:color w:val="000000"/>
          <w:sz w:val="18"/>
          <w:szCs w:val="18"/>
        </w:rPr>
        <w:t xml:space="preserve"> rechten.</w:t>
      </w:r>
      <w:r w:rsidRPr="009F1E06">
        <w:rPr>
          <w:rFonts w:ascii="Verdana" w:hAnsi="Verdana" w:cs="Arial"/>
          <w:color w:val="000000"/>
          <w:sz w:val="18"/>
          <w:szCs w:val="18"/>
        </w:rPr>
        <w:t xml:space="preserve"> </w:t>
      </w:r>
    </w:p>
    <w:p w14:paraId="21B7D8ED" w14:textId="5DFAF1EC" w:rsidR="000D61A5" w:rsidRPr="009F1E06" w:rsidRDefault="000D61A5"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In de Deelopdrachten zullen of kunnen bepalingen worden opgenomen die onder andere zien op eisen die voortvloeien uit de Wet arbeid vreemdelingen en dergelijke. </w:t>
      </w:r>
    </w:p>
    <w:p w14:paraId="2509B3C5" w14:textId="19656B5E" w:rsidR="00895912" w:rsidRPr="009F1E06" w:rsidRDefault="005A18B6" w:rsidP="0089591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Opdrachtnemer draagt er zo</w:t>
      </w:r>
      <w:r w:rsidR="004B11CC" w:rsidRPr="009F1E06">
        <w:rPr>
          <w:rFonts w:ascii="Verdana" w:hAnsi="Verdana" w:cs="Arial"/>
          <w:color w:val="000000"/>
          <w:sz w:val="18"/>
          <w:szCs w:val="18"/>
        </w:rPr>
        <w:t>r</w:t>
      </w:r>
      <w:r w:rsidRPr="009F1E06">
        <w:rPr>
          <w:rFonts w:ascii="Verdana" w:hAnsi="Verdana" w:cs="Arial"/>
          <w:color w:val="000000"/>
          <w:sz w:val="18"/>
          <w:szCs w:val="18"/>
        </w:rPr>
        <w:t xml:space="preserve">g voor dat door hem aan de </w:t>
      </w:r>
      <w:r w:rsidR="004E4ED8" w:rsidRPr="009F1E06">
        <w:rPr>
          <w:rFonts w:ascii="Verdana" w:hAnsi="Verdana" w:cs="Arial"/>
          <w:color w:val="000000"/>
          <w:sz w:val="18"/>
          <w:szCs w:val="18"/>
        </w:rPr>
        <w:t>Aanbestedende dienst/ opdrachtgever</w:t>
      </w:r>
      <w:r w:rsidRPr="009F1E06">
        <w:rPr>
          <w:rFonts w:ascii="Verdana" w:hAnsi="Verdana" w:cs="Arial"/>
          <w:color w:val="000000"/>
          <w:sz w:val="18"/>
          <w:szCs w:val="18"/>
        </w:rPr>
        <w:t xml:space="preserve"> ter beschikking gestelde </w:t>
      </w:r>
      <w:r w:rsidR="000D61A5" w:rsidRPr="009F1E06">
        <w:rPr>
          <w:rFonts w:ascii="Verdana" w:hAnsi="Verdana" w:cs="Arial"/>
          <w:color w:val="000000"/>
          <w:sz w:val="18"/>
          <w:szCs w:val="18"/>
        </w:rPr>
        <w:t>ICT-</w:t>
      </w:r>
      <w:proofErr w:type="spellStart"/>
      <w:r w:rsidR="000D61A5" w:rsidRPr="009F1E06">
        <w:rPr>
          <w:rFonts w:ascii="Verdana" w:hAnsi="Verdana" w:cs="Arial"/>
          <w:color w:val="000000"/>
          <w:sz w:val="18"/>
          <w:szCs w:val="18"/>
        </w:rPr>
        <w:t>ers</w:t>
      </w:r>
      <w:proofErr w:type="spellEnd"/>
      <w:r w:rsidRPr="009F1E06">
        <w:rPr>
          <w:rFonts w:ascii="Verdana" w:hAnsi="Verdana" w:cs="Arial"/>
          <w:color w:val="000000"/>
          <w:sz w:val="18"/>
          <w:szCs w:val="18"/>
        </w:rPr>
        <w:t xml:space="preserve"> zich zullen houden aan door de </w:t>
      </w:r>
      <w:r w:rsidR="004E4ED8" w:rsidRPr="009F1E06">
        <w:rPr>
          <w:rFonts w:ascii="Verdana" w:hAnsi="Verdana" w:cs="Arial"/>
          <w:color w:val="000000"/>
          <w:sz w:val="18"/>
          <w:szCs w:val="18"/>
        </w:rPr>
        <w:lastRenderedPageBreak/>
        <w:t>Aanbestedende dienst/ opdrachtgever</w:t>
      </w:r>
      <w:r w:rsidRPr="009F1E06">
        <w:rPr>
          <w:rFonts w:ascii="Verdana" w:hAnsi="Verdana" w:cs="Arial"/>
          <w:color w:val="000000"/>
          <w:sz w:val="18"/>
          <w:szCs w:val="18"/>
        </w:rPr>
        <w:t xml:space="preserve"> gestelde of te stellen voorschriften met betrekking tot het omgaan met eigendomme</w:t>
      </w:r>
      <w:r w:rsidR="004B11CC" w:rsidRPr="009F1E06">
        <w:rPr>
          <w:rFonts w:ascii="Verdana" w:hAnsi="Verdana" w:cs="Arial"/>
          <w:color w:val="000000"/>
          <w:sz w:val="18"/>
          <w:szCs w:val="18"/>
        </w:rPr>
        <w:t>n</w:t>
      </w:r>
      <w:r w:rsidR="00912C73" w:rsidRPr="009F1E06">
        <w:rPr>
          <w:rFonts w:ascii="Verdana" w:hAnsi="Verdana" w:cs="Arial"/>
          <w:color w:val="000000"/>
          <w:sz w:val="18"/>
          <w:szCs w:val="18"/>
        </w:rPr>
        <w:t>,</w:t>
      </w:r>
      <w:r w:rsidR="004B11CC" w:rsidRPr="009F1E06">
        <w:rPr>
          <w:rFonts w:ascii="Verdana" w:hAnsi="Verdana" w:cs="Arial"/>
          <w:color w:val="000000"/>
          <w:sz w:val="18"/>
          <w:szCs w:val="18"/>
        </w:rPr>
        <w:t xml:space="preserve"> </w:t>
      </w:r>
      <w:r w:rsidR="004601D3" w:rsidRPr="009F1E06">
        <w:rPr>
          <w:rFonts w:ascii="Verdana" w:hAnsi="Verdana" w:cs="Arial"/>
          <w:color w:val="000000"/>
          <w:sz w:val="18"/>
          <w:szCs w:val="18"/>
        </w:rPr>
        <w:t xml:space="preserve">de bejegening </w:t>
      </w:r>
      <w:r w:rsidRPr="009F1E06">
        <w:rPr>
          <w:rFonts w:ascii="Verdana" w:hAnsi="Verdana" w:cs="Arial"/>
          <w:color w:val="000000"/>
          <w:sz w:val="18"/>
          <w:szCs w:val="18"/>
        </w:rPr>
        <w:t>van medewe</w:t>
      </w:r>
      <w:r w:rsidR="00912C73" w:rsidRPr="009F1E06">
        <w:rPr>
          <w:rFonts w:ascii="Verdana" w:hAnsi="Verdana" w:cs="Arial"/>
          <w:color w:val="000000"/>
          <w:sz w:val="18"/>
          <w:szCs w:val="18"/>
        </w:rPr>
        <w:t>r</w:t>
      </w:r>
      <w:r w:rsidRPr="009F1E06">
        <w:rPr>
          <w:rFonts w:ascii="Verdana" w:hAnsi="Verdana" w:cs="Arial"/>
          <w:color w:val="000000"/>
          <w:sz w:val="18"/>
          <w:szCs w:val="18"/>
        </w:rPr>
        <w:t>k</w:t>
      </w:r>
      <w:r w:rsidR="00912C73" w:rsidRPr="009F1E06">
        <w:rPr>
          <w:rFonts w:ascii="Verdana" w:hAnsi="Verdana" w:cs="Arial"/>
          <w:color w:val="000000"/>
          <w:sz w:val="18"/>
          <w:szCs w:val="18"/>
        </w:rPr>
        <w:t>e</w:t>
      </w:r>
      <w:r w:rsidRPr="009F1E06">
        <w:rPr>
          <w:rFonts w:ascii="Verdana" w:hAnsi="Verdana" w:cs="Arial"/>
          <w:color w:val="000000"/>
          <w:sz w:val="18"/>
          <w:szCs w:val="18"/>
        </w:rPr>
        <w:t xml:space="preserve">rs, bestuurders en leden van </w:t>
      </w:r>
      <w:r w:rsidR="00C31994">
        <w:rPr>
          <w:rFonts w:ascii="Verdana" w:hAnsi="Verdana" w:cs="Arial"/>
          <w:color w:val="000000"/>
          <w:sz w:val="18"/>
          <w:szCs w:val="18"/>
        </w:rPr>
        <w:t>Opdrachtgever</w:t>
      </w:r>
      <w:r w:rsidRPr="009F1E06">
        <w:rPr>
          <w:rFonts w:ascii="Verdana" w:hAnsi="Verdana" w:cs="Arial"/>
          <w:color w:val="000000"/>
          <w:sz w:val="18"/>
          <w:szCs w:val="18"/>
        </w:rPr>
        <w:t>, het in</w:t>
      </w:r>
      <w:r w:rsidR="00912C73" w:rsidRPr="009F1E06">
        <w:rPr>
          <w:rFonts w:ascii="Verdana" w:hAnsi="Verdana" w:cs="Arial"/>
          <w:color w:val="000000"/>
          <w:sz w:val="18"/>
          <w:szCs w:val="18"/>
        </w:rPr>
        <w:t xml:space="preserve"> </w:t>
      </w:r>
      <w:r w:rsidRPr="009F1E06">
        <w:rPr>
          <w:rFonts w:ascii="Verdana" w:hAnsi="Verdana" w:cs="Arial"/>
          <w:color w:val="000000"/>
          <w:sz w:val="18"/>
          <w:szCs w:val="18"/>
        </w:rPr>
        <w:t>ach</w:t>
      </w:r>
      <w:r w:rsidR="00912C73" w:rsidRPr="009F1E06">
        <w:rPr>
          <w:rFonts w:ascii="Verdana" w:hAnsi="Verdana" w:cs="Arial"/>
          <w:color w:val="000000"/>
          <w:sz w:val="18"/>
          <w:szCs w:val="18"/>
        </w:rPr>
        <w:t>t</w:t>
      </w:r>
      <w:r w:rsidRPr="009F1E06">
        <w:rPr>
          <w:rFonts w:ascii="Verdana" w:hAnsi="Verdana" w:cs="Arial"/>
          <w:color w:val="000000"/>
          <w:sz w:val="18"/>
          <w:szCs w:val="18"/>
        </w:rPr>
        <w:t>nemen van geheimhouding en</w:t>
      </w:r>
      <w:r w:rsidR="00912C73" w:rsidRPr="009F1E06">
        <w:rPr>
          <w:rFonts w:ascii="Verdana" w:hAnsi="Verdana" w:cs="Arial"/>
          <w:color w:val="000000"/>
          <w:sz w:val="18"/>
          <w:szCs w:val="18"/>
        </w:rPr>
        <w:t xml:space="preserve"> </w:t>
      </w:r>
      <w:r w:rsidRPr="009F1E06">
        <w:rPr>
          <w:rFonts w:ascii="Verdana" w:hAnsi="Verdana" w:cs="Arial"/>
          <w:color w:val="000000"/>
          <w:sz w:val="18"/>
          <w:szCs w:val="18"/>
        </w:rPr>
        <w:t xml:space="preserve">integriteitseisen, het </w:t>
      </w:r>
      <w:r w:rsidR="00912C73" w:rsidRPr="009F1E06">
        <w:rPr>
          <w:rFonts w:ascii="Verdana" w:hAnsi="Verdana" w:cs="Arial"/>
          <w:color w:val="000000"/>
          <w:sz w:val="18"/>
          <w:szCs w:val="18"/>
        </w:rPr>
        <w:t>v</w:t>
      </w:r>
      <w:r w:rsidRPr="009F1E06">
        <w:rPr>
          <w:rFonts w:ascii="Verdana" w:hAnsi="Verdana" w:cs="Arial"/>
          <w:color w:val="000000"/>
          <w:sz w:val="18"/>
          <w:szCs w:val="18"/>
        </w:rPr>
        <w:t>olgen van opleidingen voor z</w:t>
      </w:r>
      <w:r w:rsidR="00912C73" w:rsidRPr="009F1E06">
        <w:rPr>
          <w:rFonts w:ascii="Verdana" w:hAnsi="Verdana" w:cs="Arial"/>
          <w:color w:val="000000"/>
          <w:sz w:val="18"/>
          <w:szCs w:val="18"/>
        </w:rPr>
        <w:t>o</w:t>
      </w:r>
      <w:r w:rsidRPr="009F1E06">
        <w:rPr>
          <w:rFonts w:ascii="Verdana" w:hAnsi="Verdana" w:cs="Arial"/>
          <w:color w:val="000000"/>
          <w:sz w:val="18"/>
          <w:szCs w:val="18"/>
        </w:rPr>
        <w:t>ver nodig voor een goede uitvoeri</w:t>
      </w:r>
      <w:r w:rsidR="00912C73" w:rsidRPr="009F1E06">
        <w:rPr>
          <w:rFonts w:ascii="Verdana" w:hAnsi="Verdana" w:cs="Arial"/>
          <w:color w:val="000000"/>
          <w:sz w:val="18"/>
          <w:szCs w:val="18"/>
        </w:rPr>
        <w:t>n</w:t>
      </w:r>
      <w:r w:rsidRPr="009F1E06">
        <w:rPr>
          <w:rFonts w:ascii="Verdana" w:hAnsi="Verdana" w:cs="Arial"/>
          <w:color w:val="000000"/>
          <w:sz w:val="18"/>
          <w:szCs w:val="18"/>
        </w:rPr>
        <w:t>g van de werkzaamh</w:t>
      </w:r>
      <w:r w:rsidR="00912C73" w:rsidRPr="009F1E06">
        <w:rPr>
          <w:rFonts w:ascii="Verdana" w:hAnsi="Verdana" w:cs="Arial"/>
          <w:color w:val="000000"/>
          <w:sz w:val="18"/>
          <w:szCs w:val="18"/>
        </w:rPr>
        <w:t>ed</w:t>
      </w:r>
      <w:r w:rsidRPr="009F1E06">
        <w:rPr>
          <w:rFonts w:ascii="Verdana" w:hAnsi="Verdana" w:cs="Arial"/>
          <w:color w:val="000000"/>
          <w:sz w:val="18"/>
          <w:szCs w:val="18"/>
        </w:rPr>
        <w:t xml:space="preserve">en bij de </w:t>
      </w:r>
      <w:r w:rsidR="004E4ED8" w:rsidRPr="009F1E06">
        <w:rPr>
          <w:rFonts w:ascii="Verdana" w:hAnsi="Verdana" w:cs="Arial"/>
          <w:color w:val="000000"/>
          <w:sz w:val="18"/>
          <w:szCs w:val="18"/>
        </w:rPr>
        <w:t>Aanbestedende dienst/ opdrachtgever</w:t>
      </w:r>
      <w:r w:rsidRPr="009F1E06">
        <w:rPr>
          <w:rFonts w:ascii="Verdana" w:hAnsi="Verdana" w:cs="Arial"/>
          <w:color w:val="000000"/>
          <w:sz w:val="18"/>
          <w:szCs w:val="18"/>
        </w:rPr>
        <w:t xml:space="preserve">. De </w:t>
      </w:r>
      <w:r w:rsidR="004E4ED8" w:rsidRPr="009F1E06">
        <w:rPr>
          <w:rFonts w:ascii="Verdana" w:hAnsi="Verdana" w:cs="Arial"/>
          <w:color w:val="000000"/>
          <w:sz w:val="18"/>
          <w:szCs w:val="18"/>
        </w:rPr>
        <w:t>Aanbestedende dienst/ opdrachtgever</w:t>
      </w:r>
      <w:r w:rsidRPr="009F1E06">
        <w:rPr>
          <w:rFonts w:ascii="Verdana" w:hAnsi="Verdana" w:cs="Arial"/>
          <w:color w:val="000000"/>
          <w:sz w:val="18"/>
          <w:szCs w:val="18"/>
        </w:rPr>
        <w:t xml:space="preserve"> kan in dat kader aan deze </w:t>
      </w:r>
      <w:r w:rsidR="000D61A5" w:rsidRPr="009F1E06">
        <w:rPr>
          <w:rFonts w:ascii="Verdana" w:hAnsi="Verdana" w:cs="Arial"/>
          <w:color w:val="000000"/>
          <w:sz w:val="18"/>
          <w:szCs w:val="18"/>
        </w:rPr>
        <w:t>ICT-</w:t>
      </w:r>
      <w:proofErr w:type="spellStart"/>
      <w:r w:rsidR="000D61A5" w:rsidRPr="009F1E06">
        <w:rPr>
          <w:rFonts w:ascii="Verdana" w:hAnsi="Verdana" w:cs="Arial"/>
          <w:color w:val="000000"/>
          <w:sz w:val="18"/>
          <w:szCs w:val="18"/>
        </w:rPr>
        <w:t>ers</w:t>
      </w:r>
      <w:proofErr w:type="spellEnd"/>
      <w:r w:rsidR="000D61A5" w:rsidRPr="009F1E06">
        <w:rPr>
          <w:rFonts w:ascii="Verdana" w:hAnsi="Verdana" w:cs="Arial"/>
          <w:color w:val="000000"/>
          <w:sz w:val="18"/>
          <w:szCs w:val="18"/>
        </w:rPr>
        <w:t xml:space="preserve"> </w:t>
      </w:r>
      <w:r w:rsidR="004601D3" w:rsidRPr="009F1E06">
        <w:rPr>
          <w:rFonts w:ascii="Verdana" w:hAnsi="Verdana" w:cs="Arial"/>
          <w:color w:val="000000"/>
          <w:sz w:val="18"/>
          <w:szCs w:val="18"/>
        </w:rPr>
        <w:t xml:space="preserve">één of meer </w:t>
      </w:r>
      <w:r w:rsidRPr="009F1E06">
        <w:rPr>
          <w:rFonts w:ascii="Verdana" w:hAnsi="Verdana" w:cs="Arial"/>
          <w:color w:val="000000"/>
          <w:sz w:val="18"/>
          <w:szCs w:val="18"/>
        </w:rPr>
        <w:t>stukken ter ondertekening voorleggen, zoals een geheimhoudingsverklaring of andere verklaringen.</w:t>
      </w:r>
      <w:r w:rsidR="004601D3" w:rsidRPr="009F1E06">
        <w:rPr>
          <w:rFonts w:ascii="Verdana" w:hAnsi="Verdana" w:cs="Arial"/>
          <w:color w:val="000000"/>
          <w:sz w:val="18"/>
          <w:szCs w:val="18"/>
        </w:rPr>
        <w:t xml:space="preserve"> Voorts geldt dat </w:t>
      </w:r>
      <w:r w:rsidR="004B11CC" w:rsidRPr="009F1E06">
        <w:rPr>
          <w:rFonts w:ascii="Verdana" w:hAnsi="Verdana" w:cs="Arial"/>
          <w:color w:val="000000"/>
          <w:sz w:val="18"/>
          <w:szCs w:val="18"/>
        </w:rPr>
        <w:t xml:space="preserve">de betreffende </w:t>
      </w:r>
      <w:r w:rsidR="00437326" w:rsidRPr="009F1E06">
        <w:rPr>
          <w:rFonts w:ascii="Verdana" w:hAnsi="Verdana" w:cs="Arial"/>
          <w:color w:val="000000"/>
          <w:sz w:val="18"/>
          <w:szCs w:val="18"/>
        </w:rPr>
        <w:t>ICT-</w:t>
      </w:r>
      <w:proofErr w:type="spellStart"/>
      <w:r w:rsidR="00437326" w:rsidRPr="009F1E06">
        <w:rPr>
          <w:rFonts w:ascii="Verdana" w:hAnsi="Verdana" w:cs="Arial"/>
          <w:color w:val="000000"/>
          <w:sz w:val="18"/>
          <w:szCs w:val="18"/>
        </w:rPr>
        <w:t>ers</w:t>
      </w:r>
      <w:proofErr w:type="spellEnd"/>
      <w:r w:rsidR="004B11CC" w:rsidRPr="009F1E06">
        <w:rPr>
          <w:rFonts w:ascii="Verdana" w:hAnsi="Verdana" w:cs="Arial"/>
          <w:color w:val="000000"/>
          <w:sz w:val="18"/>
          <w:szCs w:val="18"/>
        </w:rPr>
        <w:t xml:space="preserve"> – ook indien specifieke </w:t>
      </w:r>
      <w:r w:rsidR="00912C73" w:rsidRPr="009F1E06">
        <w:rPr>
          <w:rFonts w:ascii="Verdana" w:hAnsi="Verdana" w:cs="Arial"/>
          <w:color w:val="000000"/>
          <w:sz w:val="18"/>
          <w:szCs w:val="18"/>
        </w:rPr>
        <w:t>v</w:t>
      </w:r>
      <w:r w:rsidR="004601D3" w:rsidRPr="009F1E06">
        <w:rPr>
          <w:rFonts w:ascii="Verdana" w:hAnsi="Verdana" w:cs="Arial"/>
          <w:color w:val="000000"/>
          <w:sz w:val="18"/>
          <w:szCs w:val="18"/>
        </w:rPr>
        <w:t xml:space="preserve">oorschriften </w:t>
      </w:r>
      <w:r w:rsidR="004B11CC" w:rsidRPr="009F1E06">
        <w:rPr>
          <w:rFonts w:ascii="Verdana" w:hAnsi="Verdana" w:cs="Arial"/>
          <w:color w:val="000000"/>
          <w:sz w:val="18"/>
          <w:szCs w:val="18"/>
        </w:rPr>
        <w:t>daartoe ontbreken of onvolledig zijn – steeds zorgvuldig zullen omgaan met eigendom</w:t>
      </w:r>
      <w:r w:rsidR="006A793A" w:rsidRPr="009F1E06">
        <w:rPr>
          <w:rFonts w:ascii="Verdana" w:hAnsi="Verdana" w:cs="Arial"/>
          <w:color w:val="000000"/>
          <w:sz w:val="18"/>
          <w:szCs w:val="18"/>
        </w:rPr>
        <w:t>men,</w:t>
      </w:r>
      <w:r w:rsidR="00C31994">
        <w:rPr>
          <w:rFonts w:ascii="Verdana" w:hAnsi="Verdana" w:cs="Arial"/>
          <w:color w:val="000000"/>
          <w:sz w:val="18"/>
          <w:szCs w:val="18"/>
        </w:rPr>
        <w:t xml:space="preserve"> </w:t>
      </w:r>
      <w:r w:rsidR="006A793A" w:rsidRPr="009F1E06">
        <w:rPr>
          <w:rFonts w:ascii="Verdana" w:hAnsi="Verdana" w:cs="Arial"/>
          <w:color w:val="000000"/>
          <w:sz w:val="18"/>
          <w:szCs w:val="18"/>
        </w:rPr>
        <w:t>medewerkers vr</w:t>
      </w:r>
      <w:r w:rsidR="004B11CC" w:rsidRPr="009F1E06">
        <w:rPr>
          <w:rFonts w:ascii="Verdana" w:hAnsi="Verdana" w:cs="Arial"/>
          <w:color w:val="000000"/>
          <w:sz w:val="18"/>
          <w:szCs w:val="18"/>
        </w:rPr>
        <w:t>i</w:t>
      </w:r>
      <w:r w:rsidR="006A793A" w:rsidRPr="009F1E06">
        <w:rPr>
          <w:rFonts w:ascii="Verdana" w:hAnsi="Verdana" w:cs="Arial"/>
          <w:color w:val="000000"/>
          <w:sz w:val="18"/>
          <w:szCs w:val="18"/>
        </w:rPr>
        <w:t>e</w:t>
      </w:r>
      <w:r w:rsidR="004B11CC" w:rsidRPr="009F1E06">
        <w:rPr>
          <w:rFonts w:ascii="Verdana" w:hAnsi="Verdana" w:cs="Arial"/>
          <w:color w:val="000000"/>
          <w:sz w:val="18"/>
          <w:szCs w:val="18"/>
        </w:rPr>
        <w:t>ndelijk en k</w:t>
      </w:r>
      <w:r w:rsidR="006A793A" w:rsidRPr="009F1E06">
        <w:rPr>
          <w:rFonts w:ascii="Verdana" w:hAnsi="Verdana" w:cs="Arial"/>
          <w:color w:val="000000"/>
          <w:sz w:val="18"/>
          <w:szCs w:val="18"/>
        </w:rPr>
        <w:t>l</w:t>
      </w:r>
      <w:r w:rsidR="004B11CC" w:rsidRPr="009F1E06">
        <w:rPr>
          <w:rFonts w:ascii="Verdana" w:hAnsi="Verdana" w:cs="Arial"/>
          <w:color w:val="000000"/>
          <w:sz w:val="18"/>
          <w:szCs w:val="18"/>
        </w:rPr>
        <w:t>antgericht bejegenen en eisen va</w:t>
      </w:r>
      <w:r w:rsidR="00912C73" w:rsidRPr="009F1E06">
        <w:rPr>
          <w:rFonts w:ascii="Verdana" w:hAnsi="Verdana" w:cs="Arial"/>
          <w:color w:val="000000"/>
          <w:sz w:val="18"/>
          <w:szCs w:val="18"/>
        </w:rPr>
        <w:t>n</w:t>
      </w:r>
      <w:r w:rsidR="004B11CC" w:rsidRPr="009F1E06">
        <w:rPr>
          <w:rFonts w:ascii="Verdana" w:hAnsi="Verdana" w:cs="Arial"/>
          <w:color w:val="000000"/>
          <w:sz w:val="18"/>
          <w:szCs w:val="18"/>
        </w:rPr>
        <w:t xml:space="preserve"> integriteit en geheimhouding </w:t>
      </w:r>
      <w:r w:rsidR="006A793A" w:rsidRPr="009F1E06">
        <w:rPr>
          <w:rFonts w:ascii="Verdana" w:hAnsi="Verdana" w:cs="Arial"/>
          <w:color w:val="000000"/>
          <w:sz w:val="18"/>
          <w:szCs w:val="18"/>
        </w:rPr>
        <w:t>i</w:t>
      </w:r>
      <w:r w:rsidR="004B11CC" w:rsidRPr="009F1E06">
        <w:rPr>
          <w:rFonts w:ascii="Verdana" w:hAnsi="Verdana" w:cs="Arial"/>
          <w:color w:val="000000"/>
          <w:sz w:val="18"/>
          <w:szCs w:val="18"/>
        </w:rPr>
        <w:t>n acht nemen.</w:t>
      </w:r>
      <w:r w:rsidR="004601D3" w:rsidRPr="009F1E06">
        <w:rPr>
          <w:rFonts w:ascii="Verdana" w:hAnsi="Verdana" w:cs="Arial"/>
          <w:color w:val="000000"/>
          <w:sz w:val="18"/>
          <w:szCs w:val="18"/>
        </w:rPr>
        <w:t xml:space="preserve"> </w:t>
      </w:r>
      <w:r w:rsidR="00437326" w:rsidRPr="009F1E06">
        <w:rPr>
          <w:rFonts w:ascii="Verdana" w:hAnsi="Verdana" w:cs="Arial"/>
          <w:color w:val="000000"/>
          <w:sz w:val="18"/>
          <w:szCs w:val="18"/>
        </w:rPr>
        <w:t xml:space="preserve">Opdrachtnemer zal een en ander vastleggen in de </w:t>
      </w:r>
      <w:r w:rsidR="004601D3" w:rsidRPr="009F1E06">
        <w:rPr>
          <w:rFonts w:ascii="Verdana" w:hAnsi="Verdana" w:cs="Arial"/>
          <w:color w:val="000000"/>
          <w:sz w:val="18"/>
          <w:szCs w:val="18"/>
        </w:rPr>
        <w:t>Deelopdrachten</w:t>
      </w:r>
      <w:r w:rsidR="00437326" w:rsidRPr="009F1E06">
        <w:rPr>
          <w:rFonts w:ascii="Verdana" w:hAnsi="Verdana" w:cs="Arial"/>
          <w:color w:val="000000"/>
          <w:sz w:val="18"/>
          <w:szCs w:val="18"/>
        </w:rPr>
        <w:t xml:space="preserve"> die hij sluit me</w:t>
      </w:r>
      <w:r w:rsidR="00EC3884" w:rsidRPr="009F1E06">
        <w:rPr>
          <w:rFonts w:ascii="Verdana" w:hAnsi="Verdana" w:cs="Arial"/>
          <w:color w:val="000000"/>
          <w:sz w:val="18"/>
          <w:szCs w:val="18"/>
        </w:rPr>
        <w:t>t</w:t>
      </w:r>
      <w:r w:rsidR="00437326" w:rsidRPr="009F1E06">
        <w:rPr>
          <w:rFonts w:ascii="Verdana" w:hAnsi="Verdana" w:cs="Arial"/>
          <w:color w:val="000000"/>
          <w:sz w:val="18"/>
          <w:szCs w:val="18"/>
        </w:rPr>
        <w:t xml:space="preserve"> de ICT-</w:t>
      </w:r>
      <w:proofErr w:type="spellStart"/>
      <w:r w:rsidR="00437326" w:rsidRPr="009F1E06">
        <w:rPr>
          <w:rFonts w:ascii="Verdana" w:hAnsi="Verdana" w:cs="Arial"/>
          <w:color w:val="000000"/>
          <w:sz w:val="18"/>
          <w:szCs w:val="18"/>
        </w:rPr>
        <w:t>ers</w:t>
      </w:r>
      <w:proofErr w:type="spellEnd"/>
      <w:r w:rsidR="00437326" w:rsidRPr="009F1E06">
        <w:rPr>
          <w:rFonts w:ascii="Verdana" w:hAnsi="Verdana" w:cs="Arial"/>
          <w:color w:val="000000"/>
          <w:sz w:val="18"/>
          <w:szCs w:val="18"/>
        </w:rPr>
        <w:t xml:space="preserve"> </w:t>
      </w:r>
    </w:p>
    <w:p w14:paraId="47F33099" w14:textId="77777777" w:rsidR="003438C1" w:rsidRDefault="00132E34" w:rsidP="00544F7D">
      <w:pPr>
        <w:pStyle w:val="Default"/>
        <w:numPr>
          <w:ilvl w:val="0"/>
          <w:numId w:val="5"/>
        </w:numPr>
        <w:rPr>
          <w:rFonts w:cs="Arial"/>
          <w:color w:val="auto"/>
          <w:sz w:val="18"/>
          <w:szCs w:val="18"/>
        </w:rPr>
      </w:pPr>
      <w:r w:rsidRPr="009F1E06">
        <w:rPr>
          <w:rFonts w:cs="Arial"/>
          <w:color w:val="auto"/>
          <w:sz w:val="18"/>
          <w:szCs w:val="18"/>
        </w:rPr>
        <w:t>De ICT-</w:t>
      </w:r>
      <w:proofErr w:type="spellStart"/>
      <w:r w:rsidRPr="009F1E06">
        <w:rPr>
          <w:rFonts w:cs="Arial"/>
          <w:color w:val="auto"/>
          <w:sz w:val="18"/>
          <w:szCs w:val="18"/>
        </w:rPr>
        <w:t>ers</w:t>
      </w:r>
      <w:proofErr w:type="spellEnd"/>
      <w:r w:rsidRPr="009F1E06">
        <w:rPr>
          <w:rFonts w:cs="Arial"/>
          <w:color w:val="auto"/>
          <w:sz w:val="18"/>
          <w:szCs w:val="18"/>
        </w:rPr>
        <w:t xml:space="preserve"> die ter beschikking va</w:t>
      </w:r>
      <w:r w:rsidR="00972B9B" w:rsidRPr="009F1E06">
        <w:rPr>
          <w:rFonts w:cs="Arial"/>
          <w:color w:val="auto"/>
          <w:sz w:val="18"/>
          <w:szCs w:val="18"/>
        </w:rPr>
        <w:t>n</w:t>
      </w:r>
      <w:r w:rsidRPr="009F1E06">
        <w:rPr>
          <w:rFonts w:cs="Arial"/>
          <w:color w:val="auto"/>
          <w:sz w:val="18"/>
          <w:szCs w:val="18"/>
        </w:rPr>
        <w:t xml:space="preserve"> de </w:t>
      </w:r>
      <w:r w:rsidR="004E4ED8" w:rsidRPr="009F1E06">
        <w:rPr>
          <w:rFonts w:cs="Arial"/>
          <w:color w:val="auto"/>
          <w:sz w:val="18"/>
          <w:szCs w:val="18"/>
        </w:rPr>
        <w:t>Aanbestedende dienst/ opdrachtgever</w:t>
      </w:r>
      <w:r w:rsidRPr="009F1E06">
        <w:rPr>
          <w:rFonts w:cs="Arial"/>
          <w:color w:val="auto"/>
          <w:sz w:val="18"/>
          <w:szCs w:val="18"/>
        </w:rPr>
        <w:t xml:space="preserve"> worden gesteld zullen hun werkzaamheden </w:t>
      </w:r>
      <w:r w:rsidR="00895912" w:rsidRPr="009F1E06">
        <w:rPr>
          <w:rFonts w:cs="Arial"/>
          <w:color w:val="auto"/>
          <w:sz w:val="18"/>
          <w:szCs w:val="18"/>
        </w:rPr>
        <w:t xml:space="preserve">zelfstandig </w:t>
      </w:r>
      <w:r w:rsidRPr="009F1E06">
        <w:rPr>
          <w:rFonts w:cs="Arial"/>
          <w:color w:val="auto"/>
          <w:sz w:val="18"/>
          <w:szCs w:val="18"/>
        </w:rPr>
        <w:t xml:space="preserve">verrichten en </w:t>
      </w:r>
      <w:r w:rsidR="00895912" w:rsidRPr="009F1E06">
        <w:rPr>
          <w:rFonts w:cs="Arial"/>
          <w:color w:val="auto"/>
          <w:sz w:val="18"/>
          <w:szCs w:val="18"/>
        </w:rPr>
        <w:t>zelfstandig in</w:t>
      </w:r>
      <w:r w:rsidRPr="009F1E06">
        <w:rPr>
          <w:rFonts w:cs="Arial"/>
          <w:color w:val="auto"/>
          <w:sz w:val="18"/>
          <w:szCs w:val="18"/>
        </w:rPr>
        <w:t>delen</w:t>
      </w:r>
      <w:r w:rsidR="00895912" w:rsidRPr="009F1E06">
        <w:rPr>
          <w:rFonts w:cs="Arial"/>
          <w:color w:val="auto"/>
          <w:sz w:val="18"/>
          <w:szCs w:val="18"/>
        </w:rPr>
        <w:t xml:space="preserve">. </w:t>
      </w:r>
      <w:r w:rsidRPr="009F1E06">
        <w:rPr>
          <w:rFonts w:cs="Arial"/>
          <w:color w:val="auto"/>
          <w:sz w:val="18"/>
          <w:szCs w:val="18"/>
        </w:rPr>
        <w:t xml:space="preserve">Zij zullen hun </w:t>
      </w:r>
      <w:r w:rsidR="00895912" w:rsidRPr="009F1E06">
        <w:rPr>
          <w:rFonts w:cs="Arial"/>
          <w:color w:val="auto"/>
          <w:sz w:val="18"/>
          <w:szCs w:val="18"/>
        </w:rPr>
        <w:t xml:space="preserve"> werkzaamheden naar eigen inzicht en zonder toezicht en leiding van de </w:t>
      </w:r>
      <w:r w:rsidR="004E4ED8" w:rsidRPr="009F1E06">
        <w:rPr>
          <w:rFonts w:cs="Arial"/>
          <w:color w:val="auto"/>
          <w:sz w:val="18"/>
          <w:szCs w:val="18"/>
        </w:rPr>
        <w:t>Aanbestedende dienst/ opdrachtgever</w:t>
      </w:r>
      <w:r w:rsidRPr="009F1E06">
        <w:rPr>
          <w:rFonts w:cs="Arial"/>
          <w:color w:val="auto"/>
          <w:sz w:val="18"/>
          <w:szCs w:val="18"/>
        </w:rPr>
        <w:t xml:space="preserve"> verrichten</w:t>
      </w:r>
      <w:r w:rsidR="00895912" w:rsidRPr="009F1E06">
        <w:rPr>
          <w:rFonts w:cs="Arial"/>
          <w:color w:val="auto"/>
          <w:sz w:val="18"/>
          <w:szCs w:val="18"/>
        </w:rPr>
        <w:t xml:space="preserve">. Wel </w:t>
      </w:r>
      <w:r w:rsidRPr="009F1E06">
        <w:rPr>
          <w:rFonts w:cs="Arial"/>
          <w:color w:val="auto"/>
          <w:sz w:val="18"/>
          <w:szCs w:val="18"/>
        </w:rPr>
        <w:t>zal in voorkomende gevallen</w:t>
      </w:r>
      <w:r w:rsidR="00895912" w:rsidRPr="009F1E06">
        <w:rPr>
          <w:rFonts w:cs="Arial"/>
          <w:color w:val="auto"/>
          <w:sz w:val="18"/>
          <w:szCs w:val="18"/>
        </w:rPr>
        <w:t xml:space="preserve">, voor zover dat voor de uitvoering van de </w:t>
      </w:r>
      <w:r w:rsidRPr="009F1E06">
        <w:rPr>
          <w:rFonts w:cs="Arial"/>
          <w:color w:val="auto"/>
          <w:sz w:val="18"/>
          <w:szCs w:val="18"/>
        </w:rPr>
        <w:t>Deel</w:t>
      </w:r>
      <w:r w:rsidR="00895912" w:rsidRPr="009F1E06">
        <w:rPr>
          <w:rFonts w:cs="Arial"/>
          <w:color w:val="auto"/>
          <w:sz w:val="18"/>
          <w:szCs w:val="18"/>
        </w:rPr>
        <w:t xml:space="preserve">opdracht nodig is, afstemming met de </w:t>
      </w:r>
      <w:r w:rsidRPr="009F1E06">
        <w:rPr>
          <w:rFonts w:cs="Arial"/>
          <w:color w:val="auto"/>
          <w:sz w:val="18"/>
          <w:szCs w:val="18"/>
        </w:rPr>
        <w:t xml:space="preserve">contactpersoon van </w:t>
      </w:r>
      <w:r w:rsidR="004E4ED8" w:rsidRPr="009F1E06">
        <w:rPr>
          <w:rFonts w:cs="Arial"/>
          <w:color w:val="auto"/>
          <w:sz w:val="18"/>
          <w:szCs w:val="18"/>
        </w:rPr>
        <w:t>Aanbestedende dienst/ opdrachtgever</w:t>
      </w:r>
      <w:r w:rsidR="00895912" w:rsidRPr="009F1E06">
        <w:rPr>
          <w:rFonts w:cs="Arial"/>
          <w:color w:val="auto"/>
          <w:sz w:val="18"/>
          <w:szCs w:val="18"/>
        </w:rPr>
        <w:t xml:space="preserve"> plaats</w:t>
      </w:r>
      <w:r w:rsidRPr="009F1E06">
        <w:rPr>
          <w:rFonts w:cs="Arial"/>
          <w:color w:val="auto"/>
          <w:sz w:val="18"/>
          <w:szCs w:val="18"/>
        </w:rPr>
        <w:t>vinden</w:t>
      </w:r>
      <w:r w:rsidR="00895912" w:rsidRPr="009F1E06">
        <w:rPr>
          <w:rFonts w:cs="Arial"/>
          <w:color w:val="auto"/>
          <w:sz w:val="18"/>
          <w:szCs w:val="18"/>
        </w:rPr>
        <w:t xml:space="preserve"> ingeval </w:t>
      </w:r>
      <w:r w:rsidRPr="009F1E06">
        <w:rPr>
          <w:rFonts w:cs="Arial"/>
          <w:color w:val="auto"/>
          <w:sz w:val="18"/>
          <w:szCs w:val="18"/>
        </w:rPr>
        <w:t>de ICT-</w:t>
      </w:r>
      <w:proofErr w:type="spellStart"/>
      <w:r w:rsidRPr="009F1E06">
        <w:rPr>
          <w:rFonts w:cs="Arial"/>
          <w:color w:val="auto"/>
          <w:sz w:val="18"/>
          <w:szCs w:val="18"/>
        </w:rPr>
        <w:t>ers</w:t>
      </w:r>
      <w:proofErr w:type="spellEnd"/>
      <w:r w:rsidRPr="009F1E06">
        <w:rPr>
          <w:rFonts w:cs="Arial"/>
          <w:color w:val="auto"/>
          <w:sz w:val="18"/>
          <w:szCs w:val="18"/>
        </w:rPr>
        <w:t xml:space="preserve"> </w:t>
      </w:r>
      <w:r w:rsidR="00895912" w:rsidRPr="009F1E06">
        <w:rPr>
          <w:rFonts w:cs="Arial"/>
          <w:color w:val="auto"/>
          <w:sz w:val="18"/>
          <w:szCs w:val="18"/>
        </w:rPr>
        <w:t xml:space="preserve"> samenwerk</w:t>
      </w:r>
      <w:r w:rsidRPr="009F1E06">
        <w:rPr>
          <w:rFonts w:cs="Arial"/>
          <w:color w:val="auto"/>
          <w:sz w:val="18"/>
          <w:szCs w:val="18"/>
        </w:rPr>
        <w:t>en</w:t>
      </w:r>
      <w:r w:rsidR="00895912" w:rsidRPr="009F1E06">
        <w:rPr>
          <w:rFonts w:cs="Arial"/>
          <w:color w:val="auto"/>
          <w:sz w:val="18"/>
          <w:szCs w:val="18"/>
        </w:rPr>
        <w:t xml:space="preserve"> met anderen, zodat deze </w:t>
      </w:r>
      <w:r w:rsidRPr="009F1E06">
        <w:rPr>
          <w:rFonts w:cs="Arial"/>
          <w:color w:val="auto"/>
          <w:sz w:val="18"/>
          <w:szCs w:val="18"/>
        </w:rPr>
        <w:t xml:space="preserve">samenwerking </w:t>
      </w:r>
      <w:r w:rsidR="00895912" w:rsidRPr="009F1E06">
        <w:rPr>
          <w:rFonts w:cs="Arial"/>
          <w:color w:val="auto"/>
          <w:sz w:val="18"/>
          <w:szCs w:val="18"/>
        </w:rPr>
        <w:t xml:space="preserve">optimaal zal verlopen. Ook kan de </w:t>
      </w:r>
      <w:r w:rsidRPr="009F1E06">
        <w:rPr>
          <w:rFonts w:cs="Arial"/>
          <w:color w:val="auto"/>
          <w:sz w:val="18"/>
          <w:szCs w:val="18"/>
        </w:rPr>
        <w:t xml:space="preserve">contactpersoon </w:t>
      </w:r>
      <w:r w:rsidR="002B1C57" w:rsidRPr="009F1E06">
        <w:rPr>
          <w:rFonts w:cs="Arial"/>
          <w:color w:val="auto"/>
          <w:sz w:val="18"/>
          <w:szCs w:val="18"/>
        </w:rPr>
        <w:t xml:space="preserve">van de </w:t>
      </w:r>
      <w:r w:rsidR="004E4ED8" w:rsidRPr="009F1E06">
        <w:rPr>
          <w:rFonts w:cs="Arial"/>
          <w:color w:val="auto"/>
          <w:sz w:val="18"/>
          <w:szCs w:val="18"/>
        </w:rPr>
        <w:t>Aanbestedende dienst/ opdrachtgever</w:t>
      </w:r>
      <w:r w:rsidR="00895912" w:rsidRPr="009F1E06">
        <w:rPr>
          <w:rFonts w:cs="Arial"/>
          <w:color w:val="auto"/>
          <w:sz w:val="18"/>
          <w:szCs w:val="18"/>
        </w:rPr>
        <w:t xml:space="preserve"> aanwijzingen en instructies </w:t>
      </w:r>
      <w:r w:rsidRPr="009F1E06">
        <w:rPr>
          <w:rFonts w:cs="Arial"/>
          <w:color w:val="auto"/>
          <w:sz w:val="18"/>
          <w:szCs w:val="18"/>
        </w:rPr>
        <w:t>aan de ICT-</w:t>
      </w:r>
      <w:proofErr w:type="spellStart"/>
      <w:r w:rsidRPr="009F1E06">
        <w:rPr>
          <w:rFonts w:cs="Arial"/>
          <w:color w:val="auto"/>
          <w:sz w:val="18"/>
          <w:szCs w:val="18"/>
        </w:rPr>
        <w:t>ers</w:t>
      </w:r>
      <w:proofErr w:type="spellEnd"/>
      <w:r w:rsidRPr="009F1E06">
        <w:rPr>
          <w:rFonts w:cs="Arial"/>
          <w:color w:val="auto"/>
          <w:sz w:val="18"/>
          <w:szCs w:val="18"/>
        </w:rPr>
        <w:t xml:space="preserve"> geven </w:t>
      </w:r>
      <w:r w:rsidR="00895912" w:rsidRPr="009F1E06">
        <w:rPr>
          <w:rFonts w:cs="Arial"/>
          <w:color w:val="auto"/>
          <w:sz w:val="18"/>
          <w:szCs w:val="18"/>
        </w:rPr>
        <w:t xml:space="preserve">omtrent het beoogde doel van de </w:t>
      </w:r>
      <w:r w:rsidRPr="009F1E06">
        <w:rPr>
          <w:rFonts w:cs="Arial"/>
          <w:color w:val="auto"/>
          <w:sz w:val="18"/>
          <w:szCs w:val="18"/>
        </w:rPr>
        <w:t>Deel</w:t>
      </w:r>
      <w:r w:rsidR="00895912" w:rsidRPr="009F1E06">
        <w:rPr>
          <w:rFonts w:cs="Arial"/>
          <w:color w:val="auto"/>
          <w:sz w:val="18"/>
          <w:szCs w:val="18"/>
        </w:rPr>
        <w:t xml:space="preserve">opdracht, voor zover dit niet de wijze van uitvoering van de </w:t>
      </w:r>
      <w:r w:rsidRPr="009F1E06">
        <w:rPr>
          <w:rFonts w:cs="Arial"/>
          <w:color w:val="auto"/>
          <w:sz w:val="18"/>
          <w:szCs w:val="18"/>
        </w:rPr>
        <w:t>Deel</w:t>
      </w:r>
      <w:r w:rsidR="00895912" w:rsidRPr="009F1E06">
        <w:rPr>
          <w:rFonts w:cs="Arial"/>
          <w:color w:val="auto"/>
          <w:sz w:val="18"/>
          <w:szCs w:val="18"/>
        </w:rPr>
        <w:t xml:space="preserve">opdracht raakt. Indien nodig voor de werkzaamheden </w:t>
      </w:r>
      <w:r w:rsidRPr="009F1E06">
        <w:rPr>
          <w:rFonts w:cs="Arial"/>
          <w:color w:val="auto"/>
          <w:sz w:val="18"/>
          <w:szCs w:val="18"/>
        </w:rPr>
        <w:t>zullen de ICT-</w:t>
      </w:r>
      <w:proofErr w:type="spellStart"/>
      <w:r w:rsidRPr="009F1E06">
        <w:rPr>
          <w:rFonts w:cs="Arial"/>
          <w:color w:val="auto"/>
          <w:sz w:val="18"/>
          <w:szCs w:val="18"/>
        </w:rPr>
        <w:t>ers</w:t>
      </w:r>
      <w:proofErr w:type="spellEnd"/>
      <w:r w:rsidRPr="009F1E06">
        <w:rPr>
          <w:rFonts w:cs="Arial"/>
          <w:color w:val="auto"/>
          <w:sz w:val="18"/>
          <w:szCs w:val="18"/>
        </w:rPr>
        <w:t xml:space="preserve"> </w:t>
      </w:r>
      <w:r w:rsidR="00895912" w:rsidRPr="009F1E06">
        <w:rPr>
          <w:rFonts w:cs="Arial"/>
          <w:color w:val="auto"/>
          <w:sz w:val="18"/>
          <w:szCs w:val="18"/>
        </w:rPr>
        <w:t xml:space="preserve">zich </w:t>
      </w:r>
      <w:r w:rsidRPr="009F1E06">
        <w:rPr>
          <w:rFonts w:cs="Arial"/>
          <w:color w:val="auto"/>
          <w:sz w:val="18"/>
          <w:szCs w:val="18"/>
        </w:rPr>
        <w:t xml:space="preserve">richten </w:t>
      </w:r>
      <w:r w:rsidR="00895912" w:rsidRPr="009F1E06">
        <w:rPr>
          <w:rFonts w:cs="Arial"/>
          <w:color w:val="auto"/>
          <w:sz w:val="18"/>
          <w:szCs w:val="18"/>
        </w:rPr>
        <w:t xml:space="preserve">naar de werktijden bij de </w:t>
      </w:r>
      <w:r w:rsidR="004E4ED8" w:rsidRPr="009F1E06">
        <w:rPr>
          <w:rFonts w:cs="Arial"/>
          <w:color w:val="auto"/>
          <w:sz w:val="18"/>
          <w:szCs w:val="18"/>
        </w:rPr>
        <w:t>Aanbestedende dienst/ opdrachtgever</w:t>
      </w:r>
      <w:r w:rsidR="00895912" w:rsidRPr="009F1E06">
        <w:rPr>
          <w:rFonts w:cs="Arial"/>
          <w:color w:val="auto"/>
          <w:sz w:val="18"/>
          <w:szCs w:val="18"/>
        </w:rPr>
        <w:t>.</w:t>
      </w:r>
      <w:r w:rsidRPr="009F1E06">
        <w:rPr>
          <w:rFonts w:cs="Arial"/>
          <w:color w:val="auto"/>
          <w:sz w:val="18"/>
          <w:szCs w:val="18"/>
        </w:rPr>
        <w:t xml:space="preserve"> Opdrachtnemer verplicht zich het hier bepaalde in de overeenkomsten die hij sluit met de ICT-</w:t>
      </w:r>
      <w:proofErr w:type="spellStart"/>
      <w:r w:rsidRPr="009F1E06">
        <w:rPr>
          <w:rFonts w:cs="Arial"/>
          <w:color w:val="auto"/>
          <w:sz w:val="18"/>
          <w:szCs w:val="18"/>
        </w:rPr>
        <w:t>ers</w:t>
      </w:r>
      <w:proofErr w:type="spellEnd"/>
      <w:r w:rsidRPr="009F1E06">
        <w:rPr>
          <w:rFonts w:cs="Arial"/>
          <w:color w:val="auto"/>
          <w:sz w:val="18"/>
          <w:szCs w:val="18"/>
        </w:rPr>
        <w:t xml:space="preserve"> op te nemen. </w:t>
      </w:r>
    </w:p>
    <w:p w14:paraId="1468D3F0" w14:textId="7A8E80E1" w:rsidR="00544F7D" w:rsidRPr="00544F7D" w:rsidRDefault="00544F7D" w:rsidP="00544F7D">
      <w:pPr>
        <w:pStyle w:val="Default"/>
        <w:numPr>
          <w:ilvl w:val="0"/>
          <w:numId w:val="5"/>
        </w:numPr>
        <w:rPr>
          <w:rFonts w:cs="Arial"/>
          <w:color w:val="auto"/>
          <w:sz w:val="18"/>
          <w:szCs w:val="18"/>
        </w:rPr>
      </w:pPr>
      <w:r w:rsidRPr="00544F7D">
        <w:rPr>
          <w:rFonts w:cs="Arial"/>
          <w:color w:val="auto"/>
          <w:sz w:val="18"/>
          <w:szCs w:val="18"/>
        </w:rPr>
        <w:t>Opdrachtnemer verplicht zich de ingehuurde Medewerker alleen te vervangen indien dit</w:t>
      </w:r>
      <w:r>
        <w:rPr>
          <w:rFonts w:cs="Arial"/>
          <w:color w:val="auto"/>
          <w:sz w:val="18"/>
          <w:szCs w:val="18"/>
        </w:rPr>
        <w:t xml:space="preserve"> </w:t>
      </w:r>
      <w:r w:rsidRPr="00544F7D">
        <w:rPr>
          <w:rFonts w:cs="Arial"/>
          <w:color w:val="auto"/>
          <w:sz w:val="18"/>
          <w:szCs w:val="18"/>
        </w:rPr>
        <w:t>onvermijdelijk is, bijvoorbeeld in geval van langdurige ziekte of overlijden. Indien</w:t>
      </w:r>
      <w:r>
        <w:rPr>
          <w:rFonts w:cs="Arial"/>
          <w:color w:val="auto"/>
          <w:sz w:val="18"/>
          <w:szCs w:val="18"/>
        </w:rPr>
        <w:t xml:space="preserve"> </w:t>
      </w:r>
      <w:r w:rsidRPr="00544F7D">
        <w:rPr>
          <w:rFonts w:cs="Arial"/>
          <w:color w:val="auto"/>
          <w:sz w:val="18"/>
          <w:szCs w:val="18"/>
        </w:rPr>
        <w:t>mogelijk zal tevoren tijdig overleg worden gevoerd met de Opdrachtgever. In geval van</w:t>
      </w:r>
      <w:r>
        <w:rPr>
          <w:rFonts w:cs="Arial"/>
          <w:color w:val="auto"/>
          <w:sz w:val="18"/>
          <w:szCs w:val="18"/>
        </w:rPr>
        <w:t xml:space="preserve"> </w:t>
      </w:r>
      <w:r w:rsidRPr="00544F7D">
        <w:rPr>
          <w:rFonts w:cs="Arial"/>
          <w:color w:val="auto"/>
          <w:sz w:val="18"/>
          <w:szCs w:val="18"/>
        </w:rPr>
        <w:t>ziekte van Medewerkers die langer duurt of gaat duren dan vijf (5) werkdagen treden de</w:t>
      </w:r>
      <w:r>
        <w:rPr>
          <w:rFonts w:cs="Arial"/>
          <w:color w:val="auto"/>
          <w:sz w:val="18"/>
          <w:szCs w:val="18"/>
        </w:rPr>
        <w:t xml:space="preserve"> </w:t>
      </w:r>
      <w:r w:rsidRPr="00544F7D">
        <w:rPr>
          <w:rFonts w:cs="Arial"/>
          <w:color w:val="auto"/>
          <w:sz w:val="18"/>
          <w:szCs w:val="18"/>
        </w:rPr>
        <w:t xml:space="preserve">Opdrachtgever en Opdrachtnemer met elkaar in overleg over de verwachte duur van de ziekte en eventuele oplossingen met voortzetting van de bestaande Deelopdracht (met behoudt van kennis, ervaring en tarief zoals bepaald in de Deelopdracht). Als er geen passende oplossingen zijn of als de Opdrachtgever niet instemt met een door Opdracht-nemer voorgestelde oplossing dan heeft de Opdrachtnemer éénmaal de kans een andere Kandidaat aan te bieden. Mocht deze Kandidaat niet aansluiten bij hetgeen in de uitvraag werd gesteld dan heeft de Opdrachtgever het recht de Deelopdracht te beëindigen en zal er een nieuwe Minicompetitie plaatsvinden.  </w:t>
      </w:r>
    </w:p>
    <w:p w14:paraId="0E23182C" w14:textId="77777777" w:rsidR="00895912" w:rsidRPr="009F1E06" w:rsidRDefault="00895912" w:rsidP="00E14FC7">
      <w:pPr>
        <w:pStyle w:val="Lijstalinea"/>
        <w:autoSpaceDE w:val="0"/>
        <w:autoSpaceDN w:val="0"/>
        <w:adjustRightInd w:val="0"/>
        <w:spacing w:after="0" w:line="240" w:lineRule="auto"/>
        <w:rPr>
          <w:rFonts w:ascii="Verdana" w:hAnsi="Verdana" w:cs="Arial"/>
          <w:color w:val="000000"/>
          <w:sz w:val="18"/>
          <w:szCs w:val="18"/>
        </w:rPr>
      </w:pPr>
    </w:p>
    <w:p w14:paraId="73630CD3" w14:textId="77777777" w:rsidR="00C60162" w:rsidRPr="009F1E06" w:rsidRDefault="004B11CC" w:rsidP="000C7146">
      <w:pPr>
        <w:autoSpaceDE w:val="0"/>
        <w:autoSpaceDN w:val="0"/>
        <w:adjustRightInd w:val="0"/>
        <w:spacing w:after="0" w:line="240" w:lineRule="auto"/>
        <w:rPr>
          <w:rFonts w:ascii="Verdana" w:hAnsi="Verdana" w:cs="Arial"/>
          <w:b/>
          <w:color w:val="000000"/>
          <w:sz w:val="18"/>
          <w:szCs w:val="18"/>
          <w:u w:val="single"/>
        </w:rPr>
      </w:pPr>
      <w:r w:rsidRPr="009F1E06">
        <w:rPr>
          <w:rFonts w:ascii="Verdana" w:hAnsi="Verdana" w:cs="Arial"/>
          <w:b/>
          <w:color w:val="000000"/>
          <w:sz w:val="18"/>
          <w:szCs w:val="18"/>
          <w:u w:val="single"/>
        </w:rPr>
        <w:t>Artikel 4 Facturering en betaling van overeengekomen tar</w:t>
      </w:r>
      <w:r w:rsidR="00E73EA8" w:rsidRPr="009F1E06">
        <w:rPr>
          <w:rFonts w:ascii="Verdana" w:hAnsi="Verdana" w:cs="Arial"/>
          <w:b/>
          <w:color w:val="000000"/>
          <w:sz w:val="18"/>
          <w:szCs w:val="18"/>
          <w:u w:val="single"/>
        </w:rPr>
        <w:t>i</w:t>
      </w:r>
      <w:r w:rsidRPr="009F1E06">
        <w:rPr>
          <w:rFonts w:ascii="Verdana" w:hAnsi="Verdana" w:cs="Arial"/>
          <w:b/>
          <w:color w:val="000000"/>
          <w:sz w:val="18"/>
          <w:szCs w:val="18"/>
          <w:u w:val="single"/>
        </w:rPr>
        <w:t>even</w:t>
      </w:r>
    </w:p>
    <w:p w14:paraId="39EFF5BE" w14:textId="77777777" w:rsidR="00E73EA8" w:rsidRPr="009F1E06" w:rsidRDefault="00E73EA8" w:rsidP="000C7146">
      <w:pPr>
        <w:autoSpaceDE w:val="0"/>
        <w:autoSpaceDN w:val="0"/>
        <w:adjustRightInd w:val="0"/>
        <w:spacing w:after="0" w:line="240" w:lineRule="auto"/>
        <w:rPr>
          <w:rFonts w:ascii="Verdana" w:hAnsi="Verdana" w:cs="Arial"/>
          <w:b/>
          <w:color w:val="000000"/>
          <w:sz w:val="18"/>
          <w:szCs w:val="18"/>
          <w:u w:val="single"/>
        </w:rPr>
      </w:pPr>
    </w:p>
    <w:p w14:paraId="1694006E" w14:textId="70C28F69" w:rsidR="004C45F2" w:rsidRPr="009F1E06" w:rsidRDefault="009E78D6" w:rsidP="004C45F2">
      <w:pPr>
        <w:pStyle w:val="Lijstalinea"/>
        <w:numPr>
          <w:ilvl w:val="0"/>
          <w:numId w:val="6"/>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In de Deelopdracht(en) zijn steeds de uurtarieven van de door Opdrachtnemer ter beschikking </w:t>
      </w:r>
      <w:r w:rsidR="00AC55BA" w:rsidRPr="009F1E06">
        <w:rPr>
          <w:rFonts w:ascii="Verdana" w:hAnsi="Verdana" w:cs="Arial"/>
          <w:color w:val="000000"/>
          <w:sz w:val="18"/>
          <w:szCs w:val="18"/>
        </w:rPr>
        <w:t xml:space="preserve">te stellen </w:t>
      </w:r>
      <w:r w:rsidR="00DD567B" w:rsidRPr="009F1E06">
        <w:rPr>
          <w:rFonts w:ascii="Verdana" w:hAnsi="Verdana" w:cs="Arial"/>
          <w:color w:val="000000"/>
          <w:sz w:val="18"/>
          <w:szCs w:val="18"/>
        </w:rPr>
        <w:t>ICT-</w:t>
      </w:r>
      <w:proofErr w:type="spellStart"/>
      <w:r w:rsidR="00DD567B" w:rsidRPr="009F1E06">
        <w:rPr>
          <w:rFonts w:ascii="Verdana" w:hAnsi="Verdana" w:cs="Arial"/>
          <w:color w:val="000000"/>
          <w:sz w:val="18"/>
          <w:szCs w:val="18"/>
        </w:rPr>
        <w:t>ers</w:t>
      </w:r>
      <w:proofErr w:type="spellEnd"/>
      <w:r w:rsidRPr="009F1E06">
        <w:rPr>
          <w:rFonts w:ascii="Verdana" w:hAnsi="Verdana" w:cs="Arial"/>
          <w:color w:val="000000"/>
          <w:sz w:val="18"/>
          <w:szCs w:val="18"/>
        </w:rPr>
        <w:t xml:space="preserve"> verme</w:t>
      </w:r>
      <w:r w:rsidR="006906E7" w:rsidRPr="009F1E06">
        <w:rPr>
          <w:rFonts w:ascii="Verdana" w:hAnsi="Verdana" w:cs="Arial"/>
          <w:color w:val="000000"/>
          <w:sz w:val="18"/>
          <w:szCs w:val="18"/>
        </w:rPr>
        <w:t xml:space="preserve">ld, tenzij voor deze </w:t>
      </w:r>
      <w:r w:rsidR="00DD567B" w:rsidRPr="009F1E06">
        <w:rPr>
          <w:rFonts w:ascii="Verdana" w:hAnsi="Verdana" w:cs="Arial"/>
          <w:color w:val="000000"/>
          <w:sz w:val="18"/>
          <w:szCs w:val="18"/>
        </w:rPr>
        <w:t>ICT-</w:t>
      </w:r>
      <w:proofErr w:type="spellStart"/>
      <w:r w:rsidR="00DD567B" w:rsidRPr="009F1E06">
        <w:rPr>
          <w:rFonts w:ascii="Verdana" w:hAnsi="Verdana" w:cs="Arial"/>
          <w:color w:val="000000"/>
          <w:sz w:val="18"/>
          <w:szCs w:val="18"/>
        </w:rPr>
        <w:t>ers</w:t>
      </w:r>
      <w:proofErr w:type="spellEnd"/>
      <w:r w:rsidR="006906E7" w:rsidRPr="009F1E06">
        <w:rPr>
          <w:rFonts w:ascii="Verdana" w:hAnsi="Verdana" w:cs="Arial"/>
          <w:color w:val="000000"/>
          <w:sz w:val="18"/>
          <w:szCs w:val="18"/>
        </w:rPr>
        <w:t xml:space="preserve"> een vaste som voor de uitvoerin</w:t>
      </w:r>
      <w:r w:rsidR="006A793A" w:rsidRPr="009F1E06">
        <w:rPr>
          <w:rFonts w:ascii="Verdana" w:hAnsi="Verdana" w:cs="Arial"/>
          <w:color w:val="000000"/>
          <w:sz w:val="18"/>
          <w:szCs w:val="18"/>
        </w:rPr>
        <w:t>g</w:t>
      </w:r>
      <w:r w:rsidR="006906E7" w:rsidRPr="009F1E06">
        <w:rPr>
          <w:rFonts w:ascii="Verdana" w:hAnsi="Verdana" w:cs="Arial"/>
          <w:color w:val="000000"/>
          <w:sz w:val="18"/>
          <w:szCs w:val="18"/>
        </w:rPr>
        <w:t xml:space="preserve"> van de gehele Deelopdracht is overeengekomen, in welk geval die vaste opdrachtsom wor</w:t>
      </w:r>
      <w:r w:rsidR="00DD567B" w:rsidRPr="009F1E06">
        <w:rPr>
          <w:rFonts w:ascii="Verdana" w:hAnsi="Verdana" w:cs="Arial"/>
          <w:color w:val="000000"/>
          <w:sz w:val="18"/>
          <w:szCs w:val="18"/>
        </w:rPr>
        <w:t>d</w:t>
      </w:r>
      <w:r w:rsidR="006906E7" w:rsidRPr="009F1E06">
        <w:rPr>
          <w:rFonts w:ascii="Verdana" w:hAnsi="Verdana" w:cs="Arial"/>
          <w:color w:val="000000"/>
          <w:sz w:val="18"/>
          <w:szCs w:val="18"/>
        </w:rPr>
        <w:t>t vermeld.</w:t>
      </w:r>
      <w:r w:rsidR="00B60EC1" w:rsidRPr="009F1E06">
        <w:rPr>
          <w:rFonts w:ascii="Verdana" w:hAnsi="Verdana" w:cs="Arial"/>
          <w:color w:val="000000"/>
          <w:sz w:val="18"/>
          <w:szCs w:val="18"/>
        </w:rPr>
        <w:t xml:space="preserve"> </w:t>
      </w:r>
      <w:r w:rsidR="006906E7" w:rsidRPr="009F1E06">
        <w:rPr>
          <w:rFonts w:ascii="Verdana" w:hAnsi="Verdana" w:cs="Arial"/>
          <w:color w:val="000000"/>
          <w:sz w:val="18"/>
          <w:szCs w:val="18"/>
        </w:rPr>
        <w:t>In de uurtarieven respect</w:t>
      </w:r>
      <w:r w:rsidR="006A793A" w:rsidRPr="009F1E06">
        <w:rPr>
          <w:rFonts w:ascii="Verdana" w:hAnsi="Verdana" w:cs="Arial"/>
          <w:color w:val="000000"/>
          <w:sz w:val="18"/>
          <w:szCs w:val="18"/>
        </w:rPr>
        <w:t>i</w:t>
      </w:r>
      <w:r w:rsidR="006906E7" w:rsidRPr="009F1E06">
        <w:rPr>
          <w:rFonts w:ascii="Verdana" w:hAnsi="Verdana" w:cs="Arial"/>
          <w:color w:val="000000"/>
          <w:sz w:val="18"/>
          <w:szCs w:val="18"/>
        </w:rPr>
        <w:t>evelijk de vast</w:t>
      </w:r>
      <w:r w:rsidR="00B17ACC" w:rsidRPr="009F1E06">
        <w:rPr>
          <w:rFonts w:ascii="Verdana" w:hAnsi="Verdana" w:cs="Arial"/>
          <w:color w:val="000000"/>
          <w:sz w:val="18"/>
          <w:szCs w:val="18"/>
        </w:rPr>
        <w:t>e</w:t>
      </w:r>
      <w:r w:rsidR="00823FC9" w:rsidRPr="009F1E06">
        <w:rPr>
          <w:rFonts w:ascii="Verdana" w:hAnsi="Verdana" w:cs="Arial"/>
          <w:color w:val="000000"/>
          <w:sz w:val="18"/>
          <w:szCs w:val="18"/>
        </w:rPr>
        <w:t xml:space="preserve"> som zijn alle kosten van </w:t>
      </w:r>
      <w:r w:rsidR="006A793A" w:rsidRPr="009F1E06">
        <w:rPr>
          <w:rFonts w:ascii="Verdana" w:hAnsi="Verdana" w:cs="Arial"/>
          <w:color w:val="000000"/>
          <w:sz w:val="18"/>
          <w:szCs w:val="18"/>
        </w:rPr>
        <w:t>O</w:t>
      </w:r>
      <w:r w:rsidR="006906E7" w:rsidRPr="009F1E06">
        <w:rPr>
          <w:rFonts w:ascii="Verdana" w:hAnsi="Verdana" w:cs="Arial"/>
          <w:color w:val="000000"/>
          <w:sz w:val="18"/>
          <w:szCs w:val="18"/>
        </w:rPr>
        <w:t xml:space="preserve">pdrachtnemer </w:t>
      </w:r>
      <w:r w:rsidR="00AC55BA" w:rsidRPr="009F1E06">
        <w:rPr>
          <w:rFonts w:ascii="Verdana" w:hAnsi="Verdana" w:cs="Arial"/>
          <w:color w:val="000000"/>
          <w:sz w:val="18"/>
          <w:szCs w:val="18"/>
        </w:rPr>
        <w:t>respectievelijk de ICT-</w:t>
      </w:r>
      <w:proofErr w:type="spellStart"/>
      <w:r w:rsidR="00AC55BA" w:rsidRPr="009F1E06">
        <w:rPr>
          <w:rFonts w:ascii="Verdana" w:hAnsi="Verdana" w:cs="Arial"/>
          <w:color w:val="000000"/>
          <w:sz w:val="18"/>
          <w:szCs w:val="18"/>
        </w:rPr>
        <w:t>ers</w:t>
      </w:r>
      <w:proofErr w:type="spellEnd"/>
      <w:r w:rsidR="00AC55BA" w:rsidRPr="009F1E06">
        <w:rPr>
          <w:rFonts w:ascii="Verdana" w:hAnsi="Verdana" w:cs="Arial"/>
          <w:color w:val="000000"/>
          <w:sz w:val="18"/>
          <w:szCs w:val="18"/>
        </w:rPr>
        <w:t xml:space="preserve"> </w:t>
      </w:r>
      <w:r w:rsidR="006906E7" w:rsidRPr="009F1E06">
        <w:rPr>
          <w:rFonts w:ascii="Verdana" w:hAnsi="Verdana" w:cs="Arial"/>
          <w:color w:val="000000"/>
          <w:sz w:val="18"/>
          <w:szCs w:val="18"/>
        </w:rPr>
        <w:t>begrepen, zoals maar niet beperkt tot: loonkosten (inclusief belastingen</w:t>
      </w:r>
      <w:r w:rsidR="006A793A" w:rsidRPr="009F1E06">
        <w:rPr>
          <w:rFonts w:ascii="Verdana" w:hAnsi="Verdana" w:cs="Arial"/>
          <w:color w:val="000000"/>
          <w:sz w:val="18"/>
          <w:szCs w:val="18"/>
        </w:rPr>
        <w:t xml:space="preserve"> </w:t>
      </w:r>
      <w:r w:rsidR="006906E7" w:rsidRPr="009F1E06">
        <w:rPr>
          <w:rFonts w:ascii="Verdana" w:hAnsi="Verdana" w:cs="Arial"/>
          <w:color w:val="000000"/>
          <w:sz w:val="18"/>
          <w:szCs w:val="18"/>
        </w:rPr>
        <w:t>en sociale premies), rei</w:t>
      </w:r>
      <w:r w:rsidR="006A793A" w:rsidRPr="009F1E06">
        <w:rPr>
          <w:rFonts w:ascii="Verdana" w:hAnsi="Verdana" w:cs="Arial"/>
          <w:color w:val="000000"/>
          <w:sz w:val="18"/>
          <w:szCs w:val="18"/>
        </w:rPr>
        <w:t>s</w:t>
      </w:r>
      <w:r w:rsidR="00823FC9" w:rsidRPr="009F1E06">
        <w:rPr>
          <w:rFonts w:ascii="Verdana" w:hAnsi="Verdana" w:cs="Arial"/>
          <w:color w:val="000000"/>
          <w:sz w:val="18"/>
          <w:szCs w:val="18"/>
        </w:rPr>
        <w:t xml:space="preserve">kosten en reistijd, </w:t>
      </w:r>
      <w:r w:rsidR="006906E7" w:rsidRPr="009F1E06">
        <w:rPr>
          <w:rFonts w:ascii="Verdana" w:hAnsi="Verdana" w:cs="Arial"/>
          <w:color w:val="000000"/>
          <w:sz w:val="18"/>
          <w:szCs w:val="18"/>
        </w:rPr>
        <w:t xml:space="preserve">kosten van apparatuur, kosten van overleg met de </w:t>
      </w:r>
      <w:r w:rsidR="004E4ED8" w:rsidRPr="009F1E06">
        <w:rPr>
          <w:rFonts w:ascii="Verdana" w:hAnsi="Verdana" w:cs="Arial"/>
          <w:color w:val="000000"/>
          <w:sz w:val="18"/>
          <w:szCs w:val="18"/>
        </w:rPr>
        <w:t>Aanbestedende dienst/ opdrachtgever</w:t>
      </w:r>
      <w:r w:rsidR="006906E7" w:rsidRPr="009F1E06">
        <w:rPr>
          <w:rFonts w:ascii="Verdana" w:hAnsi="Verdana" w:cs="Arial"/>
          <w:color w:val="000000"/>
          <w:sz w:val="18"/>
          <w:szCs w:val="18"/>
        </w:rPr>
        <w:t>, kosten van verzekeringen, k</w:t>
      </w:r>
      <w:r w:rsidR="004C45F2" w:rsidRPr="009F1E06">
        <w:rPr>
          <w:rFonts w:ascii="Verdana" w:hAnsi="Verdana" w:cs="Arial"/>
          <w:color w:val="000000"/>
          <w:sz w:val="18"/>
          <w:szCs w:val="18"/>
        </w:rPr>
        <w:t>antoorkosten van Opdrachtnemer, parkeerkosten etc</w:t>
      </w:r>
      <w:r w:rsidR="00823FC9" w:rsidRPr="009F1E06">
        <w:rPr>
          <w:rFonts w:ascii="Verdana" w:hAnsi="Verdana" w:cs="Arial"/>
          <w:color w:val="000000"/>
          <w:sz w:val="18"/>
          <w:szCs w:val="18"/>
        </w:rPr>
        <w:t>.</w:t>
      </w:r>
    </w:p>
    <w:p w14:paraId="7FB8A8C2" w14:textId="7312F034" w:rsidR="00B84B51" w:rsidRDefault="008E4AEB" w:rsidP="004C45F2">
      <w:pPr>
        <w:pStyle w:val="Lijstalinea"/>
        <w:numPr>
          <w:ilvl w:val="0"/>
          <w:numId w:val="6"/>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De vergoeding</w:t>
      </w:r>
      <w:r w:rsidR="00CB4C4B">
        <w:rPr>
          <w:rFonts w:ascii="Verdana" w:hAnsi="Verdana" w:cs="Arial"/>
          <w:color w:val="000000"/>
          <w:sz w:val="18"/>
          <w:szCs w:val="18"/>
        </w:rPr>
        <w:t xml:space="preserve"> van de Broker</w:t>
      </w:r>
      <w:r w:rsidRPr="009F1E06">
        <w:rPr>
          <w:rFonts w:ascii="Verdana" w:hAnsi="Verdana" w:cs="Arial"/>
          <w:color w:val="000000"/>
          <w:sz w:val="18"/>
          <w:szCs w:val="18"/>
        </w:rPr>
        <w:t xml:space="preserve"> bedraagt euro</w:t>
      </w:r>
      <w:r w:rsidRPr="00B84B51">
        <w:rPr>
          <w:rFonts w:ascii="Verdana" w:hAnsi="Verdana" w:cs="Arial"/>
          <w:color w:val="000000"/>
          <w:sz w:val="18"/>
          <w:szCs w:val="18"/>
          <w:highlight w:val="yellow"/>
        </w:rPr>
        <w:t>……</w:t>
      </w:r>
      <w:r w:rsidR="00CB4C4B">
        <w:rPr>
          <w:rFonts w:ascii="Verdana" w:hAnsi="Verdana" w:cs="Arial"/>
          <w:color w:val="000000"/>
          <w:sz w:val="18"/>
          <w:szCs w:val="18"/>
        </w:rPr>
        <w:t>.</w:t>
      </w:r>
      <w:r w:rsidRPr="009F1E06">
        <w:rPr>
          <w:rFonts w:ascii="Verdana" w:hAnsi="Verdana" w:cs="Arial"/>
          <w:b/>
          <w:i/>
          <w:color w:val="000000"/>
          <w:sz w:val="18"/>
          <w:szCs w:val="18"/>
        </w:rPr>
        <w:t xml:space="preserve"> </w:t>
      </w:r>
      <w:r w:rsidRPr="009F1E06">
        <w:rPr>
          <w:rFonts w:ascii="Verdana" w:hAnsi="Verdana" w:cs="Arial"/>
          <w:color w:val="000000"/>
          <w:sz w:val="18"/>
          <w:szCs w:val="18"/>
        </w:rPr>
        <w:t>Dit bedrag is</w:t>
      </w:r>
      <w:r w:rsidR="00823FC9" w:rsidRPr="009F1E06">
        <w:rPr>
          <w:rFonts w:ascii="Verdana" w:hAnsi="Verdana" w:cs="Arial"/>
          <w:color w:val="000000"/>
          <w:sz w:val="18"/>
          <w:szCs w:val="18"/>
        </w:rPr>
        <w:t xml:space="preserve"> vast</w:t>
      </w:r>
      <w:r w:rsidR="00B84B51">
        <w:rPr>
          <w:rFonts w:ascii="Verdana" w:hAnsi="Verdana" w:cs="Arial"/>
          <w:color w:val="000000"/>
          <w:sz w:val="18"/>
          <w:szCs w:val="18"/>
        </w:rPr>
        <w:t xml:space="preserve"> en </w:t>
      </w:r>
      <w:r w:rsidR="00F278F4">
        <w:rPr>
          <w:rFonts w:ascii="Verdana" w:hAnsi="Verdana" w:cs="Arial"/>
          <w:color w:val="000000"/>
          <w:sz w:val="18"/>
          <w:szCs w:val="18"/>
        </w:rPr>
        <w:t xml:space="preserve">mag niet worden geïndexeerd. </w:t>
      </w:r>
    </w:p>
    <w:p w14:paraId="09942EC2" w14:textId="618FF25F" w:rsidR="006906E7" w:rsidRPr="009F1E06" w:rsidRDefault="006906E7" w:rsidP="00E73EA8">
      <w:pPr>
        <w:pStyle w:val="Lijstalinea"/>
        <w:numPr>
          <w:ilvl w:val="0"/>
          <w:numId w:val="6"/>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De in </w:t>
      </w:r>
      <w:r w:rsidR="006A793A" w:rsidRPr="009F1E06">
        <w:rPr>
          <w:rFonts w:ascii="Verdana" w:hAnsi="Verdana" w:cs="Arial"/>
          <w:color w:val="000000"/>
          <w:sz w:val="18"/>
          <w:szCs w:val="18"/>
        </w:rPr>
        <w:t>d</w:t>
      </w:r>
      <w:r w:rsidRPr="009F1E06">
        <w:rPr>
          <w:rFonts w:ascii="Verdana" w:hAnsi="Verdana" w:cs="Arial"/>
          <w:color w:val="000000"/>
          <w:sz w:val="18"/>
          <w:szCs w:val="18"/>
        </w:rPr>
        <w:t>e D</w:t>
      </w:r>
      <w:r w:rsidR="006A793A" w:rsidRPr="009F1E06">
        <w:rPr>
          <w:rFonts w:ascii="Verdana" w:hAnsi="Verdana" w:cs="Arial"/>
          <w:color w:val="000000"/>
          <w:sz w:val="18"/>
          <w:szCs w:val="18"/>
        </w:rPr>
        <w:t>e</w:t>
      </w:r>
      <w:r w:rsidRPr="009F1E06">
        <w:rPr>
          <w:rFonts w:ascii="Verdana" w:hAnsi="Verdana" w:cs="Arial"/>
          <w:color w:val="000000"/>
          <w:sz w:val="18"/>
          <w:szCs w:val="18"/>
        </w:rPr>
        <w:t>elopdrachten vermelde uurtarieven respec</w:t>
      </w:r>
      <w:r w:rsidR="006A793A" w:rsidRPr="009F1E06">
        <w:rPr>
          <w:rFonts w:ascii="Verdana" w:hAnsi="Verdana" w:cs="Arial"/>
          <w:color w:val="000000"/>
          <w:sz w:val="18"/>
          <w:szCs w:val="18"/>
        </w:rPr>
        <w:t>t</w:t>
      </w:r>
      <w:r w:rsidRPr="009F1E06">
        <w:rPr>
          <w:rFonts w:ascii="Verdana" w:hAnsi="Verdana" w:cs="Arial"/>
          <w:color w:val="000000"/>
          <w:sz w:val="18"/>
          <w:szCs w:val="18"/>
        </w:rPr>
        <w:t xml:space="preserve">ievelijk opdrachtsom zijn gedurende de looptijd van de </w:t>
      </w:r>
      <w:r w:rsidR="006A793A" w:rsidRPr="009F1E06">
        <w:rPr>
          <w:rFonts w:ascii="Verdana" w:hAnsi="Verdana" w:cs="Arial"/>
          <w:color w:val="000000"/>
          <w:sz w:val="18"/>
          <w:szCs w:val="18"/>
        </w:rPr>
        <w:t xml:space="preserve">betreffende </w:t>
      </w:r>
      <w:r w:rsidRPr="009F1E06">
        <w:rPr>
          <w:rFonts w:ascii="Verdana" w:hAnsi="Verdana" w:cs="Arial"/>
          <w:color w:val="000000"/>
          <w:sz w:val="18"/>
          <w:szCs w:val="18"/>
        </w:rPr>
        <w:t>Deelopdracht</w:t>
      </w:r>
      <w:r w:rsidR="006A793A" w:rsidRPr="009F1E06">
        <w:rPr>
          <w:rFonts w:ascii="Verdana" w:hAnsi="Verdana" w:cs="Arial"/>
          <w:color w:val="000000"/>
          <w:sz w:val="18"/>
          <w:szCs w:val="18"/>
        </w:rPr>
        <w:t>en</w:t>
      </w:r>
      <w:r w:rsidRPr="009F1E06">
        <w:rPr>
          <w:rFonts w:ascii="Verdana" w:hAnsi="Verdana" w:cs="Arial"/>
          <w:color w:val="000000"/>
          <w:sz w:val="18"/>
          <w:szCs w:val="18"/>
        </w:rPr>
        <w:t xml:space="preserve"> vast en komen niet voor wijziging in a</w:t>
      </w:r>
      <w:r w:rsidR="006A793A" w:rsidRPr="009F1E06">
        <w:rPr>
          <w:rFonts w:ascii="Verdana" w:hAnsi="Verdana" w:cs="Arial"/>
          <w:color w:val="000000"/>
          <w:sz w:val="18"/>
          <w:szCs w:val="18"/>
        </w:rPr>
        <w:t>a</w:t>
      </w:r>
      <w:r w:rsidRPr="009F1E06">
        <w:rPr>
          <w:rFonts w:ascii="Verdana" w:hAnsi="Verdana" w:cs="Arial"/>
          <w:color w:val="000000"/>
          <w:sz w:val="18"/>
          <w:szCs w:val="18"/>
        </w:rPr>
        <w:t>nmerking, behoudens eventuele daarin vastgelegde indexering</w:t>
      </w:r>
      <w:r w:rsidR="00823FC9" w:rsidRPr="009F1E06">
        <w:rPr>
          <w:rFonts w:ascii="Verdana" w:hAnsi="Verdana" w:cs="Arial"/>
          <w:color w:val="000000"/>
          <w:sz w:val="18"/>
          <w:szCs w:val="18"/>
        </w:rPr>
        <w:t xml:space="preserve">. </w:t>
      </w:r>
    </w:p>
    <w:p w14:paraId="14D27284" w14:textId="77777777" w:rsidR="006906E7" w:rsidRPr="009F1E06" w:rsidRDefault="006906E7" w:rsidP="00E73EA8">
      <w:pPr>
        <w:pStyle w:val="Lijstalinea"/>
        <w:numPr>
          <w:ilvl w:val="0"/>
          <w:numId w:val="6"/>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In de Deelopdracht is de wijze van facturering van de tarieven vastgelegd. Daarbij geldt als minimumnorm dat  facturen zonde</w:t>
      </w:r>
      <w:r w:rsidR="00810721" w:rsidRPr="009F1E06">
        <w:rPr>
          <w:rFonts w:ascii="Verdana" w:hAnsi="Verdana" w:cs="Arial"/>
          <w:color w:val="000000"/>
          <w:sz w:val="18"/>
          <w:szCs w:val="18"/>
        </w:rPr>
        <w:t>r</w:t>
      </w:r>
      <w:r w:rsidRPr="009F1E06">
        <w:rPr>
          <w:rFonts w:ascii="Verdana" w:hAnsi="Verdana" w:cs="Arial"/>
          <w:color w:val="000000"/>
          <w:sz w:val="18"/>
          <w:szCs w:val="18"/>
        </w:rPr>
        <w:t xml:space="preserve"> </w:t>
      </w:r>
      <w:r w:rsidR="00810721" w:rsidRPr="009F1E06">
        <w:rPr>
          <w:rFonts w:ascii="Verdana" w:hAnsi="Verdana" w:cs="Arial"/>
          <w:color w:val="000000"/>
          <w:sz w:val="18"/>
          <w:szCs w:val="18"/>
        </w:rPr>
        <w:t>ui</w:t>
      </w:r>
      <w:r w:rsidRPr="009F1E06">
        <w:rPr>
          <w:rFonts w:ascii="Verdana" w:hAnsi="Verdana" w:cs="Arial"/>
          <w:color w:val="000000"/>
          <w:sz w:val="18"/>
          <w:szCs w:val="18"/>
        </w:rPr>
        <w:t>tzondering zi</w:t>
      </w:r>
      <w:r w:rsidR="00097003" w:rsidRPr="009F1E06">
        <w:rPr>
          <w:rFonts w:ascii="Verdana" w:hAnsi="Verdana" w:cs="Arial"/>
          <w:color w:val="000000"/>
          <w:sz w:val="18"/>
          <w:szCs w:val="18"/>
        </w:rPr>
        <w:t>j</w:t>
      </w:r>
      <w:r w:rsidR="00810721" w:rsidRPr="009F1E06">
        <w:rPr>
          <w:rFonts w:ascii="Verdana" w:hAnsi="Verdana" w:cs="Arial"/>
          <w:color w:val="000000"/>
          <w:sz w:val="18"/>
          <w:szCs w:val="18"/>
        </w:rPr>
        <w:t>n</w:t>
      </w:r>
      <w:r w:rsidRPr="009F1E06">
        <w:rPr>
          <w:rFonts w:ascii="Verdana" w:hAnsi="Verdana" w:cs="Arial"/>
          <w:color w:val="000000"/>
          <w:sz w:val="18"/>
          <w:szCs w:val="18"/>
        </w:rPr>
        <w:t xml:space="preserve"> voorzien van een specificatie waaruit genoegzaam de opb</w:t>
      </w:r>
      <w:r w:rsidR="004D7137" w:rsidRPr="009F1E06">
        <w:rPr>
          <w:rFonts w:ascii="Verdana" w:hAnsi="Verdana" w:cs="Arial"/>
          <w:color w:val="000000"/>
          <w:sz w:val="18"/>
          <w:szCs w:val="18"/>
        </w:rPr>
        <w:t>o</w:t>
      </w:r>
      <w:r w:rsidRPr="009F1E06">
        <w:rPr>
          <w:rFonts w:ascii="Verdana" w:hAnsi="Verdana" w:cs="Arial"/>
          <w:color w:val="000000"/>
          <w:sz w:val="18"/>
          <w:szCs w:val="18"/>
        </w:rPr>
        <w:t>uw van de daar</w:t>
      </w:r>
      <w:r w:rsidR="004D7137" w:rsidRPr="009F1E06">
        <w:rPr>
          <w:rFonts w:ascii="Verdana" w:hAnsi="Verdana" w:cs="Arial"/>
          <w:color w:val="000000"/>
          <w:sz w:val="18"/>
          <w:szCs w:val="18"/>
        </w:rPr>
        <w:t>i</w:t>
      </w:r>
      <w:r w:rsidRPr="009F1E06">
        <w:rPr>
          <w:rFonts w:ascii="Verdana" w:hAnsi="Verdana" w:cs="Arial"/>
          <w:color w:val="000000"/>
          <w:sz w:val="18"/>
          <w:szCs w:val="18"/>
        </w:rPr>
        <w:t>n vermelde bedragen blijkt.</w:t>
      </w:r>
    </w:p>
    <w:p w14:paraId="687FE19B" w14:textId="361587D8" w:rsidR="006906E7" w:rsidRPr="009F1E06" w:rsidRDefault="006906E7" w:rsidP="00E73EA8">
      <w:pPr>
        <w:pStyle w:val="Lijstalinea"/>
        <w:numPr>
          <w:ilvl w:val="0"/>
          <w:numId w:val="6"/>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Bedragen in de Deelopdrachten zijn steeds exclusief BTW tenzij anders vermeld.</w:t>
      </w:r>
    </w:p>
    <w:p w14:paraId="0CFEE53B" w14:textId="2D8C88CF" w:rsidR="00FB285E" w:rsidRPr="009F1E06" w:rsidRDefault="00FB285E" w:rsidP="00E73EA8">
      <w:pPr>
        <w:pStyle w:val="Lijstalinea"/>
        <w:numPr>
          <w:ilvl w:val="0"/>
          <w:numId w:val="6"/>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Niet betwiste facturen wor</w:t>
      </w:r>
      <w:r w:rsidR="004D7137" w:rsidRPr="009F1E06">
        <w:rPr>
          <w:rFonts w:ascii="Verdana" w:hAnsi="Verdana" w:cs="Arial"/>
          <w:color w:val="000000"/>
          <w:sz w:val="18"/>
          <w:szCs w:val="18"/>
        </w:rPr>
        <w:t>d</w:t>
      </w:r>
      <w:r w:rsidRPr="009F1E06">
        <w:rPr>
          <w:rFonts w:ascii="Verdana" w:hAnsi="Verdana" w:cs="Arial"/>
          <w:color w:val="000000"/>
          <w:sz w:val="18"/>
          <w:szCs w:val="18"/>
        </w:rPr>
        <w:t>en binnen 30 dagen na ontvangst daar</w:t>
      </w:r>
      <w:r w:rsidR="004D7137" w:rsidRPr="009F1E06">
        <w:rPr>
          <w:rFonts w:ascii="Verdana" w:hAnsi="Verdana" w:cs="Arial"/>
          <w:color w:val="000000"/>
          <w:sz w:val="18"/>
          <w:szCs w:val="18"/>
        </w:rPr>
        <w:t>v</w:t>
      </w:r>
      <w:r w:rsidRPr="009F1E06">
        <w:rPr>
          <w:rFonts w:ascii="Verdana" w:hAnsi="Verdana" w:cs="Arial"/>
          <w:color w:val="000000"/>
          <w:sz w:val="18"/>
          <w:szCs w:val="18"/>
        </w:rPr>
        <w:t>an doo</w:t>
      </w:r>
      <w:r w:rsidR="0007634A" w:rsidRPr="009F1E06">
        <w:rPr>
          <w:rFonts w:ascii="Verdana" w:hAnsi="Verdana" w:cs="Arial"/>
          <w:color w:val="000000"/>
          <w:sz w:val="18"/>
          <w:szCs w:val="18"/>
        </w:rPr>
        <w:t>r</w:t>
      </w:r>
      <w:r w:rsidRPr="009F1E06">
        <w:rPr>
          <w:rFonts w:ascii="Verdana" w:hAnsi="Verdana" w:cs="Arial"/>
          <w:color w:val="000000"/>
          <w:sz w:val="18"/>
          <w:szCs w:val="18"/>
        </w:rPr>
        <w:t xml:space="preserve"> de </w:t>
      </w:r>
      <w:r w:rsidR="004E4ED8" w:rsidRPr="009F1E06">
        <w:rPr>
          <w:rFonts w:ascii="Verdana" w:hAnsi="Verdana" w:cs="Arial"/>
          <w:color w:val="000000"/>
          <w:sz w:val="18"/>
          <w:szCs w:val="18"/>
        </w:rPr>
        <w:t>Aanbestedende dienst/ opdrachtgever</w:t>
      </w:r>
      <w:r w:rsidRPr="009F1E06">
        <w:rPr>
          <w:rFonts w:ascii="Verdana" w:hAnsi="Verdana" w:cs="Arial"/>
          <w:color w:val="000000"/>
          <w:sz w:val="18"/>
          <w:szCs w:val="18"/>
        </w:rPr>
        <w:t xml:space="preserve"> betaald behoudens he</w:t>
      </w:r>
      <w:r w:rsidR="0007634A" w:rsidRPr="009F1E06">
        <w:rPr>
          <w:rFonts w:ascii="Verdana" w:hAnsi="Verdana" w:cs="Arial"/>
          <w:color w:val="000000"/>
          <w:sz w:val="18"/>
          <w:szCs w:val="18"/>
        </w:rPr>
        <w:t>t</w:t>
      </w:r>
      <w:r w:rsidRPr="009F1E06">
        <w:rPr>
          <w:rFonts w:ascii="Verdana" w:hAnsi="Verdana" w:cs="Arial"/>
          <w:color w:val="000000"/>
          <w:sz w:val="18"/>
          <w:szCs w:val="18"/>
        </w:rPr>
        <w:t xml:space="preserve"> recht van de </w:t>
      </w:r>
      <w:r w:rsidR="004E4ED8" w:rsidRPr="009F1E06">
        <w:rPr>
          <w:rFonts w:ascii="Verdana" w:hAnsi="Verdana" w:cs="Arial"/>
          <w:color w:val="000000"/>
          <w:sz w:val="18"/>
          <w:szCs w:val="18"/>
        </w:rPr>
        <w:t>Aanbestedende dienst/ opdrachtgever</w:t>
      </w:r>
      <w:r w:rsidRPr="009F1E06">
        <w:rPr>
          <w:rFonts w:ascii="Verdana" w:hAnsi="Verdana" w:cs="Arial"/>
          <w:color w:val="000000"/>
          <w:sz w:val="18"/>
          <w:szCs w:val="18"/>
        </w:rPr>
        <w:t xml:space="preserve"> om zich in voorkom</w:t>
      </w:r>
      <w:r w:rsidR="0007634A" w:rsidRPr="009F1E06">
        <w:rPr>
          <w:rFonts w:ascii="Verdana" w:hAnsi="Verdana" w:cs="Arial"/>
          <w:color w:val="000000"/>
          <w:sz w:val="18"/>
          <w:szCs w:val="18"/>
        </w:rPr>
        <w:t>e</w:t>
      </w:r>
      <w:r w:rsidRPr="009F1E06">
        <w:rPr>
          <w:rFonts w:ascii="Verdana" w:hAnsi="Verdana" w:cs="Arial"/>
          <w:color w:val="000000"/>
          <w:sz w:val="18"/>
          <w:szCs w:val="18"/>
        </w:rPr>
        <w:t>nde gevallen te beroe</w:t>
      </w:r>
      <w:r w:rsidR="0007634A" w:rsidRPr="009F1E06">
        <w:rPr>
          <w:rFonts w:ascii="Verdana" w:hAnsi="Verdana" w:cs="Arial"/>
          <w:color w:val="000000"/>
          <w:sz w:val="18"/>
          <w:szCs w:val="18"/>
        </w:rPr>
        <w:t>p</w:t>
      </w:r>
      <w:r w:rsidRPr="009F1E06">
        <w:rPr>
          <w:rFonts w:ascii="Verdana" w:hAnsi="Verdana" w:cs="Arial"/>
          <w:color w:val="000000"/>
          <w:sz w:val="18"/>
          <w:szCs w:val="18"/>
        </w:rPr>
        <w:t>en op opschorting en/of verrekening.</w:t>
      </w:r>
    </w:p>
    <w:p w14:paraId="29ACCDD2" w14:textId="0875CEB5" w:rsidR="00FB285E" w:rsidRDefault="00FB285E" w:rsidP="00E73EA8">
      <w:pPr>
        <w:pStyle w:val="Lijstalinea"/>
        <w:numPr>
          <w:ilvl w:val="0"/>
          <w:numId w:val="6"/>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Betaling van enige factuur houdt geen afstand van enig</w:t>
      </w:r>
      <w:r w:rsidR="000F39F5" w:rsidRPr="009F1E06">
        <w:rPr>
          <w:rFonts w:ascii="Verdana" w:hAnsi="Verdana" w:cs="Arial"/>
          <w:color w:val="000000"/>
          <w:sz w:val="18"/>
          <w:szCs w:val="18"/>
        </w:rPr>
        <w:t xml:space="preserve"> verwee</w:t>
      </w:r>
      <w:r w:rsidR="0007634A" w:rsidRPr="009F1E06">
        <w:rPr>
          <w:rFonts w:ascii="Verdana" w:hAnsi="Verdana" w:cs="Arial"/>
          <w:color w:val="000000"/>
          <w:sz w:val="18"/>
          <w:szCs w:val="18"/>
        </w:rPr>
        <w:t>r</w:t>
      </w:r>
      <w:r w:rsidR="00BA430B" w:rsidRPr="009F1E06">
        <w:rPr>
          <w:rFonts w:ascii="Verdana" w:hAnsi="Verdana" w:cs="Arial"/>
          <w:color w:val="000000"/>
          <w:sz w:val="18"/>
          <w:szCs w:val="18"/>
        </w:rPr>
        <w:t xml:space="preserve">middel of </w:t>
      </w:r>
      <w:r w:rsidRPr="009F1E06">
        <w:rPr>
          <w:rFonts w:ascii="Verdana" w:hAnsi="Verdana" w:cs="Arial"/>
          <w:color w:val="000000"/>
          <w:sz w:val="18"/>
          <w:szCs w:val="18"/>
        </w:rPr>
        <w:t>vorderi</w:t>
      </w:r>
      <w:r w:rsidR="000F39F5" w:rsidRPr="009F1E06">
        <w:rPr>
          <w:rFonts w:ascii="Verdana" w:hAnsi="Verdana" w:cs="Arial"/>
          <w:color w:val="000000"/>
          <w:sz w:val="18"/>
          <w:szCs w:val="18"/>
        </w:rPr>
        <w:t>n</w:t>
      </w:r>
      <w:r w:rsidRPr="009F1E06">
        <w:rPr>
          <w:rFonts w:ascii="Verdana" w:hAnsi="Verdana" w:cs="Arial"/>
          <w:color w:val="000000"/>
          <w:sz w:val="18"/>
          <w:szCs w:val="18"/>
        </w:rPr>
        <w:t>gsrech</w:t>
      </w:r>
      <w:r w:rsidR="000F39F5" w:rsidRPr="009F1E06">
        <w:rPr>
          <w:rFonts w:ascii="Verdana" w:hAnsi="Verdana" w:cs="Arial"/>
          <w:color w:val="000000"/>
          <w:sz w:val="18"/>
          <w:szCs w:val="18"/>
        </w:rPr>
        <w:t xml:space="preserve">t van de </w:t>
      </w:r>
      <w:r w:rsidR="004E4ED8" w:rsidRPr="009F1E06">
        <w:rPr>
          <w:rFonts w:ascii="Verdana" w:hAnsi="Verdana" w:cs="Arial"/>
          <w:color w:val="000000"/>
          <w:sz w:val="18"/>
          <w:szCs w:val="18"/>
        </w:rPr>
        <w:t>Aanbestedende dienst/ opdrachtgever</w:t>
      </w:r>
      <w:r w:rsidR="000D19D0">
        <w:rPr>
          <w:rFonts w:ascii="Verdana" w:hAnsi="Verdana" w:cs="Arial"/>
          <w:color w:val="000000"/>
          <w:sz w:val="18"/>
          <w:szCs w:val="18"/>
        </w:rPr>
        <w:t>.</w:t>
      </w:r>
    </w:p>
    <w:p w14:paraId="4678F520" w14:textId="15AEACD7" w:rsidR="00AC2FB9" w:rsidRPr="009F1E06" w:rsidRDefault="00AC2FB9" w:rsidP="00E73EA8">
      <w:pPr>
        <w:pStyle w:val="Lijstalinea"/>
        <w:numPr>
          <w:ilvl w:val="0"/>
          <w:numId w:val="6"/>
        </w:numPr>
        <w:autoSpaceDE w:val="0"/>
        <w:autoSpaceDN w:val="0"/>
        <w:adjustRightInd w:val="0"/>
        <w:spacing w:after="0" w:line="240" w:lineRule="auto"/>
        <w:rPr>
          <w:rFonts w:ascii="Verdana" w:hAnsi="Verdana" w:cs="Arial"/>
          <w:color w:val="000000"/>
          <w:sz w:val="18"/>
          <w:szCs w:val="18"/>
        </w:rPr>
      </w:pPr>
      <w:r w:rsidRPr="00AC2FB9">
        <w:rPr>
          <w:rFonts w:ascii="Verdana" w:hAnsi="Verdana" w:cs="Arial"/>
          <w:color w:val="000000"/>
          <w:sz w:val="18"/>
          <w:szCs w:val="18"/>
        </w:rPr>
        <w:lastRenderedPageBreak/>
        <w:t>Opdrachtnemer garandeert dat de betalingstermijn aan de via hem te werk gestelde Zelfstandigen (zzp’ers), bij correct te beschouwen facturen, niet meer dan 30 kalenderdagen bedraagt vanaf factuurdatum.</w:t>
      </w:r>
    </w:p>
    <w:p w14:paraId="6560AC68" w14:textId="77777777" w:rsidR="009E78D6" w:rsidRPr="009F1E06" w:rsidRDefault="009E78D6" w:rsidP="00C74B46">
      <w:pPr>
        <w:autoSpaceDE w:val="0"/>
        <w:autoSpaceDN w:val="0"/>
        <w:adjustRightInd w:val="0"/>
        <w:spacing w:after="0" w:line="240" w:lineRule="auto"/>
        <w:rPr>
          <w:rFonts w:ascii="Verdana" w:hAnsi="Verdana" w:cs="Arial"/>
          <w:color w:val="000000"/>
          <w:sz w:val="18"/>
          <w:szCs w:val="18"/>
        </w:rPr>
      </w:pPr>
    </w:p>
    <w:p w14:paraId="7AA4CF9C" w14:textId="77777777" w:rsidR="00C74B46" w:rsidRPr="009F1E06" w:rsidRDefault="00C74B46" w:rsidP="00C74B46">
      <w:pPr>
        <w:autoSpaceDE w:val="0"/>
        <w:autoSpaceDN w:val="0"/>
        <w:adjustRightInd w:val="0"/>
        <w:spacing w:after="0" w:line="240" w:lineRule="auto"/>
        <w:rPr>
          <w:rFonts w:ascii="Verdana" w:hAnsi="Verdana" w:cs="Arial"/>
          <w:b/>
          <w:color w:val="000000"/>
          <w:sz w:val="18"/>
          <w:szCs w:val="18"/>
          <w:u w:val="single"/>
        </w:rPr>
      </w:pPr>
      <w:r w:rsidRPr="009F1E06">
        <w:rPr>
          <w:rFonts w:ascii="Verdana" w:hAnsi="Verdana" w:cs="Arial"/>
          <w:b/>
          <w:color w:val="000000"/>
          <w:sz w:val="18"/>
          <w:szCs w:val="18"/>
          <w:u w:val="single"/>
        </w:rPr>
        <w:t>Artikel 5 Contactpersonen</w:t>
      </w:r>
    </w:p>
    <w:p w14:paraId="1FBD881D" w14:textId="77777777" w:rsidR="00C74B46" w:rsidRPr="009F1E06" w:rsidRDefault="00C74B46" w:rsidP="00C74B46">
      <w:pPr>
        <w:autoSpaceDE w:val="0"/>
        <w:autoSpaceDN w:val="0"/>
        <w:adjustRightInd w:val="0"/>
        <w:spacing w:after="0" w:line="240" w:lineRule="auto"/>
        <w:rPr>
          <w:rFonts w:ascii="Verdana" w:hAnsi="Verdana" w:cs="Arial"/>
          <w:b/>
          <w:color w:val="000000"/>
          <w:sz w:val="18"/>
          <w:szCs w:val="18"/>
          <w:u w:val="single"/>
        </w:rPr>
      </w:pPr>
    </w:p>
    <w:p w14:paraId="451B7E80" w14:textId="77777777" w:rsidR="00047AFD" w:rsidRPr="009F1E06" w:rsidRDefault="00047AFD" w:rsidP="00047AFD">
      <w:pPr>
        <w:pStyle w:val="Lijstalinea"/>
        <w:numPr>
          <w:ilvl w:val="0"/>
          <w:numId w:val="7"/>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Partijen wijzen voor de uitvoering van deze Raamovereenkomst </w:t>
      </w:r>
      <w:r w:rsidR="003106F6" w:rsidRPr="009F1E06">
        <w:rPr>
          <w:rFonts w:ascii="Verdana" w:hAnsi="Verdana" w:cs="Arial"/>
          <w:color w:val="000000"/>
          <w:sz w:val="18"/>
          <w:szCs w:val="18"/>
        </w:rPr>
        <w:t>en</w:t>
      </w:r>
      <w:r w:rsidRPr="009F1E06">
        <w:rPr>
          <w:rFonts w:ascii="Verdana" w:hAnsi="Verdana" w:cs="Arial"/>
          <w:color w:val="000000"/>
          <w:sz w:val="18"/>
          <w:szCs w:val="18"/>
        </w:rPr>
        <w:t xml:space="preserve"> de Deelopdrachten contactpersonen aan.</w:t>
      </w:r>
    </w:p>
    <w:p w14:paraId="4AD0D6A8" w14:textId="77777777" w:rsidR="00047AFD" w:rsidRPr="009F1E06" w:rsidRDefault="00047AFD" w:rsidP="000C7146">
      <w:pPr>
        <w:pStyle w:val="Lijstalinea"/>
        <w:numPr>
          <w:ilvl w:val="0"/>
          <w:numId w:val="7"/>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De contactpersonen zijn aanspreekpunt voor alle zaken die de uitvoering va</w:t>
      </w:r>
      <w:r w:rsidR="0007634A" w:rsidRPr="009F1E06">
        <w:rPr>
          <w:rFonts w:ascii="Verdana" w:hAnsi="Verdana" w:cs="Arial"/>
          <w:color w:val="000000"/>
          <w:sz w:val="18"/>
          <w:szCs w:val="18"/>
        </w:rPr>
        <w:t>n</w:t>
      </w:r>
      <w:r w:rsidRPr="009F1E06">
        <w:rPr>
          <w:rFonts w:ascii="Verdana" w:hAnsi="Verdana" w:cs="Arial"/>
          <w:color w:val="000000"/>
          <w:sz w:val="18"/>
          <w:szCs w:val="18"/>
        </w:rPr>
        <w:t xml:space="preserve">  de Ramovereenkomst alsook de Deelopdr</w:t>
      </w:r>
      <w:r w:rsidR="003106F6" w:rsidRPr="009F1E06">
        <w:rPr>
          <w:rFonts w:ascii="Verdana" w:hAnsi="Verdana" w:cs="Arial"/>
          <w:color w:val="000000"/>
          <w:sz w:val="18"/>
          <w:szCs w:val="18"/>
        </w:rPr>
        <w:t>a</w:t>
      </w:r>
      <w:r w:rsidRPr="009F1E06">
        <w:rPr>
          <w:rFonts w:ascii="Verdana" w:hAnsi="Verdana" w:cs="Arial"/>
          <w:color w:val="000000"/>
          <w:sz w:val="18"/>
          <w:szCs w:val="18"/>
        </w:rPr>
        <w:t>chten betreffen.</w:t>
      </w:r>
    </w:p>
    <w:p w14:paraId="328DB40C" w14:textId="69DCB925" w:rsidR="003D03D2" w:rsidRPr="009F1E06" w:rsidRDefault="003D03D2" w:rsidP="000C7146">
      <w:pPr>
        <w:pStyle w:val="Lijstalinea"/>
        <w:numPr>
          <w:ilvl w:val="0"/>
          <w:numId w:val="7"/>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De contact</w:t>
      </w:r>
      <w:r w:rsidR="00BE76B5" w:rsidRPr="009F1E06">
        <w:rPr>
          <w:rFonts w:ascii="Verdana" w:hAnsi="Verdana" w:cs="Arial"/>
          <w:color w:val="000000"/>
          <w:sz w:val="18"/>
          <w:szCs w:val="18"/>
        </w:rPr>
        <w:t>p</w:t>
      </w:r>
      <w:r w:rsidRPr="009F1E06">
        <w:rPr>
          <w:rFonts w:ascii="Verdana" w:hAnsi="Verdana" w:cs="Arial"/>
          <w:color w:val="000000"/>
          <w:sz w:val="18"/>
          <w:szCs w:val="18"/>
        </w:rPr>
        <w:t>ersoon va</w:t>
      </w:r>
      <w:r w:rsidR="003106F6" w:rsidRPr="009F1E06">
        <w:rPr>
          <w:rFonts w:ascii="Verdana" w:hAnsi="Verdana" w:cs="Arial"/>
          <w:color w:val="000000"/>
          <w:sz w:val="18"/>
          <w:szCs w:val="18"/>
        </w:rPr>
        <w:t>n</w:t>
      </w:r>
      <w:r w:rsidRPr="009F1E06">
        <w:rPr>
          <w:rFonts w:ascii="Verdana" w:hAnsi="Verdana" w:cs="Arial"/>
          <w:color w:val="000000"/>
          <w:sz w:val="18"/>
          <w:szCs w:val="18"/>
        </w:rPr>
        <w:t xml:space="preserve"> de </w:t>
      </w:r>
      <w:r w:rsidR="004E4ED8" w:rsidRPr="009F1E06">
        <w:rPr>
          <w:rFonts w:ascii="Verdana" w:hAnsi="Verdana" w:cs="Arial"/>
          <w:color w:val="000000"/>
          <w:sz w:val="18"/>
          <w:szCs w:val="18"/>
        </w:rPr>
        <w:t>Aanbestedende dienst/ opdrachtgever</w:t>
      </w:r>
      <w:r w:rsidRPr="009F1E06">
        <w:rPr>
          <w:rFonts w:ascii="Verdana" w:hAnsi="Verdana" w:cs="Arial"/>
          <w:color w:val="000000"/>
          <w:sz w:val="18"/>
          <w:szCs w:val="18"/>
        </w:rPr>
        <w:t xml:space="preserve"> is niet bevoegd om de </w:t>
      </w:r>
      <w:r w:rsidR="004E4ED8" w:rsidRPr="009F1E06">
        <w:rPr>
          <w:rFonts w:ascii="Verdana" w:hAnsi="Verdana" w:cs="Arial"/>
          <w:color w:val="000000"/>
          <w:sz w:val="18"/>
          <w:szCs w:val="18"/>
        </w:rPr>
        <w:t>Aanbestedende dienst/ opdrachtgever</w:t>
      </w:r>
      <w:r w:rsidRPr="009F1E06">
        <w:rPr>
          <w:rFonts w:ascii="Verdana" w:hAnsi="Verdana" w:cs="Arial"/>
          <w:color w:val="000000"/>
          <w:sz w:val="18"/>
          <w:szCs w:val="18"/>
        </w:rPr>
        <w:t xml:space="preserve"> bindende afspraken met O</w:t>
      </w:r>
      <w:r w:rsidR="00BE76B5" w:rsidRPr="009F1E06">
        <w:rPr>
          <w:rFonts w:ascii="Verdana" w:hAnsi="Verdana" w:cs="Arial"/>
          <w:color w:val="000000"/>
          <w:sz w:val="18"/>
          <w:szCs w:val="18"/>
        </w:rPr>
        <w:t>p</w:t>
      </w:r>
      <w:r w:rsidRPr="009F1E06">
        <w:rPr>
          <w:rFonts w:ascii="Verdana" w:hAnsi="Verdana" w:cs="Arial"/>
          <w:color w:val="000000"/>
          <w:sz w:val="18"/>
          <w:szCs w:val="18"/>
        </w:rPr>
        <w:t>drachtnem</w:t>
      </w:r>
      <w:r w:rsidR="00BE76B5" w:rsidRPr="009F1E06">
        <w:rPr>
          <w:rFonts w:ascii="Verdana" w:hAnsi="Verdana" w:cs="Arial"/>
          <w:color w:val="000000"/>
          <w:sz w:val="18"/>
          <w:szCs w:val="18"/>
        </w:rPr>
        <w:t>e</w:t>
      </w:r>
      <w:r w:rsidRPr="009F1E06">
        <w:rPr>
          <w:rFonts w:ascii="Verdana" w:hAnsi="Verdana" w:cs="Arial"/>
          <w:color w:val="000000"/>
          <w:sz w:val="18"/>
          <w:szCs w:val="18"/>
        </w:rPr>
        <w:t>r te maken omtre</w:t>
      </w:r>
      <w:r w:rsidR="0007634A" w:rsidRPr="009F1E06">
        <w:rPr>
          <w:rFonts w:ascii="Verdana" w:hAnsi="Verdana" w:cs="Arial"/>
          <w:color w:val="000000"/>
          <w:sz w:val="18"/>
          <w:szCs w:val="18"/>
        </w:rPr>
        <w:t>n</w:t>
      </w:r>
      <w:r w:rsidRPr="009F1E06">
        <w:rPr>
          <w:rFonts w:ascii="Verdana" w:hAnsi="Verdana" w:cs="Arial"/>
          <w:color w:val="000000"/>
          <w:sz w:val="18"/>
          <w:szCs w:val="18"/>
        </w:rPr>
        <w:t>t wijziging, verlengi</w:t>
      </w:r>
      <w:r w:rsidR="0007634A" w:rsidRPr="009F1E06">
        <w:rPr>
          <w:rFonts w:ascii="Verdana" w:hAnsi="Verdana" w:cs="Arial"/>
          <w:color w:val="000000"/>
          <w:sz w:val="18"/>
          <w:szCs w:val="18"/>
        </w:rPr>
        <w:t>n</w:t>
      </w:r>
      <w:r w:rsidRPr="009F1E06">
        <w:rPr>
          <w:rFonts w:ascii="Verdana" w:hAnsi="Verdana" w:cs="Arial"/>
          <w:color w:val="000000"/>
          <w:sz w:val="18"/>
          <w:szCs w:val="18"/>
        </w:rPr>
        <w:t>g</w:t>
      </w:r>
      <w:r w:rsidR="0007634A" w:rsidRPr="009F1E06">
        <w:rPr>
          <w:rFonts w:ascii="Verdana" w:hAnsi="Verdana" w:cs="Arial"/>
          <w:color w:val="000000"/>
          <w:sz w:val="18"/>
          <w:szCs w:val="18"/>
        </w:rPr>
        <w:t xml:space="preserve"> </w:t>
      </w:r>
      <w:r w:rsidRPr="009F1E06">
        <w:rPr>
          <w:rFonts w:ascii="Verdana" w:hAnsi="Verdana" w:cs="Arial"/>
          <w:color w:val="000000"/>
          <w:sz w:val="18"/>
          <w:szCs w:val="18"/>
        </w:rPr>
        <w:t>of beëindigi</w:t>
      </w:r>
      <w:r w:rsidR="0007634A" w:rsidRPr="009F1E06">
        <w:rPr>
          <w:rFonts w:ascii="Verdana" w:hAnsi="Verdana" w:cs="Arial"/>
          <w:color w:val="000000"/>
          <w:sz w:val="18"/>
          <w:szCs w:val="18"/>
        </w:rPr>
        <w:t>n</w:t>
      </w:r>
      <w:r w:rsidRPr="009F1E06">
        <w:rPr>
          <w:rFonts w:ascii="Verdana" w:hAnsi="Verdana" w:cs="Arial"/>
          <w:color w:val="000000"/>
          <w:sz w:val="18"/>
          <w:szCs w:val="18"/>
        </w:rPr>
        <w:t xml:space="preserve">g van de Raamovereenkomst, de </w:t>
      </w:r>
      <w:r w:rsidR="0007634A" w:rsidRPr="009F1E06">
        <w:rPr>
          <w:rFonts w:ascii="Verdana" w:hAnsi="Verdana" w:cs="Arial"/>
          <w:color w:val="000000"/>
          <w:sz w:val="18"/>
          <w:szCs w:val="18"/>
        </w:rPr>
        <w:t>D</w:t>
      </w:r>
      <w:r w:rsidRPr="009F1E06">
        <w:rPr>
          <w:rFonts w:ascii="Verdana" w:hAnsi="Verdana" w:cs="Arial"/>
          <w:color w:val="000000"/>
          <w:sz w:val="18"/>
          <w:szCs w:val="18"/>
        </w:rPr>
        <w:t>eelopdracht(en) en/of de hoogte van de overeengekomen uurtarieven of opdrachtsommen</w:t>
      </w:r>
    </w:p>
    <w:p w14:paraId="014101D0" w14:textId="77777777" w:rsidR="003D03D2" w:rsidRPr="009F1E06" w:rsidRDefault="003D03D2" w:rsidP="000C7146">
      <w:pPr>
        <w:pStyle w:val="Lijstalinea"/>
        <w:numPr>
          <w:ilvl w:val="0"/>
          <w:numId w:val="7"/>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De contactpersonen voeren tenminste eenmaal jaarlijks overleg omtrent de uitvoering van de Raamovereenkomst en de </w:t>
      </w:r>
      <w:r w:rsidR="0007634A" w:rsidRPr="009F1E06">
        <w:rPr>
          <w:rFonts w:ascii="Verdana" w:hAnsi="Verdana" w:cs="Arial"/>
          <w:color w:val="000000"/>
          <w:sz w:val="18"/>
          <w:szCs w:val="18"/>
        </w:rPr>
        <w:t>D</w:t>
      </w:r>
      <w:r w:rsidRPr="009F1E06">
        <w:rPr>
          <w:rFonts w:ascii="Verdana" w:hAnsi="Verdana" w:cs="Arial"/>
          <w:color w:val="000000"/>
          <w:sz w:val="18"/>
          <w:szCs w:val="18"/>
        </w:rPr>
        <w:t>eelopdrachten.</w:t>
      </w:r>
    </w:p>
    <w:p w14:paraId="35EF26AF" w14:textId="77777777" w:rsidR="003106F6" w:rsidRPr="009F1E06" w:rsidRDefault="003106F6" w:rsidP="000C7146">
      <w:pPr>
        <w:pStyle w:val="Lijstalinea"/>
        <w:numPr>
          <w:ilvl w:val="0"/>
          <w:numId w:val="7"/>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De contactpersonen stellen voorts één of meerdere evaluatiemomenten met betrekki</w:t>
      </w:r>
      <w:r w:rsidR="00FD498D" w:rsidRPr="009F1E06">
        <w:rPr>
          <w:rFonts w:ascii="Verdana" w:hAnsi="Verdana" w:cs="Arial"/>
          <w:color w:val="000000"/>
          <w:sz w:val="18"/>
          <w:szCs w:val="18"/>
        </w:rPr>
        <w:t>n</w:t>
      </w:r>
      <w:r w:rsidRPr="009F1E06">
        <w:rPr>
          <w:rFonts w:ascii="Verdana" w:hAnsi="Verdana" w:cs="Arial"/>
          <w:color w:val="000000"/>
          <w:sz w:val="18"/>
          <w:szCs w:val="18"/>
        </w:rPr>
        <w:t>g tot de uitvoering va</w:t>
      </w:r>
      <w:r w:rsidR="00FD498D" w:rsidRPr="009F1E06">
        <w:rPr>
          <w:rFonts w:ascii="Verdana" w:hAnsi="Verdana" w:cs="Arial"/>
          <w:color w:val="000000"/>
          <w:sz w:val="18"/>
          <w:szCs w:val="18"/>
        </w:rPr>
        <w:t>n</w:t>
      </w:r>
      <w:r w:rsidRPr="009F1E06">
        <w:rPr>
          <w:rFonts w:ascii="Verdana" w:hAnsi="Verdana" w:cs="Arial"/>
          <w:color w:val="000000"/>
          <w:sz w:val="18"/>
          <w:szCs w:val="18"/>
        </w:rPr>
        <w:t xml:space="preserve"> de Raamovereenkomst en Deeldrachten door Opdrachtnemer vast. Van dergelij</w:t>
      </w:r>
      <w:r w:rsidR="00FD498D" w:rsidRPr="009F1E06">
        <w:rPr>
          <w:rFonts w:ascii="Verdana" w:hAnsi="Verdana" w:cs="Arial"/>
          <w:color w:val="000000"/>
          <w:sz w:val="18"/>
          <w:szCs w:val="18"/>
        </w:rPr>
        <w:t>k</w:t>
      </w:r>
      <w:r w:rsidRPr="009F1E06">
        <w:rPr>
          <w:rFonts w:ascii="Verdana" w:hAnsi="Verdana" w:cs="Arial"/>
          <w:color w:val="000000"/>
          <w:sz w:val="18"/>
          <w:szCs w:val="18"/>
        </w:rPr>
        <w:t>e evaluaties worden schriftelijke verslagen gemaakt.</w:t>
      </w:r>
    </w:p>
    <w:p w14:paraId="32ABE22A" w14:textId="4966A2A2" w:rsidR="003D03D2" w:rsidRPr="009F1E06" w:rsidRDefault="003D03D2" w:rsidP="004A298A">
      <w:pPr>
        <w:pStyle w:val="Lijstalinea"/>
        <w:numPr>
          <w:ilvl w:val="0"/>
          <w:numId w:val="7"/>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Op het moment da</w:t>
      </w:r>
      <w:r w:rsidR="00FD498D" w:rsidRPr="009F1E06">
        <w:rPr>
          <w:rFonts w:ascii="Verdana" w:hAnsi="Verdana" w:cs="Arial"/>
          <w:color w:val="000000"/>
          <w:sz w:val="18"/>
          <w:szCs w:val="18"/>
        </w:rPr>
        <w:t>t</w:t>
      </w:r>
      <w:r w:rsidRPr="009F1E06">
        <w:rPr>
          <w:rFonts w:ascii="Verdana" w:hAnsi="Verdana" w:cs="Arial"/>
          <w:color w:val="000000"/>
          <w:sz w:val="18"/>
          <w:szCs w:val="18"/>
        </w:rPr>
        <w:t xml:space="preserve"> deze Raamovereenkomst wordt aangegaan is contactpersoon namens de </w:t>
      </w:r>
      <w:r w:rsidR="004E4ED8" w:rsidRPr="009F1E06">
        <w:rPr>
          <w:rFonts w:ascii="Verdana" w:hAnsi="Verdana" w:cs="Arial"/>
          <w:color w:val="000000"/>
          <w:sz w:val="18"/>
          <w:szCs w:val="18"/>
        </w:rPr>
        <w:t>Aanbestedende dienst/ opdrachtgever</w:t>
      </w:r>
      <w:r w:rsidRPr="009F1E06">
        <w:rPr>
          <w:rFonts w:ascii="Verdana" w:hAnsi="Verdana" w:cs="Arial"/>
          <w:color w:val="000000"/>
          <w:sz w:val="18"/>
          <w:szCs w:val="18"/>
        </w:rPr>
        <w:t xml:space="preserve"> de heer</w:t>
      </w:r>
      <w:r w:rsidR="004A298A" w:rsidRPr="009F1E06">
        <w:rPr>
          <w:rFonts w:ascii="Verdana" w:hAnsi="Verdana" w:cs="Arial"/>
          <w:color w:val="000000"/>
          <w:sz w:val="18"/>
          <w:szCs w:val="18"/>
        </w:rPr>
        <w:t xml:space="preserve">, regievoerder, telefoon  , e-mail </w:t>
      </w:r>
      <w:r w:rsidR="00EC5563" w:rsidRPr="009F1E06">
        <w:rPr>
          <w:rFonts w:ascii="Verdana" w:hAnsi="Verdana" w:cs="Arial"/>
          <w:color w:val="000000"/>
          <w:sz w:val="18"/>
          <w:szCs w:val="18"/>
        </w:rPr>
        <w:t>Namens Opdrachtnemer is contactpersoon de heer/mevrouw……, telefoon ……….e-mail………….</w:t>
      </w:r>
    </w:p>
    <w:p w14:paraId="07103B5B" w14:textId="77777777" w:rsidR="00AC55BA" w:rsidRPr="009F1E06" w:rsidRDefault="00AC55BA" w:rsidP="000C7146">
      <w:pPr>
        <w:autoSpaceDE w:val="0"/>
        <w:autoSpaceDN w:val="0"/>
        <w:adjustRightInd w:val="0"/>
        <w:spacing w:after="0" w:line="240" w:lineRule="auto"/>
        <w:rPr>
          <w:rFonts w:ascii="Verdana" w:hAnsi="Verdana" w:cs="Arial"/>
          <w:b/>
          <w:color w:val="000000"/>
          <w:sz w:val="18"/>
          <w:szCs w:val="18"/>
          <w:u w:val="single"/>
        </w:rPr>
      </w:pPr>
    </w:p>
    <w:p w14:paraId="14C1BA39" w14:textId="77777777" w:rsidR="00047AFD" w:rsidRPr="009F1E06" w:rsidRDefault="003106F6" w:rsidP="000C7146">
      <w:pPr>
        <w:autoSpaceDE w:val="0"/>
        <w:autoSpaceDN w:val="0"/>
        <w:adjustRightInd w:val="0"/>
        <w:spacing w:after="0" w:line="240" w:lineRule="auto"/>
        <w:rPr>
          <w:rFonts w:ascii="Verdana" w:hAnsi="Verdana" w:cs="Arial"/>
          <w:b/>
          <w:color w:val="000000"/>
          <w:sz w:val="18"/>
          <w:szCs w:val="18"/>
          <w:u w:val="single"/>
        </w:rPr>
      </w:pPr>
      <w:r w:rsidRPr="009F1E06">
        <w:rPr>
          <w:rFonts w:ascii="Verdana" w:hAnsi="Verdana" w:cs="Arial"/>
          <w:b/>
          <w:color w:val="000000"/>
          <w:sz w:val="18"/>
          <w:szCs w:val="18"/>
          <w:u w:val="single"/>
        </w:rPr>
        <w:t xml:space="preserve">Artikel 6 </w:t>
      </w:r>
      <w:r w:rsidR="00800FCF" w:rsidRPr="009F1E06">
        <w:rPr>
          <w:rFonts w:ascii="Verdana" w:hAnsi="Verdana" w:cs="Arial"/>
          <w:b/>
          <w:color w:val="000000"/>
          <w:sz w:val="18"/>
          <w:szCs w:val="18"/>
          <w:u w:val="single"/>
        </w:rPr>
        <w:t>Opschortende voorwaarde en vrijwaring</w:t>
      </w:r>
    </w:p>
    <w:p w14:paraId="6711DDF8" w14:textId="77777777" w:rsidR="003106F6" w:rsidRPr="009F1E06" w:rsidRDefault="003106F6" w:rsidP="000C7146">
      <w:pPr>
        <w:autoSpaceDE w:val="0"/>
        <w:autoSpaceDN w:val="0"/>
        <w:adjustRightInd w:val="0"/>
        <w:spacing w:after="0" w:line="240" w:lineRule="auto"/>
        <w:rPr>
          <w:rFonts w:ascii="Verdana" w:hAnsi="Verdana" w:cs="Arial"/>
          <w:color w:val="000000"/>
          <w:sz w:val="18"/>
          <w:szCs w:val="18"/>
        </w:rPr>
      </w:pPr>
    </w:p>
    <w:p w14:paraId="337D54F4" w14:textId="294725BF" w:rsidR="00605353" w:rsidRPr="009F1E06" w:rsidRDefault="005779AD" w:rsidP="00BA430B">
      <w:pPr>
        <w:pStyle w:val="Lijstalinea"/>
        <w:numPr>
          <w:ilvl w:val="0"/>
          <w:numId w:val="12"/>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De door Opdrachtnemer ter bes</w:t>
      </w:r>
      <w:r w:rsidR="00BA430B" w:rsidRPr="009F1E06">
        <w:rPr>
          <w:rFonts w:ascii="Verdana" w:hAnsi="Verdana" w:cs="Arial"/>
          <w:color w:val="000000"/>
          <w:sz w:val="18"/>
          <w:szCs w:val="18"/>
        </w:rPr>
        <w:t>chikking te stellen ICT-</w:t>
      </w:r>
      <w:proofErr w:type="spellStart"/>
      <w:r w:rsidR="00BA430B" w:rsidRPr="009F1E06">
        <w:rPr>
          <w:rFonts w:ascii="Verdana" w:hAnsi="Verdana" w:cs="Arial"/>
          <w:color w:val="000000"/>
          <w:sz w:val="18"/>
          <w:szCs w:val="18"/>
        </w:rPr>
        <w:t>ers</w:t>
      </w:r>
      <w:proofErr w:type="spellEnd"/>
      <w:r w:rsidR="00BA430B" w:rsidRPr="009F1E06">
        <w:rPr>
          <w:rFonts w:ascii="Verdana" w:hAnsi="Verdana" w:cs="Arial"/>
          <w:color w:val="000000"/>
          <w:sz w:val="18"/>
          <w:szCs w:val="18"/>
        </w:rPr>
        <w:t xml:space="preserve"> kunnen</w:t>
      </w:r>
      <w:r w:rsidRPr="009F1E06">
        <w:rPr>
          <w:rFonts w:ascii="Verdana" w:hAnsi="Verdana" w:cs="Arial"/>
          <w:color w:val="000000"/>
          <w:sz w:val="18"/>
          <w:szCs w:val="18"/>
        </w:rPr>
        <w:t xml:space="preserve"> </w:t>
      </w:r>
      <w:r w:rsidR="001C6213" w:rsidRPr="009F1E06">
        <w:rPr>
          <w:rFonts w:ascii="Verdana" w:hAnsi="Verdana" w:cs="Arial"/>
          <w:color w:val="000000"/>
          <w:sz w:val="18"/>
          <w:szCs w:val="18"/>
        </w:rPr>
        <w:t>zelfstandigen zonder personeel (ZZP-</w:t>
      </w:r>
      <w:proofErr w:type="spellStart"/>
      <w:r w:rsidR="001C6213" w:rsidRPr="009F1E06">
        <w:rPr>
          <w:rFonts w:ascii="Verdana" w:hAnsi="Verdana" w:cs="Arial"/>
          <w:color w:val="000000"/>
          <w:sz w:val="18"/>
          <w:szCs w:val="18"/>
        </w:rPr>
        <w:t>er</w:t>
      </w:r>
      <w:r w:rsidR="005E0A63" w:rsidRPr="009F1E06">
        <w:rPr>
          <w:rFonts w:ascii="Verdana" w:hAnsi="Verdana" w:cs="Arial"/>
          <w:color w:val="000000"/>
          <w:sz w:val="18"/>
          <w:szCs w:val="18"/>
        </w:rPr>
        <w:t>s</w:t>
      </w:r>
      <w:proofErr w:type="spellEnd"/>
      <w:r w:rsidR="001C6213" w:rsidRPr="009F1E06">
        <w:rPr>
          <w:rFonts w:ascii="Verdana" w:hAnsi="Verdana" w:cs="Arial"/>
          <w:color w:val="000000"/>
          <w:sz w:val="18"/>
          <w:szCs w:val="18"/>
        </w:rPr>
        <w:t xml:space="preserve">) </w:t>
      </w:r>
      <w:r w:rsidR="00BA430B" w:rsidRPr="009F1E06">
        <w:rPr>
          <w:rFonts w:ascii="Verdana" w:hAnsi="Verdana" w:cs="Arial"/>
          <w:color w:val="000000"/>
          <w:sz w:val="18"/>
          <w:szCs w:val="18"/>
        </w:rPr>
        <w:t>zijn</w:t>
      </w:r>
      <w:r w:rsidR="005E0A63" w:rsidRPr="009F1E06">
        <w:rPr>
          <w:rFonts w:ascii="Verdana" w:hAnsi="Verdana" w:cs="Arial"/>
          <w:color w:val="000000"/>
          <w:sz w:val="18"/>
          <w:szCs w:val="18"/>
        </w:rPr>
        <w:t xml:space="preserve">, die voor eigen rekening en risico werkzaam zijn. </w:t>
      </w:r>
      <w:r w:rsidR="002770CB" w:rsidRPr="009F1E06">
        <w:rPr>
          <w:rFonts w:ascii="Verdana" w:hAnsi="Verdana" w:cs="Arial"/>
          <w:color w:val="000000"/>
          <w:sz w:val="18"/>
          <w:szCs w:val="18"/>
        </w:rPr>
        <w:t>Opdrachtnemer zal met deze ICT-</w:t>
      </w:r>
      <w:proofErr w:type="spellStart"/>
      <w:r w:rsidR="002770CB" w:rsidRPr="009F1E06">
        <w:rPr>
          <w:rFonts w:ascii="Verdana" w:hAnsi="Verdana" w:cs="Arial"/>
          <w:color w:val="000000"/>
          <w:sz w:val="18"/>
          <w:szCs w:val="18"/>
        </w:rPr>
        <w:t>ers</w:t>
      </w:r>
      <w:proofErr w:type="spellEnd"/>
      <w:r w:rsidR="002770CB" w:rsidRPr="009F1E06">
        <w:rPr>
          <w:rFonts w:ascii="Verdana" w:hAnsi="Verdana" w:cs="Arial"/>
          <w:color w:val="000000"/>
          <w:sz w:val="18"/>
          <w:szCs w:val="18"/>
        </w:rPr>
        <w:t xml:space="preserve"> overeenkomsten van opdracht aangaan volgens </w:t>
      </w:r>
      <w:r w:rsidR="00AC55BA" w:rsidRPr="009F1E06">
        <w:rPr>
          <w:rFonts w:ascii="Verdana" w:hAnsi="Verdana" w:cs="Arial"/>
          <w:color w:val="000000"/>
          <w:sz w:val="18"/>
          <w:szCs w:val="18"/>
        </w:rPr>
        <w:t>het</w:t>
      </w:r>
      <w:r w:rsidR="002770CB" w:rsidRPr="009F1E06">
        <w:rPr>
          <w:rFonts w:ascii="Verdana" w:hAnsi="Verdana" w:cs="Arial"/>
          <w:color w:val="000000"/>
          <w:sz w:val="18"/>
          <w:szCs w:val="18"/>
        </w:rPr>
        <w:t xml:space="preserve"> model dat </w:t>
      </w:r>
      <w:r w:rsidR="00AC55BA" w:rsidRPr="009F1E06">
        <w:rPr>
          <w:rFonts w:ascii="Verdana" w:hAnsi="Verdana" w:cs="Arial"/>
          <w:color w:val="000000"/>
          <w:sz w:val="18"/>
          <w:szCs w:val="18"/>
        </w:rPr>
        <w:t>hij</w:t>
      </w:r>
      <w:r w:rsidR="00C83BCB" w:rsidRPr="009F1E06">
        <w:rPr>
          <w:rFonts w:ascii="Verdana" w:hAnsi="Verdana" w:cs="Arial"/>
          <w:color w:val="000000"/>
          <w:sz w:val="18"/>
          <w:szCs w:val="18"/>
        </w:rPr>
        <w:t xml:space="preserve"> t</w:t>
      </w:r>
      <w:r w:rsidR="00AC55BA" w:rsidRPr="009F1E06">
        <w:rPr>
          <w:rFonts w:ascii="Verdana" w:hAnsi="Verdana" w:cs="Arial"/>
          <w:color w:val="000000"/>
          <w:sz w:val="18"/>
          <w:szCs w:val="18"/>
        </w:rPr>
        <w:t xml:space="preserve">er goedkeuring heeft voorgelegd aan en </w:t>
      </w:r>
      <w:r w:rsidR="00CF11FE" w:rsidRPr="009F1E06">
        <w:rPr>
          <w:rFonts w:ascii="Verdana" w:hAnsi="Verdana" w:cs="Arial"/>
          <w:color w:val="000000"/>
          <w:sz w:val="18"/>
          <w:szCs w:val="18"/>
        </w:rPr>
        <w:t xml:space="preserve">dat </w:t>
      </w:r>
      <w:r w:rsidR="00AC55BA" w:rsidRPr="009F1E06">
        <w:rPr>
          <w:rFonts w:ascii="Verdana" w:hAnsi="Verdana" w:cs="Arial"/>
          <w:color w:val="000000"/>
          <w:sz w:val="18"/>
          <w:szCs w:val="18"/>
        </w:rPr>
        <w:t xml:space="preserve">vervolgens </w:t>
      </w:r>
      <w:r w:rsidR="002770CB" w:rsidRPr="009F1E06">
        <w:rPr>
          <w:rFonts w:ascii="Verdana" w:hAnsi="Verdana" w:cs="Arial"/>
          <w:color w:val="000000"/>
          <w:sz w:val="18"/>
          <w:szCs w:val="18"/>
        </w:rPr>
        <w:t xml:space="preserve">is goedgekeurd door de Belastingdienst. Opdrachtnemer overlegt, op het moment dat die goedkeuring is verleend, </w:t>
      </w:r>
      <w:r w:rsidR="00031F0F" w:rsidRPr="009F1E06">
        <w:rPr>
          <w:rFonts w:ascii="Verdana" w:hAnsi="Verdana" w:cs="Arial"/>
          <w:color w:val="000000"/>
          <w:sz w:val="18"/>
          <w:szCs w:val="18"/>
        </w:rPr>
        <w:t>bewijs</w:t>
      </w:r>
      <w:r w:rsidR="00A74BE9" w:rsidRPr="009F1E06">
        <w:rPr>
          <w:rFonts w:ascii="Verdana" w:hAnsi="Verdana" w:cs="Arial"/>
          <w:color w:val="000000"/>
          <w:sz w:val="18"/>
          <w:szCs w:val="18"/>
        </w:rPr>
        <w:t>s</w:t>
      </w:r>
      <w:r w:rsidR="00031F0F" w:rsidRPr="009F1E06">
        <w:rPr>
          <w:rFonts w:ascii="Verdana" w:hAnsi="Verdana" w:cs="Arial"/>
          <w:color w:val="000000"/>
          <w:sz w:val="18"/>
          <w:szCs w:val="18"/>
        </w:rPr>
        <w:t>t</w:t>
      </w:r>
      <w:r w:rsidR="00A74BE9" w:rsidRPr="009F1E06">
        <w:rPr>
          <w:rFonts w:ascii="Verdana" w:hAnsi="Verdana" w:cs="Arial"/>
          <w:color w:val="000000"/>
          <w:sz w:val="18"/>
          <w:szCs w:val="18"/>
        </w:rPr>
        <w:t xml:space="preserve">ukken daarvan over aan de </w:t>
      </w:r>
      <w:r w:rsidR="000F48AC">
        <w:rPr>
          <w:rFonts w:ascii="Verdana" w:hAnsi="Verdana" w:cs="Arial"/>
          <w:color w:val="000000"/>
          <w:sz w:val="18"/>
          <w:szCs w:val="18"/>
        </w:rPr>
        <w:t xml:space="preserve">Opdrachtgever </w:t>
      </w:r>
      <w:r w:rsidR="00C83BCB" w:rsidRPr="009F1E06">
        <w:rPr>
          <w:rFonts w:ascii="Verdana" w:hAnsi="Verdana" w:cs="Arial"/>
          <w:color w:val="000000"/>
          <w:sz w:val="18"/>
          <w:szCs w:val="18"/>
        </w:rPr>
        <w:t>alsook de tekst van de modelovereenkomst</w:t>
      </w:r>
      <w:r w:rsidR="00A74BE9" w:rsidRPr="009F1E06">
        <w:rPr>
          <w:rFonts w:ascii="Verdana" w:hAnsi="Verdana" w:cs="Arial"/>
          <w:color w:val="000000"/>
          <w:sz w:val="18"/>
          <w:szCs w:val="18"/>
        </w:rPr>
        <w:t>.</w:t>
      </w:r>
      <w:r w:rsidR="008C3A43" w:rsidRPr="009F1E06">
        <w:rPr>
          <w:rFonts w:ascii="Verdana" w:hAnsi="Verdana" w:cs="Arial"/>
          <w:color w:val="000000"/>
          <w:sz w:val="18"/>
          <w:szCs w:val="18"/>
        </w:rPr>
        <w:t xml:space="preserve"> </w:t>
      </w:r>
      <w:r w:rsidR="000224D7" w:rsidRPr="009F1E06">
        <w:rPr>
          <w:rFonts w:ascii="Verdana" w:hAnsi="Verdana" w:cs="Arial"/>
          <w:color w:val="000000"/>
          <w:sz w:val="18"/>
          <w:szCs w:val="18"/>
        </w:rPr>
        <w:t xml:space="preserve"> </w:t>
      </w:r>
      <w:r w:rsidR="00BA430B" w:rsidRPr="009F1E06">
        <w:rPr>
          <w:rFonts w:ascii="Verdana" w:hAnsi="Verdana" w:cs="Arial"/>
          <w:color w:val="000000"/>
          <w:sz w:val="18"/>
          <w:szCs w:val="18"/>
        </w:rPr>
        <w:t xml:space="preserve">De Broker/Matchmaker mag pas deelnemen aan de Minicompetitie wanneer aan deze voorwaarde is voldaan. </w:t>
      </w:r>
    </w:p>
    <w:p w14:paraId="6A30D0A8" w14:textId="41A650BF" w:rsidR="00605353" w:rsidRPr="009F1E06" w:rsidRDefault="008C3A43" w:rsidP="00605353">
      <w:pPr>
        <w:pStyle w:val="Lijstalinea"/>
        <w:numPr>
          <w:ilvl w:val="0"/>
          <w:numId w:val="12"/>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Opdrachtnemer </w:t>
      </w:r>
      <w:r w:rsidR="0090241E" w:rsidRPr="009F1E06">
        <w:rPr>
          <w:rFonts w:ascii="Verdana" w:hAnsi="Verdana" w:cs="Arial"/>
          <w:color w:val="000000"/>
          <w:sz w:val="18"/>
          <w:szCs w:val="18"/>
        </w:rPr>
        <w:t xml:space="preserve">verklaart en </w:t>
      </w:r>
      <w:r w:rsidRPr="009F1E06">
        <w:rPr>
          <w:rFonts w:ascii="Verdana" w:hAnsi="Verdana" w:cs="Arial"/>
          <w:color w:val="000000"/>
          <w:sz w:val="18"/>
          <w:szCs w:val="18"/>
        </w:rPr>
        <w:t xml:space="preserve">garandeert dat hij </w:t>
      </w:r>
      <w:r w:rsidR="00967248" w:rsidRPr="009F1E06">
        <w:rPr>
          <w:rFonts w:ascii="Verdana" w:hAnsi="Verdana" w:cs="Arial"/>
          <w:color w:val="000000"/>
          <w:sz w:val="18"/>
          <w:szCs w:val="18"/>
        </w:rPr>
        <w:t xml:space="preserve">ervoor zorg draagt dat </w:t>
      </w:r>
      <w:r w:rsidR="0090241E" w:rsidRPr="009F1E06">
        <w:rPr>
          <w:rFonts w:ascii="Verdana" w:hAnsi="Verdana" w:cs="Arial"/>
          <w:color w:val="000000"/>
          <w:sz w:val="18"/>
          <w:szCs w:val="18"/>
        </w:rPr>
        <w:t xml:space="preserve">de bepalingen </w:t>
      </w:r>
      <w:r w:rsidR="009F08D8" w:rsidRPr="009F1E06">
        <w:rPr>
          <w:rFonts w:ascii="Verdana" w:hAnsi="Verdana" w:cs="Arial"/>
          <w:color w:val="000000"/>
          <w:sz w:val="18"/>
          <w:szCs w:val="18"/>
        </w:rPr>
        <w:t>in de overeenkomsten van opdracht</w:t>
      </w:r>
      <w:r w:rsidR="006B5304" w:rsidRPr="009F1E06">
        <w:rPr>
          <w:rFonts w:ascii="Verdana" w:hAnsi="Verdana" w:cs="Arial"/>
          <w:color w:val="000000"/>
          <w:sz w:val="18"/>
          <w:szCs w:val="18"/>
        </w:rPr>
        <w:t>,</w:t>
      </w:r>
      <w:r w:rsidR="009F08D8" w:rsidRPr="009F1E06">
        <w:rPr>
          <w:rFonts w:ascii="Verdana" w:hAnsi="Verdana" w:cs="Arial"/>
          <w:color w:val="000000"/>
          <w:sz w:val="18"/>
          <w:szCs w:val="18"/>
        </w:rPr>
        <w:t xml:space="preserve"> die hij </w:t>
      </w:r>
      <w:r w:rsidR="00967248" w:rsidRPr="009F1E06">
        <w:rPr>
          <w:rFonts w:ascii="Verdana" w:hAnsi="Verdana" w:cs="Arial"/>
          <w:color w:val="000000"/>
          <w:sz w:val="18"/>
          <w:szCs w:val="18"/>
        </w:rPr>
        <w:t xml:space="preserve">conform het bepaalde in lid 1 van dit artikel </w:t>
      </w:r>
      <w:r w:rsidR="009F08D8" w:rsidRPr="009F1E06">
        <w:rPr>
          <w:rFonts w:ascii="Verdana" w:hAnsi="Verdana" w:cs="Arial"/>
          <w:color w:val="000000"/>
          <w:sz w:val="18"/>
          <w:szCs w:val="18"/>
        </w:rPr>
        <w:t>sluit</w:t>
      </w:r>
      <w:r w:rsidR="006B5304" w:rsidRPr="009F1E06">
        <w:rPr>
          <w:rFonts w:ascii="Verdana" w:hAnsi="Verdana" w:cs="Arial"/>
          <w:color w:val="000000"/>
          <w:sz w:val="18"/>
          <w:szCs w:val="18"/>
        </w:rPr>
        <w:t>,</w:t>
      </w:r>
      <w:r w:rsidR="009F08D8" w:rsidRPr="009F1E06">
        <w:rPr>
          <w:rFonts w:ascii="Verdana" w:hAnsi="Verdana" w:cs="Arial"/>
          <w:color w:val="000000"/>
          <w:sz w:val="18"/>
          <w:szCs w:val="18"/>
        </w:rPr>
        <w:t xml:space="preserve"> </w:t>
      </w:r>
      <w:r w:rsidR="0090241E" w:rsidRPr="009F1E06">
        <w:rPr>
          <w:rFonts w:ascii="Verdana" w:hAnsi="Verdana" w:cs="Arial"/>
          <w:color w:val="000000"/>
          <w:sz w:val="18"/>
          <w:szCs w:val="18"/>
        </w:rPr>
        <w:t xml:space="preserve">bij de uitvoering </w:t>
      </w:r>
      <w:r w:rsidR="00F23175" w:rsidRPr="009F1E06">
        <w:rPr>
          <w:rFonts w:ascii="Verdana" w:hAnsi="Verdana" w:cs="Arial"/>
          <w:color w:val="000000"/>
          <w:sz w:val="18"/>
          <w:szCs w:val="18"/>
        </w:rPr>
        <w:t>van de werkzaamheden door de ICT-</w:t>
      </w:r>
      <w:proofErr w:type="spellStart"/>
      <w:r w:rsidR="00F23175" w:rsidRPr="009F1E06">
        <w:rPr>
          <w:rFonts w:ascii="Verdana" w:hAnsi="Verdana" w:cs="Arial"/>
          <w:color w:val="000000"/>
          <w:sz w:val="18"/>
          <w:szCs w:val="18"/>
        </w:rPr>
        <w:t>ers</w:t>
      </w:r>
      <w:proofErr w:type="spellEnd"/>
      <w:r w:rsidR="00F23175" w:rsidRPr="009F1E06">
        <w:rPr>
          <w:rFonts w:ascii="Verdana" w:hAnsi="Verdana" w:cs="Arial"/>
          <w:color w:val="000000"/>
          <w:sz w:val="18"/>
          <w:szCs w:val="18"/>
        </w:rPr>
        <w:t xml:space="preserve"> die hij </w:t>
      </w:r>
      <w:r w:rsidR="006B5304" w:rsidRPr="009F1E06">
        <w:rPr>
          <w:rFonts w:ascii="Verdana" w:hAnsi="Verdana" w:cs="Arial"/>
          <w:color w:val="000000"/>
          <w:sz w:val="18"/>
          <w:szCs w:val="18"/>
        </w:rPr>
        <w:t>t</w:t>
      </w:r>
      <w:r w:rsidR="00F23175" w:rsidRPr="009F1E06">
        <w:rPr>
          <w:rFonts w:ascii="Verdana" w:hAnsi="Verdana" w:cs="Arial"/>
          <w:color w:val="000000"/>
          <w:sz w:val="18"/>
          <w:szCs w:val="18"/>
        </w:rPr>
        <w:t xml:space="preserve">er beschikking van de </w:t>
      </w:r>
      <w:r w:rsidR="00BB23A1">
        <w:rPr>
          <w:rFonts w:ascii="Verdana" w:hAnsi="Verdana" w:cs="Arial"/>
          <w:color w:val="000000"/>
          <w:sz w:val="18"/>
          <w:szCs w:val="18"/>
        </w:rPr>
        <w:t>O</w:t>
      </w:r>
      <w:r w:rsidR="004E4ED8" w:rsidRPr="009F1E06">
        <w:rPr>
          <w:rFonts w:ascii="Verdana" w:hAnsi="Verdana" w:cs="Arial"/>
          <w:color w:val="000000"/>
          <w:sz w:val="18"/>
          <w:szCs w:val="18"/>
        </w:rPr>
        <w:t>pdrachtgever</w:t>
      </w:r>
      <w:r w:rsidR="0090241E" w:rsidRPr="009F1E06">
        <w:rPr>
          <w:rFonts w:ascii="Verdana" w:hAnsi="Verdana" w:cs="Arial"/>
          <w:color w:val="000000"/>
          <w:sz w:val="18"/>
          <w:szCs w:val="18"/>
        </w:rPr>
        <w:t xml:space="preserve"> </w:t>
      </w:r>
      <w:r w:rsidR="00F23175" w:rsidRPr="009F1E06">
        <w:rPr>
          <w:rFonts w:ascii="Verdana" w:hAnsi="Verdana" w:cs="Arial"/>
          <w:color w:val="000000"/>
          <w:sz w:val="18"/>
          <w:szCs w:val="18"/>
        </w:rPr>
        <w:t xml:space="preserve">heeft gesteld, </w:t>
      </w:r>
      <w:r w:rsidR="009F08D8" w:rsidRPr="009F1E06">
        <w:rPr>
          <w:rFonts w:ascii="Verdana" w:hAnsi="Verdana" w:cs="Arial"/>
          <w:color w:val="000000"/>
          <w:sz w:val="18"/>
          <w:szCs w:val="18"/>
        </w:rPr>
        <w:t xml:space="preserve">nauwgezet in acht worden genomen. </w:t>
      </w:r>
    </w:p>
    <w:p w14:paraId="6DC1A9D3" w14:textId="305CE814" w:rsidR="00605353" w:rsidRPr="009F1E06" w:rsidRDefault="008C3A43" w:rsidP="00605353">
      <w:pPr>
        <w:pStyle w:val="Lijstalinea"/>
        <w:numPr>
          <w:ilvl w:val="0"/>
          <w:numId w:val="12"/>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Opdrachtnemer vrijwaart de </w:t>
      </w:r>
      <w:r w:rsidR="004E4ED8" w:rsidRPr="009F1E06">
        <w:rPr>
          <w:rFonts w:ascii="Verdana" w:hAnsi="Verdana" w:cs="Arial"/>
          <w:color w:val="000000"/>
          <w:sz w:val="18"/>
          <w:szCs w:val="18"/>
        </w:rPr>
        <w:t>Aanbestedende dienst/ opdrachtgever</w:t>
      </w:r>
      <w:r w:rsidRPr="009F1E06">
        <w:rPr>
          <w:rFonts w:ascii="Verdana" w:hAnsi="Verdana" w:cs="Arial"/>
          <w:color w:val="000000"/>
          <w:sz w:val="18"/>
          <w:szCs w:val="18"/>
        </w:rPr>
        <w:t xml:space="preserve"> voor alle heffingen van</w:t>
      </w:r>
      <w:r w:rsidR="00FC6040" w:rsidRPr="009F1E06">
        <w:rPr>
          <w:rFonts w:ascii="Verdana" w:hAnsi="Verdana" w:cs="Arial"/>
          <w:color w:val="000000"/>
          <w:sz w:val="18"/>
          <w:szCs w:val="18"/>
        </w:rPr>
        <w:t xml:space="preserve"> (</w:t>
      </w:r>
      <w:r w:rsidR="0083771C" w:rsidRPr="009F1E06">
        <w:rPr>
          <w:rFonts w:ascii="Verdana" w:hAnsi="Verdana" w:cs="Arial"/>
          <w:color w:val="000000"/>
          <w:sz w:val="18"/>
          <w:szCs w:val="18"/>
        </w:rPr>
        <w:t>door Opdrachtnemer niet afgedragen</w:t>
      </w:r>
      <w:r w:rsidR="00D035AF" w:rsidRPr="009F1E06">
        <w:rPr>
          <w:rFonts w:ascii="Verdana" w:hAnsi="Verdana" w:cs="Arial"/>
          <w:color w:val="000000"/>
          <w:sz w:val="18"/>
          <w:szCs w:val="18"/>
        </w:rPr>
        <w:t xml:space="preserve"> loon- en omzet</w:t>
      </w:r>
      <w:r w:rsidR="0083771C" w:rsidRPr="009F1E06">
        <w:rPr>
          <w:rFonts w:ascii="Verdana" w:hAnsi="Verdana" w:cs="Arial"/>
          <w:color w:val="000000"/>
          <w:sz w:val="18"/>
          <w:szCs w:val="18"/>
        </w:rPr>
        <w:t xml:space="preserve">) </w:t>
      </w:r>
      <w:r w:rsidRPr="009F1E06">
        <w:rPr>
          <w:rFonts w:ascii="Verdana" w:hAnsi="Verdana" w:cs="Arial"/>
          <w:color w:val="000000"/>
          <w:sz w:val="18"/>
          <w:szCs w:val="18"/>
        </w:rPr>
        <w:t>be</w:t>
      </w:r>
      <w:r w:rsidR="00FC6040" w:rsidRPr="009F1E06">
        <w:rPr>
          <w:rFonts w:ascii="Verdana" w:hAnsi="Verdana" w:cs="Arial"/>
          <w:color w:val="000000"/>
          <w:sz w:val="18"/>
          <w:szCs w:val="18"/>
        </w:rPr>
        <w:t>l</w:t>
      </w:r>
      <w:r w:rsidRPr="009F1E06">
        <w:rPr>
          <w:rFonts w:ascii="Verdana" w:hAnsi="Verdana" w:cs="Arial"/>
          <w:color w:val="000000"/>
          <w:sz w:val="18"/>
          <w:szCs w:val="18"/>
        </w:rPr>
        <w:t xml:space="preserve">asting en sociale premies </w:t>
      </w:r>
      <w:r w:rsidR="0083771C" w:rsidRPr="009F1E06">
        <w:rPr>
          <w:rFonts w:ascii="Verdana" w:hAnsi="Verdana" w:cs="Arial"/>
          <w:color w:val="000000"/>
          <w:sz w:val="18"/>
          <w:szCs w:val="18"/>
        </w:rPr>
        <w:t xml:space="preserve">, alsook voor </w:t>
      </w:r>
      <w:r w:rsidR="00FC6040" w:rsidRPr="009F1E06">
        <w:rPr>
          <w:rFonts w:ascii="Verdana" w:hAnsi="Verdana" w:cs="Arial"/>
          <w:color w:val="000000"/>
          <w:sz w:val="18"/>
          <w:szCs w:val="18"/>
        </w:rPr>
        <w:t>e</w:t>
      </w:r>
      <w:r w:rsidR="0083771C" w:rsidRPr="009F1E06">
        <w:rPr>
          <w:rFonts w:ascii="Verdana" w:hAnsi="Verdana" w:cs="Arial"/>
          <w:color w:val="000000"/>
          <w:sz w:val="18"/>
          <w:szCs w:val="18"/>
        </w:rPr>
        <w:t xml:space="preserve">ventuele fiscale boetes, rente en te maken proceskosten </w:t>
      </w:r>
      <w:r w:rsidR="00D035AF" w:rsidRPr="009F1E06">
        <w:rPr>
          <w:rFonts w:ascii="Verdana" w:hAnsi="Verdana" w:cs="Arial"/>
          <w:color w:val="000000"/>
          <w:sz w:val="18"/>
          <w:szCs w:val="18"/>
        </w:rPr>
        <w:t>inclusief</w:t>
      </w:r>
      <w:r w:rsidR="0083771C" w:rsidRPr="009F1E06">
        <w:rPr>
          <w:rFonts w:ascii="Verdana" w:hAnsi="Verdana" w:cs="Arial"/>
          <w:color w:val="000000"/>
          <w:sz w:val="18"/>
          <w:szCs w:val="18"/>
        </w:rPr>
        <w:t xml:space="preserve"> kosten van juridische bijstand, voor zover die </w:t>
      </w:r>
      <w:r w:rsidR="00FC6040" w:rsidRPr="009F1E06">
        <w:rPr>
          <w:rFonts w:ascii="Verdana" w:hAnsi="Verdana" w:cs="Arial"/>
          <w:color w:val="000000"/>
          <w:sz w:val="18"/>
          <w:szCs w:val="18"/>
        </w:rPr>
        <w:t>h</w:t>
      </w:r>
      <w:r w:rsidR="0083771C" w:rsidRPr="009F1E06">
        <w:rPr>
          <w:rFonts w:ascii="Verdana" w:hAnsi="Verdana" w:cs="Arial"/>
          <w:color w:val="000000"/>
          <w:sz w:val="18"/>
          <w:szCs w:val="18"/>
        </w:rPr>
        <w:t xml:space="preserve">effingen etc. </w:t>
      </w:r>
      <w:r w:rsidR="002913E2" w:rsidRPr="009F1E06">
        <w:rPr>
          <w:rFonts w:ascii="Verdana" w:hAnsi="Verdana" w:cs="Arial"/>
          <w:color w:val="000000"/>
          <w:sz w:val="18"/>
          <w:szCs w:val="18"/>
        </w:rPr>
        <w:t xml:space="preserve">voortvloeien uit respectievelijk verband houden met </w:t>
      </w:r>
      <w:r w:rsidR="0083771C" w:rsidRPr="009F1E06">
        <w:rPr>
          <w:rFonts w:ascii="Verdana" w:hAnsi="Verdana" w:cs="Arial"/>
          <w:color w:val="000000"/>
          <w:sz w:val="18"/>
          <w:szCs w:val="18"/>
        </w:rPr>
        <w:t>werk</w:t>
      </w:r>
      <w:r w:rsidR="00FC6040" w:rsidRPr="009F1E06">
        <w:rPr>
          <w:rFonts w:ascii="Verdana" w:hAnsi="Verdana" w:cs="Arial"/>
          <w:color w:val="000000"/>
          <w:sz w:val="18"/>
          <w:szCs w:val="18"/>
        </w:rPr>
        <w:t>z</w:t>
      </w:r>
      <w:r w:rsidR="0083771C" w:rsidRPr="009F1E06">
        <w:rPr>
          <w:rFonts w:ascii="Verdana" w:hAnsi="Verdana" w:cs="Arial"/>
          <w:color w:val="000000"/>
          <w:sz w:val="18"/>
          <w:szCs w:val="18"/>
        </w:rPr>
        <w:t xml:space="preserve">aamheden door </w:t>
      </w:r>
      <w:r w:rsidR="002913E2" w:rsidRPr="009F1E06">
        <w:rPr>
          <w:rFonts w:ascii="Verdana" w:hAnsi="Verdana" w:cs="Arial"/>
          <w:color w:val="000000"/>
          <w:sz w:val="18"/>
          <w:szCs w:val="18"/>
        </w:rPr>
        <w:t>ICT-</w:t>
      </w:r>
      <w:proofErr w:type="spellStart"/>
      <w:r w:rsidR="002913E2" w:rsidRPr="009F1E06">
        <w:rPr>
          <w:rFonts w:ascii="Verdana" w:hAnsi="Verdana" w:cs="Arial"/>
          <w:color w:val="000000"/>
          <w:sz w:val="18"/>
          <w:szCs w:val="18"/>
        </w:rPr>
        <w:t>ers</w:t>
      </w:r>
      <w:proofErr w:type="spellEnd"/>
      <w:r w:rsidR="002913E2" w:rsidRPr="009F1E06">
        <w:rPr>
          <w:rFonts w:ascii="Verdana" w:hAnsi="Verdana" w:cs="Arial"/>
          <w:color w:val="000000"/>
          <w:sz w:val="18"/>
          <w:szCs w:val="18"/>
        </w:rPr>
        <w:t xml:space="preserve"> </w:t>
      </w:r>
      <w:r w:rsidR="0083771C" w:rsidRPr="009F1E06">
        <w:rPr>
          <w:rFonts w:ascii="Verdana" w:hAnsi="Verdana" w:cs="Arial"/>
          <w:color w:val="000000"/>
          <w:sz w:val="18"/>
          <w:szCs w:val="18"/>
        </w:rPr>
        <w:t xml:space="preserve"> </w:t>
      </w:r>
      <w:r w:rsidR="00FB0CF3" w:rsidRPr="009F1E06">
        <w:rPr>
          <w:rFonts w:ascii="Verdana" w:hAnsi="Verdana" w:cs="Arial"/>
          <w:color w:val="000000"/>
          <w:sz w:val="18"/>
          <w:szCs w:val="18"/>
        </w:rPr>
        <w:t xml:space="preserve">die </w:t>
      </w:r>
      <w:r w:rsidR="002913E2" w:rsidRPr="009F1E06">
        <w:rPr>
          <w:rFonts w:ascii="Verdana" w:hAnsi="Verdana" w:cs="Arial"/>
          <w:color w:val="000000"/>
          <w:sz w:val="18"/>
          <w:szCs w:val="18"/>
        </w:rPr>
        <w:t xml:space="preserve">Opdrachtnemer </w:t>
      </w:r>
      <w:r w:rsidR="00FB0CF3" w:rsidRPr="009F1E06">
        <w:rPr>
          <w:rFonts w:ascii="Verdana" w:hAnsi="Verdana" w:cs="Arial"/>
          <w:color w:val="000000"/>
          <w:sz w:val="18"/>
          <w:szCs w:val="18"/>
        </w:rPr>
        <w:t xml:space="preserve">ter beschikking van </w:t>
      </w:r>
      <w:r w:rsidR="0083771C" w:rsidRPr="009F1E06">
        <w:rPr>
          <w:rFonts w:ascii="Verdana" w:hAnsi="Verdana" w:cs="Arial"/>
          <w:color w:val="000000"/>
          <w:sz w:val="18"/>
          <w:szCs w:val="18"/>
        </w:rPr>
        <w:t xml:space="preserve"> de </w:t>
      </w:r>
      <w:r w:rsidR="004E4ED8" w:rsidRPr="009F1E06">
        <w:rPr>
          <w:rFonts w:ascii="Verdana" w:hAnsi="Verdana" w:cs="Arial"/>
          <w:color w:val="000000"/>
          <w:sz w:val="18"/>
          <w:szCs w:val="18"/>
        </w:rPr>
        <w:t>Aanbestedende dienst/ opdrachtgever</w:t>
      </w:r>
      <w:r w:rsidR="0083771C" w:rsidRPr="009F1E06">
        <w:rPr>
          <w:rFonts w:ascii="Verdana" w:hAnsi="Verdana" w:cs="Arial"/>
          <w:color w:val="000000"/>
          <w:sz w:val="18"/>
          <w:szCs w:val="18"/>
        </w:rPr>
        <w:t xml:space="preserve"> </w:t>
      </w:r>
      <w:r w:rsidR="00992403" w:rsidRPr="009F1E06">
        <w:rPr>
          <w:rFonts w:ascii="Verdana" w:hAnsi="Verdana" w:cs="Arial"/>
          <w:color w:val="000000"/>
          <w:sz w:val="18"/>
          <w:szCs w:val="18"/>
        </w:rPr>
        <w:t>heeft gesteld,</w:t>
      </w:r>
      <w:r w:rsidR="0083771C" w:rsidRPr="009F1E06">
        <w:rPr>
          <w:rFonts w:ascii="Verdana" w:hAnsi="Verdana" w:cs="Arial"/>
          <w:color w:val="000000"/>
          <w:sz w:val="18"/>
          <w:szCs w:val="18"/>
        </w:rPr>
        <w:t xml:space="preserve"> ver</w:t>
      </w:r>
      <w:r w:rsidR="00463DCB" w:rsidRPr="009F1E06">
        <w:rPr>
          <w:rFonts w:ascii="Verdana" w:hAnsi="Verdana" w:cs="Arial"/>
          <w:color w:val="000000"/>
          <w:sz w:val="18"/>
          <w:szCs w:val="18"/>
        </w:rPr>
        <w:t>r</w:t>
      </w:r>
      <w:r w:rsidR="0083771C" w:rsidRPr="009F1E06">
        <w:rPr>
          <w:rFonts w:ascii="Verdana" w:hAnsi="Verdana" w:cs="Arial"/>
          <w:color w:val="000000"/>
          <w:sz w:val="18"/>
          <w:szCs w:val="18"/>
        </w:rPr>
        <w:t>icht</w:t>
      </w:r>
      <w:r w:rsidR="00BA430B" w:rsidRPr="009F1E06">
        <w:rPr>
          <w:rFonts w:ascii="Verdana" w:hAnsi="Verdana" w:cs="Arial"/>
          <w:color w:val="000000"/>
          <w:sz w:val="18"/>
          <w:szCs w:val="18"/>
        </w:rPr>
        <w:t xml:space="preserve">. </w:t>
      </w:r>
    </w:p>
    <w:p w14:paraId="562E4B60" w14:textId="6E5D675B" w:rsidR="00F6566D" w:rsidRPr="009F1E06" w:rsidRDefault="00F6566D" w:rsidP="00605353">
      <w:pPr>
        <w:pStyle w:val="Lijstalinea"/>
        <w:numPr>
          <w:ilvl w:val="0"/>
          <w:numId w:val="12"/>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De </w:t>
      </w:r>
      <w:r w:rsidR="004E4ED8" w:rsidRPr="009F1E06">
        <w:rPr>
          <w:rFonts w:ascii="Verdana" w:hAnsi="Verdana" w:cs="Arial"/>
          <w:color w:val="000000"/>
          <w:sz w:val="18"/>
          <w:szCs w:val="18"/>
        </w:rPr>
        <w:t>Aanbestedende dienst/ opdrachtgever</w:t>
      </w:r>
      <w:r w:rsidRPr="009F1E06">
        <w:rPr>
          <w:rFonts w:ascii="Verdana" w:hAnsi="Verdana" w:cs="Arial"/>
          <w:color w:val="000000"/>
          <w:sz w:val="18"/>
          <w:szCs w:val="18"/>
        </w:rPr>
        <w:t xml:space="preserve"> is jegens Opdrachtnemer niet aansprakelijk voor de heffingen etc. als bedoeld in lid 3 van dit artikel, die aan Opdrachtnemer worden opgelegd in verband met de terbeschikkingstelling door Opdrachtnemer van ICT</w:t>
      </w:r>
      <w:r w:rsidR="001121D1" w:rsidRPr="009F1E06">
        <w:rPr>
          <w:rFonts w:ascii="Verdana" w:hAnsi="Verdana" w:cs="Arial"/>
          <w:color w:val="000000"/>
          <w:sz w:val="18"/>
          <w:szCs w:val="18"/>
        </w:rPr>
        <w:t>-</w:t>
      </w:r>
      <w:proofErr w:type="spellStart"/>
      <w:r w:rsidRPr="009F1E06">
        <w:rPr>
          <w:rFonts w:ascii="Verdana" w:hAnsi="Verdana" w:cs="Arial"/>
          <w:color w:val="000000"/>
          <w:sz w:val="18"/>
          <w:szCs w:val="18"/>
        </w:rPr>
        <w:t>ers</w:t>
      </w:r>
      <w:proofErr w:type="spellEnd"/>
      <w:r w:rsidR="007D4D80" w:rsidRPr="009F1E06">
        <w:rPr>
          <w:rFonts w:ascii="Verdana" w:hAnsi="Verdana" w:cs="Arial"/>
          <w:color w:val="000000"/>
          <w:sz w:val="18"/>
          <w:szCs w:val="18"/>
        </w:rPr>
        <w:t xml:space="preserve"> als bedoeld in deze R</w:t>
      </w:r>
      <w:r w:rsidR="001A4A52" w:rsidRPr="009F1E06">
        <w:rPr>
          <w:rFonts w:ascii="Verdana" w:hAnsi="Verdana" w:cs="Arial"/>
          <w:color w:val="000000"/>
          <w:sz w:val="18"/>
          <w:szCs w:val="18"/>
        </w:rPr>
        <w:t>aamovereenkomst en de Deelopd</w:t>
      </w:r>
      <w:r w:rsidR="00BA430B" w:rsidRPr="009F1E06">
        <w:rPr>
          <w:rFonts w:ascii="Verdana" w:hAnsi="Verdana" w:cs="Arial"/>
          <w:color w:val="000000"/>
          <w:sz w:val="18"/>
          <w:szCs w:val="18"/>
        </w:rPr>
        <w:t xml:space="preserve">rachten naar aanleiding daarvan. </w:t>
      </w:r>
    </w:p>
    <w:p w14:paraId="490E8920" w14:textId="591E22B6" w:rsidR="00FE59DE" w:rsidRPr="009F1E06" w:rsidRDefault="00FE59DE" w:rsidP="00FE59DE">
      <w:pPr>
        <w:pStyle w:val="Lijstalinea"/>
        <w:numPr>
          <w:ilvl w:val="0"/>
          <w:numId w:val="12"/>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Deze Raamovereenkomst wordt aangegaan onder de opschortende voorwaarde dat de toestemming van de Belastingdienst als bedoeld in het eerste lid van dit artikel is verleend en Opdrachtnemer de bewijsstukken daarvan</w:t>
      </w:r>
      <w:r w:rsidR="00992403" w:rsidRPr="009F1E06">
        <w:rPr>
          <w:rFonts w:ascii="Verdana" w:hAnsi="Verdana" w:cs="Arial"/>
          <w:color w:val="000000"/>
          <w:sz w:val="18"/>
          <w:szCs w:val="18"/>
        </w:rPr>
        <w:t xml:space="preserve"> aan de </w:t>
      </w:r>
      <w:r w:rsidR="004E4ED8" w:rsidRPr="009F1E06">
        <w:rPr>
          <w:rFonts w:ascii="Verdana" w:hAnsi="Verdana" w:cs="Arial"/>
          <w:color w:val="000000"/>
          <w:sz w:val="18"/>
          <w:szCs w:val="18"/>
        </w:rPr>
        <w:t>Aanbestedende dienst/ opdrachtgever</w:t>
      </w:r>
      <w:r w:rsidR="00992403" w:rsidRPr="009F1E06">
        <w:rPr>
          <w:rFonts w:ascii="Verdana" w:hAnsi="Verdana" w:cs="Arial"/>
          <w:color w:val="000000"/>
          <w:sz w:val="18"/>
          <w:szCs w:val="18"/>
        </w:rPr>
        <w:t xml:space="preserve"> </w:t>
      </w:r>
      <w:r w:rsidRPr="009F1E06">
        <w:rPr>
          <w:rFonts w:ascii="Verdana" w:hAnsi="Verdana" w:cs="Arial"/>
          <w:color w:val="000000"/>
          <w:sz w:val="18"/>
          <w:szCs w:val="18"/>
        </w:rPr>
        <w:t xml:space="preserve"> heeft overgelegd. </w:t>
      </w:r>
      <w:r w:rsidR="007C74B7" w:rsidRPr="009F1E06">
        <w:rPr>
          <w:rFonts w:ascii="Verdana" w:hAnsi="Verdana" w:cs="Arial"/>
          <w:color w:val="000000"/>
          <w:sz w:val="18"/>
          <w:szCs w:val="18"/>
        </w:rPr>
        <w:t>Met h</w:t>
      </w:r>
      <w:r w:rsidRPr="009F1E06">
        <w:rPr>
          <w:rFonts w:ascii="Verdana" w:hAnsi="Verdana" w:cs="Arial"/>
          <w:color w:val="000000"/>
          <w:sz w:val="18"/>
          <w:szCs w:val="18"/>
        </w:rPr>
        <w:t xml:space="preserve">et overlegging van die bewijsstukken zal de </w:t>
      </w:r>
      <w:r w:rsidR="000C62BF" w:rsidRPr="009F1E06">
        <w:rPr>
          <w:rFonts w:ascii="Verdana" w:hAnsi="Verdana" w:cs="Arial"/>
          <w:color w:val="000000"/>
          <w:sz w:val="18"/>
          <w:szCs w:val="18"/>
        </w:rPr>
        <w:t xml:space="preserve">opschortende voorwaarde </w:t>
      </w:r>
      <w:r w:rsidRPr="009F1E06">
        <w:rPr>
          <w:rFonts w:ascii="Verdana" w:hAnsi="Verdana" w:cs="Arial"/>
          <w:color w:val="000000"/>
          <w:sz w:val="18"/>
          <w:szCs w:val="18"/>
        </w:rPr>
        <w:t>zijn vervuld</w:t>
      </w:r>
      <w:r w:rsidR="00BA430B" w:rsidRPr="009F1E06">
        <w:rPr>
          <w:rFonts w:ascii="Verdana" w:hAnsi="Verdana" w:cs="Arial"/>
          <w:color w:val="000000"/>
          <w:sz w:val="18"/>
          <w:szCs w:val="18"/>
        </w:rPr>
        <w:t xml:space="preserve"> en mag worden deelgenomen aan de Minicompetitie. </w:t>
      </w:r>
    </w:p>
    <w:p w14:paraId="4DAF7601" w14:textId="77777777" w:rsidR="00B4757D" w:rsidRPr="009F1E06" w:rsidRDefault="00B4757D" w:rsidP="00B4757D">
      <w:pPr>
        <w:autoSpaceDE w:val="0"/>
        <w:autoSpaceDN w:val="0"/>
        <w:adjustRightInd w:val="0"/>
        <w:spacing w:after="0" w:line="240" w:lineRule="auto"/>
        <w:rPr>
          <w:rFonts w:ascii="Verdana" w:hAnsi="Verdana" w:cs="Arial"/>
          <w:color w:val="000000"/>
          <w:sz w:val="18"/>
          <w:szCs w:val="18"/>
        </w:rPr>
      </w:pPr>
    </w:p>
    <w:p w14:paraId="5F4ED4FC" w14:textId="42C951E0" w:rsidR="00B4757D" w:rsidRPr="009F1E06" w:rsidRDefault="00B4757D" w:rsidP="0024742F">
      <w:pPr>
        <w:rPr>
          <w:rFonts w:ascii="Verdana" w:hAnsi="Verdana" w:cs="Arial"/>
          <w:b/>
          <w:color w:val="000000"/>
          <w:sz w:val="18"/>
          <w:szCs w:val="18"/>
          <w:u w:val="single"/>
        </w:rPr>
      </w:pPr>
      <w:r w:rsidRPr="009F1E06">
        <w:rPr>
          <w:rFonts w:ascii="Verdana" w:hAnsi="Verdana" w:cs="Arial"/>
          <w:b/>
          <w:color w:val="000000"/>
          <w:sz w:val="18"/>
          <w:szCs w:val="18"/>
          <w:u w:val="single"/>
        </w:rPr>
        <w:t>Artikel 7. Inwerkingtreding duur en einde van de Raamovereenkomst; verlenging</w:t>
      </w:r>
    </w:p>
    <w:p w14:paraId="6E4DB278" w14:textId="77777777" w:rsidR="00B4757D" w:rsidRPr="009F1E06" w:rsidRDefault="00B4757D" w:rsidP="00B4757D">
      <w:pPr>
        <w:autoSpaceDE w:val="0"/>
        <w:autoSpaceDN w:val="0"/>
        <w:adjustRightInd w:val="0"/>
        <w:spacing w:after="0" w:line="240" w:lineRule="auto"/>
        <w:rPr>
          <w:rFonts w:ascii="Verdana" w:hAnsi="Verdana" w:cs="Arial"/>
          <w:color w:val="000000"/>
          <w:sz w:val="18"/>
          <w:szCs w:val="18"/>
        </w:rPr>
      </w:pPr>
    </w:p>
    <w:p w14:paraId="10905899" w14:textId="77777777" w:rsidR="0067118F" w:rsidRDefault="0067118F" w:rsidP="0067118F">
      <w:pPr>
        <w:pStyle w:val="Lijstalinea"/>
        <w:numPr>
          <w:ilvl w:val="0"/>
          <w:numId w:val="10"/>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 xml:space="preserve">De Raamovereenkomst </w:t>
      </w:r>
      <w:r>
        <w:rPr>
          <w:rFonts w:ascii="Verdana" w:hAnsi="Verdana" w:cs="Arial"/>
          <w:color w:val="000000"/>
          <w:sz w:val="18"/>
          <w:szCs w:val="18"/>
        </w:rPr>
        <w:t xml:space="preserve">komt tot stand na definitieve gunning en het aanbieden van een getekende Raamovereenkomst door BIJ12. </w:t>
      </w:r>
    </w:p>
    <w:p w14:paraId="4F81A9D3" w14:textId="77777777" w:rsidR="00B4757D" w:rsidRPr="009F1E06" w:rsidRDefault="007806A5" w:rsidP="00B4757D">
      <w:pPr>
        <w:pStyle w:val="Lijstalinea"/>
        <w:numPr>
          <w:ilvl w:val="0"/>
          <w:numId w:val="10"/>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De Raamovereenkomst wordt aangegaan voor de duur van 2 jaar vanaf de dag van </w:t>
      </w:r>
      <w:r w:rsidR="007C74B7" w:rsidRPr="009F1E06">
        <w:rPr>
          <w:rFonts w:ascii="Verdana" w:hAnsi="Verdana" w:cs="Arial"/>
          <w:color w:val="000000"/>
          <w:sz w:val="18"/>
          <w:szCs w:val="18"/>
        </w:rPr>
        <w:t>ondertekening door beide partijen</w:t>
      </w:r>
      <w:r w:rsidRPr="009F1E06">
        <w:rPr>
          <w:rFonts w:ascii="Verdana" w:hAnsi="Verdana" w:cs="Arial"/>
          <w:color w:val="000000"/>
          <w:sz w:val="18"/>
          <w:szCs w:val="18"/>
        </w:rPr>
        <w:t xml:space="preserve"> daarvan</w:t>
      </w:r>
      <w:r w:rsidR="007C74B7" w:rsidRPr="009F1E06">
        <w:rPr>
          <w:rFonts w:ascii="Verdana" w:hAnsi="Verdana" w:cs="Arial"/>
          <w:color w:val="000000"/>
          <w:sz w:val="18"/>
          <w:szCs w:val="18"/>
        </w:rPr>
        <w:t>.</w:t>
      </w:r>
    </w:p>
    <w:p w14:paraId="3C5CE882" w14:textId="065A7890" w:rsidR="007806A5" w:rsidRPr="009F1E06" w:rsidRDefault="007806A5" w:rsidP="00B4757D">
      <w:pPr>
        <w:pStyle w:val="Lijstalinea"/>
        <w:numPr>
          <w:ilvl w:val="0"/>
          <w:numId w:val="10"/>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 xml:space="preserve">De Raamovereenkomst </w:t>
      </w:r>
      <w:r w:rsidR="008A7B50" w:rsidRPr="009F1E06">
        <w:rPr>
          <w:rFonts w:ascii="Verdana" w:hAnsi="Verdana" w:cs="Arial"/>
          <w:color w:val="000000"/>
          <w:sz w:val="18"/>
          <w:szCs w:val="18"/>
        </w:rPr>
        <w:t xml:space="preserve">kan </w:t>
      </w:r>
      <w:r w:rsidRPr="009F1E06">
        <w:rPr>
          <w:rFonts w:ascii="Verdana" w:hAnsi="Verdana" w:cs="Arial"/>
          <w:color w:val="000000"/>
          <w:sz w:val="18"/>
          <w:szCs w:val="18"/>
        </w:rPr>
        <w:t>tweemaal ten hoogste met één jaar worden verlengd. Verle</w:t>
      </w:r>
      <w:r w:rsidR="00D035AF" w:rsidRPr="009F1E06">
        <w:rPr>
          <w:rFonts w:ascii="Verdana" w:hAnsi="Verdana" w:cs="Arial"/>
          <w:color w:val="000000"/>
          <w:sz w:val="18"/>
          <w:szCs w:val="18"/>
        </w:rPr>
        <w:t>n</w:t>
      </w:r>
      <w:r w:rsidRPr="009F1E06">
        <w:rPr>
          <w:rFonts w:ascii="Verdana" w:hAnsi="Verdana" w:cs="Arial"/>
          <w:color w:val="000000"/>
          <w:sz w:val="18"/>
          <w:szCs w:val="18"/>
        </w:rPr>
        <w:t xml:space="preserve">ging geschiedt automatisch tenzij de </w:t>
      </w:r>
      <w:r w:rsidR="004E4ED8" w:rsidRPr="009F1E06">
        <w:rPr>
          <w:rFonts w:ascii="Verdana" w:hAnsi="Verdana" w:cs="Arial"/>
          <w:color w:val="000000"/>
          <w:sz w:val="18"/>
          <w:szCs w:val="18"/>
        </w:rPr>
        <w:t>Aanbestedende dienst/ opdrachtgever</w:t>
      </w:r>
      <w:r w:rsidRPr="009F1E06">
        <w:rPr>
          <w:rFonts w:ascii="Verdana" w:hAnsi="Verdana" w:cs="Arial"/>
          <w:color w:val="000000"/>
          <w:sz w:val="18"/>
          <w:szCs w:val="18"/>
        </w:rPr>
        <w:t xml:space="preserve"> de </w:t>
      </w:r>
      <w:r w:rsidRPr="009F1E06">
        <w:rPr>
          <w:rFonts w:ascii="Verdana" w:hAnsi="Verdana" w:cs="Arial"/>
          <w:color w:val="000000"/>
          <w:sz w:val="18"/>
          <w:szCs w:val="18"/>
        </w:rPr>
        <w:lastRenderedPageBreak/>
        <w:t>Raamovereenkomst uiterlijk 3</w:t>
      </w:r>
      <w:r w:rsidR="00B25320" w:rsidRPr="009F1E06">
        <w:rPr>
          <w:rFonts w:ascii="Verdana" w:hAnsi="Verdana" w:cs="Arial"/>
          <w:color w:val="000000"/>
          <w:sz w:val="18"/>
          <w:szCs w:val="18"/>
        </w:rPr>
        <w:t xml:space="preserve"> </w:t>
      </w:r>
      <w:r w:rsidRPr="009F1E06">
        <w:rPr>
          <w:rFonts w:ascii="Verdana" w:hAnsi="Verdana" w:cs="Arial"/>
          <w:color w:val="000000"/>
          <w:sz w:val="18"/>
          <w:szCs w:val="18"/>
        </w:rPr>
        <w:t>maanden voordat deze wordt verlengd schriftelijk heeft opgezegd.</w:t>
      </w:r>
    </w:p>
    <w:p w14:paraId="5350896F" w14:textId="77777777" w:rsidR="007806A5" w:rsidRPr="009F1E06" w:rsidRDefault="007806A5" w:rsidP="00B4757D">
      <w:pPr>
        <w:pStyle w:val="Lijstalinea"/>
        <w:numPr>
          <w:ilvl w:val="0"/>
          <w:numId w:val="10"/>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Indien de Raamovereenkomst wordt verlengd geschiedt dat steeds tegen dezelfde voorwaarden tenzij partijen uitdrukkelijk anders schriftelijk overeenkomen.</w:t>
      </w:r>
    </w:p>
    <w:p w14:paraId="53B548BB" w14:textId="5C033FE7" w:rsidR="007806A5" w:rsidRPr="009F1E06" w:rsidRDefault="007806A5" w:rsidP="00B4757D">
      <w:pPr>
        <w:pStyle w:val="Lijstalinea"/>
        <w:numPr>
          <w:ilvl w:val="0"/>
          <w:numId w:val="10"/>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Nadat de Raamovereenkomst 4 jaar heeft geduurd is deze van rechtswege geëindig</w:t>
      </w:r>
      <w:r w:rsidR="00BA7127" w:rsidRPr="009F1E06">
        <w:rPr>
          <w:rFonts w:ascii="Verdana" w:hAnsi="Verdana" w:cs="Arial"/>
          <w:color w:val="000000"/>
          <w:sz w:val="18"/>
          <w:szCs w:val="18"/>
        </w:rPr>
        <w:t>d</w:t>
      </w:r>
      <w:r w:rsidR="00BA430B" w:rsidRPr="009F1E06">
        <w:rPr>
          <w:rFonts w:ascii="Verdana" w:hAnsi="Verdana" w:cs="Arial"/>
          <w:color w:val="000000"/>
          <w:sz w:val="18"/>
          <w:szCs w:val="18"/>
        </w:rPr>
        <w:t xml:space="preserve">. </w:t>
      </w:r>
    </w:p>
    <w:p w14:paraId="6CB40CDE" w14:textId="77777777" w:rsidR="00BA7127" w:rsidRPr="009F1E06" w:rsidRDefault="00BA7127" w:rsidP="00B4757D">
      <w:pPr>
        <w:pStyle w:val="Lijstalinea"/>
        <w:numPr>
          <w:ilvl w:val="0"/>
          <w:numId w:val="10"/>
        </w:num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Beëindiging van de Raamovereenkomst laat onverlet dat één of meer bepalingen nawerki</w:t>
      </w:r>
      <w:r w:rsidR="00D035AF" w:rsidRPr="009F1E06">
        <w:rPr>
          <w:rFonts w:ascii="Verdana" w:hAnsi="Verdana" w:cs="Arial"/>
          <w:color w:val="000000"/>
          <w:sz w:val="18"/>
          <w:szCs w:val="18"/>
        </w:rPr>
        <w:t>n</w:t>
      </w:r>
      <w:r w:rsidRPr="009F1E06">
        <w:rPr>
          <w:rFonts w:ascii="Verdana" w:hAnsi="Verdana" w:cs="Arial"/>
          <w:color w:val="000000"/>
          <w:sz w:val="18"/>
          <w:szCs w:val="18"/>
        </w:rPr>
        <w:t>g</w:t>
      </w:r>
      <w:r w:rsidR="00D035AF" w:rsidRPr="009F1E06">
        <w:rPr>
          <w:rFonts w:ascii="Verdana" w:hAnsi="Verdana" w:cs="Arial"/>
          <w:color w:val="000000"/>
          <w:sz w:val="18"/>
          <w:szCs w:val="18"/>
        </w:rPr>
        <w:t xml:space="preserve"> </w:t>
      </w:r>
      <w:r w:rsidRPr="009F1E06">
        <w:rPr>
          <w:rFonts w:ascii="Verdana" w:hAnsi="Verdana" w:cs="Arial"/>
          <w:color w:val="000000"/>
          <w:sz w:val="18"/>
          <w:szCs w:val="18"/>
        </w:rPr>
        <w:t>kunnen</w:t>
      </w:r>
      <w:r w:rsidR="00D035AF" w:rsidRPr="009F1E06">
        <w:rPr>
          <w:rFonts w:ascii="Verdana" w:hAnsi="Verdana" w:cs="Arial"/>
          <w:color w:val="000000"/>
          <w:sz w:val="18"/>
          <w:szCs w:val="18"/>
        </w:rPr>
        <w:t xml:space="preserve"> </w:t>
      </w:r>
      <w:r w:rsidRPr="009F1E06">
        <w:rPr>
          <w:rFonts w:ascii="Verdana" w:hAnsi="Verdana" w:cs="Arial"/>
          <w:color w:val="000000"/>
          <w:sz w:val="18"/>
          <w:szCs w:val="18"/>
        </w:rPr>
        <w:t xml:space="preserve">of zullen hebben, voor zover dat </w:t>
      </w:r>
      <w:r w:rsidR="00D035AF" w:rsidRPr="009F1E06">
        <w:rPr>
          <w:rFonts w:ascii="Verdana" w:hAnsi="Verdana" w:cs="Arial"/>
          <w:color w:val="000000"/>
          <w:sz w:val="18"/>
          <w:szCs w:val="18"/>
        </w:rPr>
        <w:t>u</w:t>
      </w:r>
      <w:r w:rsidRPr="009F1E06">
        <w:rPr>
          <w:rFonts w:ascii="Verdana" w:hAnsi="Verdana" w:cs="Arial"/>
          <w:color w:val="000000"/>
          <w:sz w:val="18"/>
          <w:szCs w:val="18"/>
        </w:rPr>
        <w:t>it de aard van de betreffende be</w:t>
      </w:r>
      <w:r w:rsidR="00D035AF" w:rsidRPr="009F1E06">
        <w:rPr>
          <w:rFonts w:ascii="Verdana" w:hAnsi="Verdana" w:cs="Arial"/>
          <w:color w:val="000000"/>
          <w:sz w:val="18"/>
          <w:szCs w:val="18"/>
        </w:rPr>
        <w:t>p</w:t>
      </w:r>
      <w:r w:rsidRPr="009F1E06">
        <w:rPr>
          <w:rFonts w:ascii="Verdana" w:hAnsi="Verdana" w:cs="Arial"/>
          <w:color w:val="000000"/>
          <w:sz w:val="18"/>
          <w:szCs w:val="18"/>
        </w:rPr>
        <w:t>aling(en) volgt.</w:t>
      </w:r>
      <w:r w:rsidR="001D1EBC" w:rsidRPr="009F1E06">
        <w:rPr>
          <w:rFonts w:ascii="Verdana" w:hAnsi="Verdana" w:cs="Arial"/>
          <w:color w:val="000000"/>
          <w:sz w:val="18"/>
          <w:szCs w:val="18"/>
        </w:rPr>
        <w:t xml:space="preserve"> Zoals de bepalingen in artikel 6 omtrent vrijwaring do</w:t>
      </w:r>
      <w:r w:rsidR="00B25320" w:rsidRPr="009F1E06">
        <w:rPr>
          <w:rFonts w:ascii="Verdana" w:hAnsi="Verdana" w:cs="Arial"/>
          <w:color w:val="000000"/>
          <w:sz w:val="18"/>
          <w:szCs w:val="18"/>
        </w:rPr>
        <w:t>o</w:t>
      </w:r>
      <w:r w:rsidR="001D1EBC" w:rsidRPr="009F1E06">
        <w:rPr>
          <w:rFonts w:ascii="Verdana" w:hAnsi="Verdana" w:cs="Arial"/>
          <w:color w:val="000000"/>
          <w:sz w:val="18"/>
          <w:szCs w:val="18"/>
        </w:rPr>
        <w:t>r Opdr</w:t>
      </w:r>
      <w:r w:rsidR="00D035AF" w:rsidRPr="009F1E06">
        <w:rPr>
          <w:rFonts w:ascii="Verdana" w:hAnsi="Verdana" w:cs="Arial"/>
          <w:color w:val="000000"/>
          <w:sz w:val="18"/>
          <w:szCs w:val="18"/>
        </w:rPr>
        <w:t>a</w:t>
      </w:r>
      <w:r w:rsidR="001D1EBC" w:rsidRPr="009F1E06">
        <w:rPr>
          <w:rFonts w:ascii="Verdana" w:hAnsi="Verdana" w:cs="Arial"/>
          <w:color w:val="000000"/>
          <w:sz w:val="18"/>
          <w:szCs w:val="18"/>
        </w:rPr>
        <w:t>chtnemer in de daar beschreven gevallen</w:t>
      </w:r>
      <w:r w:rsidR="00B25320" w:rsidRPr="009F1E06">
        <w:rPr>
          <w:rFonts w:ascii="Verdana" w:hAnsi="Verdana" w:cs="Arial"/>
          <w:color w:val="000000"/>
          <w:sz w:val="18"/>
          <w:szCs w:val="18"/>
        </w:rPr>
        <w:t xml:space="preserve"> en geheimhouding.</w:t>
      </w:r>
    </w:p>
    <w:p w14:paraId="525E7FCE" w14:textId="77777777" w:rsidR="00B25320" w:rsidRPr="009F1E06" w:rsidRDefault="00B25320" w:rsidP="00B25320">
      <w:pPr>
        <w:autoSpaceDE w:val="0"/>
        <w:autoSpaceDN w:val="0"/>
        <w:adjustRightInd w:val="0"/>
        <w:spacing w:after="0" w:line="240" w:lineRule="auto"/>
        <w:ind w:left="360"/>
        <w:rPr>
          <w:rFonts w:ascii="Verdana" w:hAnsi="Verdana" w:cs="Arial"/>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9072"/>
      </w:tblGrid>
      <w:tr w:rsidR="00047AFD" w:rsidRPr="009F1E06" w14:paraId="6D115F3B" w14:textId="77777777">
        <w:trPr>
          <w:tblCellSpacing w:w="0" w:type="dxa"/>
        </w:trPr>
        <w:tc>
          <w:tcPr>
            <w:tcW w:w="0" w:type="auto"/>
            <w:tcMar>
              <w:top w:w="0" w:type="dxa"/>
              <w:left w:w="0" w:type="dxa"/>
              <w:bottom w:w="15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751"/>
              <w:gridCol w:w="315"/>
              <w:gridCol w:w="6"/>
            </w:tblGrid>
            <w:tr w:rsidR="00047AFD" w:rsidRPr="009F1E06" w14:paraId="0612F55B" w14:textId="77777777" w:rsidTr="00980055">
              <w:tc>
                <w:tcPr>
                  <w:tcW w:w="0" w:type="auto"/>
                  <w:tcBorders>
                    <w:top w:val="nil"/>
                    <w:left w:val="nil"/>
                    <w:bottom w:val="nil"/>
                    <w:right w:val="nil"/>
                  </w:tcBorders>
                  <w:vAlign w:val="center"/>
                </w:tcPr>
                <w:p w14:paraId="0E59F60E" w14:textId="77777777" w:rsidR="00047AFD" w:rsidRPr="009F1E06" w:rsidRDefault="00047AFD">
                  <w:pPr>
                    <w:pStyle w:val="Kop3"/>
                    <w:spacing w:before="0" w:beforeAutospacing="0" w:after="0" w:afterAutospacing="0"/>
                    <w:jc w:val="both"/>
                    <w:rPr>
                      <w:rFonts w:ascii="Verdana" w:hAnsi="Verdana" w:cs="Arial"/>
                      <w:color w:val="525252"/>
                      <w:sz w:val="18"/>
                      <w:szCs w:val="18"/>
                    </w:rPr>
                  </w:pPr>
                </w:p>
              </w:tc>
              <w:tc>
                <w:tcPr>
                  <w:tcW w:w="315" w:type="dxa"/>
                  <w:tcBorders>
                    <w:top w:val="nil"/>
                    <w:left w:val="nil"/>
                    <w:bottom w:val="nil"/>
                    <w:right w:val="nil"/>
                  </w:tcBorders>
                  <w:vAlign w:val="center"/>
                </w:tcPr>
                <w:p w14:paraId="2C412000" w14:textId="77777777" w:rsidR="00047AFD" w:rsidRPr="009F1E06" w:rsidRDefault="00047AFD">
                  <w:pPr>
                    <w:jc w:val="center"/>
                    <w:rPr>
                      <w:rFonts w:ascii="Verdana" w:hAnsi="Verdana" w:cs="Arial"/>
                      <w:vanish/>
                      <w:color w:val="000000"/>
                      <w:sz w:val="18"/>
                      <w:szCs w:val="18"/>
                    </w:rPr>
                  </w:pPr>
                </w:p>
              </w:tc>
              <w:tc>
                <w:tcPr>
                  <w:tcW w:w="6" w:type="dxa"/>
                  <w:tcBorders>
                    <w:top w:val="nil"/>
                    <w:left w:val="nil"/>
                    <w:bottom w:val="nil"/>
                    <w:right w:val="nil"/>
                  </w:tcBorders>
                  <w:vAlign w:val="center"/>
                </w:tcPr>
                <w:p w14:paraId="59755A38" w14:textId="77777777" w:rsidR="00047AFD" w:rsidRPr="009F1E06" w:rsidRDefault="00047AFD">
                  <w:pPr>
                    <w:rPr>
                      <w:rFonts w:ascii="Verdana" w:hAnsi="Verdana" w:cs="Arial"/>
                      <w:vanish/>
                      <w:color w:val="000000"/>
                      <w:sz w:val="18"/>
                      <w:szCs w:val="18"/>
                    </w:rPr>
                  </w:pPr>
                </w:p>
              </w:tc>
            </w:tr>
          </w:tbl>
          <w:p w14:paraId="205B63D3" w14:textId="77777777" w:rsidR="00047AFD" w:rsidRPr="009F1E06" w:rsidRDefault="00047AFD">
            <w:pPr>
              <w:rPr>
                <w:rFonts w:ascii="Verdana" w:hAnsi="Verdana" w:cs="Arial"/>
                <w:color w:val="000000"/>
                <w:sz w:val="18"/>
                <w:szCs w:val="18"/>
              </w:rPr>
            </w:pPr>
          </w:p>
        </w:tc>
      </w:tr>
    </w:tbl>
    <w:p w14:paraId="4E7F4282" w14:textId="77777777" w:rsidR="004E25FA" w:rsidRPr="009F1E06" w:rsidRDefault="004E25FA" w:rsidP="004E25FA">
      <w:p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Aldus overeengekomen en in tweevoud ondertekend te………op……..</w:t>
      </w:r>
    </w:p>
    <w:p w14:paraId="03275A9C" w14:textId="77777777" w:rsidR="004E25FA" w:rsidRPr="009F1E06" w:rsidRDefault="004E25FA" w:rsidP="004E25FA">
      <w:pPr>
        <w:autoSpaceDE w:val="0"/>
        <w:autoSpaceDN w:val="0"/>
        <w:adjustRightInd w:val="0"/>
        <w:spacing w:after="0" w:line="240" w:lineRule="auto"/>
        <w:rPr>
          <w:rFonts w:ascii="Verdana" w:hAnsi="Verdana" w:cs="Arial"/>
          <w:color w:val="000000"/>
          <w:sz w:val="18"/>
          <w:szCs w:val="18"/>
        </w:rPr>
      </w:pPr>
    </w:p>
    <w:p w14:paraId="17CBBCEF" w14:textId="77777777" w:rsidR="004E25FA" w:rsidRPr="009F1E06" w:rsidRDefault="004E25FA" w:rsidP="004E25FA">
      <w:p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w:t>
      </w:r>
      <w:r w:rsidRPr="009F1E06">
        <w:rPr>
          <w:rFonts w:ascii="Verdana" w:hAnsi="Verdana" w:cs="Arial"/>
          <w:color w:val="000000"/>
          <w:sz w:val="18"/>
          <w:szCs w:val="18"/>
        </w:rPr>
        <w:tab/>
      </w:r>
      <w:r w:rsidRPr="009F1E06">
        <w:rPr>
          <w:rFonts w:ascii="Verdana" w:hAnsi="Verdana" w:cs="Arial"/>
          <w:color w:val="000000"/>
          <w:sz w:val="18"/>
          <w:szCs w:val="18"/>
        </w:rPr>
        <w:tab/>
      </w:r>
      <w:r w:rsidRPr="009F1E06">
        <w:rPr>
          <w:rFonts w:ascii="Verdana" w:hAnsi="Verdana" w:cs="Arial"/>
          <w:color w:val="000000"/>
          <w:sz w:val="18"/>
          <w:szCs w:val="18"/>
        </w:rPr>
        <w:tab/>
      </w:r>
      <w:r w:rsidRPr="009F1E06">
        <w:rPr>
          <w:rFonts w:ascii="Verdana" w:hAnsi="Verdana" w:cs="Arial"/>
          <w:color w:val="000000"/>
          <w:sz w:val="18"/>
          <w:szCs w:val="18"/>
        </w:rPr>
        <w:tab/>
      </w:r>
      <w:r w:rsidRPr="009F1E06">
        <w:rPr>
          <w:rFonts w:ascii="Verdana" w:hAnsi="Verdana" w:cs="Arial"/>
          <w:color w:val="000000"/>
          <w:sz w:val="18"/>
          <w:szCs w:val="18"/>
        </w:rPr>
        <w:tab/>
      </w:r>
      <w:r w:rsidRPr="009F1E06">
        <w:rPr>
          <w:rFonts w:ascii="Verdana" w:hAnsi="Verdana" w:cs="Arial"/>
          <w:color w:val="000000"/>
          <w:sz w:val="18"/>
          <w:szCs w:val="18"/>
        </w:rPr>
        <w:tab/>
      </w:r>
      <w:r w:rsidRPr="009F1E06">
        <w:rPr>
          <w:rFonts w:ascii="Verdana" w:hAnsi="Verdana" w:cs="Arial"/>
          <w:color w:val="000000"/>
          <w:sz w:val="18"/>
          <w:szCs w:val="18"/>
        </w:rPr>
        <w:tab/>
        <w:t>……………..</w:t>
      </w:r>
    </w:p>
    <w:p w14:paraId="7E1BE162" w14:textId="08DB9DD0" w:rsidR="004E25FA" w:rsidRPr="009F1E06" w:rsidRDefault="004E25FA" w:rsidP="004E25FA">
      <w:pPr>
        <w:autoSpaceDE w:val="0"/>
        <w:autoSpaceDN w:val="0"/>
        <w:adjustRightInd w:val="0"/>
        <w:spacing w:after="0" w:line="240" w:lineRule="auto"/>
        <w:rPr>
          <w:rFonts w:ascii="Verdana" w:hAnsi="Verdana" w:cs="Arial"/>
          <w:color w:val="000000"/>
          <w:sz w:val="18"/>
          <w:szCs w:val="18"/>
        </w:rPr>
      </w:pPr>
      <w:r w:rsidRPr="009F1E06">
        <w:rPr>
          <w:rFonts w:ascii="Verdana" w:hAnsi="Verdana" w:cs="Arial"/>
          <w:color w:val="000000"/>
          <w:sz w:val="18"/>
          <w:szCs w:val="18"/>
        </w:rPr>
        <w:t>(</w:t>
      </w:r>
      <w:r w:rsidR="004E4ED8" w:rsidRPr="009F1E06">
        <w:rPr>
          <w:rFonts w:ascii="Verdana" w:hAnsi="Verdana" w:cs="Arial"/>
          <w:color w:val="000000"/>
          <w:sz w:val="18"/>
          <w:szCs w:val="18"/>
        </w:rPr>
        <w:t>Aanbestedende dienst/ opdrachtgever</w:t>
      </w:r>
      <w:r w:rsidRPr="009F1E06">
        <w:rPr>
          <w:rFonts w:ascii="Verdana" w:hAnsi="Verdana" w:cs="Arial"/>
          <w:color w:val="000000"/>
          <w:sz w:val="18"/>
          <w:szCs w:val="18"/>
        </w:rPr>
        <w:tab/>
      </w:r>
      <w:r w:rsidR="004E4ED8" w:rsidRPr="009F1E06">
        <w:rPr>
          <w:rFonts w:ascii="Verdana" w:hAnsi="Verdana" w:cs="Arial"/>
          <w:color w:val="000000"/>
          <w:sz w:val="18"/>
          <w:szCs w:val="18"/>
        </w:rPr>
        <w:t xml:space="preserve">         </w:t>
      </w:r>
      <w:r w:rsidRPr="009F1E06">
        <w:rPr>
          <w:rFonts w:ascii="Verdana" w:hAnsi="Verdana" w:cs="Arial"/>
          <w:color w:val="000000"/>
          <w:sz w:val="18"/>
          <w:szCs w:val="18"/>
        </w:rPr>
        <w:t xml:space="preserve">(Opdrachtnemer) </w:t>
      </w:r>
    </w:p>
    <w:p w14:paraId="0EA2652A" w14:textId="77777777" w:rsidR="00047AFD" w:rsidRPr="009F1E06" w:rsidRDefault="00047AFD" w:rsidP="000C7146">
      <w:pPr>
        <w:autoSpaceDE w:val="0"/>
        <w:autoSpaceDN w:val="0"/>
        <w:adjustRightInd w:val="0"/>
        <w:spacing w:after="0" w:line="240" w:lineRule="auto"/>
        <w:rPr>
          <w:rFonts w:ascii="Verdana" w:hAnsi="Verdana" w:cs="Arial"/>
          <w:color w:val="000000"/>
          <w:sz w:val="18"/>
          <w:szCs w:val="18"/>
        </w:rPr>
      </w:pPr>
    </w:p>
    <w:sectPr w:rsidR="00047AFD" w:rsidRPr="009F1E0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890B" w14:textId="77777777" w:rsidR="007320C5" w:rsidRDefault="007320C5" w:rsidP="0076792E">
      <w:pPr>
        <w:spacing w:after="0" w:line="240" w:lineRule="auto"/>
      </w:pPr>
      <w:r>
        <w:separator/>
      </w:r>
    </w:p>
  </w:endnote>
  <w:endnote w:type="continuationSeparator" w:id="0">
    <w:p w14:paraId="5DD32DA8" w14:textId="77777777" w:rsidR="007320C5" w:rsidRDefault="007320C5" w:rsidP="00767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D07A0" w14:textId="77777777" w:rsidR="007320C5" w:rsidRDefault="007320C5" w:rsidP="0076792E">
      <w:pPr>
        <w:spacing w:after="0" w:line="240" w:lineRule="auto"/>
      </w:pPr>
      <w:r>
        <w:separator/>
      </w:r>
    </w:p>
  </w:footnote>
  <w:footnote w:type="continuationSeparator" w:id="0">
    <w:p w14:paraId="1342548D" w14:textId="77777777" w:rsidR="007320C5" w:rsidRDefault="007320C5" w:rsidP="00767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519656"/>
      <w:docPartObj>
        <w:docPartGallery w:val="Page Numbers (Top of Page)"/>
        <w:docPartUnique/>
      </w:docPartObj>
    </w:sdtPr>
    <w:sdtEndPr/>
    <w:sdtContent>
      <w:p w14:paraId="34ECCCEF" w14:textId="54AA5A7F" w:rsidR="0019402F" w:rsidRDefault="0019402F">
        <w:pPr>
          <w:pStyle w:val="Koptekst"/>
          <w:jc w:val="right"/>
        </w:pPr>
        <w:r>
          <w:fldChar w:fldCharType="begin"/>
        </w:r>
        <w:r>
          <w:instrText>PAGE   \* MERGEFORMAT</w:instrText>
        </w:r>
        <w:r>
          <w:fldChar w:fldCharType="separate"/>
        </w:r>
        <w:r w:rsidR="00A7789C">
          <w:rPr>
            <w:noProof/>
          </w:rPr>
          <w:t>2</w:t>
        </w:r>
        <w:r>
          <w:fldChar w:fldCharType="end"/>
        </w:r>
      </w:p>
    </w:sdtContent>
  </w:sdt>
  <w:p w14:paraId="7B7EB6DA" w14:textId="77777777" w:rsidR="0019402F" w:rsidRDefault="001940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DDD"/>
    <w:multiLevelType w:val="hybridMultilevel"/>
    <w:tmpl w:val="5F76D020"/>
    <w:lvl w:ilvl="0" w:tplc="69E2690C">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CC7E24"/>
    <w:multiLevelType w:val="hybridMultilevel"/>
    <w:tmpl w:val="A2B0DB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D90977"/>
    <w:multiLevelType w:val="hybridMultilevel"/>
    <w:tmpl w:val="D9C625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41547F"/>
    <w:multiLevelType w:val="multilevel"/>
    <w:tmpl w:val="B514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B370C"/>
    <w:multiLevelType w:val="hybridMultilevel"/>
    <w:tmpl w:val="32509946"/>
    <w:lvl w:ilvl="0" w:tplc="7304FA8A">
      <w:start w:val="1"/>
      <w:numFmt w:val="decimal"/>
      <w:lvlText w:val="%1."/>
      <w:lvlJc w:val="left"/>
      <w:pPr>
        <w:ind w:left="720" w:hanging="360"/>
      </w:pPr>
      <w:rPr>
        <w:rFonts w:eastAsia="Calibri"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536870"/>
    <w:multiLevelType w:val="hybridMultilevel"/>
    <w:tmpl w:val="519659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1259DB"/>
    <w:multiLevelType w:val="hybridMultilevel"/>
    <w:tmpl w:val="93AA5B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5519C3"/>
    <w:multiLevelType w:val="hybridMultilevel"/>
    <w:tmpl w:val="D9F8A1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7B76EE"/>
    <w:multiLevelType w:val="hybridMultilevel"/>
    <w:tmpl w:val="B5E835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0A42EC5"/>
    <w:multiLevelType w:val="hybridMultilevel"/>
    <w:tmpl w:val="93AA5B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1DC7340"/>
    <w:multiLevelType w:val="hybridMultilevel"/>
    <w:tmpl w:val="38AEB75C"/>
    <w:lvl w:ilvl="0" w:tplc="58CAC438">
      <w:start w:val="1"/>
      <w:numFmt w:val="bullet"/>
      <w:lvlText w:val=""/>
      <w:lvlJc w:val="left"/>
      <w:pPr>
        <w:ind w:left="1080" w:hanging="360"/>
      </w:pPr>
      <w:rPr>
        <w:rFonts w:ascii="Symbol" w:eastAsiaTheme="minorHAnsi"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64D76985"/>
    <w:multiLevelType w:val="hybridMultilevel"/>
    <w:tmpl w:val="8878D2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C6A5CFF"/>
    <w:multiLevelType w:val="hybridMultilevel"/>
    <w:tmpl w:val="498AA7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9724682">
    <w:abstractNumId w:val="12"/>
  </w:num>
  <w:num w:numId="2" w16cid:durableId="980768836">
    <w:abstractNumId w:val="0"/>
  </w:num>
  <w:num w:numId="3" w16cid:durableId="560478877">
    <w:abstractNumId w:val="1"/>
  </w:num>
  <w:num w:numId="4" w16cid:durableId="110825192">
    <w:abstractNumId w:val="10"/>
  </w:num>
  <w:num w:numId="5" w16cid:durableId="1096290180">
    <w:abstractNumId w:val="7"/>
  </w:num>
  <w:num w:numId="6" w16cid:durableId="577057199">
    <w:abstractNumId w:val="8"/>
  </w:num>
  <w:num w:numId="7" w16cid:durableId="295987536">
    <w:abstractNumId w:val="5"/>
  </w:num>
  <w:num w:numId="8" w16cid:durableId="718213639">
    <w:abstractNumId w:val="3"/>
  </w:num>
  <w:num w:numId="9" w16cid:durableId="1700350849">
    <w:abstractNumId w:val="9"/>
  </w:num>
  <w:num w:numId="10" w16cid:durableId="313802508">
    <w:abstractNumId w:val="11"/>
  </w:num>
  <w:num w:numId="11" w16cid:durableId="1332220968">
    <w:abstractNumId w:val="2"/>
  </w:num>
  <w:num w:numId="12" w16cid:durableId="1727414225">
    <w:abstractNumId w:val="6"/>
  </w:num>
  <w:num w:numId="13" w16cid:durableId="470289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46"/>
    <w:rsid w:val="00002020"/>
    <w:rsid w:val="000224D7"/>
    <w:rsid w:val="00031F0F"/>
    <w:rsid w:val="00047AFD"/>
    <w:rsid w:val="0007634A"/>
    <w:rsid w:val="00085BBF"/>
    <w:rsid w:val="00097003"/>
    <w:rsid w:val="000C56DA"/>
    <w:rsid w:val="000C62BF"/>
    <w:rsid w:val="000C7146"/>
    <w:rsid w:val="000D19D0"/>
    <w:rsid w:val="000D3E8C"/>
    <w:rsid w:val="000D61A5"/>
    <w:rsid w:val="000F39F5"/>
    <w:rsid w:val="000F48AC"/>
    <w:rsid w:val="000F7625"/>
    <w:rsid w:val="00111795"/>
    <w:rsid w:val="001121D1"/>
    <w:rsid w:val="001203DC"/>
    <w:rsid w:val="00132E34"/>
    <w:rsid w:val="0014546F"/>
    <w:rsid w:val="001614AC"/>
    <w:rsid w:val="00164167"/>
    <w:rsid w:val="001844D6"/>
    <w:rsid w:val="0019402F"/>
    <w:rsid w:val="00194269"/>
    <w:rsid w:val="001A4A52"/>
    <w:rsid w:val="001C6213"/>
    <w:rsid w:val="001D1602"/>
    <w:rsid w:val="001D1EBC"/>
    <w:rsid w:val="00217F46"/>
    <w:rsid w:val="00220675"/>
    <w:rsid w:val="00227EFB"/>
    <w:rsid w:val="00237CB6"/>
    <w:rsid w:val="0024742F"/>
    <w:rsid w:val="00274832"/>
    <w:rsid w:val="00275BFB"/>
    <w:rsid w:val="002770CB"/>
    <w:rsid w:val="002913E2"/>
    <w:rsid w:val="002A4657"/>
    <w:rsid w:val="002A696D"/>
    <w:rsid w:val="002B1C57"/>
    <w:rsid w:val="002C30C3"/>
    <w:rsid w:val="002C6934"/>
    <w:rsid w:val="002F4A12"/>
    <w:rsid w:val="003106F6"/>
    <w:rsid w:val="003438C1"/>
    <w:rsid w:val="003524EC"/>
    <w:rsid w:val="00395A5D"/>
    <w:rsid w:val="003A750E"/>
    <w:rsid w:val="003B0ED9"/>
    <w:rsid w:val="003C74D8"/>
    <w:rsid w:val="003D03D2"/>
    <w:rsid w:val="004103DC"/>
    <w:rsid w:val="00437326"/>
    <w:rsid w:val="00450566"/>
    <w:rsid w:val="00452B84"/>
    <w:rsid w:val="00453A2F"/>
    <w:rsid w:val="004601D3"/>
    <w:rsid w:val="00463DCB"/>
    <w:rsid w:val="004779DB"/>
    <w:rsid w:val="0049564D"/>
    <w:rsid w:val="004A1EFF"/>
    <w:rsid w:val="004A298A"/>
    <w:rsid w:val="004B11CC"/>
    <w:rsid w:val="004C4335"/>
    <w:rsid w:val="004C45F2"/>
    <w:rsid w:val="004C6B56"/>
    <w:rsid w:val="004D4569"/>
    <w:rsid w:val="004D7137"/>
    <w:rsid w:val="004E25FA"/>
    <w:rsid w:val="004E4ED8"/>
    <w:rsid w:val="00504C6F"/>
    <w:rsid w:val="00507699"/>
    <w:rsid w:val="00532CCA"/>
    <w:rsid w:val="00537F4D"/>
    <w:rsid w:val="00544F7D"/>
    <w:rsid w:val="0054500D"/>
    <w:rsid w:val="00563382"/>
    <w:rsid w:val="005779AD"/>
    <w:rsid w:val="00590202"/>
    <w:rsid w:val="005A18B6"/>
    <w:rsid w:val="005D70D5"/>
    <w:rsid w:val="005E0A63"/>
    <w:rsid w:val="005F179C"/>
    <w:rsid w:val="00605353"/>
    <w:rsid w:val="00606C80"/>
    <w:rsid w:val="00624B76"/>
    <w:rsid w:val="00653B40"/>
    <w:rsid w:val="00666FC3"/>
    <w:rsid w:val="0067118F"/>
    <w:rsid w:val="00680802"/>
    <w:rsid w:val="006906E7"/>
    <w:rsid w:val="00690B17"/>
    <w:rsid w:val="006A6DF0"/>
    <w:rsid w:val="006A793A"/>
    <w:rsid w:val="006B1AF4"/>
    <w:rsid w:val="006B3B07"/>
    <w:rsid w:val="006B5304"/>
    <w:rsid w:val="006B578D"/>
    <w:rsid w:val="006F3FD7"/>
    <w:rsid w:val="007154EC"/>
    <w:rsid w:val="00723A6C"/>
    <w:rsid w:val="00723F04"/>
    <w:rsid w:val="007320C5"/>
    <w:rsid w:val="0076792E"/>
    <w:rsid w:val="00775B4D"/>
    <w:rsid w:val="00777BB1"/>
    <w:rsid w:val="007806A5"/>
    <w:rsid w:val="0078538B"/>
    <w:rsid w:val="00793F49"/>
    <w:rsid w:val="007A4000"/>
    <w:rsid w:val="007C3240"/>
    <w:rsid w:val="007C615E"/>
    <w:rsid w:val="007C74B7"/>
    <w:rsid w:val="007D4D80"/>
    <w:rsid w:val="007D6BDB"/>
    <w:rsid w:val="007E4297"/>
    <w:rsid w:val="007E524A"/>
    <w:rsid w:val="007F3855"/>
    <w:rsid w:val="00800FCF"/>
    <w:rsid w:val="008028EC"/>
    <w:rsid w:val="00810721"/>
    <w:rsid w:val="00813989"/>
    <w:rsid w:val="00820788"/>
    <w:rsid w:val="00821BCE"/>
    <w:rsid w:val="00823FC9"/>
    <w:rsid w:val="008264DE"/>
    <w:rsid w:val="00830447"/>
    <w:rsid w:val="0083771C"/>
    <w:rsid w:val="008461B7"/>
    <w:rsid w:val="0086530E"/>
    <w:rsid w:val="00895912"/>
    <w:rsid w:val="008A2E6D"/>
    <w:rsid w:val="008A7B50"/>
    <w:rsid w:val="008C3369"/>
    <w:rsid w:val="008C3A43"/>
    <w:rsid w:val="008D4929"/>
    <w:rsid w:val="008E4AEB"/>
    <w:rsid w:val="0090241E"/>
    <w:rsid w:val="00912C73"/>
    <w:rsid w:val="00915376"/>
    <w:rsid w:val="00921AFE"/>
    <w:rsid w:val="009235DA"/>
    <w:rsid w:val="00937804"/>
    <w:rsid w:val="00961E0D"/>
    <w:rsid w:val="00963879"/>
    <w:rsid w:val="00966A07"/>
    <w:rsid w:val="00967248"/>
    <w:rsid w:val="009701AE"/>
    <w:rsid w:val="00971C9D"/>
    <w:rsid w:val="00972B9B"/>
    <w:rsid w:val="00980055"/>
    <w:rsid w:val="00992403"/>
    <w:rsid w:val="009A5D13"/>
    <w:rsid w:val="009A7844"/>
    <w:rsid w:val="009D14B5"/>
    <w:rsid w:val="009E19BF"/>
    <w:rsid w:val="009E78D6"/>
    <w:rsid w:val="009F08D8"/>
    <w:rsid w:val="009F1E06"/>
    <w:rsid w:val="00A01BAC"/>
    <w:rsid w:val="00A152F7"/>
    <w:rsid w:val="00A16764"/>
    <w:rsid w:val="00A4114C"/>
    <w:rsid w:val="00A555A8"/>
    <w:rsid w:val="00A6060F"/>
    <w:rsid w:val="00A6185D"/>
    <w:rsid w:val="00A6774E"/>
    <w:rsid w:val="00A74BE9"/>
    <w:rsid w:val="00A7789C"/>
    <w:rsid w:val="00A906B1"/>
    <w:rsid w:val="00A90E83"/>
    <w:rsid w:val="00AC2FB9"/>
    <w:rsid w:val="00AC55BA"/>
    <w:rsid w:val="00B04658"/>
    <w:rsid w:val="00B17ACC"/>
    <w:rsid w:val="00B25320"/>
    <w:rsid w:val="00B461CA"/>
    <w:rsid w:val="00B4757D"/>
    <w:rsid w:val="00B60EC1"/>
    <w:rsid w:val="00B66DF9"/>
    <w:rsid w:val="00B70356"/>
    <w:rsid w:val="00B73B57"/>
    <w:rsid w:val="00B76994"/>
    <w:rsid w:val="00B842E4"/>
    <w:rsid w:val="00B84B51"/>
    <w:rsid w:val="00B84EA8"/>
    <w:rsid w:val="00B86507"/>
    <w:rsid w:val="00B931C0"/>
    <w:rsid w:val="00BA019C"/>
    <w:rsid w:val="00BA430B"/>
    <w:rsid w:val="00BA7127"/>
    <w:rsid w:val="00BB23A1"/>
    <w:rsid w:val="00BB7C88"/>
    <w:rsid w:val="00BC532A"/>
    <w:rsid w:val="00BE4BE0"/>
    <w:rsid w:val="00BE76B5"/>
    <w:rsid w:val="00C31994"/>
    <w:rsid w:val="00C60162"/>
    <w:rsid w:val="00C611ED"/>
    <w:rsid w:val="00C6247C"/>
    <w:rsid w:val="00C64C9A"/>
    <w:rsid w:val="00C7222C"/>
    <w:rsid w:val="00C7451A"/>
    <w:rsid w:val="00C74B46"/>
    <w:rsid w:val="00C82F8E"/>
    <w:rsid w:val="00C83BCB"/>
    <w:rsid w:val="00C86EC0"/>
    <w:rsid w:val="00CA3472"/>
    <w:rsid w:val="00CB4C4B"/>
    <w:rsid w:val="00CC5694"/>
    <w:rsid w:val="00CD13B5"/>
    <w:rsid w:val="00CE0080"/>
    <w:rsid w:val="00CF11FE"/>
    <w:rsid w:val="00D024CC"/>
    <w:rsid w:val="00D035AF"/>
    <w:rsid w:val="00D07CE1"/>
    <w:rsid w:val="00D467F6"/>
    <w:rsid w:val="00D50FD2"/>
    <w:rsid w:val="00D7401C"/>
    <w:rsid w:val="00D84719"/>
    <w:rsid w:val="00D86BF8"/>
    <w:rsid w:val="00DA21AF"/>
    <w:rsid w:val="00DA293B"/>
    <w:rsid w:val="00DA5936"/>
    <w:rsid w:val="00DB650D"/>
    <w:rsid w:val="00DC7308"/>
    <w:rsid w:val="00DD567B"/>
    <w:rsid w:val="00DE2B1B"/>
    <w:rsid w:val="00DF27E9"/>
    <w:rsid w:val="00DF3FC4"/>
    <w:rsid w:val="00E07C60"/>
    <w:rsid w:val="00E10A6B"/>
    <w:rsid w:val="00E14FC7"/>
    <w:rsid w:val="00E21DFA"/>
    <w:rsid w:val="00E5058A"/>
    <w:rsid w:val="00E705CF"/>
    <w:rsid w:val="00E71859"/>
    <w:rsid w:val="00E73EA8"/>
    <w:rsid w:val="00E91462"/>
    <w:rsid w:val="00E96D0B"/>
    <w:rsid w:val="00EC3884"/>
    <w:rsid w:val="00EC5563"/>
    <w:rsid w:val="00ED3EA4"/>
    <w:rsid w:val="00EE38AF"/>
    <w:rsid w:val="00EE444B"/>
    <w:rsid w:val="00F021AB"/>
    <w:rsid w:val="00F03786"/>
    <w:rsid w:val="00F23175"/>
    <w:rsid w:val="00F278F4"/>
    <w:rsid w:val="00F41A0B"/>
    <w:rsid w:val="00F4275B"/>
    <w:rsid w:val="00F64112"/>
    <w:rsid w:val="00F6566D"/>
    <w:rsid w:val="00F679DE"/>
    <w:rsid w:val="00F80931"/>
    <w:rsid w:val="00F84427"/>
    <w:rsid w:val="00FB0CF3"/>
    <w:rsid w:val="00FB285E"/>
    <w:rsid w:val="00FC1074"/>
    <w:rsid w:val="00FC6040"/>
    <w:rsid w:val="00FD498D"/>
    <w:rsid w:val="00FE59DE"/>
    <w:rsid w:val="4E8EE16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1FAB7C"/>
  <w15:docId w15:val="{AB28BD3D-5E3B-4222-A23B-17BF0936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7146"/>
  </w:style>
  <w:style w:type="paragraph" w:styleId="Kop3">
    <w:name w:val="heading 3"/>
    <w:basedOn w:val="Standaard"/>
    <w:link w:val="Kop3Char"/>
    <w:uiPriority w:val="9"/>
    <w:qFormat/>
    <w:rsid w:val="00047AF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7844"/>
    <w:pPr>
      <w:ind w:left="720"/>
      <w:contextualSpacing/>
    </w:pPr>
  </w:style>
  <w:style w:type="paragraph" w:styleId="Koptekst">
    <w:name w:val="header"/>
    <w:basedOn w:val="Standaard"/>
    <w:link w:val="KoptekstChar"/>
    <w:uiPriority w:val="99"/>
    <w:unhideWhenUsed/>
    <w:rsid w:val="007679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792E"/>
  </w:style>
  <w:style w:type="paragraph" w:styleId="Voettekst">
    <w:name w:val="footer"/>
    <w:basedOn w:val="Standaard"/>
    <w:link w:val="VoettekstChar"/>
    <w:uiPriority w:val="99"/>
    <w:unhideWhenUsed/>
    <w:rsid w:val="007679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792E"/>
  </w:style>
  <w:style w:type="character" w:styleId="Hyperlink">
    <w:name w:val="Hyperlink"/>
    <w:basedOn w:val="Standaardalinea-lettertype"/>
    <w:uiPriority w:val="99"/>
    <w:unhideWhenUsed/>
    <w:rsid w:val="00047AFD"/>
    <w:rPr>
      <w:rFonts w:ascii="Arial" w:hAnsi="Arial" w:cs="Arial" w:hint="default"/>
      <w:strike w:val="0"/>
      <w:dstrike w:val="0"/>
      <w:color w:val="1952A4"/>
      <w:sz w:val="20"/>
      <w:szCs w:val="20"/>
      <w:u w:val="none"/>
      <w:effect w:val="none"/>
    </w:rPr>
  </w:style>
  <w:style w:type="character" w:styleId="Zwaar">
    <w:name w:val="Strong"/>
    <w:basedOn w:val="Standaardalinea-lettertype"/>
    <w:uiPriority w:val="22"/>
    <w:qFormat/>
    <w:rsid w:val="00047AFD"/>
    <w:rPr>
      <w:b/>
      <w:bCs/>
    </w:rPr>
  </w:style>
  <w:style w:type="paragraph" w:styleId="Normaalweb">
    <w:name w:val="Normal (Web)"/>
    <w:basedOn w:val="Standaard"/>
    <w:uiPriority w:val="99"/>
    <w:semiHidden/>
    <w:unhideWhenUsed/>
    <w:rsid w:val="00047AFD"/>
    <w:pPr>
      <w:spacing w:before="100" w:beforeAutospacing="1" w:after="100" w:afterAutospacing="1" w:line="240" w:lineRule="auto"/>
    </w:pPr>
    <w:rPr>
      <w:rFonts w:ascii="Arial" w:eastAsia="Times New Roman" w:hAnsi="Arial" w:cs="Arial"/>
      <w:sz w:val="20"/>
      <w:szCs w:val="20"/>
      <w:lang w:eastAsia="nl-NL"/>
    </w:rPr>
  </w:style>
  <w:style w:type="character" w:customStyle="1" w:styleId="Kop3Char">
    <w:name w:val="Kop 3 Char"/>
    <w:basedOn w:val="Standaardalinea-lettertype"/>
    <w:link w:val="Kop3"/>
    <w:uiPriority w:val="9"/>
    <w:rsid w:val="00047AFD"/>
    <w:rPr>
      <w:rFonts w:ascii="Times New Roman" w:eastAsia="Times New Roman" w:hAnsi="Times New Roman" w:cs="Times New Roman"/>
      <w:b/>
      <w:bCs/>
      <w:sz w:val="27"/>
      <w:szCs w:val="27"/>
      <w:lang w:eastAsia="nl-NL"/>
    </w:rPr>
  </w:style>
  <w:style w:type="character" w:customStyle="1" w:styleId="ms-wpheadertdselspan">
    <w:name w:val="ms-wpheadertdselspan"/>
    <w:basedOn w:val="Standaardalinea-lettertype"/>
    <w:rsid w:val="00047AFD"/>
    <w:rPr>
      <w:rFonts w:ascii="Arial" w:hAnsi="Arial" w:cs="Arial" w:hint="default"/>
      <w:sz w:val="20"/>
      <w:szCs w:val="20"/>
    </w:rPr>
  </w:style>
  <w:style w:type="paragraph" w:styleId="Ballontekst">
    <w:name w:val="Balloon Text"/>
    <w:basedOn w:val="Standaard"/>
    <w:link w:val="BallontekstChar"/>
    <w:uiPriority w:val="99"/>
    <w:semiHidden/>
    <w:unhideWhenUsed/>
    <w:rsid w:val="002F4A1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4A12"/>
    <w:rPr>
      <w:rFonts w:ascii="Tahoma" w:hAnsi="Tahoma" w:cs="Tahoma"/>
      <w:sz w:val="16"/>
      <w:szCs w:val="16"/>
    </w:rPr>
  </w:style>
  <w:style w:type="paragraph" w:customStyle="1" w:styleId="Default">
    <w:name w:val="Default"/>
    <w:rsid w:val="00895912"/>
    <w:pPr>
      <w:autoSpaceDE w:val="0"/>
      <w:autoSpaceDN w:val="0"/>
      <w:adjustRightInd w:val="0"/>
      <w:spacing w:after="0" w:line="240" w:lineRule="auto"/>
    </w:pPr>
    <w:rPr>
      <w:rFonts w:ascii="Verdana" w:eastAsia="Times New Roman" w:hAnsi="Verdana" w:cs="Verdana"/>
      <w:color w:val="000000"/>
      <w:sz w:val="24"/>
      <w:szCs w:val="24"/>
      <w:lang w:eastAsia="nl-NL"/>
    </w:rPr>
  </w:style>
  <w:style w:type="character" w:styleId="Verwijzingopmerking">
    <w:name w:val="annotation reference"/>
    <w:basedOn w:val="Standaardalinea-lettertype"/>
    <w:uiPriority w:val="99"/>
    <w:semiHidden/>
    <w:unhideWhenUsed/>
    <w:rsid w:val="0067118F"/>
    <w:rPr>
      <w:sz w:val="16"/>
      <w:szCs w:val="16"/>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244288">
      <w:bodyDiv w:val="1"/>
      <w:marLeft w:val="0"/>
      <w:marRight w:val="0"/>
      <w:marTop w:val="0"/>
      <w:marBottom w:val="0"/>
      <w:divBdr>
        <w:top w:val="none" w:sz="0" w:space="0" w:color="auto"/>
        <w:left w:val="none" w:sz="0" w:space="0" w:color="auto"/>
        <w:bottom w:val="none" w:sz="0" w:space="0" w:color="auto"/>
        <w:right w:val="none" w:sz="0" w:space="0" w:color="auto"/>
      </w:divBdr>
      <w:divsChild>
        <w:div w:id="850411425">
          <w:marLeft w:val="0"/>
          <w:marRight w:val="0"/>
          <w:marTop w:val="0"/>
          <w:marBottom w:val="0"/>
          <w:divBdr>
            <w:top w:val="none" w:sz="0" w:space="0" w:color="auto"/>
            <w:left w:val="none" w:sz="0" w:space="0" w:color="auto"/>
            <w:bottom w:val="none" w:sz="0" w:space="0" w:color="auto"/>
            <w:right w:val="none" w:sz="0" w:space="0" w:color="auto"/>
          </w:divBdr>
          <w:divsChild>
            <w:div w:id="872578892">
              <w:marLeft w:val="0"/>
              <w:marRight w:val="0"/>
              <w:marTop w:val="0"/>
              <w:marBottom w:val="0"/>
              <w:divBdr>
                <w:top w:val="none" w:sz="0" w:space="0" w:color="auto"/>
                <w:left w:val="none" w:sz="0" w:space="0" w:color="auto"/>
                <w:bottom w:val="none" w:sz="0" w:space="0" w:color="auto"/>
                <w:right w:val="none" w:sz="0" w:space="0" w:color="auto"/>
              </w:divBdr>
              <w:divsChild>
                <w:div w:id="623928352">
                  <w:marLeft w:val="0"/>
                  <w:marRight w:val="0"/>
                  <w:marTop w:val="0"/>
                  <w:marBottom w:val="0"/>
                  <w:divBdr>
                    <w:top w:val="none" w:sz="0" w:space="0" w:color="auto"/>
                    <w:left w:val="none" w:sz="0" w:space="0" w:color="auto"/>
                    <w:bottom w:val="none" w:sz="0" w:space="0" w:color="auto"/>
                    <w:right w:val="none" w:sz="0" w:space="0" w:color="auto"/>
                  </w:divBdr>
                  <w:divsChild>
                    <w:div w:id="1314531892">
                      <w:marLeft w:val="0"/>
                      <w:marRight w:val="0"/>
                      <w:marTop w:val="0"/>
                      <w:marBottom w:val="0"/>
                      <w:divBdr>
                        <w:top w:val="none" w:sz="0" w:space="0" w:color="auto"/>
                        <w:left w:val="none" w:sz="0" w:space="0" w:color="auto"/>
                        <w:bottom w:val="none" w:sz="0" w:space="0" w:color="auto"/>
                        <w:right w:val="none" w:sz="0" w:space="0" w:color="auto"/>
                      </w:divBdr>
                      <w:divsChild>
                        <w:div w:id="1612393203">
                          <w:marLeft w:val="0"/>
                          <w:marRight w:val="0"/>
                          <w:marTop w:val="0"/>
                          <w:marBottom w:val="0"/>
                          <w:divBdr>
                            <w:top w:val="none" w:sz="0" w:space="0" w:color="auto"/>
                            <w:left w:val="none" w:sz="0" w:space="0" w:color="auto"/>
                            <w:bottom w:val="none" w:sz="0" w:space="0" w:color="auto"/>
                            <w:right w:val="none" w:sz="0" w:space="0" w:color="auto"/>
                          </w:divBdr>
                          <w:divsChild>
                            <w:div w:id="1702587018">
                              <w:marLeft w:val="0"/>
                              <w:marRight w:val="0"/>
                              <w:marTop w:val="0"/>
                              <w:marBottom w:val="0"/>
                              <w:divBdr>
                                <w:top w:val="none" w:sz="0" w:space="0" w:color="auto"/>
                                <w:left w:val="none" w:sz="0" w:space="0" w:color="auto"/>
                                <w:bottom w:val="none" w:sz="0" w:space="0" w:color="auto"/>
                                <w:right w:val="none" w:sz="0" w:space="0" w:color="auto"/>
                              </w:divBdr>
                              <w:divsChild>
                                <w:div w:id="726413314">
                                  <w:marLeft w:val="0"/>
                                  <w:marRight w:val="0"/>
                                  <w:marTop w:val="0"/>
                                  <w:marBottom w:val="0"/>
                                  <w:divBdr>
                                    <w:top w:val="none" w:sz="0" w:space="0" w:color="auto"/>
                                    <w:left w:val="none" w:sz="0" w:space="0" w:color="auto"/>
                                    <w:bottom w:val="none" w:sz="0" w:space="0" w:color="auto"/>
                                    <w:right w:val="none" w:sz="0" w:space="0" w:color="auto"/>
                                  </w:divBdr>
                                  <w:divsChild>
                                    <w:div w:id="803696632">
                                      <w:marLeft w:val="0"/>
                                      <w:marRight w:val="0"/>
                                      <w:marTop w:val="0"/>
                                      <w:marBottom w:val="0"/>
                                      <w:divBdr>
                                        <w:top w:val="none" w:sz="0" w:space="0" w:color="auto"/>
                                        <w:left w:val="none" w:sz="0" w:space="0" w:color="auto"/>
                                        <w:bottom w:val="none" w:sz="0" w:space="0" w:color="auto"/>
                                        <w:right w:val="none" w:sz="0" w:space="0" w:color="auto"/>
                                      </w:divBdr>
                                      <w:divsChild>
                                        <w:div w:id="572739948">
                                          <w:marLeft w:val="0"/>
                                          <w:marRight w:val="0"/>
                                          <w:marTop w:val="0"/>
                                          <w:marBottom w:val="0"/>
                                          <w:divBdr>
                                            <w:top w:val="none" w:sz="0" w:space="0" w:color="auto"/>
                                            <w:left w:val="none" w:sz="0" w:space="0" w:color="auto"/>
                                            <w:bottom w:val="none" w:sz="0" w:space="0" w:color="auto"/>
                                            <w:right w:val="none" w:sz="0" w:space="0" w:color="auto"/>
                                          </w:divBdr>
                                          <w:divsChild>
                                            <w:div w:id="15263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2499400">
      <w:bodyDiv w:val="1"/>
      <w:marLeft w:val="0"/>
      <w:marRight w:val="0"/>
      <w:marTop w:val="0"/>
      <w:marBottom w:val="0"/>
      <w:divBdr>
        <w:top w:val="none" w:sz="0" w:space="0" w:color="auto"/>
        <w:left w:val="none" w:sz="0" w:space="0" w:color="auto"/>
        <w:bottom w:val="none" w:sz="0" w:space="0" w:color="auto"/>
        <w:right w:val="none" w:sz="0" w:space="0" w:color="auto"/>
      </w:divBdr>
      <w:divsChild>
        <w:div w:id="608585805">
          <w:marLeft w:val="0"/>
          <w:marRight w:val="0"/>
          <w:marTop w:val="0"/>
          <w:marBottom w:val="0"/>
          <w:divBdr>
            <w:top w:val="none" w:sz="0" w:space="0" w:color="auto"/>
            <w:left w:val="none" w:sz="0" w:space="0" w:color="auto"/>
            <w:bottom w:val="none" w:sz="0" w:space="0" w:color="auto"/>
            <w:right w:val="none" w:sz="0" w:space="0" w:color="auto"/>
          </w:divBdr>
          <w:divsChild>
            <w:div w:id="426267541">
              <w:marLeft w:val="0"/>
              <w:marRight w:val="0"/>
              <w:marTop w:val="0"/>
              <w:marBottom w:val="0"/>
              <w:divBdr>
                <w:top w:val="none" w:sz="0" w:space="0" w:color="auto"/>
                <w:left w:val="none" w:sz="0" w:space="0" w:color="auto"/>
                <w:bottom w:val="none" w:sz="0" w:space="0" w:color="auto"/>
                <w:right w:val="none" w:sz="0" w:space="0" w:color="auto"/>
              </w:divBdr>
              <w:divsChild>
                <w:div w:id="962154512">
                  <w:marLeft w:val="0"/>
                  <w:marRight w:val="0"/>
                  <w:marTop w:val="0"/>
                  <w:marBottom w:val="0"/>
                  <w:divBdr>
                    <w:top w:val="none" w:sz="0" w:space="0" w:color="auto"/>
                    <w:left w:val="none" w:sz="0" w:space="0" w:color="auto"/>
                    <w:bottom w:val="none" w:sz="0" w:space="0" w:color="auto"/>
                    <w:right w:val="none" w:sz="0" w:space="0" w:color="auto"/>
                  </w:divBdr>
                  <w:divsChild>
                    <w:div w:id="37440689">
                      <w:marLeft w:val="0"/>
                      <w:marRight w:val="0"/>
                      <w:marTop w:val="0"/>
                      <w:marBottom w:val="0"/>
                      <w:divBdr>
                        <w:top w:val="none" w:sz="0" w:space="0" w:color="auto"/>
                        <w:left w:val="none" w:sz="0" w:space="0" w:color="auto"/>
                        <w:bottom w:val="none" w:sz="0" w:space="0" w:color="auto"/>
                        <w:right w:val="none" w:sz="0" w:space="0" w:color="auto"/>
                      </w:divBdr>
                      <w:divsChild>
                        <w:div w:id="640694583">
                          <w:marLeft w:val="0"/>
                          <w:marRight w:val="0"/>
                          <w:marTop w:val="0"/>
                          <w:marBottom w:val="0"/>
                          <w:divBdr>
                            <w:top w:val="none" w:sz="0" w:space="0" w:color="auto"/>
                            <w:left w:val="none" w:sz="0" w:space="0" w:color="auto"/>
                            <w:bottom w:val="none" w:sz="0" w:space="0" w:color="auto"/>
                            <w:right w:val="none" w:sz="0" w:space="0" w:color="auto"/>
                          </w:divBdr>
                          <w:divsChild>
                            <w:div w:id="1090853494">
                              <w:marLeft w:val="0"/>
                              <w:marRight w:val="0"/>
                              <w:marTop w:val="0"/>
                              <w:marBottom w:val="0"/>
                              <w:divBdr>
                                <w:top w:val="none" w:sz="0" w:space="0" w:color="auto"/>
                                <w:left w:val="none" w:sz="0" w:space="0" w:color="auto"/>
                                <w:bottom w:val="none" w:sz="0" w:space="0" w:color="auto"/>
                                <w:right w:val="none" w:sz="0" w:space="0" w:color="auto"/>
                              </w:divBdr>
                              <w:divsChild>
                                <w:div w:id="1538198387">
                                  <w:marLeft w:val="0"/>
                                  <w:marRight w:val="0"/>
                                  <w:marTop w:val="0"/>
                                  <w:marBottom w:val="0"/>
                                  <w:divBdr>
                                    <w:top w:val="none" w:sz="0" w:space="0" w:color="auto"/>
                                    <w:left w:val="none" w:sz="0" w:space="0" w:color="auto"/>
                                    <w:bottom w:val="none" w:sz="0" w:space="0" w:color="auto"/>
                                    <w:right w:val="none" w:sz="0" w:space="0" w:color="auto"/>
                                  </w:divBdr>
                                  <w:divsChild>
                                    <w:div w:id="77601679">
                                      <w:marLeft w:val="0"/>
                                      <w:marRight w:val="0"/>
                                      <w:marTop w:val="0"/>
                                      <w:marBottom w:val="0"/>
                                      <w:divBdr>
                                        <w:top w:val="none" w:sz="0" w:space="0" w:color="auto"/>
                                        <w:left w:val="none" w:sz="0" w:space="0" w:color="auto"/>
                                        <w:bottom w:val="none" w:sz="0" w:space="0" w:color="auto"/>
                                        <w:right w:val="none" w:sz="0" w:space="0" w:color="auto"/>
                                      </w:divBdr>
                                      <w:divsChild>
                                        <w:div w:id="1263538154">
                                          <w:marLeft w:val="0"/>
                                          <w:marRight w:val="0"/>
                                          <w:marTop w:val="0"/>
                                          <w:marBottom w:val="0"/>
                                          <w:divBdr>
                                            <w:top w:val="none" w:sz="0" w:space="0" w:color="auto"/>
                                            <w:left w:val="none" w:sz="0" w:space="0" w:color="auto"/>
                                            <w:bottom w:val="none" w:sz="0" w:space="0" w:color="auto"/>
                                            <w:right w:val="none" w:sz="0" w:space="0" w:color="auto"/>
                                          </w:divBdr>
                                          <w:divsChild>
                                            <w:div w:id="3257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766f15-1a6d-42ae-97a2-8854072b29d3" xsi:nil="true"/>
    <_dlc_DocId xmlns="ab766f15-1a6d-42ae-97a2-8854072b29d3">INKP-1358866967-7915</_dlc_DocId>
    <_dlc_DocIdUrl xmlns="ab766f15-1a6d-42ae-97a2-8854072b29d3">
      <Url>https://bij12kantoor.sharepoint.com/teams/Inkoopteam/_layouts/15/DocIdRedir.aspx?ID=INKP-1358866967-7915</Url>
      <Description>INKP-1358866967-7915</Description>
    </_dlc_DocIdUrl>
    <lcf76f155ced4ddcb4097134ff3c332f xmlns="1cf97ffc-145f-4019-b147-937713873957">
      <Terms xmlns="http://schemas.microsoft.com/office/infopath/2007/PartnerControls"/>
    </lcf76f155ced4ddcb4097134ff3c332f>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c800735-cf70-4eec-ae5a-4ed9571f3e3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30B83519033B99498FBED64838FD44FE" ma:contentTypeVersion="13" ma:contentTypeDescription="Create a new document." ma:contentTypeScope="" ma:versionID="a7990eba6afdf292adf387459bce016e">
  <xsd:schema xmlns:xsd="http://www.w3.org/2001/XMLSchema" xmlns:xs="http://www.w3.org/2001/XMLSchema" xmlns:p="http://schemas.microsoft.com/office/2006/metadata/properties" xmlns:ns2="ab766f15-1a6d-42ae-97a2-8854072b29d3" xmlns:ns3="1cf97ffc-145f-4019-b147-937713873957" targetNamespace="http://schemas.microsoft.com/office/2006/metadata/properties" ma:root="true" ma:fieldsID="b5162f8f84500da1601bf0caf6da4423" ns2:_="" ns3:_="">
    <xsd:import namespace="ab766f15-1a6d-42ae-97a2-8854072b29d3"/>
    <xsd:import namespace="1cf97ffc-145f-4019-b147-93771387395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66f15-1a6d-42ae-97a2-8854072b29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c2eadd52-3635-444c-b8f0-1e911cfa39cb}" ma:internalName="TaxCatchAll" ma:showField="CatchAllData" ma:web="cce83742-3bb1-4a99-9597-d0dda983df2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2eadd52-3635-444c-b8f0-1e911cfa39cb}" ma:internalName="TaxCatchAllLabel" ma:readOnly="true" ma:showField="CatchAllDataLabel" ma:web="cce83742-3bb1-4a99-9597-d0dda983d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f97ffc-145f-4019-b147-93771387395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800735-cf70-4eec-ae5a-4ed9571f3e3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9FB23-4ACC-40FF-95B8-7314324D4686}">
  <ds:schemaRefs>
    <ds:schemaRef ds:uri="http://schemas.microsoft.com/sharepoint/v3/contenttype/forms"/>
  </ds:schemaRefs>
</ds:datastoreItem>
</file>

<file path=customXml/itemProps2.xml><?xml version="1.0" encoding="utf-8"?>
<ds:datastoreItem xmlns:ds="http://schemas.openxmlformats.org/officeDocument/2006/customXml" ds:itemID="{987743BD-1B37-4DE7-9E15-7E68E57C1804}">
  <ds:schemaRefs>
    <ds:schemaRef ds:uri="http://schemas.microsoft.com/office/2006/metadata/properties"/>
    <ds:schemaRef ds:uri="http://schemas.microsoft.com/office/infopath/2007/PartnerControls"/>
    <ds:schemaRef ds:uri="ab766f15-1a6d-42ae-97a2-8854072b29d3"/>
    <ds:schemaRef ds:uri="1cf97ffc-145f-4019-b147-937713873957"/>
  </ds:schemaRefs>
</ds:datastoreItem>
</file>

<file path=customXml/itemProps3.xml><?xml version="1.0" encoding="utf-8"?>
<ds:datastoreItem xmlns:ds="http://schemas.openxmlformats.org/officeDocument/2006/customXml" ds:itemID="{6D19C6CA-2E7D-4EFE-80BB-F8587BDDF70F}">
  <ds:schemaRefs>
    <ds:schemaRef ds:uri="http://schemas.microsoft.com/sharepoint/events"/>
  </ds:schemaRefs>
</ds:datastoreItem>
</file>

<file path=customXml/itemProps4.xml><?xml version="1.0" encoding="utf-8"?>
<ds:datastoreItem xmlns:ds="http://schemas.openxmlformats.org/officeDocument/2006/customXml" ds:itemID="{7E82292A-CEB7-4EDF-A163-864A11072AEF}">
  <ds:schemaRefs>
    <ds:schemaRef ds:uri="http://schemas.openxmlformats.org/officeDocument/2006/bibliography"/>
  </ds:schemaRefs>
</ds:datastoreItem>
</file>

<file path=customXml/itemProps5.xml><?xml version="1.0" encoding="utf-8"?>
<ds:datastoreItem xmlns:ds="http://schemas.openxmlformats.org/officeDocument/2006/customXml" ds:itemID="{87B7D850-7C31-452C-BA1E-B4EF51E898B7}">
  <ds:schemaRefs>
    <ds:schemaRef ds:uri="Microsoft.SharePoint.Taxonomy.ContentTypeSync"/>
  </ds:schemaRefs>
</ds:datastoreItem>
</file>

<file path=customXml/itemProps6.xml><?xml version="1.0" encoding="utf-8"?>
<ds:datastoreItem xmlns:ds="http://schemas.openxmlformats.org/officeDocument/2006/customXml" ds:itemID="{E5D0CE34-5E9C-4F1D-82B0-66A32196B7E2}"/>
</file>

<file path=docProps/app.xml><?xml version="1.0" encoding="utf-8"?>
<Properties xmlns="http://schemas.openxmlformats.org/officeDocument/2006/extended-properties" xmlns:vt="http://schemas.openxmlformats.org/officeDocument/2006/docPropsVTypes">
  <Template>Normal</Template>
  <TotalTime>25</TotalTime>
  <Pages>5</Pages>
  <Words>2636</Words>
  <Characters>14502</Characters>
  <Application>Microsoft Office Word</Application>
  <DocSecurity>0</DocSecurity>
  <Lines>120</Lines>
  <Paragraphs>34</Paragraphs>
  <ScaleCrop>false</ScaleCrop>
  <Company>Hunter Repacker</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henk</dc:creator>
  <cp:lastModifiedBy>Ellen Nijveld</cp:lastModifiedBy>
  <cp:revision>27</cp:revision>
  <cp:lastPrinted>2016-11-10T10:56:00Z</cp:lastPrinted>
  <dcterms:created xsi:type="dcterms:W3CDTF">2025-09-22T13:49:00Z</dcterms:created>
  <dcterms:modified xsi:type="dcterms:W3CDTF">2025-10-31T12:21:00Z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{40c73465-e1db-41ea-9269-a974638e9706}</vt:lpwstr>
  </property>
  <property fmtid="{D5CDD505-2E9C-101B-9397-08002B2CF9AE}" pid="5" name="eSynDocContactDesc">
    <vt:lpwstr>
    </vt:lpwstr>
  </property>
  <property fmtid="{D5CDD505-2E9C-101B-9397-08002B2CF9AE}" pid="6" name="eSynDocAccountDesc">
    <vt:lpwstr>Sogeti Nederland B.V.</vt:lpwstr>
  </property>
  <property fmtid="{D5CDD505-2E9C-101B-9397-08002B2CF9AE}" pid="7" name="eSynDocProjectDesc">
    <vt:lpwstr>
    </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GBO provincies</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09/28/2022 08:01:11</vt:lpwstr>
  </property>
  <property fmtid="{D5CDD505-2E9C-101B-9397-08002B2CF9AE}" pid="14" name="eSynDocVersion">
    <vt:lpwstr>1</vt:lpwstr>
  </property>
  <property fmtid="{D5CDD505-2E9C-101B-9397-08002B2CF9AE}" pid="15" name="eSynDocAttachFileName">
    <vt:lpwstr>Raamovereenkomst perceel 2 Broker Matchmaker 1def(21601903).docx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256</vt:lpwstr>
  </property>
  <property fmtid="{D5CDD505-2E9C-101B-9397-08002B2CF9AE}" pid="19" name="eSynDocSerialNumber">
    <vt:lpwstr>
    </vt:lpwstr>
  </property>
  <property fmtid="{D5CDD505-2E9C-101B-9397-08002B2CF9AE}" pid="20" name="eSynDocSubject">
    <vt:lpwstr>Aanbestedingsleidraad 174406 Europese aanbesteding Preferred supplier (Perceel 1) of Broker/Matchmaker (Perceel 2)</vt:lpwstr>
  </property>
  <property fmtid="{D5CDD505-2E9C-101B-9397-08002B2CF9AE}" pid="21" name="eSynDocItem">
    <vt:lpwstr>0869</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323483</vt:lpwstr>
  </property>
  <property fmtid="{D5CDD505-2E9C-101B-9397-08002B2CF9AE}" pid="25" name="eSynDocResource">
    <vt:lpwstr>
    </vt:lpwstr>
  </property>
  <property fmtid="{D5CDD505-2E9C-101B-9397-08002B2CF9AE}" pid="26" name="eSynDocProjectNr">
    <vt:lpwstr>
    </vt:lpwstr>
  </property>
  <property fmtid="{D5CDD505-2E9C-101B-9397-08002B2CF9AE}" pid="27" name="eSynDocSecurity">
    <vt:lpwstr>15</vt:lpwstr>
  </property>
  <property fmtid="{D5CDD505-2E9C-101B-9397-08002B2CF9AE}" pid="28" name="eSynDocAssortment">
    <vt:lpwstr>OL</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Attachments &amp; notes</vt:lpwstr>
  </property>
  <property fmtid="{D5CDD505-2E9C-101B-9397-08002B2CF9AE}" pid="36" name="eSynDocGroupID">
    <vt:lpwstr>0</vt:lpwstr>
  </property>
  <property fmtid="{D5CDD505-2E9C-101B-9397-08002B2CF9AE}" pid="37" name="eSynDocHID">
    <vt:lpwstr>40940</vt:lpwstr>
  </property>
  <property fmtid="{D5CDD505-2E9C-101B-9397-08002B2CF9AE}" pid="38" name="eSynCleanUp06/06/2025 00:00:50">
    <vt:i4>1</vt:i4>
  </property>
  <property fmtid="{D5CDD505-2E9C-101B-9397-08002B2CF9AE}" pid="39" name="ContentTypeId">
    <vt:lpwstr>0x01010030B83519033B99498FBED64838FD44FE</vt:lpwstr>
  </property>
  <property fmtid="{D5CDD505-2E9C-101B-9397-08002B2CF9AE}" pid="40" name="_dlc_DocIdItemGuid">
    <vt:lpwstr>70990155-3b5d-4c83-abad-7e63c9eed1f1</vt:lpwstr>
  </property>
  <property fmtid="{D5CDD505-2E9C-101B-9397-08002B2CF9AE}" pid="41" name="Type_x0020_document">
    <vt:lpwstr/>
  </property>
  <property fmtid="{D5CDD505-2E9C-101B-9397-08002B2CF9AE}" pid="42" name="kb1fed7297714dbb8c8a7b7f109c0ad0">
    <vt:lpwstr/>
  </property>
  <property fmtid="{D5CDD505-2E9C-101B-9397-08002B2CF9AE}" pid="43" name="MediaServiceImageTags">
    <vt:lpwstr/>
  </property>
  <property fmtid="{D5CDD505-2E9C-101B-9397-08002B2CF9AE}" pid="44" name="m220e4a1e72f47f5ac5c877d71d3dca3">
    <vt:lpwstr/>
  </property>
  <property fmtid="{D5CDD505-2E9C-101B-9397-08002B2CF9AE}" pid="45" name="Delen_x0020_met">
    <vt:lpwstr/>
  </property>
  <property fmtid="{D5CDD505-2E9C-101B-9397-08002B2CF9AE}" pid="46" name="Type document">
    <vt:lpwstr/>
  </property>
  <property fmtid="{D5CDD505-2E9C-101B-9397-08002B2CF9AE}" pid="47" name="Delen met">
    <vt:lpwstr/>
  </property>
  <property fmtid="{D5CDD505-2E9C-101B-9397-08002B2CF9AE}" pid="48" name="_ExtendedDescription">
    <vt:lpwstr/>
  </property>
</Properties>
</file>