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F262" w14:textId="2D081A26"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5458D3">
        <w:rPr>
          <w:rFonts w:ascii="Verdana" w:hAnsi="Verdana" w:cs="Arial"/>
          <w:b/>
          <w:sz w:val="28"/>
          <w:szCs w:val="28"/>
        </w:rPr>
        <w:t>2</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081379">
        <w:rPr>
          <w:rFonts w:ascii="Verdana" w:hAnsi="Verdana" w:cs="Arial"/>
          <w:b/>
          <w:sz w:val="28"/>
          <w:szCs w:val="28"/>
        </w:rPr>
        <w:t xml:space="preserve">formulier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F22FE4">
        <w:tc>
          <w:tcPr>
            <w:tcW w:w="8931" w:type="dxa"/>
            <w:gridSpan w:val="2"/>
            <w:shd w:val="clear" w:color="auto" w:fill="FDE9D9" w:themeFill="accent6" w:themeFillTint="33"/>
          </w:tcPr>
          <w:p w14:paraId="332E95AC" w14:textId="77777777" w:rsidR="00F22FE4" w:rsidRPr="00F22FE4" w:rsidRDefault="00F22FE4" w:rsidP="00F22FE4">
            <w:pPr>
              <w:shd w:val="clear" w:color="auto" w:fill="FDE9D9" w:themeFill="accent6" w:themeFillTint="33"/>
              <w:tabs>
                <w:tab w:val="left" w:pos="426"/>
                <w:tab w:val="left" w:pos="720"/>
                <w:tab w:val="left" w:pos="1440"/>
                <w:tab w:val="left" w:pos="2160"/>
              </w:tabs>
              <w:rPr>
                <w:rFonts w:ascii="Verdana" w:hAnsi="Verdana" w:cs="Arial"/>
                <w:b/>
                <w:sz w:val="20"/>
              </w:rPr>
            </w:pPr>
            <w:r w:rsidRPr="00F22FE4">
              <w:rPr>
                <w:rFonts w:ascii="Verdana" w:hAnsi="Verdana" w:cs="Arial"/>
                <w:b/>
                <w:sz w:val="20"/>
              </w:rPr>
              <w:t xml:space="preserve">Kerncompetentie </w:t>
            </w:r>
          </w:p>
          <w:p w14:paraId="1D30A6F3" w14:textId="77777777" w:rsidR="00F22FE4" w:rsidRPr="00F22FE4" w:rsidRDefault="00F22FE4" w:rsidP="00F22FE4">
            <w:pPr>
              <w:shd w:val="clear" w:color="auto" w:fill="FDE9D9" w:themeFill="accent6" w:themeFillTint="33"/>
              <w:tabs>
                <w:tab w:val="left" w:pos="0"/>
                <w:tab w:val="left" w:pos="720"/>
                <w:tab w:val="left" w:pos="1440"/>
                <w:tab w:val="left" w:pos="2160"/>
              </w:tabs>
              <w:rPr>
                <w:rFonts w:ascii="Verdana" w:hAnsi="Verdana" w:cs="Arial"/>
                <w:sz w:val="20"/>
              </w:rPr>
            </w:pPr>
            <w:r w:rsidRPr="00F22FE4">
              <w:rPr>
                <w:rFonts w:ascii="Verdana" w:hAnsi="Verdana" w:cs="Arial"/>
                <w:sz w:val="20"/>
              </w:rPr>
              <w:t xml:space="preserve">Inschrijver heeft in de afgelopen drie jaar </w:t>
            </w:r>
            <w:r w:rsidRPr="00F22FE4">
              <w:rPr>
                <w:rFonts w:ascii="Verdana" w:hAnsi="Verdana" w:cs="Arial"/>
                <w:i/>
                <w:iCs/>
                <w:sz w:val="20"/>
              </w:rPr>
              <w:t xml:space="preserve">(terugtellend vanaf publicatiedatum) </w:t>
            </w:r>
            <w:r w:rsidRPr="00F22FE4">
              <w:rPr>
                <w:rFonts w:ascii="Verdana" w:hAnsi="Verdana" w:cs="Arial"/>
                <w:sz w:val="20"/>
              </w:rPr>
              <w:t>aantoonbare ervaring, over een periode van minimaal 6 maanden, met het ontzorgen van minimum 250 particuliere woningeigenaren met betrekking tot het toepassen van isolatiemaatregelen, waaronder:</w:t>
            </w:r>
          </w:p>
          <w:p w14:paraId="6E818C58" w14:textId="77777777" w:rsidR="00F22FE4" w:rsidRPr="00F22FE4" w:rsidRDefault="00F22FE4" w:rsidP="00F22FE4">
            <w:pPr>
              <w:numPr>
                <w:ilvl w:val="1"/>
                <w:numId w:val="7"/>
              </w:numPr>
              <w:shd w:val="clear" w:color="auto" w:fill="FDE9D9" w:themeFill="accent6" w:themeFillTint="33"/>
              <w:tabs>
                <w:tab w:val="left" w:pos="0"/>
                <w:tab w:val="left" w:pos="720"/>
                <w:tab w:val="left" w:pos="1440"/>
                <w:tab w:val="left" w:pos="2160"/>
              </w:tabs>
              <w:spacing w:after="200"/>
              <w:contextualSpacing/>
              <w:rPr>
                <w:rFonts w:ascii="Verdana" w:eastAsia="Calibri" w:hAnsi="Verdana" w:cs="Arial"/>
                <w:sz w:val="20"/>
                <w:lang w:eastAsia="en-US"/>
              </w:rPr>
            </w:pPr>
            <w:r w:rsidRPr="00F22FE4">
              <w:rPr>
                <w:rFonts w:ascii="Verdana" w:eastAsia="Calibri" w:hAnsi="Verdana" w:cs="Arial"/>
                <w:sz w:val="20"/>
                <w:lang w:eastAsia="en-US"/>
              </w:rPr>
              <w:t>het verstrekken van deskundig advies bij verduurzamingsmaatregelen;</w:t>
            </w:r>
          </w:p>
          <w:p w14:paraId="7AF20486" w14:textId="77777777" w:rsidR="00F22FE4" w:rsidRPr="00F22FE4" w:rsidRDefault="00F22FE4" w:rsidP="00F22FE4">
            <w:pPr>
              <w:numPr>
                <w:ilvl w:val="1"/>
                <w:numId w:val="7"/>
              </w:numPr>
              <w:shd w:val="clear" w:color="auto" w:fill="FDE9D9" w:themeFill="accent6" w:themeFillTint="33"/>
              <w:tabs>
                <w:tab w:val="left" w:pos="0"/>
                <w:tab w:val="left" w:pos="720"/>
                <w:tab w:val="left" w:pos="1440"/>
                <w:tab w:val="left" w:pos="2160"/>
              </w:tabs>
              <w:spacing w:after="200"/>
              <w:contextualSpacing/>
              <w:rPr>
                <w:rFonts w:ascii="Verdana" w:eastAsia="Calibri" w:hAnsi="Verdana" w:cs="Arial"/>
                <w:sz w:val="20"/>
                <w:lang w:eastAsia="en-US"/>
              </w:rPr>
            </w:pPr>
            <w:r w:rsidRPr="00F22FE4">
              <w:rPr>
                <w:rFonts w:ascii="Verdana" w:eastAsia="Calibri" w:hAnsi="Verdana" w:cs="Arial"/>
                <w:sz w:val="20"/>
                <w:lang w:eastAsia="en-US"/>
              </w:rPr>
              <w:t>het aanbieden van de uitvoerende marktpartijen;</w:t>
            </w:r>
          </w:p>
          <w:p w14:paraId="31A492EC" w14:textId="77777777" w:rsidR="00F22FE4" w:rsidRPr="00F22FE4" w:rsidRDefault="00F22FE4" w:rsidP="00F22FE4">
            <w:pPr>
              <w:numPr>
                <w:ilvl w:val="1"/>
                <w:numId w:val="7"/>
              </w:numPr>
              <w:shd w:val="clear" w:color="auto" w:fill="FDE9D9" w:themeFill="accent6" w:themeFillTint="33"/>
              <w:tabs>
                <w:tab w:val="left" w:pos="0"/>
                <w:tab w:val="left" w:pos="720"/>
                <w:tab w:val="left" w:pos="1440"/>
                <w:tab w:val="left" w:pos="2160"/>
              </w:tabs>
              <w:spacing w:after="200"/>
              <w:contextualSpacing/>
              <w:rPr>
                <w:rFonts w:ascii="Verdana" w:eastAsia="Calibri" w:hAnsi="Verdana" w:cs="Arial"/>
                <w:sz w:val="20"/>
                <w:lang w:eastAsia="en-US"/>
              </w:rPr>
            </w:pPr>
            <w:r w:rsidRPr="00F22FE4">
              <w:rPr>
                <w:rFonts w:ascii="Verdana" w:eastAsia="Calibri" w:hAnsi="Verdana" w:cs="Arial"/>
                <w:sz w:val="20"/>
                <w:lang w:eastAsia="en-US"/>
              </w:rPr>
              <w:t>het begeleiden van doelgroep</w:t>
            </w:r>
            <w:r w:rsidRPr="00F22FE4">
              <w:rPr>
                <w:rFonts w:ascii="Calibri" w:eastAsia="Calibri" w:hAnsi="Calibri"/>
                <w:szCs w:val="22"/>
                <w:lang w:eastAsia="en-US"/>
              </w:rPr>
              <w:t xml:space="preserve"> </w:t>
            </w:r>
            <w:r w:rsidRPr="00F22FE4">
              <w:rPr>
                <w:rFonts w:ascii="Verdana" w:eastAsia="Calibri" w:hAnsi="Verdana" w:cs="Arial"/>
                <w:sz w:val="20"/>
                <w:lang w:eastAsia="en-US"/>
              </w:rPr>
              <w:t>categorie ‘energiesteun’ en doe-het-zelvers bij het nemen van isolatiemaatregelen;</w:t>
            </w:r>
          </w:p>
          <w:p w14:paraId="11A54686" w14:textId="77777777" w:rsidR="00F22FE4" w:rsidRPr="00F22FE4" w:rsidRDefault="00F22FE4" w:rsidP="00F22FE4">
            <w:pPr>
              <w:numPr>
                <w:ilvl w:val="1"/>
                <w:numId w:val="7"/>
              </w:numPr>
              <w:shd w:val="clear" w:color="auto" w:fill="FDE9D9" w:themeFill="accent6" w:themeFillTint="33"/>
              <w:tabs>
                <w:tab w:val="left" w:pos="0"/>
                <w:tab w:val="left" w:pos="720"/>
                <w:tab w:val="left" w:pos="1440"/>
                <w:tab w:val="left" w:pos="2160"/>
              </w:tabs>
              <w:spacing w:after="200"/>
              <w:contextualSpacing/>
              <w:rPr>
                <w:rFonts w:ascii="Verdana" w:eastAsia="Calibri" w:hAnsi="Verdana" w:cs="Arial"/>
                <w:sz w:val="20"/>
                <w:lang w:eastAsia="en-US"/>
              </w:rPr>
            </w:pPr>
            <w:r w:rsidRPr="00F22FE4">
              <w:rPr>
                <w:rFonts w:ascii="Verdana" w:eastAsia="Calibri" w:hAnsi="Verdana" w:cs="Arial"/>
                <w:sz w:val="20"/>
                <w:lang w:eastAsia="en-US"/>
              </w:rPr>
              <w:t>algehele coördinatie.</w:t>
            </w:r>
          </w:p>
          <w:p w14:paraId="6A05A809" w14:textId="4B9074EE" w:rsidR="00170452" w:rsidRPr="00C27808" w:rsidRDefault="00170452" w:rsidP="00207F88">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5A8AD0C" w14:textId="0665A8F0" w:rsidR="0047137E" w:rsidRPr="00C27808" w:rsidRDefault="0047137E" w:rsidP="00C142AA">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7D8C2551"/>
    <w:multiLevelType w:val="hybridMultilevel"/>
    <w:tmpl w:val="AB80E5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 w:numId="7" w16cid:durableId="11360272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81379"/>
    <w:rsid w:val="000D2E74"/>
    <w:rsid w:val="00101B1E"/>
    <w:rsid w:val="00161689"/>
    <w:rsid w:val="00170452"/>
    <w:rsid w:val="00174F13"/>
    <w:rsid w:val="001F4598"/>
    <w:rsid w:val="00207F88"/>
    <w:rsid w:val="00230B49"/>
    <w:rsid w:val="00274BDA"/>
    <w:rsid w:val="002B1166"/>
    <w:rsid w:val="002E5F57"/>
    <w:rsid w:val="002F15B7"/>
    <w:rsid w:val="00320C0F"/>
    <w:rsid w:val="00330B1B"/>
    <w:rsid w:val="0038318E"/>
    <w:rsid w:val="003A6F0E"/>
    <w:rsid w:val="003D7D53"/>
    <w:rsid w:val="004634A9"/>
    <w:rsid w:val="0047137E"/>
    <w:rsid w:val="004A64F7"/>
    <w:rsid w:val="004C3FAF"/>
    <w:rsid w:val="00504544"/>
    <w:rsid w:val="0050747C"/>
    <w:rsid w:val="005458D3"/>
    <w:rsid w:val="0056245F"/>
    <w:rsid w:val="00572788"/>
    <w:rsid w:val="005777D9"/>
    <w:rsid w:val="005920EA"/>
    <w:rsid w:val="00597768"/>
    <w:rsid w:val="005B6575"/>
    <w:rsid w:val="006334DB"/>
    <w:rsid w:val="00650730"/>
    <w:rsid w:val="006D0BE6"/>
    <w:rsid w:val="00737DFA"/>
    <w:rsid w:val="007A44E0"/>
    <w:rsid w:val="00820162"/>
    <w:rsid w:val="00862A99"/>
    <w:rsid w:val="00863FE6"/>
    <w:rsid w:val="00890B3E"/>
    <w:rsid w:val="008A7D91"/>
    <w:rsid w:val="00934DE5"/>
    <w:rsid w:val="0094311C"/>
    <w:rsid w:val="0096389F"/>
    <w:rsid w:val="009807A9"/>
    <w:rsid w:val="009B2BD6"/>
    <w:rsid w:val="00A208FD"/>
    <w:rsid w:val="00A7745A"/>
    <w:rsid w:val="00B424CF"/>
    <w:rsid w:val="00B50D1D"/>
    <w:rsid w:val="00B5757D"/>
    <w:rsid w:val="00B70219"/>
    <w:rsid w:val="00B80468"/>
    <w:rsid w:val="00B861DA"/>
    <w:rsid w:val="00BC5DB5"/>
    <w:rsid w:val="00C142AA"/>
    <w:rsid w:val="00C27808"/>
    <w:rsid w:val="00C27E0E"/>
    <w:rsid w:val="00C86769"/>
    <w:rsid w:val="00D1772A"/>
    <w:rsid w:val="00D3651B"/>
    <w:rsid w:val="00D70091"/>
    <w:rsid w:val="00DF51B1"/>
    <w:rsid w:val="00DF58D6"/>
    <w:rsid w:val="00E06A31"/>
    <w:rsid w:val="00E20A8A"/>
    <w:rsid w:val="00E36902"/>
    <w:rsid w:val="00E57796"/>
    <w:rsid w:val="00E95A87"/>
    <w:rsid w:val="00EC4B14"/>
    <w:rsid w:val="00F011D9"/>
    <w:rsid w:val="00F22FE4"/>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517</Words>
  <Characters>2848</Characters>
  <Application>Microsoft Office Word</Application>
  <DocSecurity>0</DocSecurity>
  <Lines>23</Lines>
  <Paragraphs>6</Paragraphs>
  <ScaleCrop>false</ScaleCrop>
  <Company>Gemeente Venlo</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71</cp:revision>
  <dcterms:created xsi:type="dcterms:W3CDTF">2020-03-24T12:30:00Z</dcterms:created>
  <dcterms:modified xsi:type="dcterms:W3CDTF">2024-07-29T09:49:00Z</dcterms:modified>
</cp:coreProperties>
</file>