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6A8BD10B" w:rsidR="00D822D3" w:rsidRDefault="00016399" w:rsidP="00EE6BAF">
      <w:pPr>
        <w:pStyle w:val="BijlageInhKop"/>
      </w:pPr>
      <w:r>
        <w:t xml:space="preserve">Bijlage </w:t>
      </w:r>
      <w:r w:rsidR="00B06796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27F29108" w:rsidR="008D49F0" w:rsidRDefault="008D49F0" w:rsidP="00EE6BAF">
      <w:r w:rsidRPr="004312B0">
        <w:t xml:space="preserve">Ondergetekenden verklaren </w:t>
      </w:r>
      <w:r w:rsidR="00DB6898" w:rsidRPr="004312B0">
        <w:t>inzake de o</w:t>
      </w:r>
      <w:r w:rsidRPr="004312B0">
        <w:t xml:space="preserve">pdracht behorende bij de </w:t>
      </w:r>
      <w:r w:rsidR="00DB6898" w:rsidRPr="004312B0">
        <w:t xml:space="preserve">Europese openbare </w:t>
      </w:r>
      <w:r w:rsidRPr="004312B0">
        <w:t xml:space="preserve">aanbesteding </w:t>
      </w:r>
      <w:r w:rsidR="00ED132D" w:rsidRPr="004312B0">
        <w:rPr>
          <w:i/>
        </w:rPr>
        <w:t>“</w:t>
      </w:r>
      <w:r w:rsidR="004312B0" w:rsidRPr="004312B0">
        <w:rPr>
          <w:i/>
        </w:rPr>
        <w:t>Hekwerken plaatsen in 4 milieustraten en de overslaghal</w:t>
      </w:r>
      <w:r w:rsidR="00ED132D" w:rsidRPr="004312B0">
        <w:rPr>
          <w:i/>
        </w:rPr>
        <w:t>”</w:t>
      </w:r>
      <w:r w:rsidR="00ED132D" w:rsidRPr="004312B0">
        <w:t xml:space="preserve"> </w:t>
      </w:r>
      <w:r w:rsidRPr="004312B0">
        <w:t>dat:</w:t>
      </w:r>
      <w:r w:rsidR="00226771">
        <w:t xml:space="preserve"> 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128F3251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794DF058" w14:textId="77777777" w:rsidR="001056B3" w:rsidRDefault="001056B3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lastRenderedPageBreak/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1056B3">
        <w:tc>
          <w:tcPr>
            <w:tcW w:w="8947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1056B3">
        <w:tc>
          <w:tcPr>
            <w:tcW w:w="3728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1056B3">
        <w:tc>
          <w:tcPr>
            <w:tcW w:w="3728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1056B3">
        <w:tc>
          <w:tcPr>
            <w:tcW w:w="3728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1056B3">
        <w:tc>
          <w:tcPr>
            <w:tcW w:w="3728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20A5629F" w14:textId="77777777" w:rsidR="00026542" w:rsidRDefault="00026542" w:rsidP="00EE6BAF"/>
    <w:p w14:paraId="404D8828" w14:textId="77777777" w:rsidR="00026542" w:rsidRDefault="00026542" w:rsidP="00EE6BAF"/>
    <w:p w14:paraId="6CA4ECB4" w14:textId="77777777" w:rsidR="00026542" w:rsidRDefault="00026542" w:rsidP="00EE6BAF"/>
    <w:p w14:paraId="0792856C" w14:textId="77777777" w:rsidR="00026542" w:rsidRDefault="00026542" w:rsidP="00EE6BAF"/>
    <w:p w14:paraId="18F1AD55" w14:textId="77777777" w:rsidR="00026542" w:rsidRDefault="00026542" w:rsidP="00EE6BAF"/>
    <w:p w14:paraId="523DB987" w14:textId="77777777" w:rsidR="00026542" w:rsidRDefault="00026542" w:rsidP="00EE6BAF"/>
    <w:p w14:paraId="0B97C4DF" w14:textId="77777777" w:rsidR="00026542" w:rsidRDefault="00026542" w:rsidP="00EE6BAF"/>
    <w:p w14:paraId="33E6C5F5" w14:textId="77777777" w:rsidR="00026542" w:rsidRDefault="00026542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10DDF943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1056B3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26542"/>
    <w:rsid w:val="00087548"/>
    <w:rsid w:val="000C3419"/>
    <w:rsid w:val="000D6259"/>
    <w:rsid w:val="000F4819"/>
    <w:rsid w:val="001056B3"/>
    <w:rsid w:val="00116057"/>
    <w:rsid w:val="00187726"/>
    <w:rsid w:val="00197563"/>
    <w:rsid w:val="001E34FC"/>
    <w:rsid w:val="001E4945"/>
    <w:rsid w:val="001F5400"/>
    <w:rsid w:val="002201A1"/>
    <w:rsid w:val="00226771"/>
    <w:rsid w:val="002425AA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312B0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B06796"/>
    <w:rsid w:val="00B31E2A"/>
    <w:rsid w:val="00B5171F"/>
    <w:rsid w:val="00B52982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06796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06796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06796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2C47D0-2168-4BA7-A146-07BB892AB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02108161-638f-4eb9-a539-0e7b466da1b7"/>
    <ds:schemaRef ds:uri="449a4014-0841-4f8e-b8ad-91d60c239400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2025-05-27T12:00:00Z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